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695" w:rsidRDefault="00D13695" w:rsidP="00D13695">
      <w:pPr>
        <w:pageBreakBefore/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Деловая ситуация 9</w:t>
      </w:r>
    </w:p>
    <w:p w:rsidR="00D13695" w:rsidRDefault="00D13695" w:rsidP="00D1369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«Стратегический выбор развития компании»</w:t>
      </w:r>
    </w:p>
    <w:p w:rsidR="00D13695" w:rsidRDefault="00D13695" w:rsidP="00D1369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Компания планирует выбор одной из трех стратегий. </w:t>
      </w: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Стратегия П1 — направлена на вложение инвестиций в исследования и разработку новых конструкций. </w:t>
      </w: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Стратегий П2 — предусматривает инвестирование маркетин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га. </w:t>
      </w: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Стратегия ПЗ — продажа бизнес-единицы. </w:t>
      </w: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разные годы эти проекты принесут разные прибыли. </w:t>
      </w: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</w:t>
      </w: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из проектов выбрать?</w:t>
      </w:r>
    </w:p>
    <w:p w:rsidR="00D13695" w:rsidRDefault="00D13695" w:rsidP="00D13695">
      <w:pPr>
        <w:shd w:val="clear" w:color="auto" w:fill="FFFFFF"/>
        <w:ind w:firstLine="720"/>
        <w:jc w:val="right"/>
        <w:rPr>
          <w:rFonts w:ascii="Times New Roman" w:hAnsi="Times New Roman" w:cs="Times New Roman"/>
          <w:iCs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Таблица 9.1 - </w:t>
      </w:r>
      <w:r>
        <w:rPr>
          <w:rFonts w:ascii="Times New Roman" w:hAnsi="Times New Roman" w:cs="Times New Roman"/>
          <w:bCs/>
          <w:sz w:val="28"/>
          <w:szCs w:val="28"/>
        </w:rPr>
        <w:t xml:space="preserve">Влияние </w:t>
      </w:r>
      <w:r>
        <w:rPr>
          <w:rFonts w:ascii="Times New Roman" w:hAnsi="Times New Roman" w:cs="Times New Roman"/>
          <w:sz w:val="28"/>
          <w:szCs w:val="28"/>
        </w:rPr>
        <w:t xml:space="preserve">фактора </w:t>
      </w:r>
      <w:r>
        <w:rPr>
          <w:rFonts w:ascii="Times New Roman" w:hAnsi="Times New Roman" w:cs="Times New Roman"/>
          <w:bCs/>
          <w:sz w:val="28"/>
          <w:szCs w:val="28"/>
        </w:rPr>
        <w:t xml:space="preserve">времени </w:t>
      </w:r>
      <w:r>
        <w:rPr>
          <w:rFonts w:ascii="Times New Roman" w:hAnsi="Times New Roman" w:cs="Times New Roman"/>
          <w:sz w:val="28"/>
          <w:szCs w:val="28"/>
        </w:rPr>
        <w:t>на стратегические решения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0"/>
        <w:gridCol w:w="1701"/>
        <w:gridCol w:w="1985"/>
        <w:gridCol w:w="1701"/>
        <w:gridCol w:w="1994"/>
      </w:tblGrid>
      <w:tr w:rsidR="00D13695" w:rsidTr="00DE45BE">
        <w:trPr>
          <w:trHeight w:hRule="exact" w:val="48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Стратегии</w:t>
            </w:r>
          </w:p>
          <w:p w:rsidR="00D13695" w:rsidRDefault="00D13695" w:rsidP="00DE45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695" w:rsidRDefault="00D13695" w:rsidP="00DE45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Периоды времени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ПЭР</w:t>
            </w:r>
          </w:p>
        </w:tc>
      </w:tr>
      <w:tr w:rsidR="00D13695" w:rsidTr="00DE45BE">
        <w:trPr>
          <w:trHeight w:hRule="exact" w:val="834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Краткосрочный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Среднесрочный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Долгосрочный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695" w:rsidRDefault="00D13695" w:rsidP="00DE45B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695" w:rsidTr="00DE45BE">
        <w:trPr>
          <w:trHeight w:hRule="exact" w:val="142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П1 — выбор стратегически ориентиро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ванного инве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стора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млн долл.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млн долл.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 млн долл.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 млн долл.</w:t>
            </w:r>
          </w:p>
        </w:tc>
      </w:tr>
      <w:tr w:rsidR="00D13695" w:rsidTr="00DE45BE">
        <w:trPr>
          <w:trHeight w:hRule="exact" w:val="170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П2 — выбор инвестора с временным ограничением на основные доходы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&lt; 3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млн долл.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млн долл.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млн долл.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 млн долл.</w:t>
            </w:r>
          </w:p>
        </w:tc>
      </w:tr>
      <w:tr w:rsidR="00D13695" w:rsidTr="00DE45BE">
        <w:trPr>
          <w:trHeight w:hRule="exact" w:val="113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ПЗ - выбор краткосрочно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го инвестора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млн долл.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млн долл.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млн долл.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13695" w:rsidRDefault="00D13695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млн долл.</w:t>
            </w:r>
          </w:p>
        </w:tc>
      </w:tr>
    </w:tbl>
    <w:p w:rsidR="00D13695" w:rsidRDefault="00D13695" w:rsidP="00D13695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rPr>
          <w:rFonts w:ascii="Times New Roman" w:hAnsi="Times New Roman" w:cs="Times New Roman"/>
          <w:bCs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rPr>
          <w:rFonts w:ascii="Times New Roman" w:hAnsi="Times New Roman" w:cs="Times New Roman"/>
          <w:bCs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rPr>
          <w:rFonts w:ascii="Times New Roman" w:hAnsi="Times New Roman" w:cs="Times New Roman"/>
          <w:bCs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rPr>
          <w:rFonts w:ascii="Times New Roman" w:hAnsi="Times New Roman" w:cs="Times New Roman"/>
          <w:bCs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rPr>
          <w:rFonts w:ascii="Times New Roman" w:hAnsi="Times New Roman" w:cs="Times New Roman"/>
          <w:bCs/>
          <w:sz w:val="28"/>
          <w:szCs w:val="28"/>
        </w:rPr>
      </w:pPr>
    </w:p>
    <w:p w:rsidR="00D13695" w:rsidRDefault="00D13695" w:rsidP="00D13695">
      <w:pPr>
        <w:shd w:val="clear" w:color="auto" w:fill="FFFFFF"/>
        <w:ind w:firstLine="720"/>
        <w:rPr>
          <w:rFonts w:ascii="Times New Roman" w:hAnsi="Times New Roman" w:cs="Times New Roman"/>
          <w:bCs/>
          <w:sz w:val="28"/>
          <w:szCs w:val="28"/>
        </w:rPr>
      </w:pP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8E3"/>
    <w:rsid w:val="003F58E3"/>
    <w:rsid w:val="00AB2E52"/>
    <w:rsid w:val="00D1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F57E3F-4A4A-4760-9B90-2476BBF64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695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2015-10-07T05:03:00Z</dcterms:created>
  <dcterms:modified xsi:type="dcterms:W3CDTF">2015-10-07T05:03:00Z</dcterms:modified>
</cp:coreProperties>
</file>