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873" w:rsidRPr="005855ED" w:rsidRDefault="004F3873" w:rsidP="004F3873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 xml:space="preserve">3.3.6 Организовать вывод на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с помощью «бегущей строки» массива из 10 неалфавитных символов, например, -</w:t>
      </w:r>
      <w:proofErr w:type="gramStart"/>
      <w:r>
        <w:rPr>
          <w:sz w:val="28"/>
          <w:szCs w:val="28"/>
        </w:rPr>
        <w:t xml:space="preserve"> </w:t>
      </w:r>
      <w:r w:rsidRPr="005855ED">
        <w:rPr>
          <w:sz w:val="28"/>
          <w:szCs w:val="28"/>
        </w:rPr>
        <w:t>,</w:t>
      </w:r>
      <w:proofErr w:type="gramEnd"/>
      <w:r w:rsidRPr="005855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+ (изучить </w:t>
      </w:r>
      <w:r>
        <w:rPr>
          <w:sz w:val="28"/>
        </w:rPr>
        <w:t>к</w:t>
      </w:r>
      <w:r>
        <w:rPr>
          <w:sz w:val="28"/>
          <w:szCs w:val="28"/>
        </w:rPr>
        <w:t xml:space="preserve">одировку знаков </w:t>
      </w:r>
      <w:r>
        <w:rPr>
          <w:sz w:val="28"/>
          <w:szCs w:val="28"/>
          <w:lang w:val="en-US"/>
        </w:rPr>
        <w:t>LCD</w:t>
      </w:r>
      <w:r>
        <w:rPr>
          <w:sz w:val="28"/>
          <w:szCs w:val="28"/>
        </w:rPr>
        <w:t xml:space="preserve">) </w:t>
      </w:r>
      <w:r w:rsidRPr="005855ED">
        <w:rPr>
          <w:sz w:val="28"/>
          <w:szCs w:val="28"/>
        </w:rPr>
        <w:t>и т.д. В «бегущей строке» предусмотреть разделение символов пробелами.</w:t>
      </w:r>
    </w:p>
    <w:p w:rsidR="004F3873" w:rsidRPr="005855ED" w:rsidRDefault="004F3873" w:rsidP="004F3873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3.3.7</w:t>
      </w:r>
      <w:proofErr w:type="gramStart"/>
      <w:r>
        <w:rPr>
          <w:sz w:val="28"/>
          <w:szCs w:val="28"/>
        </w:rPr>
        <w:t xml:space="preserve"> </w:t>
      </w:r>
      <w:r w:rsidRPr="005855ED">
        <w:rPr>
          <w:sz w:val="28"/>
          <w:szCs w:val="28"/>
        </w:rPr>
        <w:t>О</w:t>
      </w:r>
      <w:proofErr w:type="gramEnd"/>
      <w:r w:rsidRPr="005855ED">
        <w:rPr>
          <w:sz w:val="28"/>
          <w:szCs w:val="28"/>
        </w:rPr>
        <w:t xml:space="preserve">рганизовать вывод на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двух целых чисел в диапазоне от -9 до 9. Вывод чисел должен осуществляться через два пробела. Предусмотреть с помощью «бегущей строки» комментарии о наличии отрицательных чисел (через 5 секунд после вывода), например, «1</w:t>
      </w:r>
      <w:r w:rsidRPr="005855ED">
        <w:rPr>
          <w:sz w:val="28"/>
          <w:szCs w:val="28"/>
          <w:lang w:val="en-US"/>
        </w:rPr>
        <w:t>m</w:t>
      </w:r>
      <w:r w:rsidRPr="005855ED">
        <w:rPr>
          <w:sz w:val="28"/>
          <w:szCs w:val="28"/>
        </w:rPr>
        <w:t xml:space="preserve"> 0» или «1 </w:t>
      </w:r>
      <w:r w:rsidRPr="005855ED">
        <w:rPr>
          <w:sz w:val="28"/>
          <w:szCs w:val="28"/>
          <w:lang w:val="en-US"/>
        </w:rPr>
        <w:t>b</w:t>
      </w:r>
      <w:r w:rsidRPr="005855ED">
        <w:rPr>
          <w:sz w:val="28"/>
          <w:szCs w:val="28"/>
        </w:rPr>
        <w:t xml:space="preserve"> 0».</w:t>
      </w:r>
    </w:p>
    <w:p w:rsidR="004F3873" w:rsidRDefault="004F3873" w:rsidP="004F3873">
      <w:pPr>
        <w:jc w:val="both"/>
        <w:rPr>
          <w:sz w:val="28"/>
          <w:szCs w:val="28"/>
        </w:rPr>
      </w:pPr>
      <w:r w:rsidRPr="005855ED">
        <w:rPr>
          <w:sz w:val="28"/>
          <w:szCs w:val="28"/>
        </w:rPr>
        <w:t>3.3.8</w:t>
      </w:r>
      <w:proofErr w:type="gramStart"/>
      <w:r w:rsidRPr="005855ED">
        <w:rPr>
          <w:sz w:val="28"/>
          <w:szCs w:val="28"/>
        </w:rPr>
        <w:t xml:space="preserve"> О</w:t>
      </w:r>
      <w:proofErr w:type="gramEnd"/>
      <w:r w:rsidRPr="005855ED">
        <w:rPr>
          <w:sz w:val="28"/>
          <w:szCs w:val="28"/>
        </w:rPr>
        <w:t xml:space="preserve">рганизовать поочередный вывод на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массива из 10 вещественных чисел в диапазоне от -##.## до +##.##. Переключение на новое число осуществлять не менее чем через </w:t>
      </w:r>
      <w:r>
        <w:rPr>
          <w:sz w:val="28"/>
          <w:szCs w:val="28"/>
        </w:rPr>
        <w:t>10</w:t>
      </w:r>
      <w:r w:rsidRPr="005855ED">
        <w:rPr>
          <w:sz w:val="28"/>
          <w:szCs w:val="28"/>
        </w:rPr>
        <w:t xml:space="preserve"> секунд.</w:t>
      </w:r>
    </w:p>
    <w:p w:rsidR="004F3873" w:rsidRPr="005855ED" w:rsidRDefault="004F3873" w:rsidP="004F3873">
      <w:pPr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>3.3.9</w:t>
      </w:r>
      <w:proofErr w:type="gramStart"/>
      <w:r>
        <w:rPr>
          <w:sz w:val="28"/>
          <w:szCs w:val="28"/>
        </w:rPr>
        <w:t xml:space="preserve"> </w:t>
      </w:r>
      <w:r w:rsidRPr="005855ED">
        <w:rPr>
          <w:sz w:val="28"/>
          <w:szCs w:val="28"/>
        </w:rPr>
        <w:t>О</w:t>
      </w:r>
      <w:proofErr w:type="gramEnd"/>
      <w:r w:rsidRPr="005855ED">
        <w:rPr>
          <w:sz w:val="28"/>
          <w:szCs w:val="28"/>
        </w:rPr>
        <w:t xml:space="preserve">рганизовать на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поочередный вывод из </w:t>
      </w:r>
      <w:r w:rsidRPr="005855ED">
        <w:rPr>
          <w:sz w:val="28"/>
          <w:szCs w:val="28"/>
        </w:rPr>
        <w:t xml:space="preserve">массива 5 имен. </w:t>
      </w:r>
      <w:r>
        <w:rPr>
          <w:sz w:val="28"/>
          <w:szCs w:val="28"/>
        </w:rPr>
        <w:t xml:space="preserve">При выводе </w:t>
      </w:r>
      <w:r w:rsidRPr="005855ED">
        <w:rPr>
          <w:sz w:val="28"/>
          <w:szCs w:val="28"/>
        </w:rPr>
        <w:t xml:space="preserve">предусмотреть </w:t>
      </w:r>
      <w:r>
        <w:rPr>
          <w:sz w:val="28"/>
          <w:szCs w:val="28"/>
        </w:rPr>
        <w:t>10 секундную задержку времени.</w:t>
      </w:r>
    </w:p>
    <w:p w:rsidR="004F3873" w:rsidRDefault="004F3873" w:rsidP="004F3873">
      <w:pPr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>3.3.10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 </w:t>
      </w:r>
      <w:r w:rsidRPr="005855ED">
        <w:rPr>
          <w:sz w:val="28"/>
          <w:szCs w:val="28"/>
        </w:rPr>
        <w:t>О</w:t>
      </w:r>
      <w:proofErr w:type="gramEnd"/>
      <w:r w:rsidRPr="005855ED">
        <w:rPr>
          <w:sz w:val="28"/>
          <w:szCs w:val="28"/>
        </w:rPr>
        <w:t xml:space="preserve">рганизовать вывод на </w:t>
      </w:r>
      <w:r w:rsidRPr="005855ED">
        <w:rPr>
          <w:sz w:val="28"/>
          <w:szCs w:val="28"/>
          <w:lang w:val="en-US"/>
        </w:rPr>
        <w:t>LCD</w:t>
      </w:r>
      <w:r w:rsidRPr="005855ED">
        <w:rPr>
          <w:sz w:val="28"/>
          <w:szCs w:val="28"/>
        </w:rPr>
        <w:t xml:space="preserve"> с помощью «бегущей строки» массива из 10 целых чисел в диапазоне от 0 до 1000. В «бегущей строке» предусмотреть разделение чисел</w:t>
      </w:r>
      <w:r>
        <w:rPr>
          <w:sz w:val="28"/>
          <w:szCs w:val="28"/>
        </w:rPr>
        <w:t xml:space="preserve"> пробелом</w:t>
      </w:r>
      <w:r w:rsidRPr="005855ED">
        <w:rPr>
          <w:sz w:val="28"/>
          <w:szCs w:val="28"/>
        </w:rPr>
        <w:t>.</w:t>
      </w:r>
    </w:p>
    <w:p w:rsidR="00570ED1" w:rsidRDefault="00570ED1">
      <w:bookmarkStart w:id="0" w:name="_GoBack"/>
      <w:bookmarkEnd w:id="0"/>
    </w:p>
    <w:sectPr w:rsidR="00570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873"/>
    <w:rsid w:val="004F3873"/>
    <w:rsid w:val="0057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8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8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2018-09-27T08:27:00Z</dcterms:created>
  <dcterms:modified xsi:type="dcterms:W3CDTF">2018-09-27T08:27:00Z</dcterms:modified>
</cp:coreProperties>
</file>