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90F" w:rsidRDefault="000E390F" w:rsidP="000E39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МИНИМАЛЬНАЯ ТОЛЩИНА ЭКРАНА ДЛЯ ЗАЩИТЫ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ГАММА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ИЗЛУЧЕНИЯ</w:t>
      </w: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57F3">
        <w:rPr>
          <w:rFonts w:ascii="Times New Roman" w:hAnsi="Times New Roman" w:cs="Times New Roman"/>
          <w:b/>
          <w:sz w:val="28"/>
          <w:szCs w:val="28"/>
        </w:rPr>
        <w:t>Цель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310">
        <w:rPr>
          <w:rFonts w:ascii="Times New Roman" w:hAnsi="Times New Roman" w:cs="Times New Roman"/>
          <w:sz w:val="28"/>
          <w:szCs w:val="28"/>
        </w:rPr>
        <w:t xml:space="preserve"> Определить толщину свинцового экрана для защиты оператора от гамма-излучения радиоактивного вещества, если гамма-эквивалент радиоактивного вещества 84 мг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экв.Ra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>; расстояние от источника до рабочего места 0,6 м; продолжительность работы с источником 24 часа в неделю; энергия гамма-излучения 1,25 МэВ.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57F3">
        <w:rPr>
          <w:rFonts w:ascii="Times New Roman" w:hAnsi="Times New Roman" w:cs="Times New Roman"/>
          <w:b/>
          <w:sz w:val="28"/>
          <w:szCs w:val="28"/>
        </w:rPr>
        <w:t>Решение.</w:t>
      </w:r>
      <w:r w:rsidRPr="00957310">
        <w:rPr>
          <w:rFonts w:ascii="Times New Roman" w:hAnsi="Times New Roman" w:cs="Times New Roman"/>
          <w:sz w:val="28"/>
          <w:szCs w:val="28"/>
        </w:rPr>
        <w:t xml:space="preserve"> В соответствии с НРБ 99 [1, табл. 5.1] оператор относится к группе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 xml:space="preserve"> облучаемых лиц, эффективная доза для которых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Дэфф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не должна превышать 50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. в год. При равномерном облучении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Дэфф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 за одну неделю составляет: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27150" cy="477520"/>
            <wp:effectExtent l="19050" t="0" r="635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47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(1.1)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где 52 – количество недель в году,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89075" cy="461010"/>
            <wp:effectExtent l="1905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>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Предельно допустимая проектная мощность дозы при продолжительности работы 24 часа в неделю: 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70915" cy="477520"/>
            <wp:effectExtent l="19050" t="0" r="63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47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(1.2)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03020" cy="436880"/>
            <wp:effectExtent l="1905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43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>/ч.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Доза, которую получит оператор без защиты: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87425" cy="469265"/>
            <wp:effectExtent l="19050" t="0" r="3175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>,                                            (1.3)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где R – расстояние от источника излучения до рабочего места, 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,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8.4 - </w:t>
      </w:r>
      <w:proofErr w:type="spellStart"/>
      <w:proofErr w:type="gramStart"/>
      <w:r w:rsidRPr="00957310">
        <w:rPr>
          <w:rFonts w:ascii="Times New Roman" w:hAnsi="Times New Roman" w:cs="Times New Roman"/>
          <w:sz w:val="28"/>
          <w:szCs w:val="28"/>
        </w:rPr>
        <w:t>гамма-постоянная</w:t>
      </w:r>
      <w:proofErr w:type="spellEnd"/>
      <w:proofErr w:type="gramEnd"/>
      <w:r w:rsidRPr="00957310">
        <w:rPr>
          <w:rFonts w:ascii="Times New Roman" w:hAnsi="Times New Roman" w:cs="Times New Roman"/>
          <w:sz w:val="28"/>
          <w:szCs w:val="28"/>
        </w:rPr>
        <w:t xml:space="preserve"> радия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17700" cy="469265"/>
            <wp:effectExtent l="19050" t="0" r="6350" b="0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Р.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lastRenderedPageBreak/>
        <w:t xml:space="preserve">Так как по условиям задачи облучение оператора происходит гамма-излучением, то экспозиционная доза равна эффективной дозе и составит 47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>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Поскольку эффективная доза за неделю не должна превышать 0,96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, а эффективная доза оператора, работающего без защиты, составит 47 </w:t>
      </w:r>
      <w:proofErr w:type="spellStart"/>
      <w:r w:rsidRPr="00957310">
        <w:rPr>
          <w:rFonts w:ascii="Times New Roman" w:hAnsi="Times New Roman" w:cs="Times New Roman"/>
          <w:sz w:val="28"/>
          <w:szCs w:val="28"/>
        </w:rPr>
        <w:t>мЗв</w:t>
      </w:r>
      <w:proofErr w:type="spellEnd"/>
      <w:r w:rsidRPr="00957310">
        <w:rPr>
          <w:rFonts w:ascii="Times New Roman" w:hAnsi="Times New Roman" w:cs="Times New Roman"/>
          <w:sz w:val="28"/>
          <w:szCs w:val="28"/>
        </w:rPr>
        <w:t xml:space="preserve">, отсюда рассчитываем кратность ослабления: 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66140" cy="518160"/>
            <wp:effectExtent l="19050" t="0" r="0" b="0"/>
            <wp:docPr id="1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>,                                                 (1.4)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95731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89075" cy="469265"/>
            <wp:effectExtent l="19050" t="0" r="0" b="0"/>
            <wp:docPr id="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7310">
        <w:rPr>
          <w:rFonts w:ascii="Times New Roman" w:hAnsi="Times New Roman" w:cs="Times New Roman"/>
          <w:sz w:val="28"/>
          <w:szCs w:val="28"/>
        </w:rPr>
        <w:t xml:space="preserve">               рад.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По [3, табл. 5.8] выбираем толщину защитного экрана 7,2 см.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аблица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r w:rsidRPr="009573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1551"/>
        <w:gridCol w:w="1794"/>
        <w:gridCol w:w="1797"/>
        <w:gridCol w:w="2642"/>
        <w:gridCol w:w="1787"/>
      </w:tblGrid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№ вар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 xml:space="preserve">Гамма-эквивалент </w:t>
            </w:r>
            <w:proofErr w:type="spellStart"/>
            <w:proofErr w:type="gramStart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 xml:space="preserve">/а вещества, мг </w:t>
            </w:r>
            <w:proofErr w:type="spellStart"/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экв.Ra</w:t>
            </w:r>
            <w:proofErr w:type="spellEnd"/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Расстояние от источника до рабочего места,</w:t>
            </w:r>
          </w:p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Продолжительность работы с источником в неделю, час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Энергия гамма-излучения, МэВ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0,45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0,55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</w:tr>
      <w:tr w:rsidR="000E390F" w:rsidRPr="00957310" w:rsidTr="00E64D78">
        <w:tc>
          <w:tcPr>
            <w:tcW w:w="17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44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1845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2296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842" w:type="dxa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2. </w:t>
      </w:r>
      <w:r w:rsidRPr="00957310">
        <w:rPr>
          <w:rFonts w:ascii="Times New Roman" w:hAnsi="Times New Roman" w:cs="Times New Roman"/>
          <w:sz w:val="28"/>
          <w:szCs w:val="28"/>
        </w:rPr>
        <w:t>Универсальные таблицы расчета толщины защиты (</w:t>
      </w:r>
      <w:proofErr w:type="gramStart"/>
      <w:r w:rsidRPr="00957310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957310">
        <w:rPr>
          <w:rFonts w:ascii="Times New Roman" w:hAnsi="Times New Roman" w:cs="Times New Roman"/>
          <w:sz w:val="28"/>
          <w:szCs w:val="28"/>
        </w:rPr>
        <w:t>)</w:t>
      </w:r>
    </w:p>
    <w:p w:rsidR="000E390F" w:rsidRPr="00957310" w:rsidRDefault="000E390F" w:rsidP="000E39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7310">
        <w:rPr>
          <w:rFonts w:ascii="Times New Roman" w:hAnsi="Times New Roman" w:cs="Times New Roman"/>
          <w:sz w:val="28"/>
          <w:szCs w:val="28"/>
        </w:rPr>
        <w:t xml:space="preserve">(свинец, </w:t>
      </w:r>
      <w:r w:rsidRPr="00957310">
        <w:rPr>
          <w:rFonts w:ascii="Times New Roman" w:hAnsi="Times New Roman" w:cs="Times New Roman"/>
          <w:sz w:val="28"/>
          <w:szCs w:val="28"/>
        </w:rPr>
        <w:sym w:font="Symbol" w:char="F072"/>
      </w:r>
      <w:r w:rsidRPr="00957310">
        <w:rPr>
          <w:rFonts w:ascii="Times New Roman" w:hAnsi="Times New Roman" w:cs="Times New Roman"/>
          <w:sz w:val="28"/>
          <w:szCs w:val="28"/>
        </w:rPr>
        <w:t>=11,34 г/см</w:t>
      </w:r>
      <w:r w:rsidRPr="00957310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310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1E0"/>
      </w:tblPr>
      <w:tblGrid>
        <w:gridCol w:w="1581"/>
        <w:gridCol w:w="1144"/>
        <w:gridCol w:w="1143"/>
        <w:gridCol w:w="1128"/>
        <w:gridCol w:w="1143"/>
        <w:gridCol w:w="1144"/>
        <w:gridCol w:w="1144"/>
        <w:gridCol w:w="1144"/>
      </w:tblGrid>
      <w:tr w:rsidR="000E390F" w:rsidRPr="00957310" w:rsidTr="00E64D78">
        <w:tc>
          <w:tcPr>
            <w:tcW w:w="1196" w:type="dxa"/>
            <w:vMerge w:val="restart"/>
          </w:tcPr>
          <w:p w:rsidR="000E390F" w:rsidRPr="00957310" w:rsidRDefault="000E390F" w:rsidP="00E64D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Кратность ослабления</w:t>
            </w:r>
          </w:p>
        </w:tc>
        <w:tc>
          <w:tcPr>
            <w:tcW w:w="8375" w:type="dxa"/>
            <w:gridSpan w:val="7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Энергия излучения, МэВ</w:t>
            </w:r>
          </w:p>
        </w:tc>
      </w:tr>
      <w:tr w:rsidR="000E390F" w:rsidRPr="00957310" w:rsidTr="00E64D78">
        <w:tc>
          <w:tcPr>
            <w:tcW w:w="1196" w:type="dxa"/>
            <w:vMerge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96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0E390F" w:rsidRPr="00957310" w:rsidTr="00E64D78">
        <w:tc>
          <w:tcPr>
            <w:tcW w:w="1196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30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40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50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60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80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100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0,05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0,1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0,35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0,4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0,4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0,45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0,45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0,5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  <w:t>0,1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  <w:t>0,2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  <w:t>0,4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000000"/>
                <w:sz w:val="28"/>
                <w:szCs w:val="28"/>
                <w:lang w:bidi="kn-IN"/>
              </w:rPr>
              <w:t>0,5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0,55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0,7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0,85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0,9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1,0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1,0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0,2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0,5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1,1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2,4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2,7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2,8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3,0</w:t>
            </w:r>
          </w:p>
        </w:tc>
        <w:tc>
          <w:tcPr>
            <w:tcW w:w="1196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2,2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2,85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3,05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3,85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4,95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5,3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5,5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0,85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2,8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3,5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3,8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4,9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5,5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5,8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6,0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6,3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6,7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7,0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0,95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1,5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3,4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4,2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4,5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5,8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6,5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6,85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7,2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7,5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8,0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sz w:val="28"/>
                <w:szCs w:val="28"/>
                <w:lang w:bidi="kn-IN"/>
              </w:rPr>
              <w:t>8,45</w:t>
            </w:r>
          </w:p>
        </w:tc>
        <w:tc>
          <w:tcPr>
            <w:tcW w:w="1197" w:type="dxa"/>
          </w:tcPr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1,1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1,7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3,8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4,8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5,1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6,6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7,3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7,8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8,2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8,6</w:t>
            </w:r>
          </w:p>
          <w:p w:rsidR="000E390F" w:rsidRPr="00957310" w:rsidRDefault="000E390F" w:rsidP="00E64D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9,2</w:t>
            </w:r>
          </w:p>
          <w:p w:rsidR="000E390F" w:rsidRPr="00957310" w:rsidRDefault="000E390F" w:rsidP="00E64D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7310">
              <w:rPr>
                <w:rFonts w:ascii="Times New Roman" w:hAnsi="Times New Roman" w:cs="Times New Roman"/>
                <w:color w:val="282828"/>
                <w:sz w:val="28"/>
                <w:szCs w:val="28"/>
                <w:lang w:bidi="kn-IN"/>
              </w:rPr>
              <w:t>9,65</w:t>
            </w:r>
          </w:p>
        </w:tc>
      </w:tr>
    </w:tbl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Pr="00957310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390F" w:rsidRDefault="000E390F" w:rsidP="000E39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390F"/>
    <w:rsid w:val="00011CCE"/>
    <w:rsid w:val="000E390F"/>
    <w:rsid w:val="002C4493"/>
    <w:rsid w:val="0097631C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90F"/>
    <w:pPr>
      <w:spacing w:after="200" w:line="276" w:lineRule="auto"/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390F"/>
    <w:pPr>
      <w:ind w:firstLine="0"/>
      <w:jc w:val="left"/>
    </w:pPr>
    <w:rPr>
      <w:rFonts w:asciiTheme="minorHAnsi" w:hAnsiTheme="minorHAnsi" w:cstheme="minorBid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E3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90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442</Words>
  <Characters>2526</Characters>
  <Application>Microsoft Office Word</Application>
  <DocSecurity>0</DocSecurity>
  <Lines>21</Lines>
  <Paragraphs>5</Paragraphs>
  <ScaleCrop>false</ScaleCrop>
  <Company>HOME</Company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2017-01-30T20:03:00Z</dcterms:created>
  <dcterms:modified xsi:type="dcterms:W3CDTF">2017-01-30T20:03:00Z</dcterms:modified>
</cp:coreProperties>
</file>