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Ответьте на следующие вопросы: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</w:t>
      </w:r>
      <w:r w:rsidRPr="002D5B0E">
        <w:rPr>
          <w:rFonts w:ascii="Times New Roman" w:hAnsi="Times New Roman" w:cs="Times New Roman"/>
          <w:sz w:val="28"/>
          <w:szCs w:val="28"/>
        </w:rPr>
        <w:t>. В каких случаях применяются эллиптические орбиты телекоммуникационных спутников? 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2D5B0E">
        <w:rPr>
          <w:rFonts w:ascii="Times New Roman" w:hAnsi="Times New Roman" w:cs="Times New Roman"/>
          <w:sz w:val="28"/>
          <w:szCs w:val="28"/>
        </w:rPr>
        <w:t>. Какими недостатками обладает геостационарный спутник?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D5B0E">
        <w:rPr>
          <w:rFonts w:ascii="Times New Roman" w:hAnsi="Times New Roman" w:cs="Times New Roman"/>
          <w:sz w:val="28"/>
          <w:szCs w:val="28"/>
        </w:rPr>
        <w:t>. В чем, по вашему мнению, заключается причина неудачи проекта </w:t>
      </w:r>
      <w:proofErr w:type="spellStart"/>
      <w:r w:rsidRPr="002D5B0E">
        <w:rPr>
          <w:rFonts w:ascii="Times New Roman" w:hAnsi="Times New Roman" w:cs="Times New Roman"/>
          <w:sz w:val="28"/>
          <w:szCs w:val="28"/>
        </w:rPr>
        <w:t>Iridium</w:t>
      </w:r>
      <w:proofErr w:type="spellEnd"/>
      <w:r w:rsidRPr="002D5B0E">
        <w:rPr>
          <w:rFonts w:ascii="Times New Roman" w:hAnsi="Times New Roman" w:cs="Times New Roman"/>
          <w:sz w:val="28"/>
          <w:szCs w:val="28"/>
        </w:rPr>
        <w:t>?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D5B0E">
        <w:rPr>
          <w:rFonts w:ascii="Times New Roman" w:hAnsi="Times New Roman" w:cs="Times New Roman"/>
          <w:sz w:val="28"/>
          <w:szCs w:val="28"/>
        </w:rPr>
        <w:t xml:space="preserve">. При </w:t>
      </w:r>
      <w:proofErr w:type="gramStart"/>
      <w:r w:rsidRPr="002D5B0E">
        <w:rPr>
          <w:rFonts w:ascii="Times New Roman" w:hAnsi="Times New Roman" w:cs="Times New Roman"/>
          <w:sz w:val="28"/>
          <w:szCs w:val="28"/>
        </w:rPr>
        <w:t>соблюдении</w:t>
      </w:r>
      <w:proofErr w:type="gramEnd"/>
      <w:r w:rsidRPr="002D5B0E">
        <w:rPr>
          <w:rFonts w:ascii="Times New Roman" w:hAnsi="Times New Roman" w:cs="Times New Roman"/>
          <w:sz w:val="28"/>
          <w:szCs w:val="28"/>
        </w:rPr>
        <w:t xml:space="preserve"> какого условия технология FHSS является высокоскоростной? 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2D5B0E">
        <w:rPr>
          <w:rFonts w:ascii="Times New Roman" w:hAnsi="Times New Roman" w:cs="Times New Roman"/>
          <w:sz w:val="28"/>
          <w:szCs w:val="28"/>
        </w:rPr>
        <w:t xml:space="preserve">. Какое свойство последовательности </w:t>
      </w:r>
      <w:proofErr w:type="spellStart"/>
      <w:r w:rsidRPr="002D5B0E"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 w:rsidRPr="002D5B0E">
        <w:rPr>
          <w:rFonts w:ascii="Times New Roman" w:hAnsi="Times New Roman" w:cs="Times New Roman"/>
          <w:sz w:val="28"/>
          <w:szCs w:val="28"/>
        </w:rPr>
        <w:t xml:space="preserve"> определяет возможность ее использования в технологии DSSS?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D5B0E">
        <w:rPr>
          <w:rFonts w:ascii="Times New Roman" w:hAnsi="Times New Roman" w:cs="Times New Roman"/>
          <w:sz w:val="28"/>
          <w:szCs w:val="28"/>
        </w:rPr>
        <w:t>. Назовите основное свойство расширяющих последовательностей, используемых в технологии CDMA.  </w:t>
      </w:r>
    </w:p>
    <w:p w:rsidR="002D5B0E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D5B0E">
        <w:rPr>
          <w:rFonts w:ascii="Times New Roman" w:hAnsi="Times New Roman" w:cs="Times New Roman"/>
          <w:sz w:val="28"/>
          <w:szCs w:val="28"/>
        </w:rPr>
        <w:t>. Можно ли в качестве расширяющих последовательностей узлов сети, поддерживающих множественный доступ с кодовым разделением на основе технологии DSSS, использовать значения 1 0 0 … 0, 0 1 0 0 … 0, 0 0 1 0 … 0, 0 0 0 1 0 …0 и т. д.? </w:t>
      </w:r>
    </w:p>
    <w:p w:rsidR="002E2AB3" w:rsidRPr="002D5B0E" w:rsidRDefault="002D5B0E" w:rsidP="002D5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D5B0E">
        <w:rPr>
          <w:rFonts w:ascii="Times New Roman" w:hAnsi="Times New Roman" w:cs="Times New Roman"/>
          <w:sz w:val="28"/>
          <w:szCs w:val="28"/>
        </w:rPr>
        <w:t xml:space="preserve">. Предложите 11-битную расширяющей последовательности, отличную от последовательности </w:t>
      </w:r>
      <w:proofErr w:type="spellStart"/>
      <w:r w:rsidRPr="002D5B0E"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 w:rsidRPr="002D5B0E">
        <w:rPr>
          <w:rFonts w:ascii="Times New Roman" w:hAnsi="Times New Roman" w:cs="Times New Roman"/>
          <w:sz w:val="28"/>
          <w:szCs w:val="28"/>
        </w:rPr>
        <w:t xml:space="preserve">, которая, как и последовательность </w:t>
      </w:r>
      <w:proofErr w:type="spellStart"/>
      <w:r w:rsidRPr="002D5B0E"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 w:rsidRPr="002D5B0E">
        <w:rPr>
          <w:rFonts w:ascii="Times New Roman" w:hAnsi="Times New Roman" w:cs="Times New Roman"/>
          <w:sz w:val="28"/>
          <w:szCs w:val="28"/>
        </w:rPr>
        <w:t>, позволяет надежно определять начало передачи очередного бита исходной информации. </w:t>
      </w:r>
    </w:p>
    <w:sectPr w:rsidR="002E2AB3" w:rsidRPr="002D5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0E"/>
    <w:rsid w:val="00134118"/>
    <w:rsid w:val="002D5B0E"/>
    <w:rsid w:val="002E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7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2017-01-23T09:49:00Z</dcterms:created>
  <dcterms:modified xsi:type="dcterms:W3CDTF">2017-01-23T09:49:00Z</dcterms:modified>
</cp:coreProperties>
</file>