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B0E" w:rsidRDefault="002D5B0E" w:rsidP="002D5B0E">
      <w:pPr>
        <w:spacing w:after="0"/>
        <w:jc w:val="both"/>
        <w:rPr>
          <w:rFonts w:ascii="Times New Roman" w:hAnsi="Times New Roman" w:cs="Times New Roman"/>
          <w:sz w:val="28"/>
        </w:rPr>
      </w:pPr>
      <w:r w:rsidRPr="002D5B0E">
        <w:rPr>
          <w:rFonts w:ascii="Times New Roman" w:hAnsi="Times New Roman" w:cs="Times New Roman"/>
          <w:sz w:val="28"/>
        </w:rPr>
        <w:t>Ответьте на следующие вопросы:</w:t>
      </w:r>
    </w:p>
    <w:p w:rsidR="002D5B0E" w:rsidRPr="002D5B0E" w:rsidRDefault="002D5B0E" w:rsidP="002D5B0E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D5B0E" w:rsidRPr="002D5B0E" w:rsidRDefault="002D5B0E" w:rsidP="002D5B0E">
      <w:pPr>
        <w:spacing w:after="0"/>
        <w:jc w:val="both"/>
        <w:rPr>
          <w:rFonts w:ascii="Times New Roman" w:hAnsi="Times New Roman" w:cs="Times New Roman"/>
          <w:sz w:val="28"/>
        </w:rPr>
      </w:pPr>
      <w:r w:rsidRPr="002D5B0E">
        <w:rPr>
          <w:rFonts w:ascii="Times New Roman" w:hAnsi="Times New Roman" w:cs="Times New Roman"/>
          <w:sz w:val="28"/>
        </w:rPr>
        <w:t>1. Назовите основные области применения беспроводных линий связи.</w:t>
      </w:r>
    </w:p>
    <w:p w:rsidR="002D5B0E" w:rsidRPr="002D5B0E" w:rsidRDefault="002D5B0E" w:rsidP="002D5B0E">
      <w:pPr>
        <w:spacing w:after="0"/>
        <w:jc w:val="both"/>
        <w:rPr>
          <w:rFonts w:ascii="Times New Roman" w:hAnsi="Times New Roman" w:cs="Times New Roman"/>
          <w:sz w:val="28"/>
        </w:rPr>
      </w:pPr>
      <w:r w:rsidRPr="002D5B0E">
        <w:rPr>
          <w:rFonts w:ascii="Times New Roman" w:hAnsi="Times New Roman" w:cs="Times New Roman"/>
          <w:sz w:val="28"/>
        </w:rPr>
        <w:t xml:space="preserve">2. В чем достоинства и недостатки беспроводной передачи информации по сравнению </w:t>
      </w:r>
      <w:proofErr w:type="gramStart"/>
      <w:r w:rsidRPr="002D5B0E">
        <w:rPr>
          <w:rFonts w:ascii="Times New Roman" w:hAnsi="Times New Roman" w:cs="Times New Roman"/>
          <w:sz w:val="28"/>
        </w:rPr>
        <w:t>с</w:t>
      </w:r>
      <w:proofErr w:type="gramEnd"/>
      <w:r w:rsidRPr="002D5B0E">
        <w:rPr>
          <w:rFonts w:ascii="Times New Roman" w:hAnsi="Times New Roman" w:cs="Times New Roman"/>
          <w:sz w:val="28"/>
        </w:rPr>
        <w:t xml:space="preserve"> проводной?</w:t>
      </w:r>
    </w:p>
    <w:p w:rsidR="002D5B0E" w:rsidRPr="002D5B0E" w:rsidRDefault="002D5B0E" w:rsidP="002D5B0E">
      <w:pPr>
        <w:spacing w:after="0"/>
        <w:jc w:val="both"/>
        <w:rPr>
          <w:rFonts w:ascii="Times New Roman" w:hAnsi="Times New Roman" w:cs="Times New Roman"/>
          <w:sz w:val="28"/>
        </w:rPr>
      </w:pPr>
      <w:r w:rsidRPr="002D5B0E">
        <w:rPr>
          <w:rFonts w:ascii="Times New Roman" w:hAnsi="Times New Roman" w:cs="Times New Roman"/>
          <w:sz w:val="28"/>
        </w:rPr>
        <w:t>3. Каким образом можно организовать ненаправленное распространение радиоволн и микроволн?</w:t>
      </w:r>
    </w:p>
    <w:p w:rsidR="002D5B0E" w:rsidRPr="002D5B0E" w:rsidRDefault="002D5B0E" w:rsidP="002D5B0E">
      <w:pPr>
        <w:spacing w:after="0"/>
        <w:jc w:val="both"/>
        <w:rPr>
          <w:rFonts w:ascii="Times New Roman" w:hAnsi="Times New Roman" w:cs="Times New Roman"/>
          <w:sz w:val="28"/>
        </w:rPr>
      </w:pPr>
      <w:r w:rsidRPr="002D5B0E">
        <w:rPr>
          <w:rFonts w:ascii="Times New Roman" w:hAnsi="Times New Roman" w:cs="Times New Roman"/>
          <w:sz w:val="28"/>
        </w:rPr>
        <w:t xml:space="preserve">4. За счет чего радиоволны с частотами от 2 до 30 МГц могут распространяться на сотни километров?  </w:t>
      </w:r>
    </w:p>
    <w:p w:rsidR="002D5B0E" w:rsidRPr="002D5B0E" w:rsidRDefault="002D5B0E" w:rsidP="002D5B0E">
      <w:pPr>
        <w:spacing w:after="0"/>
        <w:jc w:val="both"/>
        <w:rPr>
          <w:rFonts w:ascii="Times New Roman" w:hAnsi="Times New Roman" w:cs="Times New Roman"/>
          <w:sz w:val="28"/>
        </w:rPr>
      </w:pPr>
      <w:r w:rsidRPr="002D5B0E">
        <w:rPr>
          <w:rFonts w:ascii="Times New Roman" w:hAnsi="Times New Roman" w:cs="Times New Roman"/>
          <w:sz w:val="28"/>
        </w:rPr>
        <w:t>5. Какой спектр волн используется для спутниковой связи? </w:t>
      </w:r>
    </w:p>
    <w:p w:rsidR="002D5B0E" w:rsidRPr="002D5B0E" w:rsidRDefault="002D5B0E" w:rsidP="002D5B0E">
      <w:pPr>
        <w:spacing w:after="0"/>
        <w:jc w:val="both"/>
        <w:rPr>
          <w:rFonts w:ascii="Times New Roman" w:hAnsi="Times New Roman" w:cs="Times New Roman"/>
          <w:sz w:val="28"/>
        </w:rPr>
      </w:pPr>
      <w:r w:rsidRPr="002D5B0E">
        <w:rPr>
          <w:rFonts w:ascii="Times New Roman" w:hAnsi="Times New Roman" w:cs="Times New Roman"/>
          <w:sz w:val="28"/>
        </w:rPr>
        <w:t>6. Какие атмосферные явления мешают распространению микроволн? </w:t>
      </w:r>
    </w:p>
    <w:p w:rsidR="002D5B0E" w:rsidRPr="002D5B0E" w:rsidRDefault="002D5B0E" w:rsidP="002D5B0E">
      <w:pPr>
        <w:spacing w:after="0"/>
        <w:jc w:val="both"/>
        <w:rPr>
          <w:rFonts w:ascii="Times New Roman" w:hAnsi="Times New Roman" w:cs="Times New Roman"/>
          <w:sz w:val="28"/>
        </w:rPr>
      </w:pPr>
      <w:r w:rsidRPr="002D5B0E">
        <w:rPr>
          <w:rFonts w:ascii="Times New Roman" w:hAnsi="Times New Roman" w:cs="Times New Roman"/>
          <w:sz w:val="28"/>
        </w:rPr>
        <w:t>7. Что из нижеперечисленного используется для ненаправленного распространения инфракрасных волн:</w:t>
      </w:r>
    </w:p>
    <w:p w:rsidR="002D5B0E" w:rsidRPr="002D5B0E" w:rsidRDefault="002D5B0E" w:rsidP="002D5B0E">
      <w:pPr>
        <w:spacing w:after="0"/>
        <w:jc w:val="both"/>
        <w:rPr>
          <w:rFonts w:ascii="Times New Roman" w:hAnsi="Times New Roman" w:cs="Times New Roman"/>
          <w:sz w:val="28"/>
        </w:rPr>
      </w:pPr>
      <w:r w:rsidRPr="002D5B0E">
        <w:rPr>
          <w:rFonts w:ascii="Times New Roman" w:hAnsi="Times New Roman" w:cs="Times New Roman"/>
          <w:sz w:val="28"/>
        </w:rPr>
        <w:t>- лазерные диоды;</w:t>
      </w:r>
    </w:p>
    <w:p w:rsidR="002D5B0E" w:rsidRPr="002D5B0E" w:rsidRDefault="002D5B0E" w:rsidP="002D5B0E">
      <w:pPr>
        <w:spacing w:after="0"/>
        <w:jc w:val="both"/>
        <w:rPr>
          <w:rFonts w:ascii="Times New Roman" w:hAnsi="Times New Roman" w:cs="Times New Roman"/>
          <w:sz w:val="28"/>
        </w:rPr>
      </w:pPr>
      <w:r w:rsidRPr="002D5B0E">
        <w:rPr>
          <w:rFonts w:ascii="Times New Roman" w:hAnsi="Times New Roman" w:cs="Times New Roman"/>
          <w:sz w:val="28"/>
        </w:rPr>
        <w:t>- система линз; </w:t>
      </w:r>
    </w:p>
    <w:p w:rsidR="002D5B0E" w:rsidRPr="002D5B0E" w:rsidRDefault="002D5B0E" w:rsidP="002D5B0E">
      <w:pPr>
        <w:spacing w:after="0"/>
        <w:jc w:val="both"/>
        <w:rPr>
          <w:rFonts w:ascii="Times New Roman" w:hAnsi="Times New Roman" w:cs="Times New Roman"/>
          <w:sz w:val="28"/>
        </w:rPr>
      </w:pPr>
      <w:r w:rsidRPr="002D5B0E">
        <w:rPr>
          <w:rFonts w:ascii="Times New Roman" w:hAnsi="Times New Roman" w:cs="Times New Roman"/>
          <w:sz w:val="28"/>
        </w:rPr>
        <w:t>- отражение от потолка;</w:t>
      </w:r>
    </w:p>
    <w:p w:rsidR="002D5B0E" w:rsidRPr="002D5B0E" w:rsidRDefault="002D5B0E" w:rsidP="002D5B0E">
      <w:pPr>
        <w:spacing w:after="0"/>
        <w:jc w:val="both"/>
        <w:rPr>
          <w:rFonts w:ascii="Times New Roman" w:hAnsi="Times New Roman" w:cs="Times New Roman"/>
          <w:sz w:val="28"/>
        </w:rPr>
      </w:pPr>
      <w:r w:rsidRPr="002D5B0E">
        <w:rPr>
          <w:rFonts w:ascii="Times New Roman" w:hAnsi="Times New Roman" w:cs="Times New Roman"/>
          <w:sz w:val="28"/>
        </w:rPr>
        <w:t>- тепловые антенны.</w:t>
      </w:r>
    </w:p>
    <w:p w:rsidR="002D5B0E" w:rsidRPr="002D5B0E" w:rsidRDefault="002D5B0E" w:rsidP="002D5B0E">
      <w:pPr>
        <w:spacing w:after="0"/>
        <w:jc w:val="both"/>
        <w:rPr>
          <w:rFonts w:ascii="Times New Roman" w:hAnsi="Times New Roman" w:cs="Times New Roman"/>
          <w:sz w:val="28"/>
        </w:rPr>
      </w:pPr>
      <w:r w:rsidRPr="002D5B0E">
        <w:rPr>
          <w:rFonts w:ascii="Times New Roman" w:hAnsi="Times New Roman" w:cs="Times New Roman"/>
          <w:sz w:val="28"/>
        </w:rPr>
        <w:t>8. Какие препятствия вызывают дифракцию, а какие рассеивание электромагнитных волн? </w:t>
      </w:r>
      <w:bookmarkStart w:id="0" w:name="_GoBack"/>
      <w:bookmarkEnd w:id="0"/>
    </w:p>
    <w:sectPr w:rsidR="002D5B0E" w:rsidRPr="002D5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B0E"/>
    <w:rsid w:val="002D5B0E"/>
    <w:rsid w:val="002E2AB3"/>
    <w:rsid w:val="00930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97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Титов</dc:creator>
  <cp:lastModifiedBy>Дмитрий Титов</cp:lastModifiedBy>
  <cp:revision>3</cp:revision>
  <dcterms:created xsi:type="dcterms:W3CDTF">2017-01-23T09:41:00Z</dcterms:created>
  <dcterms:modified xsi:type="dcterms:W3CDTF">2017-01-23T09:50:00Z</dcterms:modified>
</cp:coreProperties>
</file>