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474C24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СӨЖ</w:t>
      </w:r>
      <w:r w:rsidR="00CA5F47">
        <w:rPr>
          <w:rFonts w:ascii="Times New Roman" w:hAnsi="Times New Roman" w:cs="Times New Roman"/>
          <w:sz w:val="28"/>
          <w:szCs w:val="28"/>
        </w:rPr>
        <w:t>3</w:t>
      </w:r>
    </w:p>
    <w:p w:rsidR="00CA5F47" w:rsidRPr="00CA5F47" w:rsidRDefault="00474C2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1</w:t>
      </w:r>
    </w:p>
    <w:p w:rsidR="00CA5F47" w:rsidRPr="00CA5F47" w:rsidRDefault="00474C24" w:rsidP="00CA5F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Коммутация кезіндегі катушкадағы токтың мәнін анықтаңыз. Егер </w:t>
      </w:r>
      <w:r w:rsidR="00CA5F47" w:rsidRPr="00CA5F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=60 В,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CA5F47" w:rsidRPr="00CA5F47">
        <w:rPr>
          <w:rFonts w:ascii="Times New Roman" w:hAnsi="Times New Roman" w:cs="Times New Roman"/>
          <w:sz w:val="28"/>
          <w:szCs w:val="28"/>
        </w:rPr>
        <w:t>=</w:t>
      </w:r>
      <w:r w:rsidR="00CA5F47">
        <w:rPr>
          <w:rFonts w:ascii="Times New Roman" w:hAnsi="Times New Roman" w:cs="Times New Roman"/>
          <w:sz w:val="28"/>
          <w:szCs w:val="28"/>
        </w:rPr>
        <w:t>4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CA5F47" w:rsidRPr="00CA5F47">
        <w:rPr>
          <w:rFonts w:ascii="Times New Roman" w:hAnsi="Times New Roman" w:cs="Times New Roman"/>
          <w:sz w:val="28"/>
          <w:szCs w:val="28"/>
        </w:rPr>
        <w:t>=</w:t>
      </w:r>
      <w:r w:rsidR="00CA5F47">
        <w:rPr>
          <w:rFonts w:ascii="Times New Roman" w:hAnsi="Times New Roman" w:cs="Times New Roman"/>
          <w:sz w:val="28"/>
          <w:szCs w:val="28"/>
        </w:rPr>
        <w:t>2,5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Гн, С=</w:t>
      </w:r>
      <w:r w:rsidR="00CA5F47">
        <w:rPr>
          <w:rFonts w:ascii="Times New Roman" w:hAnsi="Times New Roman" w:cs="Times New Roman"/>
          <w:sz w:val="28"/>
          <w:szCs w:val="28"/>
        </w:rPr>
        <w:t>2</w:t>
      </w:r>
      <w:r w:rsidR="00CA5F47" w:rsidRPr="00CA5F47">
        <w:rPr>
          <w:rFonts w:ascii="Times New Roman" w:hAnsi="Times New Roman" w:cs="Times New Roman"/>
          <w:sz w:val="28"/>
          <w:szCs w:val="28"/>
        </w:rPr>
        <w:t>Ф</w:t>
      </w:r>
    </w:p>
    <w:p w:rsidR="00CA5F47" w:rsidRPr="007E5D84" w:rsidRDefault="00CA5F47" w:rsidP="00CA5F47">
      <w:pPr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1618919" cy="969859"/>
            <wp:effectExtent l="19050" t="0" r="331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108" cy="96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474C2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CA5F47" w:rsidRPr="00CA5F47" w:rsidRDefault="00474C24" w:rsidP="00CA5F47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Катушкадағы өтпелі токтың интегралдау тұрақтысын анықтаңыз, егер 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Е = 100 В,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CA5F47" w:rsidRPr="00CA5F4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= </w:t>
      </w:r>
      <w:r w:rsidR="00CA5F47">
        <w:rPr>
          <w:rFonts w:ascii="Times New Roman" w:hAnsi="Times New Roman" w:cs="Times New Roman"/>
          <w:sz w:val="28"/>
          <w:szCs w:val="28"/>
        </w:rPr>
        <w:t>15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CA5F47" w:rsidRPr="00CA5F4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= </w:t>
      </w:r>
      <w:r w:rsidR="00CA5F47">
        <w:rPr>
          <w:rFonts w:ascii="Times New Roman" w:hAnsi="Times New Roman" w:cs="Times New Roman"/>
          <w:sz w:val="28"/>
          <w:szCs w:val="28"/>
        </w:rPr>
        <w:t>25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= 10 Гн, С = </w:t>
      </w:r>
      <w:r w:rsidR="00CA5F47">
        <w:rPr>
          <w:rFonts w:ascii="Times New Roman" w:hAnsi="Times New Roman" w:cs="Times New Roman"/>
          <w:sz w:val="28"/>
          <w:szCs w:val="28"/>
        </w:rPr>
        <w:t>12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мкФ</w:t>
      </w:r>
    </w:p>
    <w:p w:rsidR="00CA5F47" w:rsidRPr="007E5D84" w:rsidRDefault="00CA5F47" w:rsidP="00CA5F47">
      <w:pPr>
        <w:shd w:val="clear" w:color="auto" w:fill="FFFFFF"/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1683659" cy="922352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150" cy="922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474C2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CA5F47" w:rsidRPr="00CA5F47" w:rsidRDefault="00474C24" w:rsidP="00CA5F47">
      <w:pPr>
        <w:shd w:val="clear" w:color="auto" w:fill="FFFFFF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Катушкадағы өтпелі токтың интегралдау тұрақтысын анықтаңыз, коммутация кілттің 1 күйіне өтуі кезінде байқалады, егер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CA5F47" w:rsidRPr="00CA5F47">
        <w:rPr>
          <w:rFonts w:ascii="Times New Roman" w:hAnsi="Times New Roman" w:cs="Times New Roman"/>
          <w:sz w:val="28"/>
          <w:szCs w:val="28"/>
        </w:rPr>
        <w:t>=1</w:t>
      </w:r>
      <w:r w:rsidR="00CA5F47">
        <w:rPr>
          <w:rFonts w:ascii="Times New Roman" w:hAnsi="Times New Roman" w:cs="Times New Roman"/>
          <w:sz w:val="28"/>
          <w:szCs w:val="28"/>
        </w:rPr>
        <w:t>5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Гн, </w:t>
      </w:r>
      <w:r w:rsidR="00CA5F47" w:rsidRPr="00CA5F47">
        <w:rPr>
          <w:rFonts w:ascii="Times New Roman" w:hAnsi="Times New Roman" w:cs="Times New Roman"/>
          <w:iCs/>
          <w:sz w:val="28"/>
          <w:szCs w:val="28"/>
          <w:lang w:val="en-US"/>
        </w:rPr>
        <w:t>R</w:t>
      </w:r>
      <w:r w:rsidR="00CA5F47" w:rsidRPr="00CA5F47">
        <w:rPr>
          <w:rFonts w:ascii="Times New Roman" w:hAnsi="Times New Roman" w:cs="Times New Roman"/>
          <w:iCs/>
          <w:sz w:val="28"/>
          <w:szCs w:val="28"/>
        </w:rPr>
        <w:t>=</w:t>
      </w:r>
      <w:r w:rsidR="00CA5F47">
        <w:rPr>
          <w:rFonts w:ascii="Times New Roman" w:hAnsi="Times New Roman" w:cs="Times New Roman"/>
          <w:iCs/>
          <w:sz w:val="28"/>
          <w:szCs w:val="28"/>
        </w:rPr>
        <w:t>8</w:t>
      </w:r>
      <w:r w:rsidR="00CA5F47" w:rsidRPr="00CA5F47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Ом, </w:t>
      </w:r>
      <w:r w:rsidR="00CA5F47"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CA5F47" w:rsidRPr="00CA5F4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CA5F47" w:rsidRPr="00CA5F47">
        <w:rPr>
          <w:rFonts w:ascii="Times New Roman" w:hAnsi="Times New Roman" w:cs="Times New Roman"/>
          <w:sz w:val="28"/>
          <w:szCs w:val="28"/>
        </w:rPr>
        <w:t>=</w:t>
      </w:r>
      <w:r w:rsidR="00CA5F47">
        <w:rPr>
          <w:rFonts w:ascii="Times New Roman" w:hAnsi="Times New Roman" w:cs="Times New Roman"/>
          <w:sz w:val="28"/>
          <w:szCs w:val="28"/>
        </w:rPr>
        <w:t>6</w:t>
      </w:r>
      <w:r w:rsidR="00CA5F47"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="00CA5F47" w:rsidRPr="00CA5F47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r w:rsidR="00CA5F47" w:rsidRPr="00CA5F47">
        <w:rPr>
          <w:rFonts w:ascii="Times New Roman" w:hAnsi="Times New Roman" w:cs="Times New Roman"/>
          <w:iCs/>
          <w:sz w:val="28"/>
          <w:szCs w:val="28"/>
        </w:rPr>
        <w:t>=</w:t>
      </w:r>
      <w:r w:rsidR="00CA5F47" w:rsidRPr="00CA5F47">
        <w:rPr>
          <w:rFonts w:ascii="Times New Roman" w:hAnsi="Times New Roman" w:cs="Times New Roman"/>
          <w:sz w:val="28"/>
          <w:szCs w:val="28"/>
        </w:rPr>
        <w:t>220 В.</w:t>
      </w:r>
    </w:p>
    <w:p w:rsidR="00CA5F47" w:rsidRPr="007E5D84" w:rsidRDefault="00CA5F47" w:rsidP="00CA5F47">
      <w:pPr>
        <w:shd w:val="clear" w:color="auto" w:fill="FFFFFF"/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1984679" cy="1557041"/>
            <wp:effectExtent l="19050" t="0" r="0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522" cy="1566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474C24"/>
    <w:rsid w:val="00842F34"/>
    <w:rsid w:val="00A224A2"/>
    <w:rsid w:val="00CA5F47"/>
    <w:rsid w:val="00E122D6"/>
    <w:rsid w:val="00F56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342</Characters>
  <Application>Microsoft Office Word</Application>
  <DocSecurity>0</DocSecurity>
  <Lines>2</Lines>
  <Paragraphs>1</Paragraphs>
  <ScaleCrop>false</ScaleCrop>
  <Company>Organization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2017-01-13T08:53:00Z</dcterms:created>
  <dcterms:modified xsi:type="dcterms:W3CDTF">2017-01-13T08:53:00Z</dcterms:modified>
</cp:coreProperties>
</file>