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C6643B" w:rsidP="00CA5F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</w:t>
      </w:r>
      <w:r w:rsidR="00F85F21">
        <w:rPr>
          <w:rFonts w:ascii="Times New Roman" w:hAnsi="Times New Roman" w:cs="Times New Roman"/>
          <w:sz w:val="28"/>
          <w:szCs w:val="28"/>
        </w:rPr>
        <w:t>6</w:t>
      </w:r>
    </w:p>
    <w:p w:rsidR="00CA5F47" w:rsidRP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Задача</w:t>
      </w:r>
      <w:proofErr w:type="gramStart"/>
      <w:r>
        <w:rPr>
          <w:rFonts w:ascii="Times New Roman" w:hAnsi="Times New Roman" w:cs="Times New Roman"/>
          <w:i/>
          <w:sz w:val="28"/>
          <w:szCs w:val="28"/>
          <w:u w:val="single"/>
        </w:rPr>
        <w:t>1</w:t>
      </w:r>
      <w:proofErr w:type="gramEnd"/>
    </w:p>
    <w:p w:rsidR="00F85F21" w:rsidRPr="00F85F21" w:rsidRDefault="00F85F21" w:rsidP="00F85F21">
      <w:pPr>
        <w:jc w:val="both"/>
        <w:rPr>
          <w:rFonts w:ascii="Times New Roman" w:hAnsi="Times New Roman" w:cs="Times New Roman"/>
          <w:sz w:val="28"/>
          <w:szCs w:val="28"/>
        </w:rPr>
      </w:pPr>
      <w:r w:rsidRPr="00F85F21">
        <w:rPr>
          <w:rFonts w:ascii="Times New Roman" w:hAnsi="Times New Roman" w:cs="Times New Roman"/>
          <w:sz w:val="28"/>
          <w:szCs w:val="28"/>
        </w:rPr>
        <w:t xml:space="preserve">Для цепи постоянного тока, определить операторное изображение тока </w:t>
      </w:r>
      <w:r w:rsidRPr="00F85F2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F85F21">
        <w:rPr>
          <w:rFonts w:ascii="Times New Roman" w:hAnsi="Times New Roman" w:cs="Times New Roman"/>
          <w:sz w:val="28"/>
          <w:szCs w:val="28"/>
        </w:rPr>
        <w:t>(</w:t>
      </w:r>
      <w:r w:rsidRPr="00F85F21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F85F21">
        <w:rPr>
          <w:rFonts w:ascii="Times New Roman" w:hAnsi="Times New Roman" w:cs="Times New Roman"/>
          <w:sz w:val="28"/>
          <w:szCs w:val="28"/>
        </w:rPr>
        <w:t>).</w:t>
      </w:r>
    </w:p>
    <w:p w:rsidR="00F85F21" w:rsidRPr="00F85F21" w:rsidRDefault="00F85F21" w:rsidP="00F85F21">
      <w:pPr>
        <w:ind w:left="-36"/>
        <w:jc w:val="both"/>
        <w:rPr>
          <w:rFonts w:ascii="Times New Roman" w:hAnsi="Times New Roman" w:cs="Times New Roman"/>
          <w:sz w:val="28"/>
          <w:szCs w:val="28"/>
        </w:rPr>
      </w:pPr>
      <w:r w:rsidRPr="00F85F2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983965" cy="795130"/>
            <wp:effectExtent l="19050" t="0" r="0" b="0"/>
            <wp:docPr id="3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183" cy="797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Pr="00F85F21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F85F21">
        <w:rPr>
          <w:rFonts w:ascii="Times New Roman" w:hAnsi="Times New Roman" w:cs="Times New Roman"/>
          <w:i/>
          <w:sz w:val="28"/>
          <w:szCs w:val="28"/>
          <w:u w:val="single"/>
        </w:rPr>
        <w:t>Задача</w:t>
      </w:r>
      <w:proofErr w:type="gramStart"/>
      <w:r w:rsidRPr="00F85F21">
        <w:rPr>
          <w:rFonts w:ascii="Times New Roman" w:hAnsi="Times New Roman" w:cs="Times New Roman"/>
          <w:i/>
          <w:sz w:val="28"/>
          <w:szCs w:val="28"/>
          <w:u w:val="single"/>
        </w:rPr>
        <w:t>2</w:t>
      </w:r>
      <w:proofErr w:type="gramEnd"/>
    </w:p>
    <w:p w:rsidR="00F85F21" w:rsidRPr="00F85F21" w:rsidRDefault="00F85F21" w:rsidP="00F85F21">
      <w:pPr>
        <w:jc w:val="both"/>
        <w:rPr>
          <w:rFonts w:ascii="Times New Roman" w:hAnsi="Times New Roman" w:cs="Times New Roman"/>
          <w:sz w:val="28"/>
          <w:szCs w:val="28"/>
        </w:rPr>
      </w:pPr>
      <w:r w:rsidRPr="00F85F21">
        <w:rPr>
          <w:rFonts w:ascii="Times New Roman" w:hAnsi="Times New Roman" w:cs="Times New Roman"/>
          <w:sz w:val="28"/>
          <w:szCs w:val="28"/>
        </w:rPr>
        <w:t xml:space="preserve">Для цепи постоянного тока, определить операторное изображение напряжения </w:t>
      </w:r>
      <w:r w:rsidRPr="00F85F21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F85F21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R</w:t>
      </w:r>
      <w:r w:rsidRPr="00F85F21">
        <w:rPr>
          <w:rFonts w:ascii="Times New Roman" w:hAnsi="Times New Roman" w:cs="Times New Roman"/>
          <w:sz w:val="28"/>
          <w:szCs w:val="28"/>
        </w:rPr>
        <w:t>(</w:t>
      </w:r>
      <w:r w:rsidRPr="00F85F21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F85F21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F85F21" w:rsidRPr="00F85F21" w:rsidRDefault="00F85F21" w:rsidP="00F85F21">
      <w:pPr>
        <w:ind w:left="-36"/>
        <w:jc w:val="both"/>
        <w:rPr>
          <w:rFonts w:ascii="Times New Roman" w:hAnsi="Times New Roman" w:cs="Times New Roman"/>
          <w:sz w:val="28"/>
          <w:szCs w:val="28"/>
        </w:rPr>
      </w:pPr>
      <w:r w:rsidRPr="00F85F2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976727" cy="716398"/>
            <wp:effectExtent l="19050" t="0" r="4473" b="0"/>
            <wp:docPr id="2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474" cy="718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</w:rPr>
        <w:t>Задача3</w:t>
      </w:r>
    </w:p>
    <w:p w:rsidR="0082392B" w:rsidRPr="0082392B" w:rsidRDefault="0082392B" w:rsidP="0082392B">
      <w:pPr>
        <w:jc w:val="both"/>
        <w:rPr>
          <w:rFonts w:ascii="Times New Roman" w:hAnsi="Times New Roman" w:cs="Times New Roman"/>
          <w:sz w:val="28"/>
          <w:szCs w:val="28"/>
        </w:rPr>
      </w:pPr>
      <w:r w:rsidRPr="0082392B">
        <w:rPr>
          <w:rFonts w:ascii="Times New Roman" w:hAnsi="Times New Roman" w:cs="Times New Roman"/>
          <w:sz w:val="28"/>
          <w:szCs w:val="28"/>
        </w:rPr>
        <w:t xml:space="preserve">Для цепи постоянного тока, определить операторное изображение напряжения </w:t>
      </w:r>
      <w:r w:rsidRPr="0082392B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82392B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L</w:t>
      </w:r>
      <w:r w:rsidRPr="0082392B">
        <w:rPr>
          <w:rFonts w:ascii="Times New Roman" w:hAnsi="Times New Roman" w:cs="Times New Roman"/>
          <w:sz w:val="28"/>
          <w:szCs w:val="28"/>
        </w:rPr>
        <w:t>(</w:t>
      </w:r>
      <w:r w:rsidRPr="0082392B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82392B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82392B" w:rsidRPr="009A10DD" w:rsidRDefault="0082392B" w:rsidP="0082392B">
      <w:pPr>
        <w:ind w:left="-36"/>
        <w:jc w:val="both"/>
        <w:rPr>
          <w:szCs w:val="28"/>
        </w:rPr>
      </w:pPr>
      <w:r w:rsidRPr="009A10DD">
        <w:rPr>
          <w:noProof/>
          <w:szCs w:val="28"/>
        </w:rPr>
        <w:drawing>
          <wp:inline distT="0" distB="0" distL="0" distR="0">
            <wp:extent cx="2514600" cy="1057275"/>
            <wp:effectExtent l="19050" t="0" r="0" b="0"/>
            <wp:docPr id="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7E5D84" w:rsidRDefault="00CA5F47" w:rsidP="00CA5F47">
      <w:pPr>
        <w:spacing w:after="0" w:line="240" w:lineRule="auto"/>
        <w:jc w:val="both"/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A5F47" w:rsidRPr="00CA5F47" w:rsidSect="00E12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1BF0"/>
    <w:multiLevelType w:val="hybridMultilevel"/>
    <w:tmpl w:val="0752142A"/>
    <w:lvl w:ilvl="0" w:tplc="4ACCEEE4">
      <w:start w:val="1"/>
      <w:numFmt w:val="upperLetter"/>
      <w:lvlText w:val="%1)"/>
      <w:lvlJc w:val="center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6931E1"/>
    <w:multiLevelType w:val="hybridMultilevel"/>
    <w:tmpl w:val="9DF6695A"/>
    <w:lvl w:ilvl="0" w:tplc="26D6359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A5F47"/>
    <w:rsid w:val="00184D50"/>
    <w:rsid w:val="0082392B"/>
    <w:rsid w:val="00842F34"/>
    <w:rsid w:val="00A224A2"/>
    <w:rsid w:val="00C6643B"/>
    <w:rsid w:val="00CA5F47"/>
    <w:rsid w:val="00E122D6"/>
    <w:rsid w:val="00F85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F47"/>
    <w:rPr>
      <w:rFonts w:ascii="Tahoma" w:hAnsi="Tahoma" w:cs="Tahoma"/>
      <w:sz w:val="16"/>
      <w:szCs w:val="16"/>
    </w:rPr>
  </w:style>
  <w:style w:type="paragraph" w:customStyle="1" w:styleId="msonormalbullet1gif">
    <w:name w:val="msonormalbullet1.gif"/>
    <w:basedOn w:val="a"/>
    <w:rsid w:val="00C6643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>Organization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</cp:revision>
  <dcterms:created xsi:type="dcterms:W3CDTF">2017-01-12T08:11:00Z</dcterms:created>
  <dcterms:modified xsi:type="dcterms:W3CDTF">2017-01-12T08:11:00Z</dcterms:modified>
</cp:coreProperties>
</file>