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D71" w:rsidRDefault="00DE3D71" w:rsidP="00DE3D71">
      <w:pPr>
        <w:pStyle w:val="FR1"/>
        <w:spacing w:before="0"/>
        <w:ind w:firstLine="567"/>
        <w:rPr>
          <w:rFonts w:ascii="Times New Roman" w:hAnsi="Times New Roman" w:cs="Times New Roman"/>
          <w:b/>
          <w:spacing w:val="40"/>
          <w:sz w:val="28"/>
          <w:szCs w:val="28"/>
        </w:rPr>
      </w:pPr>
      <w:r w:rsidRPr="006D18AF">
        <w:rPr>
          <w:rFonts w:ascii="Times New Roman" w:hAnsi="Times New Roman" w:cs="Times New Roman"/>
          <w:b/>
          <w:spacing w:val="40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pacing w:val="40"/>
          <w:sz w:val="28"/>
          <w:szCs w:val="28"/>
        </w:rPr>
        <w:t>44</w:t>
      </w:r>
    </w:p>
    <w:p w:rsidR="00DE3D71" w:rsidRPr="00B97C17" w:rsidRDefault="00DE3D71" w:rsidP="00DE3D71">
      <w:pPr>
        <w:pStyle w:val="FR1"/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Определите соблюдение требований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РК 6.0 – </w:t>
      </w:r>
      <w:r w:rsidRPr="00E36272">
        <w:rPr>
          <w:rFonts w:ascii="Times New Roman" w:hAnsi="Times New Roman" w:cs="Times New Roman"/>
          <w:sz w:val="28"/>
          <w:szCs w:val="28"/>
        </w:rPr>
        <w:t>2005 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36272">
        <w:rPr>
          <w:rFonts w:ascii="Times New Roman" w:hAnsi="Times New Roman" w:cs="Times New Roman"/>
          <w:sz w:val="28"/>
          <w:szCs w:val="28"/>
        </w:rPr>
        <w:t>Система штрихового кодирования продукции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36272">
        <w:rPr>
          <w:rFonts w:ascii="Times New Roman" w:hAnsi="Times New Roman" w:cs="Times New Roman"/>
          <w:sz w:val="28"/>
          <w:szCs w:val="28"/>
        </w:rPr>
        <w:t xml:space="preserve"> Основные положения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E3627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 xml:space="preserve">при исследовании </w:t>
      </w:r>
      <w:proofErr w:type="spellStart"/>
      <w:proofErr w:type="gramStart"/>
      <w:r w:rsidRPr="00B97C17">
        <w:rPr>
          <w:rFonts w:ascii="Times New Roman" w:hAnsi="Times New Roman" w:cs="Times New Roman"/>
          <w:sz w:val="28"/>
          <w:szCs w:val="28"/>
        </w:rPr>
        <w:t>штрих-кодов</w:t>
      </w:r>
      <w:proofErr w:type="spellEnd"/>
      <w:proofErr w:type="gramEnd"/>
      <w:r w:rsidRPr="00B97C17">
        <w:rPr>
          <w:rFonts w:ascii="Times New Roman" w:hAnsi="Times New Roman" w:cs="Times New Roman"/>
          <w:sz w:val="28"/>
          <w:szCs w:val="28"/>
        </w:rPr>
        <w:t xml:space="preserve"> на упаковках товаров. </w:t>
      </w:r>
    </w:p>
    <w:p w:rsidR="00DE3D71" w:rsidRDefault="00DE3D71" w:rsidP="00DE3D71">
      <w:pPr>
        <w:ind w:firstLine="567"/>
        <w:jc w:val="both"/>
        <w:rPr>
          <w:sz w:val="28"/>
          <w:szCs w:val="28"/>
        </w:rPr>
      </w:pPr>
      <w:r w:rsidRPr="00B97C17">
        <w:rPr>
          <w:b/>
          <w:bCs/>
          <w:i/>
          <w:sz w:val="28"/>
          <w:szCs w:val="28"/>
        </w:rPr>
        <w:t>Штриховой код</w:t>
      </w:r>
      <w:r w:rsidRPr="00B97C17">
        <w:rPr>
          <w:sz w:val="28"/>
          <w:szCs w:val="28"/>
        </w:rPr>
        <w:t xml:space="preserve"> представляет собой графическое изображение цифр (букв) в виде штрихов и пробелов, предназначенное для автоматического считывания техническими устройствами</w:t>
      </w:r>
      <w:r>
        <w:rPr>
          <w:sz w:val="28"/>
          <w:szCs w:val="28"/>
        </w:rPr>
        <w:t xml:space="preserve"> (рисунок 12)</w:t>
      </w:r>
      <w:r w:rsidRPr="00B97C17">
        <w:rPr>
          <w:sz w:val="28"/>
          <w:szCs w:val="28"/>
        </w:rPr>
        <w:t>.</w:t>
      </w:r>
    </w:p>
    <w:p w:rsidR="00DE3D71" w:rsidRPr="00B97C17" w:rsidRDefault="00DE3D71" w:rsidP="00DE3D71">
      <w:pPr>
        <w:ind w:firstLine="567"/>
        <w:jc w:val="both"/>
        <w:rPr>
          <w:sz w:val="28"/>
          <w:szCs w:val="28"/>
        </w:rPr>
      </w:pPr>
    </w:p>
    <w:p w:rsidR="00DE3D71" w:rsidRPr="00B97C17" w:rsidRDefault="00DE3D71" w:rsidP="00DE3D71">
      <w:pPr>
        <w:pStyle w:val="FR1"/>
        <w:spacing w:before="0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Arial CYR" w:hAnsi="Arial CYR" w:cs="Arial CYR"/>
          <w:noProof/>
          <w:color w:val="000000"/>
          <w:sz w:val="18"/>
          <w:szCs w:val="18"/>
        </w:rPr>
        <w:drawing>
          <wp:inline distT="0" distB="0" distL="0" distR="0">
            <wp:extent cx="3657600" cy="1761490"/>
            <wp:effectExtent l="0" t="0" r="0" b="0"/>
            <wp:docPr id="1" name="Рисунок 1" descr="Пример штрихкода символики EAN-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имер штрихкода символики EAN-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76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3D71" w:rsidRDefault="00DE3D71" w:rsidP="00DE3D71">
      <w:pPr>
        <w:pStyle w:val="FR1"/>
        <w:spacing w:before="0"/>
        <w:ind w:firstLine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E3D71" w:rsidRPr="00B97C17" w:rsidRDefault="00DE3D71" w:rsidP="00DE3D71">
      <w:pPr>
        <w:pStyle w:val="FR1"/>
        <w:spacing w:before="0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B97C17">
        <w:rPr>
          <w:rFonts w:ascii="Times New Roman" w:hAnsi="Times New Roman" w:cs="Times New Roman"/>
          <w:color w:val="000000"/>
          <w:sz w:val="28"/>
          <w:szCs w:val="28"/>
        </w:rPr>
        <w:t xml:space="preserve">Рисунок </w:t>
      </w:r>
      <w:r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Pr="00B97C17">
        <w:rPr>
          <w:rFonts w:ascii="Times New Roman" w:hAnsi="Times New Roman" w:cs="Times New Roman"/>
          <w:color w:val="000000"/>
          <w:sz w:val="28"/>
          <w:szCs w:val="28"/>
        </w:rPr>
        <w:t xml:space="preserve"> – Штрих-код на упаковке товара</w:t>
      </w:r>
    </w:p>
    <w:p w:rsidR="00DE3D71" w:rsidRDefault="00DE3D71" w:rsidP="00DE3D71">
      <w:pPr>
        <w:pStyle w:val="FR1"/>
        <w:spacing w:before="0"/>
        <w:ind w:firstLine="567"/>
        <w:rPr>
          <w:rFonts w:ascii="Times New Roman" w:hAnsi="Times New Roman" w:cs="Times New Roman"/>
          <w:sz w:val="28"/>
          <w:szCs w:val="28"/>
        </w:rPr>
      </w:pPr>
    </w:p>
    <w:p w:rsidR="00DE3D71" w:rsidRPr="00E32974" w:rsidRDefault="00DE3D71" w:rsidP="00DE3D71">
      <w:pPr>
        <w:pStyle w:val="FR1"/>
        <w:spacing w:before="0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E32974">
        <w:rPr>
          <w:rFonts w:ascii="Times New Roman" w:hAnsi="Times New Roman" w:cs="Times New Roman"/>
          <w:sz w:val="28"/>
          <w:szCs w:val="28"/>
        </w:rPr>
        <w:t xml:space="preserve">Например, 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 xml:space="preserve">цифровой код: </w:t>
      </w:r>
      <w:r w:rsidRPr="00E329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4820024700016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>. Первые две цифры (</w:t>
      </w:r>
      <w:r w:rsidRPr="00E329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482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>) означают страну происхождения (изготовителя или продавца) продукта, следующие 4 или 5 в зависимости от длины кода страны (</w:t>
      </w:r>
      <w:r w:rsidRPr="00E329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0024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 xml:space="preserve"> предприятие-изготовитель, еще пять (</w:t>
      </w:r>
      <w:r w:rsidRPr="00E329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70001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 xml:space="preserve"> наименование товара, его потребительские свойства, размеры, массу, цвет. Последняя цифра (</w:t>
      </w:r>
      <w:r w:rsidRPr="00E32974">
        <w:rPr>
          <w:rFonts w:ascii="Times New Roman" w:hAnsi="Times New Roman" w:cs="Times New Roman"/>
          <w:b/>
          <w:bCs/>
          <w:color w:val="000000"/>
          <w:sz w:val="28"/>
          <w:szCs w:val="28"/>
        </w:rPr>
        <w:t>6</w:t>
      </w:r>
      <w:r w:rsidRPr="00E32974">
        <w:rPr>
          <w:rFonts w:ascii="Times New Roman" w:hAnsi="Times New Roman" w:cs="Times New Roman"/>
          <w:color w:val="000000"/>
          <w:sz w:val="28"/>
          <w:szCs w:val="28"/>
        </w:rPr>
        <w:t>) контрольная, используемая для проверки правильности счи</w:t>
      </w:r>
      <w:r>
        <w:rPr>
          <w:rFonts w:ascii="Times New Roman" w:hAnsi="Times New Roman" w:cs="Times New Roman"/>
          <w:color w:val="000000"/>
          <w:sz w:val="28"/>
          <w:szCs w:val="28"/>
        </w:rPr>
        <w:t>тывания штрихов сканером EAN – 13.</w:t>
      </w:r>
    </w:p>
    <w:p w:rsidR="00DE3D71" w:rsidRPr="00DE7150" w:rsidRDefault="00DE3D71" w:rsidP="00DE3D71">
      <w:pPr>
        <w:ind w:firstLine="567"/>
        <w:jc w:val="both"/>
        <w:rPr>
          <w:bCs/>
          <w:color w:val="000000"/>
          <w:sz w:val="28"/>
          <w:szCs w:val="28"/>
        </w:rPr>
      </w:pPr>
      <w:r w:rsidRPr="00232E3F">
        <w:rPr>
          <w:bCs/>
          <w:color w:val="000000"/>
          <w:sz w:val="28"/>
          <w:szCs w:val="28"/>
        </w:rPr>
        <w:t>Для кода товара:</w:t>
      </w:r>
      <w:r>
        <w:rPr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1 цифра: наименование товара;</w:t>
      </w:r>
      <w:r>
        <w:rPr>
          <w:bCs/>
          <w:color w:val="000000"/>
          <w:sz w:val="28"/>
          <w:szCs w:val="28"/>
        </w:rPr>
        <w:t xml:space="preserve"> </w:t>
      </w:r>
      <w:r w:rsidRPr="00232E3F">
        <w:rPr>
          <w:color w:val="000000"/>
          <w:sz w:val="28"/>
          <w:szCs w:val="28"/>
        </w:rPr>
        <w:t xml:space="preserve">2 </w:t>
      </w:r>
      <w:r>
        <w:rPr>
          <w:color w:val="000000"/>
          <w:sz w:val="28"/>
          <w:szCs w:val="28"/>
        </w:rPr>
        <w:t>цифра: потребительские свойства;</w:t>
      </w:r>
      <w:r>
        <w:rPr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 цифра: размеры, масса;</w:t>
      </w:r>
      <w:r>
        <w:rPr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 цифра: ингредиенты;</w:t>
      </w:r>
      <w:r>
        <w:rPr>
          <w:bCs/>
          <w:color w:val="000000"/>
          <w:sz w:val="28"/>
          <w:szCs w:val="28"/>
        </w:rPr>
        <w:t xml:space="preserve"> </w:t>
      </w:r>
      <w:r w:rsidRPr="00232E3F">
        <w:rPr>
          <w:color w:val="000000"/>
          <w:sz w:val="28"/>
          <w:szCs w:val="28"/>
        </w:rPr>
        <w:t>5 цифра: цвет.</w:t>
      </w:r>
    </w:p>
    <w:p w:rsidR="00DE3D71" w:rsidRPr="00232E3F" w:rsidRDefault="00DE3D71" w:rsidP="00DE3D71">
      <w:pPr>
        <w:ind w:firstLine="567"/>
        <w:jc w:val="both"/>
        <w:rPr>
          <w:bCs/>
          <w:color w:val="000000"/>
          <w:sz w:val="28"/>
          <w:szCs w:val="28"/>
        </w:rPr>
      </w:pPr>
      <w:r w:rsidRPr="00232E3F">
        <w:rPr>
          <w:bCs/>
          <w:color w:val="000000"/>
          <w:sz w:val="28"/>
          <w:szCs w:val="28"/>
        </w:rPr>
        <w:t>Пример вычисления контрольной цифры для определения подлинности товара</w:t>
      </w:r>
      <w:r>
        <w:rPr>
          <w:bCs/>
          <w:color w:val="000000"/>
          <w:sz w:val="28"/>
          <w:szCs w:val="28"/>
        </w:rPr>
        <w:t>.</w:t>
      </w:r>
    </w:p>
    <w:p w:rsidR="00DE3D71" w:rsidRPr="00232E3F" w:rsidRDefault="00DE3D71" w:rsidP="00DE3D71">
      <w:pPr>
        <w:widowControl w:val="0"/>
        <w:numPr>
          <w:ilvl w:val="0"/>
          <w:numId w:val="1"/>
        </w:numPr>
        <w:suppressAutoHyphens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Сложите</w:t>
      </w:r>
      <w:r w:rsidRPr="00232E3F">
        <w:rPr>
          <w:color w:val="000000"/>
          <w:sz w:val="28"/>
          <w:szCs w:val="28"/>
        </w:rPr>
        <w:t xml:space="preserve"> цифры, стоящие на четных местах:</w:t>
      </w:r>
      <w:r>
        <w:rPr>
          <w:color w:val="000000"/>
          <w:sz w:val="28"/>
          <w:szCs w:val="28"/>
        </w:rPr>
        <w:t xml:space="preserve"> </w:t>
      </w:r>
      <w:r w:rsidRPr="00232E3F">
        <w:rPr>
          <w:color w:val="000000"/>
          <w:sz w:val="28"/>
          <w:szCs w:val="28"/>
        </w:rPr>
        <w:t>8+0+2+7+0+1=18.</w:t>
      </w:r>
    </w:p>
    <w:p w:rsidR="00DE3D71" w:rsidRPr="00232E3F" w:rsidRDefault="00DE3D71" w:rsidP="00DE3D71">
      <w:pPr>
        <w:widowControl w:val="0"/>
        <w:numPr>
          <w:ilvl w:val="0"/>
          <w:numId w:val="1"/>
        </w:numPr>
        <w:suppressAutoHyphens w:val="0"/>
        <w:jc w:val="both"/>
        <w:rPr>
          <w:color w:val="000000"/>
          <w:sz w:val="28"/>
          <w:szCs w:val="28"/>
        </w:rPr>
      </w:pPr>
      <w:r w:rsidRPr="00232E3F">
        <w:rPr>
          <w:color w:val="000000"/>
          <w:sz w:val="28"/>
          <w:szCs w:val="28"/>
        </w:rPr>
        <w:t>Пол</w:t>
      </w:r>
      <w:r>
        <w:rPr>
          <w:color w:val="000000"/>
          <w:sz w:val="28"/>
          <w:szCs w:val="28"/>
        </w:rPr>
        <w:t>ученную сумму умножьте на 3:</w:t>
      </w:r>
      <w:r>
        <w:rPr>
          <w:color w:val="000000"/>
          <w:sz w:val="28"/>
          <w:szCs w:val="28"/>
          <w:lang w:val="ru-RU"/>
        </w:rPr>
        <w:t xml:space="preserve">              </w:t>
      </w:r>
      <w:r w:rsidRPr="00232E3F">
        <w:rPr>
          <w:color w:val="000000"/>
          <w:sz w:val="28"/>
          <w:szCs w:val="28"/>
        </w:rPr>
        <w:t>18</w:t>
      </w:r>
      <w:proofErr w:type="spellStart"/>
      <w:r>
        <w:rPr>
          <w:color w:val="000000"/>
          <w:sz w:val="28"/>
          <w:szCs w:val="28"/>
          <w:lang w:val="ru-RU"/>
        </w:rPr>
        <w:t>х</w:t>
      </w:r>
      <w:proofErr w:type="spellEnd"/>
      <w:r w:rsidRPr="00232E3F">
        <w:rPr>
          <w:color w:val="000000"/>
          <w:sz w:val="28"/>
          <w:szCs w:val="28"/>
        </w:rPr>
        <w:t>3=54.</w:t>
      </w:r>
    </w:p>
    <w:p w:rsidR="00DE3D71" w:rsidRDefault="00DE3D71" w:rsidP="00DE3D71">
      <w:pPr>
        <w:widowControl w:val="0"/>
        <w:numPr>
          <w:ilvl w:val="0"/>
          <w:numId w:val="1"/>
        </w:numPr>
        <w:suppressAutoHyphens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Сложите</w:t>
      </w:r>
      <w:r w:rsidRPr="00232E3F">
        <w:rPr>
          <w:color w:val="000000"/>
          <w:sz w:val="28"/>
          <w:szCs w:val="28"/>
        </w:rPr>
        <w:t xml:space="preserve"> цифры, стоящие на нечетных местах, без контрольной цифры:</w:t>
      </w:r>
    </w:p>
    <w:p w:rsidR="00DE3D71" w:rsidRDefault="00DE3D71" w:rsidP="00DE3D71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 xml:space="preserve">                                                                                      </w:t>
      </w:r>
      <w:r w:rsidRPr="00232E3F">
        <w:rPr>
          <w:color w:val="000000"/>
          <w:sz w:val="28"/>
          <w:szCs w:val="28"/>
        </w:rPr>
        <w:t>4+2+0+4+0+0=10</w:t>
      </w:r>
      <w:r>
        <w:rPr>
          <w:color w:val="000000"/>
          <w:sz w:val="28"/>
          <w:szCs w:val="28"/>
        </w:rPr>
        <w:t>.</w:t>
      </w:r>
    </w:p>
    <w:p w:rsidR="00DE3D71" w:rsidRPr="00232E3F" w:rsidRDefault="00DE3D71" w:rsidP="00DE3D71">
      <w:pPr>
        <w:widowControl w:val="0"/>
        <w:numPr>
          <w:ilvl w:val="0"/>
          <w:numId w:val="1"/>
        </w:numPr>
        <w:suppressAutoHyphens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Сложите</w:t>
      </w:r>
      <w:r w:rsidRPr="00232E3F">
        <w:rPr>
          <w:color w:val="000000"/>
          <w:sz w:val="28"/>
          <w:szCs w:val="28"/>
        </w:rPr>
        <w:t xml:space="preserve"> числа, указанные в пунктах 2 и 3: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ru-RU"/>
        </w:rPr>
        <w:t xml:space="preserve">          </w:t>
      </w:r>
      <w:r w:rsidRPr="00232E3F">
        <w:rPr>
          <w:color w:val="000000"/>
          <w:sz w:val="28"/>
          <w:szCs w:val="28"/>
        </w:rPr>
        <w:t>54+10=64.</w:t>
      </w:r>
    </w:p>
    <w:p w:rsidR="00DE3D71" w:rsidRPr="00232E3F" w:rsidRDefault="00DE3D71" w:rsidP="00DE3D71">
      <w:pPr>
        <w:widowControl w:val="0"/>
        <w:numPr>
          <w:ilvl w:val="0"/>
          <w:numId w:val="1"/>
        </w:numPr>
        <w:suppressAutoHyphens w:val="0"/>
        <w:jc w:val="both"/>
        <w:rPr>
          <w:color w:val="000000"/>
          <w:sz w:val="28"/>
          <w:szCs w:val="28"/>
        </w:rPr>
      </w:pPr>
      <w:r w:rsidRPr="00232E3F">
        <w:rPr>
          <w:color w:val="000000"/>
          <w:sz w:val="28"/>
          <w:szCs w:val="28"/>
        </w:rPr>
        <w:t>Отбросить десятки:</w:t>
      </w:r>
      <w:r>
        <w:rPr>
          <w:color w:val="000000"/>
          <w:sz w:val="28"/>
          <w:szCs w:val="28"/>
        </w:rPr>
        <w:t xml:space="preserve"> </w:t>
      </w:r>
      <w:r w:rsidRPr="00232E3F">
        <w:rPr>
          <w:color w:val="000000"/>
          <w:sz w:val="28"/>
          <w:szCs w:val="28"/>
        </w:rPr>
        <w:t xml:space="preserve">получим </w:t>
      </w:r>
      <w:r>
        <w:rPr>
          <w:color w:val="000000"/>
          <w:sz w:val="28"/>
          <w:szCs w:val="28"/>
          <w:lang w:val="ru-RU"/>
        </w:rPr>
        <w:t xml:space="preserve">                                        </w:t>
      </w:r>
      <w:r w:rsidRPr="00232E3F">
        <w:rPr>
          <w:color w:val="000000"/>
          <w:sz w:val="28"/>
          <w:szCs w:val="28"/>
        </w:rPr>
        <w:t>4.</w:t>
      </w:r>
    </w:p>
    <w:p w:rsidR="00DE3D71" w:rsidRPr="00232E3F" w:rsidRDefault="00DE3D71" w:rsidP="00DE3D71">
      <w:pPr>
        <w:widowControl w:val="0"/>
        <w:numPr>
          <w:ilvl w:val="0"/>
          <w:numId w:val="1"/>
        </w:numPr>
        <w:suppressAutoHyphens w:val="0"/>
        <w:jc w:val="both"/>
        <w:rPr>
          <w:color w:val="000000"/>
          <w:sz w:val="28"/>
          <w:szCs w:val="28"/>
        </w:rPr>
      </w:pPr>
      <w:r w:rsidRPr="00232E3F">
        <w:rPr>
          <w:color w:val="000000"/>
          <w:sz w:val="28"/>
          <w:szCs w:val="28"/>
        </w:rPr>
        <w:t xml:space="preserve">Из 10 вычесть полученное в пункте </w:t>
      </w:r>
      <w:r>
        <w:rPr>
          <w:color w:val="000000"/>
          <w:sz w:val="28"/>
          <w:szCs w:val="28"/>
          <w:lang w:val="ru-RU"/>
        </w:rPr>
        <w:t xml:space="preserve">                          </w:t>
      </w:r>
      <w:r w:rsidRPr="00232E3F">
        <w:rPr>
          <w:color w:val="000000"/>
          <w:sz w:val="28"/>
          <w:szCs w:val="28"/>
        </w:rPr>
        <w:t>5:</w:t>
      </w:r>
      <w:r>
        <w:rPr>
          <w:color w:val="000000"/>
          <w:sz w:val="28"/>
          <w:szCs w:val="28"/>
        </w:rPr>
        <w:t xml:space="preserve"> </w:t>
      </w:r>
      <w:r w:rsidRPr="00232E3F">
        <w:rPr>
          <w:color w:val="000000"/>
          <w:sz w:val="28"/>
          <w:szCs w:val="28"/>
        </w:rPr>
        <w:t>10-4=6.</w:t>
      </w:r>
    </w:p>
    <w:p w:rsidR="00DE3D71" w:rsidRDefault="00DE3D71" w:rsidP="00DE3D71">
      <w:pPr>
        <w:ind w:firstLine="567"/>
        <w:jc w:val="both"/>
        <w:rPr>
          <w:color w:val="000000"/>
          <w:sz w:val="28"/>
          <w:szCs w:val="28"/>
        </w:rPr>
      </w:pPr>
      <w:r w:rsidRPr="00232E3F">
        <w:rPr>
          <w:color w:val="000000"/>
          <w:sz w:val="28"/>
          <w:szCs w:val="28"/>
        </w:rPr>
        <w:t>Если полученная после расчета цифра не совпадает с контрольной цифрой в штрих-коде, это значит, что товар произведен незаконно.</w:t>
      </w:r>
    </w:p>
    <w:p w:rsidR="00DE3D71" w:rsidRDefault="00DE3D71" w:rsidP="00DE3D71">
      <w:pPr>
        <w:ind w:firstLine="567"/>
        <w:jc w:val="both"/>
        <w:rPr>
          <w:color w:val="000000"/>
          <w:sz w:val="28"/>
          <w:szCs w:val="28"/>
        </w:rPr>
      </w:pPr>
      <w:r w:rsidRPr="00E32974">
        <w:rPr>
          <w:color w:val="000000"/>
          <w:sz w:val="28"/>
          <w:szCs w:val="28"/>
        </w:rPr>
        <w:t>Код страны присваивается Международной ассоциацией EAN</w:t>
      </w:r>
      <w:r>
        <w:rPr>
          <w:color w:val="000000"/>
          <w:sz w:val="28"/>
          <w:szCs w:val="28"/>
        </w:rPr>
        <w:t xml:space="preserve"> представлены в Приложении И</w:t>
      </w:r>
      <w:r w:rsidRPr="00E32974">
        <w:rPr>
          <w:color w:val="000000"/>
          <w:sz w:val="28"/>
          <w:szCs w:val="28"/>
        </w:rPr>
        <w:t xml:space="preserve">. </w:t>
      </w:r>
    </w:p>
    <w:p w:rsidR="00DE3D71" w:rsidRDefault="00DE3D71" w:rsidP="00DE3D71">
      <w:pPr>
        <w:ind w:firstLine="567"/>
        <w:jc w:val="both"/>
        <w:rPr>
          <w:color w:val="000000"/>
          <w:sz w:val="28"/>
          <w:szCs w:val="28"/>
        </w:rPr>
      </w:pPr>
      <w:r w:rsidRPr="00E32974">
        <w:rPr>
          <w:color w:val="000000"/>
          <w:sz w:val="28"/>
          <w:szCs w:val="28"/>
        </w:rPr>
        <w:lastRenderedPageBreak/>
        <w:t>Код</w:t>
      </w:r>
      <w:r>
        <w:rPr>
          <w:color w:val="000000"/>
          <w:sz w:val="28"/>
          <w:szCs w:val="28"/>
        </w:rPr>
        <w:t xml:space="preserve">  стран</w:t>
      </w:r>
      <w:r w:rsidRPr="00E32974">
        <w:rPr>
          <w:color w:val="000000"/>
          <w:sz w:val="28"/>
          <w:szCs w:val="28"/>
        </w:rPr>
        <w:t xml:space="preserve">ы никогда не состоит из одной цифры. Иногда код, нанесенный на этикетку, не соответствует стране изготовителю заявленной на упаковке, тут причин может быть несколько. Первая: фирма была зарегистрирована и получила код не в своей стране, а в той, куда направлен основной экспорт ее продукции. Вторая: товар был изготовлен на дочернем предприятии. Третья: возможно, товар был изготовлен в одной стране, но по лицензии фирмы из другой страны. Четвертая </w:t>
      </w:r>
      <w:r>
        <w:rPr>
          <w:color w:val="000000"/>
          <w:sz w:val="28"/>
          <w:szCs w:val="28"/>
        </w:rPr>
        <w:t>–</w:t>
      </w:r>
      <w:r w:rsidRPr="00E32974">
        <w:rPr>
          <w:color w:val="000000"/>
          <w:sz w:val="28"/>
          <w:szCs w:val="28"/>
        </w:rPr>
        <w:t xml:space="preserve"> когда учредителями предприятия становятся несколько фирм из различных государств.</w:t>
      </w:r>
    </w:p>
    <w:p w:rsidR="00DE3D71" w:rsidRDefault="00DE3D71" w:rsidP="00DE3D71">
      <w:pPr>
        <w:ind w:firstLine="567"/>
        <w:jc w:val="both"/>
        <w:rPr>
          <w:color w:val="000000"/>
          <w:sz w:val="28"/>
          <w:szCs w:val="28"/>
        </w:rPr>
      </w:pPr>
    </w:p>
    <w:p w:rsidR="00DE3D71" w:rsidRDefault="00DE3D71" w:rsidP="00DE3D71">
      <w:pPr>
        <w:jc w:val="center"/>
        <w:rPr>
          <w:b/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>
            <wp:extent cx="5813425" cy="4360545"/>
            <wp:effectExtent l="19050" t="0" r="0" b="0"/>
            <wp:docPr id="2" name="Рисунок 17" descr="http://originalpoddelka.ru/wp-content/uploads/2020/12/proverka-shtrih-koda-sigaret-na-podlinn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http://originalpoddelka.ru/wp-content/uploads/2020/12/proverka-shtrih-koda-sigaret-na-podlinnost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425" cy="436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</w:p>
    <w:p w:rsidR="00DE3D71" w:rsidRPr="00C07C7E" w:rsidRDefault="00DE3D71" w:rsidP="00DE3D71">
      <w:pPr>
        <w:rPr>
          <w:sz w:val="28"/>
          <w:szCs w:val="28"/>
        </w:rPr>
      </w:pPr>
    </w:p>
    <w:p w:rsidR="00DE3D71" w:rsidRDefault="00DE3D71" w:rsidP="00DE3D71">
      <w:pPr>
        <w:jc w:val="center"/>
        <w:rPr>
          <w:sz w:val="28"/>
          <w:szCs w:val="28"/>
        </w:rPr>
      </w:pPr>
    </w:p>
    <w:p w:rsidR="00DE3D71" w:rsidRPr="00C07C7E" w:rsidRDefault="00DE3D71" w:rsidP="00DE3D71">
      <w:pPr>
        <w:tabs>
          <w:tab w:val="left" w:pos="1455"/>
        </w:tabs>
        <w:rPr>
          <w:sz w:val="28"/>
          <w:szCs w:val="28"/>
          <w:lang w:val="ru-RU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ru-RU"/>
        </w:rPr>
        <w:t>Значит товар французского производства подлинный.</w:t>
      </w:r>
    </w:p>
    <w:p w:rsidR="00727F73" w:rsidRPr="00DE3D71" w:rsidRDefault="00727F73">
      <w:pPr>
        <w:rPr>
          <w:lang w:val="ru-RU"/>
        </w:rPr>
      </w:pPr>
    </w:p>
    <w:sectPr w:rsidR="00727F73" w:rsidRPr="00DE3D71" w:rsidSect="00727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62B0F"/>
    <w:multiLevelType w:val="hybridMultilevel"/>
    <w:tmpl w:val="53D470AE"/>
    <w:lvl w:ilvl="0" w:tplc="35263C8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DE3D71"/>
    <w:rsid w:val="00727F73"/>
    <w:rsid w:val="00DE3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D7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DE3D71"/>
    <w:pPr>
      <w:widowControl w:val="0"/>
      <w:autoSpaceDE w:val="0"/>
      <w:autoSpaceDN w:val="0"/>
      <w:spacing w:before="200" w:after="0" w:line="240" w:lineRule="auto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E3D7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D71"/>
    <w:rPr>
      <w:rFonts w:ascii="Tahoma" w:eastAsia="Times New Roman" w:hAnsi="Tahoma" w:cs="Tahoma"/>
      <w:sz w:val="16"/>
      <w:szCs w:val="16"/>
      <w:lang w:val="kk-KZ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2023-12-04T11:54:00Z</dcterms:created>
  <dcterms:modified xsi:type="dcterms:W3CDTF">2023-12-04T11:56:00Z</dcterms:modified>
</cp:coreProperties>
</file>