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74F4" w:rsidRPr="001774F4" w:rsidRDefault="001774F4" w:rsidP="001774F4">
      <w:pPr>
        <w:numPr>
          <w:ilvl w:val="0"/>
          <w:numId w:val="2"/>
        </w:numPr>
        <w:spacing w:after="0" w:line="240" w:lineRule="auto"/>
        <w:jc w:val="center"/>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 xml:space="preserve">ӨНДІРІС МЕНЕДЖМЕНТ НЕНІ ЗЕРТТЕЙДІ </w:t>
      </w: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numPr>
          <w:ilvl w:val="1"/>
          <w:numId w:val="2"/>
        </w:numPr>
        <w:spacing w:after="0" w:line="240" w:lineRule="auto"/>
        <w:jc w:val="center"/>
        <w:rPr>
          <w:rFonts w:ascii="Times New Roman" w:eastAsia="Times New Roman" w:hAnsi="Times New Roman" w:cs="Times New Roman"/>
          <w:b/>
          <w:sz w:val="28"/>
          <w:szCs w:val="28"/>
          <w:lang w:val="ru-MD" w:eastAsia="ru-RU"/>
        </w:rPr>
      </w:pPr>
      <w:proofErr w:type="spellStart"/>
      <w:r w:rsidRPr="001774F4">
        <w:rPr>
          <w:rFonts w:ascii="Times New Roman" w:eastAsia="Times New Roman" w:hAnsi="Times New Roman" w:cs="Times New Roman"/>
          <w:b/>
          <w:sz w:val="28"/>
          <w:szCs w:val="28"/>
          <w:lang w:val="ru-MD" w:eastAsia="ru-RU"/>
        </w:rPr>
        <w:t>Өндіріс</w:t>
      </w:r>
      <w:proofErr w:type="spellEnd"/>
      <w:r w:rsidRPr="001774F4">
        <w:rPr>
          <w:rFonts w:ascii="Times New Roman" w:eastAsia="Times New Roman" w:hAnsi="Times New Roman" w:cs="Times New Roman"/>
          <w:b/>
          <w:sz w:val="28"/>
          <w:szCs w:val="28"/>
          <w:lang w:val="ru-MD" w:eastAsia="ru-RU"/>
        </w:rPr>
        <w:t xml:space="preserve"> менеджмент </w:t>
      </w:r>
      <w:proofErr w:type="spellStart"/>
      <w:r w:rsidRPr="001774F4">
        <w:rPr>
          <w:rFonts w:ascii="Times New Roman" w:eastAsia="Times New Roman" w:hAnsi="Times New Roman" w:cs="Times New Roman"/>
          <w:b/>
          <w:sz w:val="28"/>
          <w:szCs w:val="28"/>
          <w:lang w:val="ru-MD" w:eastAsia="ru-RU"/>
        </w:rPr>
        <w:t>түсінігінің</w:t>
      </w:r>
      <w:proofErr w:type="spellEnd"/>
      <w:r w:rsidRPr="001774F4">
        <w:rPr>
          <w:rFonts w:ascii="Times New Roman" w:eastAsia="Times New Roman" w:hAnsi="Times New Roman" w:cs="Times New Roman"/>
          <w:b/>
          <w:sz w:val="28"/>
          <w:szCs w:val="28"/>
          <w:lang w:val="ru-MD" w:eastAsia="ru-RU"/>
        </w:rPr>
        <w:t xml:space="preserve"> </w:t>
      </w:r>
      <w:proofErr w:type="spellStart"/>
      <w:r w:rsidRPr="001774F4">
        <w:rPr>
          <w:rFonts w:ascii="Times New Roman" w:eastAsia="Times New Roman" w:hAnsi="Times New Roman" w:cs="Times New Roman"/>
          <w:b/>
          <w:sz w:val="28"/>
          <w:szCs w:val="28"/>
          <w:lang w:val="ru-MD" w:eastAsia="ru-RU"/>
        </w:rPr>
        <w:t>мазмұны</w:t>
      </w:r>
      <w:proofErr w:type="spellEnd"/>
    </w:p>
    <w:p w:rsidR="001774F4" w:rsidRPr="001774F4" w:rsidRDefault="001774F4" w:rsidP="001774F4">
      <w:pPr>
        <w:spacing w:after="0" w:line="240" w:lineRule="auto"/>
        <w:ind w:firstLine="561"/>
        <w:jc w:val="both"/>
        <w:rPr>
          <w:rFonts w:ascii="Times New Roman" w:eastAsia="Times New Roman" w:hAnsi="Times New Roman" w:cs="Times New Roman"/>
          <w:b/>
          <w:sz w:val="28"/>
          <w:szCs w:val="28"/>
          <w:lang w:val="ru-MD" w:eastAsia="ru-RU"/>
        </w:rPr>
      </w:pPr>
    </w:p>
    <w:p w:rsidR="001774F4" w:rsidRPr="001774F4" w:rsidRDefault="001774F4" w:rsidP="001774F4">
      <w:pPr>
        <w:spacing w:after="0" w:line="240" w:lineRule="auto"/>
        <w:ind w:firstLine="851"/>
        <w:jc w:val="both"/>
        <w:rPr>
          <w:rFonts w:ascii="Times New Roman" w:eastAsia="Times New Roman" w:hAnsi="Times New Roman" w:cs="Times New Roman"/>
          <w:sz w:val="28"/>
          <w:szCs w:val="28"/>
          <w:lang w:val="ru-MD" w:eastAsia="ru-RU"/>
        </w:rPr>
      </w:pPr>
      <w:r w:rsidRPr="001774F4">
        <w:rPr>
          <w:rFonts w:ascii="Times New Roman" w:eastAsia="Times New Roman" w:hAnsi="Times New Roman" w:cs="Times New Roman"/>
          <w:sz w:val="28"/>
          <w:szCs w:val="28"/>
          <w:lang w:val="ru-MD" w:eastAsia="ru-RU"/>
        </w:rPr>
        <w:t>«Менеджмент» (</w:t>
      </w:r>
      <w:r w:rsidRPr="001774F4">
        <w:rPr>
          <w:rFonts w:ascii="Times New Roman" w:eastAsia="Times New Roman" w:hAnsi="Times New Roman" w:cs="Times New Roman"/>
          <w:sz w:val="28"/>
          <w:szCs w:val="28"/>
          <w:lang w:val="en-US" w:eastAsia="ru-RU"/>
        </w:rPr>
        <w:t>manage</w:t>
      </w:r>
      <w:r w:rsidRPr="001774F4">
        <w:rPr>
          <w:rFonts w:ascii="Times New Roman" w:eastAsia="Times New Roman" w:hAnsi="Times New Roman" w:cs="Times New Roman"/>
          <w:sz w:val="28"/>
          <w:szCs w:val="28"/>
          <w:lang w:val="ru-MD" w:eastAsia="ru-RU"/>
        </w:rPr>
        <w:t xml:space="preserve">) – </w:t>
      </w:r>
      <w:proofErr w:type="spellStart"/>
      <w:r w:rsidRPr="001774F4">
        <w:rPr>
          <w:rFonts w:ascii="Times New Roman" w:eastAsia="Times New Roman" w:hAnsi="Times New Roman" w:cs="Times New Roman"/>
          <w:sz w:val="28"/>
          <w:szCs w:val="28"/>
          <w:lang w:val="ru-MD" w:eastAsia="ru-RU"/>
        </w:rPr>
        <w:t>ағылшын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тілінен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пайда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болған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және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деген</w:t>
      </w:r>
      <w:proofErr w:type="spellEnd"/>
      <w:r w:rsidRPr="001774F4">
        <w:rPr>
          <w:rFonts w:ascii="Times New Roman" w:eastAsia="Times New Roman" w:hAnsi="Times New Roman" w:cs="Times New Roman"/>
          <w:sz w:val="28"/>
          <w:szCs w:val="28"/>
          <w:lang w:val="ru-MD" w:eastAsia="ru-RU"/>
        </w:rPr>
        <w:t xml:space="preserve"> </w:t>
      </w:r>
      <w:proofErr w:type="spellStart"/>
      <w:proofErr w:type="gramStart"/>
      <w:r w:rsidRPr="001774F4">
        <w:rPr>
          <w:rFonts w:ascii="Times New Roman" w:eastAsia="Times New Roman" w:hAnsi="Times New Roman" w:cs="Times New Roman"/>
          <w:sz w:val="28"/>
          <w:szCs w:val="28"/>
          <w:lang w:val="ru-MD" w:eastAsia="ru-RU"/>
        </w:rPr>
        <w:t>мағынаны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білдіреді</w:t>
      </w:r>
      <w:proofErr w:type="spellEnd"/>
      <w:proofErr w:type="gramEnd"/>
      <w:r w:rsidRPr="001774F4">
        <w:rPr>
          <w:rFonts w:ascii="Times New Roman" w:eastAsia="Times New Roman" w:hAnsi="Times New Roman" w:cs="Times New Roman"/>
          <w:sz w:val="28"/>
          <w:szCs w:val="28"/>
          <w:lang w:val="ru-MD" w:eastAsia="ru-RU"/>
        </w:rPr>
        <w:t xml:space="preserve">. «Менеджмент» </w:t>
      </w:r>
      <w:proofErr w:type="spellStart"/>
      <w:r w:rsidRPr="001774F4">
        <w:rPr>
          <w:rFonts w:ascii="Times New Roman" w:eastAsia="Times New Roman" w:hAnsi="Times New Roman" w:cs="Times New Roman"/>
          <w:sz w:val="28"/>
          <w:szCs w:val="28"/>
          <w:lang w:val="ru-MD" w:eastAsia="ru-RU"/>
        </w:rPr>
        <w:t>түсінігінің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анықтамалары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өте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көп</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Жалпы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менеджментті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ғылым</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ретінде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және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b/>
          <w:sz w:val="28"/>
          <w:szCs w:val="28"/>
          <w:lang w:val="ru-MD" w:eastAsia="ru-RU"/>
        </w:rPr>
        <w:t>жеңу</w:t>
      </w:r>
      <w:proofErr w:type="spellEnd"/>
      <w:r w:rsidRPr="001774F4">
        <w:rPr>
          <w:rFonts w:ascii="Times New Roman" w:eastAsia="Times New Roman" w:hAnsi="Times New Roman" w:cs="Times New Roman"/>
          <w:b/>
          <w:sz w:val="28"/>
          <w:szCs w:val="28"/>
          <w:lang w:val="ru-MD" w:eastAsia="ru-RU"/>
        </w:rPr>
        <w:t xml:space="preserve"> </w:t>
      </w:r>
      <w:proofErr w:type="spellStart"/>
      <w:r w:rsidRPr="001774F4">
        <w:rPr>
          <w:rFonts w:ascii="Times New Roman" w:eastAsia="Times New Roman" w:hAnsi="Times New Roman" w:cs="Times New Roman"/>
          <w:b/>
          <w:sz w:val="28"/>
          <w:szCs w:val="28"/>
          <w:lang w:val="ru-MD" w:eastAsia="ru-RU"/>
        </w:rPr>
        <w:t>өнері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ретінде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адамдардың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интеллектісі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еңбегін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жүріс-тұрысының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уәжін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пайдалану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арқылы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алдыға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қойған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мақсаттарға</w:t>
      </w:r>
      <w:proofErr w:type="spellEnd"/>
      <w:r w:rsidRPr="001774F4">
        <w:rPr>
          <w:rFonts w:ascii="Times New Roman" w:eastAsia="Times New Roman" w:hAnsi="Times New Roman" w:cs="Times New Roman"/>
          <w:sz w:val="28"/>
          <w:szCs w:val="28"/>
          <w:lang w:val="ru-MD" w:eastAsia="ru-RU"/>
        </w:rPr>
        <w:t xml:space="preserve"> жете </w:t>
      </w:r>
      <w:proofErr w:type="spellStart"/>
      <w:r w:rsidRPr="001774F4">
        <w:rPr>
          <w:rFonts w:ascii="Times New Roman" w:eastAsia="Times New Roman" w:hAnsi="Times New Roman" w:cs="Times New Roman"/>
          <w:sz w:val="28"/>
          <w:szCs w:val="28"/>
          <w:lang w:val="ru-MD" w:eastAsia="ru-RU"/>
        </w:rPr>
        <w:t>алуды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сипаттайды</w:t>
      </w:r>
      <w:proofErr w:type="spellEnd"/>
      <w:r w:rsidRPr="001774F4">
        <w:rPr>
          <w:rFonts w:ascii="Times New Roman" w:eastAsia="Times New Roman" w:hAnsi="Times New Roman" w:cs="Times New Roman"/>
          <w:sz w:val="28"/>
          <w:szCs w:val="28"/>
          <w:lang w:val="ru-MD" w:eastAsia="ru-RU"/>
        </w:rPr>
        <w:t>.</w:t>
      </w:r>
    </w:p>
    <w:p w:rsidR="001774F4" w:rsidRPr="001774F4" w:rsidRDefault="001774F4" w:rsidP="001774F4">
      <w:pPr>
        <w:spacing w:after="0" w:line="240" w:lineRule="auto"/>
        <w:ind w:firstLine="851"/>
        <w:jc w:val="both"/>
        <w:rPr>
          <w:rFonts w:ascii="Times New Roman" w:eastAsia="Times New Roman" w:hAnsi="Times New Roman" w:cs="Times New Roman"/>
          <w:sz w:val="28"/>
          <w:szCs w:val="28"/>
          <w:lang w:val="ru-MD" w:eastAsia="ru-RU"/>
        </w:rPr>
      </w:pPr>
      <w:proofErr w:type="spellStart"/>
      <w:r w:rsidRPr="001774F4">
        <w:rPr>
          <w:rFonts w:ascii="Times New Roman" w:eastAsia="Times New Roman" w:hAnsi="Times New Roman" w:cs="Times New Roman"/>
          <w:sz w:val="28"/>
          <w:szCs w:val="28"/>
          <w:lang w:val="ru-MD" w:eastAsia="ru-RU"/>
        </w:rPr>
        <w:t>Мағынасы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бойынша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өндіріс</w:t>
      </w:r>
      <w:proofErr w:type="spellEnd"/>
      <w:r w:rsidRPr="001774F4">
        <w:rPr>
          <w:rFonts w:ascii="Times New Roman" w:eastAsia="Times New Roman" w:hAnsi="Times New Roman" w:cs="Times New Roman"/>
          <w:sz w:val="28"/>
          <w:szCs w:val="28"/>
          <w:lang w:val="ru-MD" w:eastAsia="ru-RU"/>
        </w:rPr>
        <w:t xml:space="preserve"> менеджмент» </w:t>
      </w:r>
      <w:proofErr w:type="spellStart"/>
      <w:r w:rsidRPr="001774F4">
        <w:rPr>
          <w:rFonts w:ascii="Times New Roman" w:eastAsia="Times New Roman" w:hAnsi="Times New Roman" w:cs="Times New Roman"/>
          <w:sz w:val="28"/>
          <w:szCs w:val="28"/>
          <w:lang w:val="ru-MD" w:eastAsia="ru-RU"/>
        </w:rPr>
        <w:t>термині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терминімен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ұқсас</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Алайда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классикалық</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түсінік</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бойынша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категориясына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қарағанда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өндіріс</w:t>
      </w:r>
      <w:proofErr w:type="spellEnd"/>
      <w:r w:rsidRPr="001774F4">
        <w:rPr>
          <w:rFonts w:ascii="Times New Roman" w:eastAsia="Times New Roman" w:hAnsi="Times New Roman" w:cs="Times New Roman"/>
          <w:sz w:val="28"/>
          <w:szCs w:val="28"/>
          <w:lang w:val="ru-MD" w:eastAsia="ru-RU"/>
        </w:rPr>
        <w:t xml:space="preserve"> менеджмент» </w:t>
      </w:r>
      <w:proofErr w:type="spellStart"/>
      <w:r w:rsidRPr="001774F4">
        <w:rPr>
          <w:rFonts w:ascii="Times New Roman" w:eastAsia="Times New Roman" w:hAnsi="Times New Roman" w:cs="Times New Roman"/>
          <w:sz w:val="28"/>
          <w:szCs w:val="28"/>
          <w:lang w:val="ru-MD" w:eastAsia="ru-RU"/>
        </w:rPr>
        <w:t>категориясы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кең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өйткені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ол</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адам</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қызметінің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әр</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түріне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қолданылады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мысалы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автомобильді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және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w:t>
      </w:r>
      <w:proofErr w:type="spellEnd"/>
      <w:r w:rsidRPr="001774F4">
        <w:rPr>
          <w:rFonts w:ascii="Times New Roman" w:eastAsia="Times New Roman" w:hAnsi="Times New Roman" w:cs="Times New Roman"/>
          <w:sz w:val="28"/>
          <w:szCs w:val="28"/>
          <w:lang w:val="ru-MD" w:eastAsia="ru-RU"/>
        </w:rPr>
        <w:t xml:space="preserve"> да </w:t>
      </w:r>
      <w:proofErr w:type="spellStart"/>
      <w:r w:rsidRPr="001774F4">
        <w:rPr>
          <w:rFonts w:ascii="Times New Roman" w:eastAsia="Times New Roman" w:hAnsi="Times New Roman" w:cs="Times New Roman"/>
          <w:sz w:val="28"/>
          <w:szCs w:val="28"/>
          <w:lang w:val="ru-MD" w:eastAsia="ru-RU"/>
        </w:rPr>
        <w:t>неғұрлым</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күрделі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техникалық</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жүйелерді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Ал «менеджмент» </w:t>
      </w:r>
      <w:proofErr w:type="spellStart"/>
      <w:r w:rsidRPr="001774F4">
        <w:rPr>
          <w:rFonts w:ascii="Times New Roman" w:eastAsia="Times New Roman" w:hAnsi="Times New Roman" w:cs="Times New Roman"/>
          <w:sz w:val="28"/>
          <w:szCs w:val="28"/>
          <w:lang w:val="ru-MD" w:eastAsia="ru-RU"/>
        </w:rPr>
        <w:t>термині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ұйым</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деңгейіндегі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әлеуметтік</w:t>
      </w:r>
      <w:proofErr w:type="spellEnd"/>
      <w:r w:rsidRPr="001774F4">
        <w:rPr>
          <w:rFonts w:ascii="Times New Roman" w:eastAsia="Times New Roman" w:hAnsi="Times New Roman" w:cs="Times New Roman"/>
          <w:sz w:val="28"/>
          <w:szCs w:val="28"/>
          <w:lang w:val="ru-MD" w:eastAsia="ru-RU"/>
        </w:rPr>
        <w:t xml:space="preserve"> – </w:t>
      </w:r>
      <w:proofErr w:type="spellStart"/>
      <w:r w:rsidRPr="001774F4">
        <w:rPr>
          <w:rFonts w:ascii="Times New Roman" w:eastAsia="Times New Roman" w:hAnsi="Times New Roman" w:cs="Times New Roman"/>
          <w:sz w:val="28"/>
          <w:szCs w:val="28"/>
          <w:lang w:val="ru-MD" w:eastAsia="ru-RU"/>
        </w:rPr>
        <w:t>экономикалық</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процестерді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басқаруды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сипаттайды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яғни</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шаруашылық</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қызметті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жеке</w:t>
      </w:r>
      <w:proofErr w:type="spellEnd"/>
      <w:r w:rsidRPr="001774F4">
        <w:rPr>
          <w:rFonts w:ascii="Times New Roman" w:eastAsia="Times New Roman" w:hAnsi="Times New Roman" w:cs="Times New Roman"/>
          <w:sz w:val="28"/>
          <w:szCs w:val="28"/>
          <w:lang w:val="ru-MD" w:eastAsia="ru-RU"/>
        </w:rPr>
        <w:t xml:space="preserve"> </w:t>
      </w:r>
      <w:proofErr w:type="spellStart"/>
      <w:proofErr w:type="gramStart"/>
      <w:r w:rsidRPr="001774F4">
        <w:rPr>
          <w:rFonts w:ascii="Times New Roman" w:eastAsia="Times New Roman" w:hAnsi="Times New Roman" w:cs="Times New Roman"/>
          <w:sz w:val="28"/>
          <w:szCs w:val="28"/>
          <w:lang w:val="ru-MD" w:eastAsia="ru-RU"/>
        </w:rPr>
        <w:t>тұлғаны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қызметшілерді</w:t>
      </w:r>
      <w:proofErr w:type="spellEnd"/>
      <w:proofErr w:type="gram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және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т.б</w:t>
      </w:r>
      <w:proofErr w:type="spellEnd"/>
      <w:r w:rsidRPr="001774F4">
        <w:rPr>
          <w:rFonts w:ascii="Times New Roman" w:eastAsia="Times New Roman" w:hAnsi="Times New Roman" w:cs="Times New Roman"/>
          <w:sz w:val="28"/>
          <w:szCs w:val="28"/>
          <w:lang w:val="ru-MD" w:eastAsia="ru-RU"/>
        </w:rPr>
        <w:t>.</w:t>
      </w:r>
    </w:p>
    <w:p w:rsidR="001774F4" w:rsidRPr="001774F4" w:rsidRDefault="001774F4" w:rsidP="001774F4">
      <w:pPr>
        <w:spacing w:after="0" w:line="240" w:lineRule="auto"/>
        <w:rPr>
          <w:rFonts w:ascii="Times New Roman" w:eastAsia="Times New Roman" w:hAnsi="Times New Roman" w:cs="Times New Roman"/>
          <w:sz w:val="28"/>
          <w:szCs w:val="28"/>
          <w:lang w:eastAsia="ru-RU"/>
        </w:rPr>
      </w:pPr>
      <w:proofErr w:type="spellStart"/>
      <w:r w:rsidRPr="001774F4">
        <w:rPr>
          <w:rFonts w:ascii="Times New Roman" w:eastAsia="Times New Roman" w:hAnsi="Times New Roman" w:cs="Times New Roman"/>
          <w:sz w:val="28"/>
          <w:szCs w:val="28"/>
          <w:lang w:eastAsia="ru-RU"/>
        </w:rPr>
        <w:t>Басқару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басқару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процесі</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мақсатқа</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жетуге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бағытталған</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іс</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қимылдарды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ұй</w:t>
      </w:r>
      <w:proofErr w:type="spellEnd"/>
      <w:r w:rsidRPr="001774F4">
        <w:rPr>
          <w:rFonts w:ascii="Times New Roman" w:eastAsia="Times New Roman" w:hAnsi="Times New Roman" w:cs="Times New Roman"/>
          <w:sz w:val="28"/>
          <w:szCs w:val="28"/>
          <w:lang w:val="kk-KZ" w:eastAsia="ru-RU"/>
        </w:rPr>
        <w:t>ы</w:t>
      </w:r>
      <w:proofErr w:type="spellStart"/>
      <w:r w:rsidRPr="001774F4">
        <w:rPr>
          <w:rFonts w:ascii="Times New Roman" w:eastAsia="Times New Roman" w:hAnsi="Times New Roman" w:cs="Times New Roman"/>
          <w:sz w:val="28"/>
          <w:szCs w:val="28"/>
          <w:lang w:eastAsia="ru-RU"/>
        </w:rPr>
        <w:t>мдастыру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Менеджемент</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өзіне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міндетті</w:t>
      </w:r>
      <w:proofErr w:type="spellEnd"/>
      <w:r w:rsidRPr="001774F4">
        <w:rPr>
          <w:rFonts w:ascii="Times New Roman" w:eastAsia="Times New Roman" w:hAnsi="Times New Roman" w:cs="Times New Roman"/>
          <w:sz w:val="28"/>
          <w:szCs w:val="28"/>
          <w:lang w:eastAsia="ru-RU"/>
        </w:rPr>
        <w:t xml:space="preserve"> элемент </w:t>
      </w:r>
      <w:proofErr w:type="spellStart"/>
      <w:r w:rsidRPr="001774F4">
        <w:rPr>
          <w:rFonts w:ascii="Times New Roman" w:eastAsia="Times New Roman" w:hAnsi="Times New Roman" w:cs="Times New Roman"/>
          <w:sz w:val="28"/>
          <w:szCs w:val="28"/>
          <w:lang w:eastAsia="ru-RU"/>
        </w:rPr>
        <w:t>ретінде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адамдарды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басқаруды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әлеуметтік</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ұйымдар</w:t>
      </w:r>
      <w:proofErr w:type="spellEnd"/>
      <w:r w:rsidRPr="001774F4">
        <w:rPr>
          <w:rFonts w:ascii="Times New Roman" w:eastAsia="Times New Roman" w:hAnsi="Times New Roman" w:cs="Times New Roman"/>
          <w:sz w:val="28"/>
          <w:szCs w:val="28"/>
          <w:lang w:eastAsia="ru-RU"/>
        </w:rPr>
        <w:t xml:space="preserve"> мен </w:t>
      </w:r>
      <w:proofErr w:type="spellStart"/>
      <w:r w:rsidRPr="001774F4">
        <w:rPr>
          <w:rFonts w:ascii="Times New Roman" w:eastAsia="Times New Roman" w:hAnsi="Times New Roman" w:cs="Times New Roman"/>
          <w:sz w:val="28"/>
          <w:szCs w:val="28"/>
          <w:lang w:eastAsia="ru-RU"/>
        </w:rPr>
        <w:t>құрылымдарды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басқаруды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қосатын</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сәйкес</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білім</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облысы</w:t>
      </w:r>
      <w:proofErr w:type="spellEnd"/>
      <w:r w:rsidRPr="001774F4">
        <w:rPr>
          <w:rFonts w:ascii="Times New Roman" w:eastAsia="Times New Roman" w:hAnsi="Times New Roman" w:cs="Times New Roman"/>
          <w:sz w:val="28"/>
          <w:szCs w:val="28"/>
          <w:lang w:eastAsia="ru-RU"/>
        </w:rPr>
        <w:t xml:space="preserve"> бар </w:t>
      </w:r>
      <w:proofErr w:type="spellStart"/>
      <w:r w:rsidRPr="001774F4">
        <w:rPr>
          <w:rFonts w:ascii="Times New Roman" w:eastAsia="Times New Roman" w:hAnsi="Times New Roman" w:cs="Times New Roman"/>
          <w:sz w:val="28"/>
          <w:szCs w:val="28"/>
          <w:lang w:eastAsia="ru-RU"/>
        </w:rPr>
        <w:t>адам</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қызметінен</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сферасы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Өндіріс</w:t>
      </w:r>
      <w:proofErr w:type="spellEnd"/>
      <w:r w:rsidRPr="001774F4">
        <w:rPr>
          <w:rFonts w:ascii="Times New Roman" w:eastAsia="Times New Roman" w:hAnsi="Times New Roman" w:cs="Times New Roman"/>
          <w:sz w:val="28"/>
          <w:szCs w:val="28"/>
          <w:lang w:eastAsia="ru-RU"/>
        </w:rPr>
        <w:t xml:space="preserve"> менеджмент – </w:t>
      </w:r>
      <w:proofErr w:type="spellStart"/>
      <w:r w:rsidRPr="001774F4">
        <w:rPr>
          <w:rFonts w:ascii="Times New Roman" w:eastAsia="Times New Roman" w:hAnsi="Times New Roman" w:cs="Times New Roman"/>
          <w:sz w:val="28"/>
          <w:szCs w:val="28"/>
          <w:lang w:eastAsia="ru-RU"/>
        </w:rPr>
        <w:t>бұл</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нарық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жағдайындағы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басқару</w:t>
      </w:r>
      <w:proofErr w:type="spellEnd"/>
      <w:r w:rsidRPr="001774F4">
        <w:rPr>
          <w:rFonts w:ascii="Times New Roman" w:eastAsia="Times New Roman" w:hAnsi="Times New Roman" w:cs="Times New Roman"/>
          <w:sz w:val="28"/>
          <w:szCs w:val="28"/>
          <w:lang w:eastAsia="ru-RU"/>
        </w:rPr>
        <w:t>. «</w:t>
      </w:r>
      <w:proofErr w:type="spellStart"/>
      <w:r w:rsidRPr="001774F4">
        <w:rPr>
          <w:rFonts w:ascii="Times New Roman" w:eastAsia="Times New Roman" w:hAnsi="Times New Roman" w:cs="Times New Roman"/>
          <w:sz w:val="28"/>
          <w:szCs w:val="28"/>
          <w:lang w:eastAsia="ru-RU"/>
        </w:rPr>
        <w:t>Өндіріс</w:t>
      </w:r>
      <w:proofErr w:type="spellEnd"/>
      <w:r w:rsidRPr="001774F4">
        <w:rPr>
          <w:rFonts w:ascii="Times New Roman" w:eastAsia="Times New Roman" w:hAnsi="Times New Roman" w:cs="Times New Roman"/>
          <w:sz w:val="28"/>
          <w:szCs w:val="28"/>
          <w:lang w:eastAsia="ru-RU"/>
        </w:rPr>
        <w:t xml:space="preserve"> менеджмент» </w:t>
      </w:r>
      <w:proofErr w:type="spellStart"/>
      <w:r w:rsidRPr="001774F4">
        <w:rPr>
          <w:rFonts w:ascii="Times New Roman" w:eastAsia="Times New Roman" w:hAnsi="Times New Roman" w:cs="Times New Roman"/>
          <w:sz w:val="28"/>
          <w:szCs w:val="28"/>
          <w:lang w:eastAsia="ru-RU"/>
        </w:rPr>
        <w:t>түсінігінің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мазмұнын</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бірнеше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аспектілермен</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қарастыруға</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болады</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1"/>
        </w:numPr>
        <w:spacing w:after="0" w:line="240" w:lineRule="auto"/>
        <w:jc w:val="both"/>
        <w:rPr>
          <w:rFonts w:ascii="Times New Roman" w:eastAsia="Times New Roman" w:hAnsi="Times New Roman" w:cs="Times New Roman"/>
          <w:sz w:val="28"/>
          <w:szCs w:val="28"/>
          <w:lang w:val="ru-MD" w:eastAsia="ru-RU"/>
        </w:rPr>
      </w:pPr>
      <w:proofErr w:type="spellStart"/>
      <w:r w:rsidRPr="001774F4">
        <w:rPr>
          <w:rFonts w:ascii="Times New Roman" w:eastAsia="Times New Roman" w:hAnsi="Times New Roman" w:cs="Times New Roman"/>
          <w:b/>
          <w:sz w:val="28"/>
          <w:szCs w:val="28"/>
          <w:lang w:val="ru-MD" w:eastAsia="ru-RU"/>
        </w:rPr>
        <w:t>Менеджемент</w:t>
      </w:r>
      <w:proofErr w:type="spellEnd"/>
      <w:r w:rsidRPr="001774F4">
        <w:rPr>
          <w:rFonts w:ascii="Times New Roman" w:eastAsia="Times New Roman" w:hAnsi="Times New Roman" w:cs="Times New Roman"/>
          <w:sz w:val="28"/>
          <w:szCs w:val="28"/>
          <w:lang w:val="ru-MD" w:eastAsia="ru-RU"/>
        </w:rPr>
        <w:t xml:space="preserve"> – </w:t>
      </w:r>
      <w:proofErr w:type="spellStart"/>
      <w:r w:rsidRPr="001774F4">
        <w:rPr>
          <w:rFonts w:ascii="Times New Roman" w:eastAsia="Times New Roman" w:hAnsi="Times New Roman" w:cs="Times New Roman"/>
          <w:sz w:val="28"/>
          <w:szCs w:val="28"/>
          <w:lang w:val="ru-MD" w:eastAsia="ru-RU"/>
        </w:rPr>
        <w:t>бұл</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әр</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түрлі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ұйымдардағы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адамдарға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жетекші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ету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қызметінің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түрі</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функциясы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w:t>
      </w:r>
    </w:p>
    <w:p w:rsidR="001774F4" w:rsidRPr="001774F4" w:rsidRDefault="001774F4" w:rsidP="001774F4">
      <w:pPr>
        <w:numPr>
          <w:ilvl w:val="0"/>
          <w:numId w:val="1"/>
        </w:numPr>
        <w:spacing w:after="0" w:line="240" w:lineRule="auto"/>
        <w:jc w:val="both"/>
        <w:rPr>
          <w:rFonts w:ascii="Times New Roman" w:eastAsia="Times New Roman" w:hAnsi="Times New Roman" w:cs="Times New Roman"/>
          <w:sz w:val="28"/>
          <w:szCs w:val="28"/>
          <w:lang w:val="ru-MD" w:eastAsia="ru-RU"/>
        </w:rPr>
      </w:pPr>
      <w:proofErr w:type="spellStart"/>
      <w:r w:rsidRPr="001774F4">
        <w:rPr>
          <w:rFonts w:ascii="Times New Roman" w:eastAsia="Times New Roman" w:hAnsi="Times New Roman" w:cs="Times New Roman"/>
          <w:b/>
          <w:sz w:val="28"/>
          <w:szCs w:val="28"/>
          <w:lang w:val="ru-MD" w:eastAsia="ru-RU"/>
        </w:rPr>
        <w:t>Менеджемент</w:t>
      </w:r>
      <w:proofErr w:type="spellEnd"/>
      <w:r w:rsidRPr="001774F4">
        <w:rPr>
          <w:rFonts w:ascii="Times New Roman" w:eastAsia="Times New Roman" w:hAnsi="Times New Roman" w:cs="Times New Roman"/>
          <w:sz w:val="28"/>
          <w:szCs w:val="28"/>
          <w:lang w:val="ru-MD" w:eastAsia="ru-RU"/>
        </w:rPr>
        <w:t xml:space="preserve"> – </w:t>
      </w:r>
      <w:proofErr w:type="spellStart"/>
      <w:r w:rsidRPr="001774F4">
        <w:rPr>
          <w:rFonts w:ascii="Times New Roman" w:eastAsia="Times New Roman" w:hAnsi="Times New Roman" w:cs="Times New Roman"/>
          <w:sz w:val="28"/>
          <w:szCs w:val="28"/>
          <w:lang w:val="ru-MD" w:eastAsia="ru-RU"/>
        </w:rPr>
        <w:t>бұл</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функциясын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жүзеге</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асыруға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көмектесетін</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адамзат</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білімінің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облысы</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Бұл</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ғылыми</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пән</w:t>
      </w:r>
      <w:proofErr w:type="spellEnd"/>
      <w:r w:rsidRPr="001774F4">
        <w:rPr>
          <w:rFonts w:ascii="Times New Roman" w:eastAsia="Times New Roman" w:hAnsi="Times New Roman" w:cs="Times New Roman"/>
          <w:sz w:val="28"/>
          <w:szCs w:val="28"/>
          <w:lang w:val="ru-MD" w:eastAsia="ru-RU"/>
        </w:rPr>
        <w:t>.</w:t>
      </w:r>
    </w:p>
    <w:p w:rsidR="001774F4" w:rsidRPr="001774F4" w:rsidRDefault="001774F4" w:rsidP="001774F4">
      <w:pPr>
        <w:numPr>
          <w:ilvl w:val="0"/>
          <w:numId w:val="1"/>
        </w:numPr>
        <w:spacing w:after="0" w:line="240" w:lineRule="auto"/>
        <w:jc w:val="both"/>
        <w:rPr>
          <w:rFonts w:ascii="Times New Roman" w:eastAsia="Times New Roman" w:hAnsi="Times New Roman" w:cs="Times New Roman"/>
          <w:sz w:val="28"/>
          <w:szCs w:val="28"/>
          <w:lang w:val="ru-MD" w:eastAsia="ru-RU"/>
        </w:rPr>
      </w:pPr>
      <w:proofErr w:type="spellStart"/>
      <w:r w:rsidRPr="001774F4">
        <w:rPr>
          <w:rFonts w:ascii="Times New Roman" w:eastAsia="Times New Roman" w:hAnsi="Times New Roman" w:cs="Times New Roman"/>
          <w:b/>
          <w:sz w:val="28"/>
          <w:szCs w:val="28"/>
          <w:lang w:val="ru-MD" w:eastAsia="ru-RU"/>
        </w:rPr>
        <w:t>Менеджемент</w:t>
      </w:r>
      <w:proofErr w:type="spellEnd"/>
      <w:r w:rsidRPr="001774F4">
        <w:rPr>
          <w:rFonts w:ascii="Times New Roman" w:eastAsia="Times New Roman" w:hAnsi="Times New Roman" w:cs="Times New Roman"/>
          <w:sz w:val="28"/>
          <w:szCs w:val="28"/>
          <w:lang w:val="ru-MD" w:eastAsia="ru-RU"/>
        </w:rPr>
        <w:t xml:space="preserve"> – </w:t>
      </w:r>
      <w:proofErr w:type="spellStart"/>
      <w:r w:rsidRPr="001774F4">
        <w:rPr>
          <w:rFonts w:ascii="Times New Roman" w:eastAsia="Times New Roman" w:hAnsi="Times New Roman" w:cs="Times New Roman"/>
          <w:sz w:val="28"/>
          <w:szCs w:val="28"/>
          <w:lang w:val="ru-MD" w:eastAsia="ru-RU"/>
        </w:rPr>
        <w:t>басқару</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бойынша</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жұмыс</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жасаушының</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әлеуметтік</w:t>
      </w:r>
      <w:proofErr w:type="spellEnd"/>
      <w:r w:rsidRPr="001774F4">
        <w:rPr>
          <w:rFonts w:ascii="Times New Roman" w:eastAsia="Times New Roman" w:hAnsi="Times New Roman" w:cs="Times New Roman"/>
          <w:sz w:val="28"/>
          <w:szCs w:val="28"/>
          <w:lang w:val="ru-MD" w:eastAsia="ru-RU"/>
        </w:rPr>
        <w:t xml:space="preserve"> </w:t>
      </w:r>
      <w:proofErr w:type="spellStart"/>
      <w:r w:rsidRPr="001774F4">
        <w:rPr>
          <w:rFonts w:ascii="Times New Roman" w:eastAsia="Times New Roman" w:hAnsi="Times New Roman" w:cs="Times New Roman"/>
          <w:sz w:val="28"/>
          <w:szCs w:val="28"/>
          <w:lang w:val="ru-MD" w:eastAsia="ru-RU"/>
        </w:rPr>
        <w:t>тобы</w:t>
      </w:r>
      <w:proofErr w:type="spellEnd"/>
      <w:r w:rsidRPr="001774F4">
        <w:rPr>
          <w:rFonts w:ascii="Times New Roman" w:eastAsia="Times New Roman" w:hAnsi="Times New Roman" w:cs="Times New Roman"/>
          <w:sz w:val="28"/>
          <w:szCs w:val="28"/>
          <w:lang w:val="ru-MD" w:eastAsia="ru-RU"/>
        </w:rPr>
        <w:t>.</w:t>
      </w:r>
    </w:p>
    <w:p w:rsidR="001774F4" w:rsidRPr="001774F4" w:rsidRDefault="001774F4" w:rsidP="001774F4">
      <w:pPr>
        <w:spacing w:after="0" w:line="240" w:lineRule="auto"/>
        <w:jc w:val="both"/>
        <w:rPr>
          <w:rFonts w:ascii="Times New Roman" w:eastAsia="Times New Roman" w:hAnsi="Times New Roman" w:cs="Times New Roman"/>
          <w:sz w:val="28"/>
          <w:szCs w:val="28"/>
          <w:lang w:val="ru-MD" w:eastAsia="ru-RU"/>
        </w:rPr>
      </w:pPr>
    </w:p>
    <w:p w:rsidR="001774F4" w:rsidRPr="001774F4" w:rsidRDefault="001774F4" w:rsidP="001774F4">
      <w:pPr>
        <w:spacing w:after="0" w:line="240" w:lineRule="auto"/>
        <w:jc w:val="center"/>
        <w:rPr>
          <w:rFonts w:ascii="Times New Roman" w:eastAsia="Times New Roman" w:hAnsi="Times New Roman" w:cs="Times New Roman"/>
          <w:b/>
          <w:sz w:val="28"/>
          <w:szCs w:val="28"/>
          <w:lang w:val="kk-KZ" w:eastAsia="ru-RU"/>
        </w:rPr>
      </w:pPr>
      <w:r w:rsidRPr="001774F4">
        <w:rPr>
          <w:rFonts w:ascii="Times New Roman" w:eastAsia="Times New Roman" w:hAnsi="Times New Roman" w:cs="Times New Roman"/>
          <w:b/>
          <w:sz w:val="28"/>
          <w:szCs w:val="28"/>
          <w:lang w:val="kk-KZ" w:eastAsia="ru-RU"/>
        </w:rPr>
        <w:t>1.2 Менеджмент эволюциясы</w:t>
      </w: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spacing w:after="0" w:line="240" w:lineRule="auto"/>
        <w:ind w:firstLine="851"/>
        <w:rPr>
          <w:rFonts w:ascii="Times New Roman" w:eastAsia="Times New Roman" w:hAnsi="Times New Roman" w:cs="Times New Roman"/>
          <w:sz w:val="28"/>
          <w:szCs w:val="28"/>
          <w:lang w:eastAsia="ru-RU"/>
        </w:rPr>
      </w:pPr>
      <w:r w:rsidRPr="001774F4">
        <w:rPr>
          <w:rFonts w:ascii="Times New Roman" w:eastAsia="Times New Roman" w:hAnsi="Times New Roman" w:cs="Times New Roman"/>
          <w:sz w:val="28"/>
          <w:szCs w:val="28"/>
          <w:lang w:val="kk-KZ" w:eastAsia="ru-RU"/>
        </w:rPr>
        <w:t xml:space="preserve">Менеджмент ғылым ретінде, еңбектік қызметті ұйымдастыру жүйесі АҚШ-та XIX – XX ғ.ғ. пайда болды. </w:t>
      </w:r>
      <w:r w:rsidRPr="001774F4">
        <w:rPr>
          <w:rFonts w:ascii="Times New Roman" w:eastAsia="Times New Roman" w:hAnsi="Times New Roman" w:cs="Times New Roman"/>
          <w:sz w:val="28"/>
          <w:szCs w:val="28"/>
          <w:lang w:eastAsia="ru-RU"/>
        </w:rPr>
        <w:t xml:space="preserve">Осы </w:t>
      </w:r>
      <w:proofErr w:type="spellStart"/>
      <w:r w:rsidRPr="001774F4">
        <w:rPr>
          <w:rFonts w:ascii="Times New Roman" w:eastAsia="Times New Roman" w:hAnsi="Times New Roman" w:cs="Times New Roman"/>
          <w:sz w:val="28"/>
          <w:szCs w:val="28"/>
          <w:lang w:eastAsia="ru-RU"/>
        </w:rPr>
        <w:t>кезеңдегі</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менеджменттің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негізгі</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бағыттары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мектептері</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3"/>
        </w:numPr>
        <w:spacing w:after="0" w:line="240" w:lineRule="auto"/>
        <w:jc w:val="both"/>
        <w:rPr>
          <w:rFonts w:ascii="Times New Roman" w:eastAsia="Times New Roman" w:hAnsi="Times New Roman" w:cs="Times New Roman"/>
          <w:sz w:val="28"/>
          <w:szCs w:val="28"/>
          <w:lang w:eastAsia="ru-RU"/>
        </w:rPr>
      </w:pPr>
      <w:r w:rsidRPr="001774F4">
        <w:rPr>
          <w:rFonts w:ascii="Times New Roman" w:eastAsia="Times New Roman" w:hAnsi="Times New Roman" w:cs="Times New Roman"/>
          <w:sz w:val="28"/>
          <w:szCs w:val="28"/>
          <w:lang w:eastAsia="ru-RU"/>
        </w:rPr>
        <w:t xml:space="preserve">Тейлор, Гилберт </w:t>
      </w:r>
      <w:proofErr w:type="spellStart"/>
      <w:r w:rsidRPr="001774F4">
        <w:rPr>
          <w:rFonts w:ascii="Times New Roman" w:eastAsia="Times New Roman" w:hAnsi="Times New Roman" w:cs="Times New Roman"/>
          <w:sz w:val="28"/>
          <w:szCs w:val="28"/>
          <w:lang w:eastAsia="ru-RU"/>
        </w:rPr>
        <w:t>және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т.б</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ғылыми</w:t>
      </w:r>
      <w:proofErr w:type="spellEnd"/>
      <w:r w:rsidRPr="001774F4">
        <w:rPr>
          <w:rFonts w:ascii="Times New Roman" w:eastAsia="Times New Roman" w:hAnsi="Times New Roman" w:cs="Times New Roman"/>
          <w:sz w:val="28"/>
          <w:szCs w:val="28"/>
          <w:lang w:eastAsia="ru-RU"/>
        </w:rPr>
        <w:t xml:space="preserve"> б</w:t>
      </w:r>
      <w:r w:rsidRPr="001774F4">
        <w:rPr>
          <w:rFonts w:ascii="Times New Roman" w:eastAsia="Times New Roman" w:hAnsi="Times New Roman" w:cs="Times New Roman"/>
          <w:sz w:val="28"/>
          <w:szCs w:val="28"/>
          <w:lang w:val="kk-KZ" w:eastAsia="ru-RU"/>
        </w:rPr>
        <w:t>а</w:t>
      </w:r>
      <w:proofErr w:type="spellStart"/>
      <w:r w:rsidRPr="001774F4">
        <w:rPr>
          <w:rFonts w:ascii="Times New Roman" w:eastAsia="Times New Roman" w:hAnsi="Times New Roman" w:cs="Times New Roman"/>
          <w:sz w:val="28"/>
          <w:szCs w:val="28"/>
          <w:lang w:eastAsia="ru-RU"/>
        </w:rPr>
        <w:t>сқару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мектебі</w:t>
      </w:r>
      <w:proofErr w:type="spellEnd"/>
      <w:r w:rsidRPr="001774F4">
        <w:rPr>
          <w:rFonts w:ascii="Times New Roman" w:eastAsia="Times New Roman" w:hAnsi="Times New Roman" w:cs="Times New Roman"/>
          <w:sz w:val="28"/>
          <w:szCs w:val="28"/>
          <w:lang w:eastAsia="ru-RU"/>
        </w:rPr>
        <w:t xml:space="preserve"> (1885 – 1920) – </w:t>
      </w:r>
      <w:proofErr w:type="spellStart"/>
      <w:r w:rsidRPr="001774F4">
        <w:rPr>
          <w:rFonts w:ascii="Times New Roman" w:eastAsia="Times New Roman" w:hAnsi="Times New Roman" w:cs="Times New Roman"/>
          <w:sz w:val="28"/>
          <w:szCs w:val="28"/>
          <w:lang w:eastAsia="ru-RU"/>
        </w:rPr>
        <w:t>еңбектің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ұтымдылығы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материалдық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қызығушылық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тиімділігінің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жоғарылауына</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әкеледі</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3"/>
        </w:numPr>
        <w:spacing w:after="0" w:line="240" w:lineRule="auto"/>
        <w:jc w:val="both"/>
        <w:rPr>
          <w:rFonts w:ascii="Times New Roman" w:eastAsia="Times New Roman" w:hAnsi="Times New Roman" w:cs="Times New Roman"/>
          <w:sz w:val="28"/>
          <w:szCs w:val="28"/>
          <w:lang w:eastAsia="ru-RU"/>
        </w:rPr>
      </w:pPr>
      <w:r w:rsidRPr="001774F4">
        <w:rPr>
          <w:rFonts w:ascii="Times New Roman" w:eastAsia="Times New Roman" w:hAnsi="Times New Roman" w:cs="Times New Roman"/>
          <w:sz w:val="28"/>
          <w:szCs w:val="28"/>
          <w:lang w:eastAsia="ru-RU"/>
        </w:rPr>
        <w:t xml:space="preserve">Файоль, Вебер </w:t>
      </w:r>
      <w:proofErr w:type="spellStart"/>
      <w:r w:rsidRPr="001774F4">
        <w:rPr>
          <w:rFonts w:ascii="Times New Roman" w:eastAsia="Times New Roman" w:hAnsi="Times New Roman" w:cs="Times New Roman"/>
          <w:sz w:val="28"/>
          <w:szCs w:val="28"/>
          <w:lang w:eastAsia="ru-RU"/>
        </w:rPr>
        <w:t>және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т.б</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классикалық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мектебі</w:t>
      </w:r>
      <w:proofErr w:type="spellEnd"/>
      <w:r w:rsidRPr="001774F4">
        <w:rPr>
          <w:rFonts w:ascii="Times New Roman" w:eastAsia="Times New Roman" w:hAnsi="Times New Roman" w:cs="Times New Roman"/>
          <w:sz w:val="28"/>
          <w:szCs w:val="28"/>
          <w:lang w:eastAsia="ru-RU"/>
        </w:rPr>
        <w:t xml:space="preserve"> (1920 – 1950) – </w:t>
      </w:r>
      <w:proofErr w:type="spellStart"/>
      <w:r w:rsidRPr="001774F4">
        <w:rPr>
          <w:rFonts w:ascii="Times New Roman" w:eastAsia="Times New Roman" w:hAnsi="Times New Roman" w:cs="Times New Roman"/>
          <w:sz w:val="28"/>
          <w:szCs w:val="28"/>
          <w:lang w:eastAsia="ru-RU"/>
        </w:rPr>
        <w:t>басқарудың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жан</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жақты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принципі</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3"/>
        </w:numPr>
        <w:spacing w:after="0" w:line="240" w:lineRule="auto"/>
        <w:jc w:val="both"/>
        <w:rPr>
          <w:rFonts w:ascii="Times New Roman" w:eastAsia="Times New Roman" w:hAnsi="Times New Roman" w:cs="Times New Roman"/>
          <w:sz w:val="28"/>
          <w:szCs w:val="28"/>
          <w:lang w:eastAsia="ru-RU"/>
        </w:rPr>
      </w:pPr>
      <w:proofErr w:type="spellStart"/>
      <w:r w:rsidRPr="001774F4">
        <w:rPr>
          <w:rFonts w:ascii="Times New Roman" w:eastAsia="Times New Roman" w:hAnsi="Times New Roman" w:cs="Times New Roman"/>
          <w:sz w:val="28"/>
          <w:szCs w:val="28"/>
          <w:lang w:eastAsia="ru-RU"/>
        </w:rPr>
        <w:t>Маслоу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және</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т.б</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адамдық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қатынастар</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мектебі</w:t>
      </w:r>
      <w:proofErr w:type="spellEnd"/>
      <w:r w:rsidRPr="001774F4">
        <w:rPr>
          <w:rFonts w:ascii="Times New Roman" w:eastAsia="Times New Roman" w:hAnsi="Times New Roman" w:cs="Times New Roman"/>
          <w:sz w:val="28"/>
          <w:szCs w:val="28"/>
          <w:lang w:eastAsia="ru-RU"/>
        </w:rPr>
        <w:t xml:space="preserve"> (1930 – 1950) – </w:t>
      </w:r>
      <w:proofErr w:type="spellStart"/>
      <w:r w:rsidRPr="001774F4">
        <w:rPr>
          <w:rFonts w:ascii="Times New Roman" w:eastAsia="Times New Roman" w:hAnsi="Times New Roman" w:cs="Times New Roman"/>
          <w:sz w:val="28"/>
          <w:szCs w:val="28"/>
          <w:lang w:eastAsia="ru-RU"/>
        </w:rPr>
        <w:t>адамдар</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арсындағы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өзара</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қарым</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қатынастар</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3"/>
        </w:numPr>
        <w:spacing w:after="0" w:line="240" w:lineRule="auto"/>
        <w:jc w:val="both"/>
        <w:rPr>
          <w:rFonts w:ascii="Times New Roman" w:eastAsia="Times New Roman" w:hAnsi="Times New Roman" w:cs="Times New Roman"/>
          <w:sz w:val="28"/>
          <w:szCs w:val="28"/>
          <w:lang w:eastAsia="ru-RU"/>
        </w:rPr>
      </w:pPr>
      <w:proofErr w:type="spellStart"/>
      <w:r w:rsidRPr="001774F4">
        <w:rPr>
          <w:rFonts w:ascii="Times New Roman" w:eastAsia="Times New Roman" w:hAnsi="Times New Roman" w:cs="Times New Roman"/>
          <w:sz w:val="28"/>
          <w:szCs w:val="28"/>
          <w:lang w:eastAsia="ru-RU"/>
        </w:rPr>
        <w:t>Арджирис</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Майкерттің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іс-әрекет</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мектебі</w:t>
      </w:r>
      <w:proofErr w:type="spellEnd"/>
      <w:r w:rsidRPr="001774F4">
        <w:rPr>
          <w:rFonts w:ascii="Times New Roman" w:eastAsia="Times New Roman" w:hAnsi="Times New Roman" w:cs="Times New Roman"/>
          <w:sz w:val="28"/>
          <w:szCs w:val="28"/>
          <w:lang w:eastAsia="ru-RU"/>
        </w:rPr>
        <w:t xml:space="preserve"> – психология мен </w:t>
      </w:r>
      <w:proofErr w:type="spellStart"/>
      <w:r w:rsidRPr="001774F4">
        <w:rPr>
          <w:rFonts w:ascii="Times New Roman" w:eastAsia="Times New Roman" w:hAnsi="Times New Roman" w:cs="Times New Roman"/>
          <w:sz w:val="28"/>
          <w:szCs w:val="28"/>
          <w:lang w:eastAsia="ru-RU"/>
        </w:rPr>
        <w:t>әлеуматтану</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негізіндегі</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адамдық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потенциалды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максималды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қолдану</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numPr>
          <w:ilvl w:val="0"/>
          <w:numId w:val="3"/>
        </w:numPr>
        <w:spacing w:after="0" w:line="240" w:lineRule="auto"/>
        <w:jc w:val="both"/>
        <w:rPr>
          <w:rFonts w:ascii="Times New Roman" w:eastAsia="Times New Roman" w:hAnsi="Times New Roman" w:cs="Times New Roman"/>
          <w:sz w:val="28"/>
          <w:szCs w:val="28"/>
          <w:lang w:eastAsia="ru-RU"/>
        </w:rPr>
      </w:pPr>
      <w:r w:rsidRPr="001774F4">
        <w:rPr>
          <w:rFonts w:ascii="Times New Roman" w:eastAsia="Times New Roman" w:hAnsi="Times New Roman" w:cs="Times New Roman"/>
          <w:sz w:val="28"/>
          <w:szCs w:val="28"/>
          <w:lang w:eastAsia="ru-RU"/>
        </w:rPr>
        <w:t xml:space="preserve">Винер, </w:t>
      </w:r>
      <w:proofErr w:type="spellStart"/>
      <w:r w:rsidRPr="001774F4">
        <w:rPr>
          <w:rFonts w:ascii="Times New Roman" w:eastAsia="Times New Roman" w:hAnsi="Times New Roman" w:cs="Times New Roman"/>
          <w:sz w:val="28"/>
          <w:szCs w:val="28"/>
          <w:lang w:eastAsia="ru-RU"/>
        </w:rPr>
        <w:t>Аккофаның</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көлемдік</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мектебі</w:t>
      </w:r>
      <w:proofErr w:type="spellEnd"/>
      <w:r w:rsidRPr="001774F4">
        <w:rPr>
          <w:rFonts w:ascii="Times New Roman" w:eastAsia="Times New Roman" w:hAnsi="Times New Roman" w:cs="Times New Roman"/>
          <w:sz w:val="28"/>
          <w:szCs w:val="28"/>
          <w:lang w:eastAsia="ru-RU"/>
        </w:rPr>
        <w:t xml:space="preserve"> – </w:t>
      </w:r>
      <w:proofErr w:type="spellStart"/>
      <w:r w:rsidRPr="001774F4">
        <w:rPr>
          <w:rFonts w:ascii="Times New Roman" w:eastAsia="Times New Roman" w:hAnsi="Times New Roman" w:cs="Times New Roman"/>
          <w:sz w:val="28"/>
          <w:szCs w:val="28"/>
          <w:lang w:eastAsia="ru-RU"/>
        </w:rPr>
        <w:t>оқиғаларды</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компьютерлі</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математикалық</w:t>
      </w:r>
      <w:proofErr w:type="spellEnd"/>
      <w:r w:rsidRPr="001774F4">
        <w:rPr>
          <w:rFonts w:ascii="Times New Roman" w:eastAsia="Times New Roman" w:hAnsi="Times New Roman" w:cs="Times New Roman"/>
          <w:sz w:val="28"/>
          <w:szCs w:val="28"/>
          <w:lang w:eastAsia="ru-RU"/>
        </w:rPr>
        <w:t xml:space="preserve"> </w:t>
      </w:r>
      <w:proofErr w:type="spellStart"/>
      <w:r w:rsidRPr="001774F4">
        <w:rPr>
          <w:rFonts w:ascii="Times New Roman" w:eastAsia="Times New Roman" w:hAnsi="Times New Roman" w:cs="Times New Roman"/>
          <w:sz w:val="28"/>
          <w:szCs w:val="28"/>
          <w:lang w:eastAsia="ru-RU"/>
        </w:rPr>
        <w:t>үлгілеу</w:t>
      </w:r>
      <w:proofErr w:type="spellEnd"/>
      <w:r w:rsidRPr="001774F4">
        <w:rPr>
          <w:rFonts w:ascii="Times New Roman" w:eastAsia="Times New Roman" w:hAnsi="Times New Roman" w:cs="Times New Roman"/>
          <w:sz w:val="28"/>
          <w:szCs w:val="28"/>
          <w:lang w:eastAsia="ru-RU"/>
        </w:rPr>
        <w:t>.</w:t>
      </w:r>
    </w:p>
    <w:p w:rsidR="001774F4" w:rsidRPr="001774F4" w:rsidRDefault="001774F4" w:rsidP="001774F4">
      <w:pPr>
        <w:keepNext/>
        <w:spacing w:after="0" w:line="240" w:lineRule="auto"/>
        <w:jc w:val="center"/>
        <w:outlineLvl w:val="0"/>
        <w:rPr>
          <w:rFonts w:ascii="Times New Roman" w:eastAsia="Times New Roman" w:hAnsi="Times New Roman" w:cs="Times New Roman"/>
          <w:b/>
          <w:i/>
          <w:sz w:val="28"/>
          <w:szCs w:val="28"/>
          <w:lang w:val="kk-KZ" w:eastAsia="ru-RU"/>
        </w:rPr>
      </w:pPr>
      <w:r w:rsidRPr="001774F4">
        <w:rPr>
          <w:rFonts w:ascii="Times New Roman" w:eastAsia="Times New Roman" w:hAnsi="Times New Roman" w:cs="Times New Roman"/>
          <w:b/>
          <w:i/>
          <w:sz w:val="28"/>
          <w:szCs w:val="28"/>
          <w:lang w:val="kk-KZ" w:eastAsia="ru-RU"/>
        </w:rPr>
        <w:lastRenderedPageBreak/>
        <w:t xml:space="preserve">1.3 </w:t>
      </w:r>
      <w:proofErr w:type="spellStart"/>
      <w:r w:rsidRPr="001774F4">
        <w:rPr>
          <w:rFonts w:ascii="Times New Roman" w:eastAsia="Times New Roman" w:hAnsi="Times New Roman" w:cs="Times New Roman"/>
          <w:b/>
          <w:i/>
          <w:sz w:val="28"/>
          <w:szCs w:val="28"/>
          <w:lang w:eastAsia="ru-RU"/>
        </w:rPr>
        <w:t>Биографиялық</w:t>
      </w:r>
      <w:proofErr w:type="spellEnd"/>
      <w:r w:rsidRPr="001774F4">
        <w:rPr>
          <w:rFonts w:ascii="Times New Roman" w:eastAsia="Times New Roman" w:hAnsi="Times New Roman" w:cs="Times New Roman"/>
          <w:b/>
          <w:i/>
          <w:sz w:val="28"/>
          <w:szCs w:val="28"/>
          <w:lang w:eastAsia="ru-RU"/>
        </w:rPr>
        <w:t xml:space="preserve"> </w:t>
      </w:r>
      <w:proofErr w:type="spellStart"/>
      <w:r w:rsidRPr="001774F4">
        <w:rPr>
          <w:rFonts w:ascii="Times New Roman" w:eastAsia="Times New Roman" w:hAnsi="Times New Roman" w:cs="Times New Roman"/>
          <w:b/>
          <w:i/>
          <w:sz w:val="28"/>
          <w:szCs w:val="28"/>
          <w:lang w:eastAsia="ru-RU"/>
        </w:rPr>
        <w:t>анықтамалар</w:t>
      </w:r>
      <w:proofErr w:type="spellEnd"/>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keepNext/>
        <w:spacing w:after="0" w:line="240" w:lineRule="auto"/>
        <w:ind w:firstLine="851"/>
        <w:jc w:val="center"/>
        <w:outlineLvl w:val="1"/>
        <w:rPr>
          <w:rFonts w:ascii="Times New Roman" w:eastAsia="Times New Roman" w:hAnsi="Times New Roman" w:cs="Times New Roman"/>
          <w:bCs/>
          <w:i/>
          <w:iCs/>
          <w:sz w:val="28"/>
          <w:szCs w:val="28"/>
          <w:lang w:val="kk-KZ" w:eastAsia="ru-RU"/>
        </w:rPr>
      </w:pPr>
      <w:r w:rsidRPr="001774F4">
        <w:rPr>
          <w:rFonts w:ascii="Times New Roman" w:eastAsia="Times New Roman" w:hAnsi="Times New Roman" w:cs="Times New Roman"/>
          <w:bCs/>
          <w:i/>
          <w:iCs/>
          <w:sz w:val="28"/>
          <w:szCs w:val="28"/>
          <w:lang w:eastAsia="ru-RU"/>
        </w:rPr>
        <w:t>Анри Файоль</w:t>
      </w: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spacing w:after="0" w:line="240" w:lineRule="auto"/>
        <w:ind w:firstLine="851"/>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Американдық менеджмент тарихшыларының пікірінше, Анри Файоль (1841-1925) Еуропаға ХХ ғ. бірінші жартысында басқару ғылымын берген маңызды фигура болып табылады. Лицеймен кенші мектебін бітіргеннен кейін ол кеніш және ірі металлургиялық компания «Комменири Фурмамболь-Деказвильде» 1860 жылдан 1918 жылға дейін қызмет етті. Бастапқы кезде Файоль тек қана геология және кеніш істерінің мәселелерімен шұғылданды. Алайда оның 1872 жылғы кеншілер тобының басты басқарушысы болып тағайындалуы Файольдың экономика мен басқару мәселелеріне назар аударуына әсер етті.</w:t>
      </w:r>
    </w:p>
    <w:p w:rsidR="001774F4" w:rsidRPr="001774F4" w:rsidRDefault="001774F4" w:rsidP="001774F4">
      <w:pPr>
        <w:keepNext/>
        <w:spacing w:after="0" w:line="240" w:lineRule="auto"/>
        <w:ind w:firstLine="851"/>
        <w:jc w:val="center"/>
        <w:outlineLvl w:val="1"/>
        <w:rPr>
          <w:rFonts w:ascii="Times New Roman" w:eastAsia="Times New Roman" w:hAnsi="Times New Roman" w:cs="Times New Roman"/>
          <w:bCs/>
          <w:i/>
          <w:iCs/>
          <w:sz w:val="28"/>
          <w:szCs w:val="28"/>
          <w:lang w:val="kk-KZ" w:eastAsia="ru-RU"/>
        </w:rPr>
      </w:pPr>
      <w:r w:rsidRPr="001774F4">
        <w:rPr>
          <w:rFonts w:ascii="Times New Roman" w:eastAsia="Times New Roman" w:hAnsi="Times New Roman" w:cs="Times New Roman"/>
          <w:bCs/>
          <w:i/>
          <w:iCs/>
          <w:sz w:val="28"/>
          <w:szCs w:val="28"/>
          <w:lang w:val="kk-KZ" w:eastAsia="ru-RU"/>
        </w:rPr>
        <w:t>Гаррингтон Эмерсон</w:t>
      </w:r>
    </w:p>
    <w:p w:rsidR="001774F4" w:rsidRPr="001774F4" w:rsidRDefault="001774F4" w:rsidP="001774F4">
      <w:pPr>
        <w:spacing w:after="0" w:line="240" w:lineRule="auto"/>
        <w:ind w:firstLine="851"/>
        <w:rPr>
          <w:rFonts w:ascii="Times New Roman" w:eastAsia="Times New Roman" w:hAnsi="Times New Roman" w:cs="Times New Roman"/>
          <w:sz w:val="28"/>
          <w:szCs w:val="28"/>
          <w:lang w:val="kk-KZ" w:eastAsia="ru-RU"/>
        </w:rPr>
      </w:pP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Гарингтон Эмерсон өзіне интеллектуалдық талғампаздығын кәсіпкердің құмарпаздығын алаяқтың бірбеткейлігін жинаған. Ол 1853 жылы 2 тамызында американың Трентон қаласының Нью-Джерси штатында дүниеге келді. Оның әкесі ағылшын әдебиетінің маманы, университет профессоры болды. Гаррингтон Франция, Германия; Италия, Грецияда оқып тамаша білім алды және 23 жасында Небраск университетінің лингвистикалық бөлімін басқарды.</w:t>
      </w:r>
    </w:p>
    <w:p w:rsidR="001774F4" w:rsidRPr="001774F4" w:rsidRDefault="001774F4" w:rsidP="001774F4">
      <w:pPr>
        <w:keepNext/>
        <w:spacing w:after="0" w:line="240" w:lineRule="auto"/>
        <w:ind w:firstLine="851"/>
        <w:jc w:val="center"/>
        <w:outlineLvl w:val="1"/>
        <w:rPr>
          <w:rFonts w:ascii="Times New Roman" w:eastAsia="Times New Roman" w:hAnsi="Times New Roman" w:cs="Times New Roman"/>
          <w:bCs/>
          <w:i/>
          <w:iCs/>
          <w:sz w:val="28"/>
          <w:szCs w:val="28"/>
          <w:lang w:val="kk-KZ" w:eastAsia="ru-RU"/>
        </w:rPr>
      </w:pPr>
      <w:r w:rsidRPr="001774F4">
        <w:rPr>
          <w:rFonts w:ascii="Times New Roman" w:eastAsia="Times New Roman" w:hAnsi="Times New Roman" w:cs="Times New Roman"/>
          <w:bCs/>
          <w:i/>
          <w:iCs/>
          <w:sz w:val="28"/>
          <w:szCs w:val="28"/>
          <w:lang w:val="kk-KZ" w:eastAsia="ru-RU"/>
        </w:rPr>
        <w:t>Фредерик Уинслоу Тэйлор</w:t>
      </w: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keepNext/>
        <w:spacing w:after="0" w:line="240" w:lineRule="auto"/>
        <w:ind w:firstLine="851"/>
        <w:jc w:val="both"/>
        <w:outlineLvl w:val="2"/>
        <w:rPr>
          <w:rFonts w:ascii="Times New Roman" w:eastAsia="Times New Roman" w:hAnsi="Times New Roman" w:cs="Times New Roman"/>
          <w:bCs/>
          <w:sz w:val="28"/>
          <w:szCs w:val="28"/>
          <w:lang w:val="kk-KZ" w:eastAsia="ru-RU"/>
        </w:rPr>
      </w:pPr>
      <w:r w:rsidRPr="001774F4">
        <w:rPr>
          <w:rFonts w:ascii="Times New Roman" w:eastAsia="Times New Roman" w:hAnsi="Times New Roman" w:cs="Times New Roman"/>
          <w:bCs/>
          <w:sz w:val="28"/>
          <w:szCs w:val="28"/>
          <w:lang w:val="kk-KZ" w:eastAsia="ru-RU"/>
        </w:rPr>
        <w:t>Спорттық деректер көпке дейін есте сақталмайды, бұған Фредерик Уинслоу Тэйлордың мысалы дәлел бола алады. Қазігі уақытта АҚШ-та 1881 жылы теннис бойынша жарыстарда кімнің чемпион болғаны кімнің есінде? Және кімнің ойына осы чемпион және  менеджмент классигі бір адам екендігі келеді?</w:t>
      </w:r>
    </w:p>
    <w:p w:rsidR="001774F4" w:rsidRPr="001774F4" w:rsidRDefault="001774F4" w:rsidP="001774F4">
      <w:pPr>
        <w:spacing w:after="0" w:line="240" w:lineRule="auto"/>
        <w:ind w:firstLine="851"/>
        <w:jc w:val="both"/>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Тейлор юрист жанұясында америка қаласы Филодельфияда 20 наурыз 1856 жылы дүниеге келген. Оның мінез-құлқында таң қаларлықтай болып әкесінің жұмсақтығы мен ұяңдығы, шешесінің тапқырлығы мен энергиялылығы және олардың жалпы қасиеттерін – тәуелсіздік, принципке тұрақтылық, борышқа адалдықтарын сақтаған, біріктірген. Тейлордың ата-аналары ұлына жан-жақты білім беруге тырысты, сол үшін де Тейлорды Еуропаға оқуға жіберді. Ол әкесінің ізін басып юрист болуға үміттеніп 1872 жылы Нью-Темплирдегі  Филипп Экзетер Академиясына оқуға түседі. Бұл оқу мекемесінде Тэйлор қатаң тәртіппен, күні бойы оқумен шұғылданып көзін нашарлатады. Юрист мансабынан бас тартуға мәжбүр болады.</w:t>
      </w:r>
    </w:p>
    <w:p w:rsidR="001774F4" w:rsidRPr="001774F4" w:rsidRDefault="001774F4" w:rsidP="001774F4">
      <w:pPr>
        <w:keepNext/>
        <w:spacing w:after="0" w:line="240" w:lineRule="auto"/>
        <w:ind w:firstLine="851"/>
        <w:jc w:val="center"/>
        <w:outlineLvl w:val="1"/>
        <w:rPr>
          <w:rFonts w:ascii="Times New Roman" w:eastAsia="Times New Roman" w:hAnsi="Times New Roman" w:cs="Times New Roman"/>
          <w:bCs/>
          <w:i/>
          <w:iCs/>
          <w:sz w:val="28"/>
          <w:szCs w:val="28"/>
          <w:lang w:val="kk-KZ" w:eastAsia="ru-RU"/>
        </w:rPr>
      </w:pPr>
      <w:r w:rsidRPr="001774F4">
        <w:rPr>
          <w:rFonts w:ascii="Times New Roman" w:eastAsia="Times New Roman" w:hAnsi="Times New Roman" w:cs="Times New Roman"/>
          <w:bCs/>
          <w:i/>
          <w:iCs/>
          <w:sz w:val="28"/>
          <w:szCs w:val="28"/>
          <w:lang w:val="kk-KZ" w:eastAsia="ru-RU"/>
        </w:rPr>
        <w:t>Генри Форд</w:t>
      </w:r>
    </w:p>
    <w:p w:rsidR="001774F4" w:rsidRPr="001774F4" w:rsidRDefault="001774F4" w:rsidP="001774F4">
      <w:pPr>
        <w:spacing w:after="0" w:line="240" w:lineRule="auto"/>
        <w:rPr>
          <w:rFonts w:ascii="Times New Roman" w:eastAsia="Times New Roman" w:hAnsi="Times New Roman" w:cs="Times New Roman"/>
          <w:sz w:val="28"/>
          <w:szCs w:val="28"/>
          <w:lang w:val="kk-KZ" w:eastAsia="ru-RU"/>
        </w:rPr>
      </w:pPr>
    </w:p>
    <w:p w:rsidR="001774F4" w:rsidRPr="001774F4" w:rsidRDefault="001774F4" w:rsidP="001774F4">
      <w:pPr>
        <w:spacing w:after="0" w:line="240" w:lineRule="auto"/>
        <w:ind w:firstLine="851"/>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Егер кімде кім ХХ ғасырда символ болып саналған он есімнің тізімін құрағысы келсе, сөз жоқ оның ішіне Генри Форд есімі кіреді.</w:t>
      </w:r>
    </w:p>
    <w:p w:rsidR="001774F4" w:rsidRPr="001774F4" w:rsidRDefault="001774F4" w:rsidP="001774F4">
      <w:pPr>
        <w:spacing w:after="0" w:line="240" w:lineRule="auto"/>
        <w:ind w:firstLine="851"/>
        <w:jc w:val="both"/>
        <w:rPr>
          <w:rFonts w:ascii="Times New Roman" w:eastAsia="Times New Roman" w:hAnsi="Times New Roman" w:cs="Times New Roman"/>
          <w:sz w:val="28"/>
          <w:szCs w:val="28"/>
          <w:lang w:val="kk-KZ" w:eastAsia="ru-RU"/>
        </w:rPr>
      </w:pPr>
      <w:r w:rsidRPr="001774F4">
        <w:rPr>
          <w:rFonts w:ascii="Times New Roman" w:eastAsia="Times New Roman" w:hAnsi="Times New Roman" w:cs="Times New Roman"/>
          <w:sz w:val="28"/>
          <w:szCs w:val="28"/>
          <w:lang w:val="kk-KZ" w:eastAsia="ru-RU"/>
        </w:rPr>
        <w:t xml:space="preserve">Форд Американың автомобиль патшасы ғана емес ең алдымен ол массалық тұтыну мен әлеуметтік көпілдемелердің қоғамын ұйымдастыру </w:t>
      </w:r>
      <w:r w:rsidRPr="001774F4">
        <w:rPr>
          <w:rFonts w:ascii="Times New Roman" w:eastAsia="Times New Roman" w:hAnsi="Times New Roman" w:cs="Times New Roman"/>
          <w:sz w:val="28"/>
          <w:szCs w:val="28"/>
          <w:lang w:val="kk-KZ" w:eastAsia="ru-RU"/>
        </w:rPr>
        <w:lastRenderedPageBreak/>
        <w:t>символы, яғни қазіргі капитализмнің бет пердесін құрайды. Ол туралы көп еңбектер жазылған. Бірақ біздің көзқарасымыз бойынша қызығушылық тудыратын Форд автобиографиясы.</w:t>
      </w:r>
    </w:p>
    <w:p w:rsidR="008B0F3A" w:rsidRPr="001774F4" w:rsidRDefault="008B0F3A">
      <w:pPr>
        <w:rPr>
          <w:lang w:val="kk-KZ"/>
        </w:rPr>
      </w:pPr>
      <w:bookmarkStart w:id="0" w:name="_GoBack"/>
      <w:bookmarkEnd w:id="0"/>
    </w:p>
    <w:sectPr w:rsidR="008B0F3A" w:rsidRPr="001774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A32F0B"/>
    <w:multiLevelType w:val="singleLevel"/>
    <w:tmpl w:val="E4925472"/>
    <w:lvl w:ilvl="0">
      <w:start w:val="1"/>
      <w:numFmt w:val="decimal"/>
      <w:lvlText w:val="%1)"/>
      <w:lvlJc w:val="left"/>
      <w:pPr>
        <w:tabs>
          <w:tab w:val="num" w:pos="966"/>
        </w:tabs>
        <w:ind w:left="966" w:hanging="405"/>
      </w:pPr>
      <w:rPr>
        <w:rFonts w:hint="default"/>
      </w:rPr>
    </w:lvl>
  </w:abstractNum>
  <w:abstractNum w:abstractNumId="1" w15:restartNumberingAfterBreak="0">
    <w:nsid w:val="2F4B7D33"/>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6200423"/>
    <w:multiLevelType w:val="multilevel"/>
    <w:tmpl w:val="A234274C"/>
    <w:lvl w:ilvl="0">
      <w:start w:val="1"/>
      <w:numFmt w:val="decimal"/>
      <w:lvlText w:val="%1"/>
      <w:lvlJc w:val="left"/>
      <w:pPr>
        <w:ind w:left="375" w:hanging="375"/>
      </w:pPr>
      <w:rPr>
        <w:rFonts w:hint="default"/>
      </w:rPr>
    </w:lvl>
    <w:lvl w:ilvl="1">
      <w:start w:val="1"/>
      <w:numFmt w:val="decimal"/>
      <w:lvlText w:val="%1.%2"/>
      <w:lvlJc w:val="left"/>
      <w:pPr>
        <w:ind w:left="3255" w:hanging="375"/>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5200" w:hanging="216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74F4"/>
    <w:rsid w:val="001774F4"/>
    <w:rsid w:val="008B0F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2027C6-66F2-49BD-BF47-FB100E63B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704</Words>
  <Characters>4016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2021-01-24T05:57:00Z</dcterms:created>
  <dcterms:modified xsi:type="dcterms:W3CDTF">2021-01-24T05:58:00Z</dcterms:modified>
</cp:coreProperties>
</file>