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9E2" w:rsidRPr="007B0736" w:rsidRDefault="00EA19E2" w:rsidP="00EA19E2">
      <w:pPr>
        <w:rPr>
          <w:szCs w:val="28"/>
          <w:lang w:val="kk-KZ"/>
        </w:rPr>
      </w:pPr>
      <w:bookmarkStart w:id="0" w:name="_GoBack"/>
      <w:bookmarkEnd w:id="0"/>
      <w:r w:rsidRPr="007B0736">
        <w:rPr>
          <w:szCs w:val="28"/>
          <w:lang w:val="kk-KZ"/>
        </w:rPr>
        <w:t>ЛИДЕРЛІК ПЕН БАСҚАРУ</w:t>
      </w:r>
    </w:p>
    <w:p w:rsidR="00EA19E2" w:rsidRPr="007B0736" w:rsidRDefault="00EA19E2" w:rsidP="00EA19E2">
      <w:pPr>
        <w:jc w:val="center"/>
        <w:rPr>
          <w:szCs w:val="28"/>
          <w:lang w:val="kk-KZ"/>
        </w:rPr>
      </w:pPr>
    </w:p>
    <w:p w:rsidR="00EA19E2" w:rsidRPr="007B0736" w:rsidRDefault="00EA19E2" w:rsidP="00EA19E2">
      <w:pPr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>6.1 Басқару</w:t>
      </w:r>
    </w:p>
    <w:p w:rsidR="00EA19E2" w:rsidRPr="007B0736" w:rsidRDefault="00EA19E2" w:rsidP="00EA19E2">
      <w:pPr>
        <w:jc w:val="center"/>
        <w:rPr>
          <w:b/>
          <w:szCs w:val="28"/>
          <w:lang w:val="kk-KZ"/>
        </w:rPr>
      </w:pPr>
    </w:p>
    <w:p w:rsidR="00EA19E2" w:rsidRPr="007B0736" w:rsidRDefault="00EA19E2" w:rsidP="00EA19E2">
      <w:pPr>
        <w:tabs>
          <w:tab w:val="num" w:pos="0"/>
        </w:tabs>
        <w:ind w:firstLine="709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Басқару</w:t>
      </w:r>
      <w:r w:rsidRPr="007B0736">
        <w:rPr>
          <w:szCs w:val="28"/>
          <w:lang w:val="kk-KZ"/>
        </w:rPr>
        <w:softHyphen/>
        <w:t xml:space="preserve"> – адамдардың кәсіптік қызметі. Бұл қызметтің мән-мазмұнын айқындау үшін оның анықтамасын берейік. Басқару – бұл ұжымдағы адамдарға және жекелеген адамдарға, олардың бірлескен (еңбек) жұмыс процесінде мақсатты жүйелі ықпал ету.</w:t>
      </w:r>
    </w:p>
    <w:p w:rsidR="00EA19E2" w:rsidRPr="007B0736" w:rsidRDefault="00EA19E2" w:rsidP="00EA19E2">
      <w:pPr>
        <w:tabs>
          <w:tab w:val="num" w:pos="0"/>
        </w:tabs>
        <w:ind w:firstLine="709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Осы анықтамадан бірқатар қорытынды жасауға болады. Басқару ең алдымен,ықпал ету, демек мұның өзі сол әрекетке билік ету қажеттігін көрсетеді.</w:t>
      </w:r>
    </w:p>
    <w:p w:rsidR="00EA19E2" w:rsidRPr="007B0736" w:rsidRDefault="00EA19E2" w:rsidP="00EA19E2">
      <w:pPr>
        <w:tabs>
          <w:tab w:val="num" w:pos="0"/>
        </w:tabs>
        <w:ind w:firstLine="709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«Мақсаттылық» анықтамасы басқару міндетін – ұжымның алдына қойған мақсатына жетуін қамтамасыз етуді көздейді. Оның үстіне мақсат қою да басқару міндеті.</w:t>
      </w:r>
    </w:p>
    <w:p w:rsidR="00EA19E2" w:rsidRPr="007B0736" w:rsidRDefault="00EA19E2" w:rsidP="00EA19E2">
      <w:pPr>
        <w:tabs>
          <w:tab w:val="num" w:pos="0"/>
        </w:tabs>
        <w:ind w:firstLine="709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«Жүйелік» анықтамасы дүркін – дүркін емес жүйелі, үздіксіз жүзеге асыру қажеттігін көрсетеді.</w:t>
      </w:r>
    </w:p>
    <w:p w:rsidR="00EA19E2" w:rsidRPr="007B0736" w:rsidRDefault="00EA19E2" w:rsidP="00EA19E2">
      <w:pPr>
        <w:rPr>
          <w:szCs w:val="28"/>
          <w:lang w:val="kk-KZ"/>
        </w:rPr>
      </w:pPr>
    </w:p>
    <w:p w:rsidR="00EA19E2" w:rsidRPr="007B0736" w:rsidRDefault="00EA19E2" w:rsidP="00EA19E2">
      <w:pPr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 xml:space="preserve">6.2 Басшылық </w:t>
      </w:r>
    </w:p>
    <w:p w:rsidR="00EA19E2" w:rsidRPr="007B0736" w:rsidRDefault="00EA19E2" w:rsidP="00EA19E2">
      <w:pPr>
        <w:pStyle w:val="a3"/>
        <w:spacing w:after="0"/>
        <w:jc w:val="right"/>
        <w:rPr>
          <w:szCs w:val="28"/>
          <w:lang w:val="kk-KZ"/>
        </w:rPr>
      </w:pPr>
    </w:p>
    <w:p w:rsidR="00EA19E2" w:rsidRPr="007B0736" w:rsidRDefault="00EA19E2" w:rsidP="00EA19E2">
      <w:pPr>
        <w:ind w:firstLine="720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Басшылық пен қолбасшы жеке адамдар арасындағы басқару аспектісі болып саналады, сол арқылы бағыныштылар кәсіпорынның мақсатын, әрі оған жету үшін неғұрлым тиімді және қолайлы ықпал етуді білуі мүмкін.</w:t>
      </w:r>
    </w:p>
    <w:p w:rsidR="00EA19E2" w:rsidRPr="007B0736" w:rsidRDefault="00EA19E2" w:rsidP="00EA19E2">
      <w:pPr>
        <w:ind w:firstLine="720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 xml:space="preserve">Басқару қызметі – бұл басқару қызметінің белгілі бір тұтастай мазмұнға ие болған оқшауланған бөлігі, яғни бұл басқару қызметінің мамандандырылған бөлігі. Басқарудың мамандандырылған қызметінің бірыңғай тұтас синтезделуін және интеграциялануын басшылық деп атайды. </w:t>
      </w:r>
    </w:p>
    <w:p w:rsidR="00EA19E2" w:rsidRPr="007B0736" w:rsidRDefault="00EA19E2" w:rsidP="00EA19E2">
      <w:pPr>
        <w:rPr>
          <w:szCs w:val="28"/>
          <w:lang w:val="kk-KZ"/>
        </w:rPr>
      </w:pPr>
    </w:p>
    <w:p w:rsidR="00EA19E2" w:rsidRPr="007B0736" w:rsidRDefault="00EA19E2" w:rsidP="00EA19E2">
      <w:pPr>
        <w:pStyle w:val="a3"/>
        <w:spacing w:after="0"/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 xml:space="preserve">6.3 Менеджөнттегі жанжалдар мен қайшылықтар </w:t>
      </w:r>
    </w:p>
    <w:p w:rsidR="00EA19E2" w:rsidRPr="007B0736" w:rsidRDefault="00EA19E2" w:rsidP="00EA19E2">
      <w:pPr>
        <w:pStyle w:val="a3"/>
        <w:spacing w:after="0"/>
        <w:rPr>
          <w:b/>
          <w:szCs w:val="28"/>
          <w:lang w:val="kk-KZ"/>
        </w:rPr>
      </w:pPr>
    </w:p>
    <w:p w:rsidR="00EA19E2" w:rsidRPr="007B0736" w:rsidRDefault="00EA19E2" w:rsidP="00EA19E2">
      <w:pPr>
        <w:shd w:val="clear" w:color="auto" w:fill="FFFFFF"/>
        <w:ind w:firstLine="567"/>
        <w:rPr>
          <w:szCs w:val="28"/>
          <w:lang w:val="kk-KZ"/>
        </w:rPr>
      </w:pPr>
      <w:r w:rsidRPr="007B0736">
        <w:rPr>
          <w:noProof/>
          <w:spacing w:val="-2"/>
          <w:szCs w:val="28"/>
          <w:lang w:val="kk-KZ"/>
        </w:rPr>
        <w:t xml:space="preserve">Қайшылық </w:t>
      </w:r>
      <w:r w:rsidRPr="007B0736">
        <w:rPr>
          <w:noProof/>
          <w:spacing w:val="-3"/>
          <w:szCs w:val="28"/>
          <w:lang w:val="kk-KZ"/>
        </w:rPr>
        <w:t xml:space="preserve">— екі немесе одан да көп адамдар арасындағы пікір </w:t>
      </w:r>
      <w:r w:rsidRPr="007B0736">
        <w:rPr>
          <w:noProof/>
          <w:spacing w:val="-1"/>
          <w:szCs w:val="28"/>
          <w:lang w:val="kk-KZ"/>
        </w:rPr>
        <w:t xml:space="preserve">қайшылығы, мәмілеге келмей дауласу. Бір адам өз пікірін калайда </w:t>
      </w:r>
      <w:r w:rsidRPr="007B0736">
        <w:rPr>
          <w:noProof/>
          <w:szCs w:val="28"/>
          <w:lang w:val="kk-KZ"/>
        </w:rPr>
        <w:t>макұлдатқысы келеді немесе екінші бір адамның пікірімен келіспейді.</w:t>
      </w:r>
    </w:p>
    <w:p w:rsidR="00EA19E2" w:rsidRPr="007B0736" w:rsidRDefault="00EA19E2" w:rsidP="00EA19E2">
      <w:pPr>
        <w:shd w:val="clear" w:color="auto" w:fill="FFFFFF"/>
        <w:ind w:firstLine="567"/>
        <w:rPr>
          <w:szCs w:val="28"/>
          <w:lang w:val="kk-KZ"/>
        </w:rPr>
      </w:pPr>
      <w:r w:rsidRPr="007B0736">
        <w:rPr>
          <w:noProof/>
          <w:spacing w:val="-2"/>
          <w:szCs w:val="28"/>
          <w:lang w:val="kk-KZ"/>
        </w:rPr>
        <w:t xml:space="preserve">Қайшылық </w:t>
      </w:r>
      <w:r w:rsidRPr="007B0736">
        <w:rPr>
          <w:noProof/>
          <w:spacing w:val="-7"/>
          <w:szCs w:val="28"/>
          <w:lang w:val="kk-KZ"/>
        </w:rPr>
        <w:t xml:space="preserve">диалектика элементі, дамудың козғаушы күші, өмірге қажетті жай. Демократияландыру, «адам факторынын», жеке адамдар </w:t>
      </w:r>
      <w:r w:rsidRPr="007B0736">
        <w:rPr>
          <w:noProof/>
          <w:szCs w:val="28"/>
          <w:lang w:val="kk-KZ"/>
        </w:rPr>
        <w:t xml:space="preserve">ролінің, инициативасының, құқығының экономикада, саясатта, </w:t>
      </w:r>
      <w:r w:rsidRPr="007B0736">
        <w:rPr>
          <w:noProof/>
          <w:spacing w:val="-3"/>
          <w:szCs w:val="28"/>
          <w:lang w:val="kk-KZ"/>
        </w:rPr>
        <w:t>тұрмыста күшеюі келіспеушілік жағдайын ұлғайта түседі.</w:t>
      </w:r>
    </w:p>
    <w:p w:rsidR="00EA19E2" w:rsidRPr="007B0736" w:rsidRDefault="00EA19E2" w:rsidP="00EA19E2">
      <w:pPr>
        <w:shd w:val="clear" w:color="auto" w:fill="FFFFFF"/>
        <w:ind w:firstLine="567"/>
        <w:jc w:val="both"/>
        <w:rPr>
          <w:szCs w:val="28"/>
          <w:lang w:val="kk-KZ"/>
        </w:rPr>
      </w:pPr>
      <w:r w:rsidRPr="007B0736">
        <w:rPr>
          <w:noProof/>
          <w:spacing w:val="-8"/>
          <w:szCs w:val="28"/>
          <w:lang w:val="kk-KZ"/>
        </w:rPr>
        <w:t xml:space="preserve">Қаңдай адам болмасын жұмыс бабында пікір таласына тап болады. </w:t>
      </w:r>
      <w:r w:rsidRPr="007B0736">
        <w:rPr>
          <w:noProof/>
          <w:spacing w:val="-1"/>
          <w:szCs w:val="28"/>
          <w:lang w:val="kk-KZ"/>
        </w:rPr>
        <w:t xml:space="preserve">Тіпті басшылық дұрыс жолға қойылып, ұйымдағы психологиялық </w:t>
      </w:r>
      <w:r w:rsidRPr="007B0736">
        <w:rPr>
          <w:noProof/>
          <w:szCs w:val="28"/>
          <w:lang w:val="kk-KZ"/>
        </w:rPr>
        <w:t xml:space="preserve">ахуал қолайлы болғанның өзінде де азын-аулақ пікір таласы мен </w:t>
      </w:r>
      <w:r w:rsidRPr="007B0736">
        <w:rPr>
          <w:noProof/>
          <w:spacing w:val="-1"/>
          <w:szCs w:val="28"/>
          <w:lang w:val="kk-KZ"/>
        </w:rPr>
        <w:t xml:space="preserve">келіспеушіліктер болмай қоймайды. Тіпті пікір-таласынын мүлде болмауы қауіпті құбылыс. Ынтымағы жарасып, тату-тәтті жұмыс </w:t>
      </w:r>
      <w:r w:rsidRPr="007B0736">
        <w:rPr>
          <w:noProof/>
          <w:spacing w:val="-3"/>
          <w:szCs w:val="28"/>
          <w:lang w:val="kk-KZ"/>
        </w:rPr>
        <w:t>істеп жүрген кез келген ұжымда аяқ астынан басшының кінәсынан дау-дамай туындауы мүмкін. Өмірде мұндай жайт жиі ұшырасады.</w:t>
      </w:r>
    </w:p>
    <w:p w:rsidR="00EA19E2" w:rsidRPr="007B0736" w:rsidRDefault="00EA19E2" w:rsidP="00EA19E2">
      <w:pPr>
        <w:rPr>
          <w:szCs w:val="28"/>
          <w:lang w:val="kk-KZ"/>
        </w:rPr>
      </w:pPr>
    </w:p>
    <w:p w:rsidR="00EA19E2" w:rsidRPr="007B0736" w:rsidRDefault="00EA19E2" w:rsidP="00EA19E2">
      <w:pPr>
        <w:pStyle w:val="a3"/>
        <w:numPr>
          <w:ilvl w:val="0"/>
          <w:numId w:val="1"/>
        </w:numPr>
        <w:spacing w:after="0"/>
        <w:ind w:left="0"/>
        <w:jc w:val="center"/>
        <w:rPr>
          <w:szCs w:val="28"/>
          <w:lang w:val="kk-KZ"/>
        </w:rPr>
      </w:pPr>
      <w:r w:rsidRPr="007B0736">
        <w:rPr>
          <w:szCs w:val="28"/>
          <w:lang w:val="kk-KZ"/>
        </w:rPr>
        <w:t>ҰЙЫМДАҒЫ КОММУНИКАЦИЯЛАР</w:t>
      </w:r>
    </w:p>
    <w:p w:rsidR="00EA19E2" w:rsidRPr="007B0736" w:rsidRDefault="00EA19E2" w:rsidP="00EA19E2">
      <w:pPr>
        <w:pStyle w:val="a3"/>
        <w:spacing w:after="0"/>
        <w:jc w:val="center"/>
        <w:rPr>
          <w:szCs w:val="28"/>
          <w:lang w:val="kk-KZ"/>
        </w:rPr>
      </w:pPr>
    </w:p>
    <w:p w:rsidR="00EA19E2" w:rsidRPr="007B0736" w:rsidRDefault="00EA19E2" w:rsidP="00EA19E2">
      <w:pPr>
        <w:jc w:val="center"/>
        <w:rPr>
          <w:szCs w:val="28"/>
          <w:lang w:val="kk-KZ"/>
        </w:rPr>
      </w:pPr>
      <w:r w:rsidRPr="007B0736">
        <w:rPr>
          <w:b/>
          <w:szCs w:val="28"/>
          <w:lang w:val="kk-KZ"/>
        </w:rPr>
        <w:t xml:space="preserve">7.1 </w:t>
      </w:r>
      <w:proofErr w:type="spellStart"/>
      <w:r w:rsidRPr="007B0736">
        <w:rPr>
          <w:b/>
          <w:szCs w:val="28"/>
        </w:rPr>
        <w:t>Коммуникациялық</w:t>
      </w:r>
      <w:proofErr w:type="spellEnd"/>
      <w:r w:rsidRPr="007B0736">
        <w:rPr>
          <w:b/>
          <w:szCs w:val="28"/>
        </w:rPr>
        <w:t xml:space="preserve"> процесс</w:t>
      </w:r>
      <w:r w:rsidRPr="007B0736">
        <w:rPr>
          <w:szCs w:val="28"/>
        </w:rPr>
        <w:t>.</w:t>
      </w:r>
    </w:p>
    <w:p w:rsidR="00EA19E2" w:rsidRPr="007B0736" w:rsidRDefault="00EA19E2" w:rsidP="00EA19E2">
      <w:pPr>
        <w:rPr>
          <w:szCs w:val="28"/>
          <w:lang w:val="kk-KZ"/>
        </w:rPr>
      </w:pPr>
    </w:p>
    <w:p w:rsidR="00EA19E2" w:rsidRPr="007B0736" w:rsidRDefault="00EA19E2" w:rsidP="00EA19E2">
      <w:pPr>
        <w:pStyle w:val="a3"/>
        <w:spacing w:after="0"/>
        <w:ind w:firstLine="851"/>
        <w:jc w:val="both"/>
        <w:rPr>
          <w:szCs w:val="28"/>
        </w:rPr>
      </w:pPr>
      <w:proofErr w:type="spellStart"/>
      <w:proofErr w:type="gramStart"/>
      <w:r w:rsidRPr="007B0736">
        <w:rPr>
          <w:szCs w:val="28"/>
        </w:rPr>
        <w:t>Ұйымның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мақсатына</w:t>
      </w:r>
      <w:proofErr w:type="spellEnd"/>
      <w:proofErr w:type="gram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жетуде</w:t>
      </w:r>
      <w:proofErr w:type="spellEnd"/>
      <w:r w:rsidRPr="007B0736">
        <w:rPr>
          <w:szCs w:val="28"/>
        </w:rPr>
        <w:t xml:space="preserve"> коммуникация </w:t>
      </w:r>
      <w:proofErr w:type="spellStart"/>
      <w:r w:rsidRPr="007B0736">
        <w:rPr>
          <w:szCs w:val="28"/>
        </w:rPr>
        <w:t>үлкен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ролді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ойнайды</w:t>
      </w:r>
      <w:proofErr w:type="spellEnd"/>
      <w:r w:rsidRPr="007B0736">
        <w:rPr>
          <w:szCs w:val="28"/>
        </w:rPr>
        <w:t>.</w:t>
      </w:r>
    </w:p>
    <w:p w:rsidR="00EA19E2" w:rsidRPr="007B0736" w:rsidRDefault="00EA19E2" w:rsidP="00EA19E2">
      <w:pPr>
        <w:pStyle w:val="a3"/>
        <w:spacing w:after="0"/>
        <w:ind w:firstLine="851"/>
        <w:jc w:val="both"/>
        <w:rPr>
          <w:szCs w:val="28"/>
        </w:rPr>
      </w:pPr>
      <w:r w:rsidRPr="007B0736">
        <w:rPr>
          <w:b/>
          <w:szCs w:val="28"/>
        </w:rPr>
        <w:t>Коммуникация</w:t>
      </w:r>
      <w:r w:rsidRPr="007B0736">
        <w:rPr>
          <w:szCs w:val="28"/>
        </w:rPr>
        <w:t xml:space="preserve"> - </w:t>
      </w:r>
      <w:proofErr w:type="spellStart"/>
      <w:proofErr w:type="gram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екі</w:t>
      </w:r>
      <w:proofErr w:type="spellEnd"/>
      <w:proofErr w:type="gram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немесе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одан</w:t>
      </w:r>
      <w:proofErr w:type="spellEnd"/>
      <w:r w:rsidRPr="007B0736">
        <w:rPr>
          <w:szCs w:val="28"/>
        </w:rPr>
        <w:t xml:space="preserve"> да  </w:t>
      </w:r>
      <w:proofErr w:type="spellStart"/>
      <w:r w:rsidRPr="007B0736">
        <w:rPr>
          <w:szCs w:val="28"/>
        </w:rPr>
        <w:t>көп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адамдар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арасындағы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ақпарат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алмасу</w:t>
      </w:r>
      <w:proofErr w:type="spellEnd"/>
      <w:r w:rsidRPr="007B0736">
        <w:rPr>
          <w:szCs w:val="28"/>
        </w:rPr>
        <w:t>.</w:t>
      </w:r>
    </w:p>
    <w:p w:rsidR="00EA19E2" w:rsidRPr="007B0736" w:rsidRDefault="00EA19E2" w:rsidP="00EA19E2">
      <w:pPr>
        <w:pStyle w:val="a3"/>
        <w:spacing w:after="0"/>
        <w:ind w:firstLine="851"/>
        <w:jc w:val="both"/>
        <w:rPr>
          <w:szCs w:val="28"/>
        </w:rPr>
      </w:pPr>
      <w:proofErr w:type="spellStart"/>
      <w:proofErr w:type="gramStart"/>
      <w:r w:rsidRPr="007B0736">
        <w:rPr>
          <w:szCs w:val="28"/>
        </w:rPr>
        <w:t>Жетекші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өзінің</w:t>
      </w:r>
      <w:proofErr w:type="spellEnd"/>
      <w:proofErr w:type="gram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үш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ролін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орындап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төрт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функциясын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жүзеге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асыратындықтан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ақпаратпен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алмасу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сапасы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мақсаттарды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жүзеге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асыру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дәрежесіне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тікелей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ықпал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ете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алады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индивидтер</w:t>
      </w:r>
      <w:proofErr w:type="spellEnd"/>
      <w:r w:rsidRPr="007B0736">
        <w:rPr>
          <w:szCs w:val="28"/>
        </w:rPr>
        <w:t xml:space="preserve"> </w:t>
      </w:r>
      <w:proofErr w:type="gramStart"/>
      <w:r w:rsidRPr="007B0736">
        <w:rPr>
          <w:szCs w:val="28"/>
        </w:rPr>
        <w:t xml:space="preserve">мен  </w:t>
      </w:r>
      <w:proofErr w:type="spellStart"/>
      <w:r w:rsidRPr="007B0736">
        <w:rPr>
          <w:szCs w:val="28"/>
        </w:rPr>
        <w:t>ұйымның</w:t>
      </w:r>
      <w:proofErr w:type="spellEnd"/>
      <w:proofErr w:type="gram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жетістігі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үшін</w:t>
      </w:r>
      <w:proofErr w:type="spellEnd"/>
      <w:r w:rsidRPr="007B0736">
        <w:rPr>
          <w:szCs w:val="28"/>
        </w:rPr>
        <w:t xml:space="preserve"> коммуникация </w:t>
      </w:r>
      <w:proofErr w:type="spellStart"/>
      <w:r w:rsidRPr="007B0736">
        <w:rPr>
          <w:szCs w:val="28"/>
        </w:rPr>
        <w:t>қажет</w:t>
      </w:r>
      <w:proofErr w:type="spellEnd"/>
      <w:r w:rsidRPr="007B0736">
        <w:rPr>
          <w:szCs w:val="28"/>
        </w:rPr>
        <w:t>.</w:t>
      </w:r>
    </w:p>
    <w:p w:rsidR="00EA19E2" w:rsidRPr="007B0736" w:rsidRDefault="00EA19E2" w:rsidP="00EA19E2">
      <w:pPr>
        <w:pStyle w:val="a3"/>
        <w:spacing w:after="0"/>
        <w:ind w:firstLine="851"/>
        <w:jc w:val="both"/>
        <w:rPr>
          <w:szCs w:val="28"/>
        </w:rPr>
      </w:pPr>
      <w:proofErr w:type="spellStart"/>
      <w:r w:rsidRPr="007B0736">
        <w:rPr>
          <w:szCs w:val="28"/>
        </w:rPr>
        <w:t>Қарым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қатынас</w:t>
      </w:r>
      <w:proofErr w:type="spellEnd"/>
      <w:r w:rsidRPr="007B0736">
        <w:rPr>
          <w:szCs w:val="28"/>
        </w:rPr>
        <w:t xml:space="preserve"> - </w:t>
      </w:r>
      <w:proofErr w:type="spell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</w:t>
      </w:r>
      <w:proofErr w:type="spellStart"/>
      <w:proofErr w:type="gramStart"/>
      <w:r w:rsidRPr="007B0736">
        <w:rPr>
          <w:szCs w:val="28"/>
        </w:rPr>
        <w:t>өзара</w:t>
      </w:r>
      <w:proofErr w:type="spellEnd"/>
      <w:r w:rsidRPr="007B0736">
        <w:rPr>
          <w:szCs w:val="28"/>
        </w:rPr>
        <w:t xml:space="preserve">  </w:t>
      </w:r>
      <w:r w:rsidRPr="007B0736">
        <w:rPr>
          <w:szCs w:val="28"/>
          <w:lang w:val="kk-KZ"/>
        </w:rPr>
        <w:t>қ</w:t>
      </w:r>
      <w:proofErr w:type="spellStart"/>
      <w:r w:rsidRPr="007B0736">
        <w:rPr>
          <w:szCs w:val="28"/>
        </w:rPr>
        <w:t>озғалыс</w:t>
      </w:r>
      <w:proofErr w:type="spellEnd"/>
      <w:proofErr w:type="gram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кезіндегі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ақпаратты</w:t>
      </w:r>
      <w:proofErr w:type="spellEnd"/>
      <w:r w:rsidRPr="007B0736">
        <w:rPr>
          <w:szCs w:val="28"/>
        </w:rPr>
        <w:t xml:space="preserve">  беру. </w:t>
      </w:r>
      <w:proofErr w:type="spell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ортаға</w:t>
      </w:r>
      <w:proofErr w:type="spellEnd"/>
      <w:r w:rsidRPr="007B0736">
        <w:rPr>
          <w:szCs w:val="28"/>
        </w:rPr>
        <w:t xml:space="preserve"> </w:t>
      </w:r>
      <w:proofErr w:type="spellStart"/>
      <w:proofErr w:type="gramStart"/>
      <w:r w:rsidRPr="007B0736">
        <w:rPr>
          <w:szCs w:val="28"/>
        </w:rPr>
        <w:t>өзгерістер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шақыруға</w:t>
      </w:r>
      <w:proofErr w:type="spellEnd"/>
      <w:proofErr w:type="gram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көмектесетін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жалғыз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амал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</w:t>
      </w:r>
      <w:proofErr w:type="spellStart"/>
      <w:proofErr w:type="gramStart"/>
      <w:r w:rsidRPr="007B0736">
        <w:rPr>
          <w:szCs w:val="28"/>
        </w:rPr>
        <w:t>біздің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адамдарға</w:t>
      </w:r>
      <w:proofErr w:type="spellEnd"/>
      <w:proofErr w:type="gramEnd"/>
      <w:r w:rsidRPr="007B0736">
        <w:rPr>
          <w:szCs w:val="28"/>
        </w:rPr>
        <w:t xml:space="preserve">  </w:t>
      </w:r>
      <w:r w:rsidRPr="007B0736">
        <w:rPr>
          <w:szCs w:val="28"/>
          <w:lang w:val="kk-KZ"/>
        </w:rPr>
        <w:t>ө</w:t>
      </w:r>
      <w:r w:rsidRPr="007B0736">
        <w:rPr>
          <w:szCs w:val="28"/>
        </w:rPr>
        <w:t xml:space="preserve">ту </w:t>
      </w:r>
      <w:proofErr w:type="spellStart"/>
      <w:r w:rsidRPr="007B0736">
        <w:rPr>
          <w:szCs w:val="28"/>
        </w:rPr>
        <w:t>қаналымыз</w:t>
      </w:r>
      <w:proofErr w:type="spellEnd"/>
      <w:r w:rsidRPr="007B0736">
        <w:rPr>
          <w:szCs w:val="28"/>
        </w:rPr>
        <w:t xml:space="preserve">. </w:t>
      </w:r>
      <w:proofErr w:type="spellStart"/>
      <w:proofErr w:type="gramStart"/>
      <w:r w:rsidRPr="007B0736">
        <w:rPr>
          <w:szCs w:val="28"/>
        </w:rPr>
        <w:t>Елеулі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көлемде</w:t>
      </w:r>
      <w:proofErr w:type="spellEnd"/>
      <w:proofErr w:type="gram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табысты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қарым</w:t>
      </w:r>
      <w:proofErr w:type="spellEnd"/>
      <w:r w:rsidRPr="007B0736">
        <w:rPr>
          <w:szCs w:val="28"/>
        </w:rPr>
        <w:t xml:space="preserve"> - </w:t>
      </w:r>
      <w:proofErr w:type="spellStart"/>
      <w:r w:rsidRPr="007B0736">
        <w:rPr>
          <w:szCs w:val="28"/>
        </w:rPr>
        <w:t>қатынасқа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байланысты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Қарым</w:t>
      </w:r>
      <w:proofErr w:type="spellEnd"/>
      <w:r w:rsidRPr="007B0736">
        <w:rPr>
          <w:szCs w:val="28"/>
        </w:rPr>
        <w:t xml:space="preserve">- </w:t>
      </w:r>
      <w:proofErr w:type="spellStart"/>
      <w:r w:rsidRPr="007B0736">
        <w:rPr>
          <w:szCs w:val="28"/>
        </w:rPr>
        <w:t>қатынас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процессінің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заңдылықтын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түсіну</w:t>
      </w:r>
      <w:proofErr w:type="spellEnd"/>
      <w:r w:rsidRPr="007B0736">
        <w:rPr>
          <w:szCs w:val="28"/>
        </w:rPr>
        <w:t xml:space="preserve"> </w:t>
      </w:r>
      <w:proofErr w:type="gramStart"/>
      <w:r w:rsidRPr="007B0736">
        <w:rPr>
          <w:szCs w:val="28"/>
        </w:rPr>
        <w:t xml:space="preserve">мен  </w:t>
      </w:r>
      <w:proofErr w:type="spellStart"/>
      <w:r w:rsidRPr="007B0736">
        <w:rPr>
          <w:szCs w:val="28"/>
        </w:rPr>
        <w:t>қарым</w:t>
      </w:r>
      <w:proofErr w:type="spellEnd"/>
      <w:proofErr w:type="gramEnd"/>
      <w:r w:rsidRPr="007B0736">
        <w:rPr>
          <w:szCs w:val="28"/>
        </w:rPr>
        <w:t xml:space="preserve">- </w:t>
      </w:r>
      <w:proofErr w:type="spellStart"/>
      <w:r w:rsidRPr="007B0736">
        <w:rPr>
          <w:szCs w:val="28"/>
        </w:rPr>
        <w:t>қатынас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өнеріне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ие</w:t>
      </w:r>
      <w:proofErr w:type="spellEnd"/>
      <w:r w:rsidRPr="007B0736">
        <w:rPr>
          <w:szCs w:val="28"/>
        </w:rPr>
        <w:t xml:space="preserve"> болу- </w:t>
      </w:r>
      <w:proofErr w:type="spellStart"/>
      <w:r w:rsidRPr="007B0736">
        <w:rPr>
          <w:szCs w:val="28"/>
        </w:rPr>
        <w:t>менеджердің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табысты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жетістікті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жұмысының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қажетті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жағдайлары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Егер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қатынас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негіздері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игерілмесе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онда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кез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келген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оқытудың</w:t>
      </w:r>
      <w:proofErr w:type="spellEnd"/>
      <w:r w:rsidRPr="007B0736">
        <w:rPr>
          <w:szCs w:val="28"/>
        </w:rPr>
        <w:t xml:space="preserve"> </w:t>
      </w:r>
      <w:proofErr w:type="spellStart"/>
      <w:proofErr w:type="gramStart"/>
      <w:r w:rsidRPr="007B0736">
        <w:rPr>
          <w:szCs w:val="28"/>
        </w:rPr>
        <w:t>нақты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бағдарламалары</w:t>
      </w:r>
      <w:proofErr w:type="spellEnd"/>
      <w:proofErr w:type="gramEnd"/>
      <w:r w:rsidRPr="007B0736">
        <w:rPr>
          <w:szCs w:val="28"/>
        </w:rPr>
        <w:t xml:space="preserve">   мен </w:t>
      </w:r>
      <w:proofErr w:type="spellStart"/>
      <w:r w:rsidRPr="007B0736">
        <w:rPr>
          <w:szCs w:val="28"/>
        </w:rPr>
        <w:t>әдістерінің</w:t>
      </w:r>
      <w:proofErr w:type="spellEnd"/>
      <w:r w:rsidRPr="007B0736">
        <w:rPr>
          <w:szCs w:val="28"/>
        </w:rPr>
        <w:t xml:space="preserve">  </w:t>
      </w:r>
      <w:proofErr w:type="spellStart"/>
      <w:r w:rsidRPr="007B0736">
        <w:rPr>
          <w:szCs w:val="28"/>
        </w:rPr>
        <w:t>маңызы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болмайды</w:t>
      </w:r>
      <w:proofErr w:type="spellEnd"/>
      <w:r w:rsidRPr="007B0736">
        <w:rPr>
          <w:szCs w:val="28"/>
        </w:rPr>
        <w:t>.</w:t>
      </w:r>
    </w:p>
    <w:p w:rsidR="008B0F3A" w:rsidRDefault="008B0F3A"/>
    <w:sectPr w:rsidR="008B0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6A308C"/>
    <w:multiLevelType w:val="multilevel"/>
    <w:tmpl w:val="5A12BDC6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E2"/>
    <w:rsid w:val="008B0F3A"/>
    <w:rsid w:val="00EA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FC36C"/>
  <w15:chartTrackingRefBased/>
  <w15:docId w15:val="{9F0A909A-C81E-465E-9655-E547AD1C7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19E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A19E2"/>
    <w:pPr>
      <w:spacing w:after="120"/>
    </w:pPr>
  </w:style>
  <w:style w:type="character" w:customStyle="1" w:styleId="a4">
    <w:name w:val="Основной текст Знак"/>
    <w:basedOn w:val="a0"/>
    <w:link w:val="a3"/>
    <w:rsid w:val="00EA19E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2021-01-24T06:00:00Z</dcterms:created>
  <dcterms:modified xsi:type="dcterms:W3CDTF">2021-01-24T06:00:00Z</dcterms:modified>
</cp:coreProperties>
</file>