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26F" w:rsidRPr="00DF626F" w:rsidRDefault="00DF626F" w:rsidP="00DF626F">
      <w:pPr>
        <w:jc w:val="center"/>
        <w:rPr>
          <w:lang w:val="kk-KZ"/>
        </w:rPr>
      </w:pPr>
      <w:r w:rsidRPr="00DF626F">
        <w:rPr>
          <w:lang w:val="kk-KZ"/>
        </w:rPr>
        <w:t>ҚИМА</w:t>
      </w:r>
    </w:p>
    <w:p w:rsidR="00DF626F" w:rsidRDefault="00DF626F" w:rsidP="00DF626F">
      <w:pPr>
        <w:jc w:val="center"/>
        <w:rPr>
          <w:i/>
          <w:lang w:val="kk-KZ"/>
        </w:rPr>
      </w:pPr>
    </w:p>
    <w:p w:rsidR="00C068D9" w:rsidRPr="004E13F1" w:rsidRDefault="00C4638B" w:rsidP="004E13F1">
      <w:pPr>
        <w:jc w:val="both"/>
        <w:rPr>
          <w:lang w:val="kk-KZ"/>
        </w:rPr>
      </w:pPr>
      <w:r>
        <w:rPr>
          <w:i/>
          <w:lang w:val="kk-KZ"/>
        </w:rPr>
        <w:tab/>
      </w:r>
      <w:r w:rsidR="00C068D9" w:rsidRPr="004E13F1">
        <w:rPr>
          <w:i/>
          <w:lang w:val="kk-KZ"/>
        </w:rPr>
        <w:t>Қима</w:t>
      </w:r>
      <w:r w:rsidR="00C068D9" w:rsidRPr="004E13F1">
        <w:rPr>
          <w:lang w:val="kk-KZ"/>
        </w:rPr>
        <w:t xml:space="preserve"> - </w:t>
      </w:r>
      <w:r w:rsidR="004E13F1" w:rsidRPr="004E13F1">
        <w:rPr>
          <w:color w:val="222222"/>
          <w:shd w:val="clear" w:color="auto" w:fill="FFFFFF"/>
          <w:lang w:val="kk-KZ"/>
        </w:rPr>
        <w:t>бұйымды ойша жазықтықпен қиғанда ш</w:t>
      </w:r>
      <w:bookmarkStart w:id="0" w:name="_GoBack"/>
      <w:bookmarkEnd w:id="0"/>
      <w:r w:rsidR="004E13F1" w:rsidRPr="004E13F1">
        <w:rPr>
          <w:color w:val="222222"/>
          <w:shd w:val="clear" w:color="auto" w:fill="FFFFFF"/>
          <w:lang w:val="kk-KZ"/>
        </w:rPr>
        <w:t xml:space="preserve">ығатын фигураның кескіні. Сызбаны оқуды жеңілдету үшін және бұйымның пішінін оңай түсіну үшін қолданылатын шартты кескіндердің бірі. Онда бұйымның қиюшы жазықтықтан алдыңғы бөлігі, сондай-ақ қиюшы жазықтықтың арғы жағындағы бөлігі ескерілмейді. </w:t>
      </w:r>
      <w:r w:rsidR="004E13F1" w:rsidRPr="00BB389C">
        <w:rPr>
          <w:color w:val="222222"/>
          <w:shd w:val="clear" w:color="auto" w:fill="FFFFFF"/>
          <w:lang w:val="kk-KZ"/>
        </w:rPr>
        <w:t>Қиманың шынайы шамасы сызылады және ол сызықталады</w:t>
      </w:r>
      <w:r w:rsidR="004E13F1">
        <w:rPr>
          <w:color w:val="222222"/>
          <w:shd w:val="clear" w:color="auto" w:fill="FFFFFF"/>
          <w:lang w:val="kk-KZ"/>
        </w:rPr>
        <w:t>.</w:t>
      </w:r>
    </w:p>
    <w:p w:rsidR="00C068D9" w:rsidRPr="004E13F1" w:rsidRDefault="00C068D9" w:rsidP="00C068D9">
      <w:pPr>
        <w:tabs>
          <w:tab w:val="left" w:pos="560"/>
        </w:tabs>
        <w:jc w:val="both"/>
        <w:rPr>
          <w:lang w:val="kk-KZ"/>
        </w:rPr>
      </w:pPr>
      <w:r w:rsidRPr="004E13F1">
        <w:rPr>
          <w:lang w:val="kk-KZ"/>
        </w:rPr>
        <w:tab/>
        <w:t xml:space="preserve">Қима екі топқа бөлінеді: а) </w:t>
      </w:r>
      <w:r w:rsidR="004E13F1" w:rsidRPr="004E13F1">
        <w:rPr>
          <w:i/>
          <w:lang w:val="kk-KZ"/>
        </w:rPr>
        <w:t>оңашалан</w:t>
      </w:r>
      <w:r w:rsidRPr="004E13F1">
        <w:rPr>
          <w:i/>
          <w:lang w:val="kk-KZ"/>
        </w:rPr>
        <w:t>ған</w:t>
      </w:r>
      <w:r w:rsidRPr="004E13F1">
        <w:rPr>
          <w:lang w:val="kk-KZ"/>
        </w:rPr>
        <w:t xml:space="preserve">;   </w:t>
      </w:r>
    </w:p>
    <w:p w:rsidR="00C068D9" w:rsidRPr="004E13F1" w:rsidRDefault="00C068D9" w:rsidP="00C068D9">
      <w:pPr>
        <w:tabs>
          <w:tab w:val="left" w:pos="560"/>
        </w:tabs>
        <w:jc w:val="both"/>
        <w:rPr>
          <w:lang w:val="kk-KZ"/>
        </w:rPr>
      </w:pPr>
      <w:r w:rsidRPr="004E13F1">
        <w:rPr>
          <w:lang w:val="kk-KZ"/>
        </w:rPr>
        <w:t xml:space="preserve">                                                   б) </w:t>
      </w:r>
      <w:r w:rsidRPr="004E13F1">
        <w:rPr>
          <w:i/>
          <w:lang w:val="kk-KZ"/>
        </w:rPr>
        <w:t>қабаттасқан</w:t>
      </w:r>
      <w:r w:rsidRPr="004E13F1">
        <w:rPr>
          <w:lang w:val="kk-KZ"/>
        </w:rPr>
        <w:t>.</w:t>
      </w:r>
    </w:p>
    <w:p w:rsidR="00C068D9" w:rsidRPr="004E13F1" w:rsidRDefault="004E13F1" w:rsidP="004E13F1">
      <w:pPr>
        <w:tabs>
          <w:tab w:val="left" w:pos="560"/>
        </w:tabs>
        <w:jc w:val="both"/>
        <w:rPr>
          <w:lang w:val="kk-KZ"/>
        </w:rPr>
      </w:pPr>
      <w:r w:rsidRPr="004E13F1">
        <w:rPr>
          <w:lang w:val="kk-KZ"/>
        </w:rPr>
        <w:t xml:space="preserve">     </w:t>
      </w:r>
      <w:r w:rsidR="00C068D9" w:rsidRPr="004E13F1">
        <w:rPr>
          <w:lang w:val="kk-KZ"/>
        </w:rPr>
        <w:t xml:space="preserve"> а) </w:t>
      </w:r>
      <w:r w:rsidRPr="004E13F1">
        <w:rPr>
          <w:color w:val="000000"/>
          <w:shd w:val="clear" w:color="auto" w:fill="FFFFFF"/>
          <w:lang w:val="kk-KZ"/>
        </w:rPr>
        <w:t>Оңашаланған қиманы орындау қолайлырақ, оларды бір көріністі үзіп, арасында көрсетуге де болады. Оңашаланған қиманың контурын тұтас негізгі сызықпен кескіндейді.</w:t>
      </w:r>
      <w:r w:rsidRPr="004E13F1">
        <w:rPr>
          <w:lang w:val="kk-KZ"/>
        </w:rPr>
        <w:t xml:space="preserve"> Оңашаланған </w:t>
      </w:r>
      <w:r w:rsidR="00C068D9" w:rsidRPr="004E13F1">
        <w:rPr>
          <w:lang w:val="kk-KZ"/>
        </w:rPr>
        <w:t>қиманы сызба өрісінің кез келген жерінде орналастырады. Қажетті жағдайда оны тиісті белгімен толықтырып бұрып кескіндеуге болады.</w:t>
      </w:r>
    </w:p>
    <w:p w:rsidR="00E53764" w:rsidRPr="004E13F1" w:rsidRDefault="00E53764" w:rsidP="00C068D9">
      <w:pPr>
        <w:tabs>
          <w:tab w:val="left" w:pos="560"/>
        </w:tabs>
        <w:jc w:val="both"/>
        <w:rPr>
          <w:lang w:val="kk-KZ"/>
        </w:rPr>
      </w:pPr>
    </w:p>
    <w:p w:rsidR="00C068D9" w:rsidRPr="004E13F1" w:rsidRDefault="00E53764" w:rsidP="004E13F1">
      <w:pPr>
        <w:tabs>
          <w:tab w:val="left" w:pos="560"/>
        </w:tabs>
        <w:jc w:val="center"/>
        <w:rPr>
          <w:lang w:val="kk-KZ"/>
        </w:rPr>
      </w:pPr>
      <w:r w:rsidRPr="004E13F1">
        <w:rPr>
          <w:noProof/>
        </w:rPr>
        <w:drawing>
          <wp:inline distT="0" distB="0" distL="0" distR="0">
            <wp:extent cx="1975960" cy="1633591"/>
            <wp:effectExtent l="19050" t="0" r="5240" b="0"/>
            <wp:docPr id="4" name="Рисунок 15" descr="Картинки по запросу &quot;сечения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Картинки по запросу &quot;сечения&quot;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69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5959" cy="163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3764" w:rsidRPr="004E13F1" w:rsidRDefault="00E53764" w:rsidP="00C068D9">
      <w:pPr>
        <w:tabs>
          <w:tab w:val="left" w:pos="560"/>
        </w:tabs>
        <w:jc w:val="center"/>
        <w:rPr>
          <w:noProof/>
          <w:lang w:val="kk-KZ"/>
        </w:rPr>
      </w:pPr>
    </w:p>
    <w:p w:rsidR="00E53764" w:rsidRPr="004E13F1" w:rsidRDefault="00C068D9" w:rsidP="00C068D9">
      <w:pPr>
        <w:tabs>
          <w:tab w:val="left" w:pos="560"/>
        </w:tabs>
        <w:jc w:val="center"/>
        <w:rPr>
          <w:lang w:val="kk-KZ"/>
        </w:rPr>
      </w:pPr>
      <w:r w:rsidRPr="004E13F1">
        <w:rPr>
          <w:noProof/>
        </w:rPr>
        <w:drawing>
          <wp:inline distT="0" distB="0" distL="0" distR="0">
            <wp:extent cx="2946243" cy="1781760"/>
            <wp:effectExtent l="19050" t="0" r="6507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7897" t="17877" r="24767" b="359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544" cy="1780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638B" w:rsidRDefault="00C4638B" w:rsidP="004E13F1">
      <w:pPr>
        <w:tabs>
          <w:tab w:val="left" w:pos="560"/>
          <w:tab w:val="left" w:pos="2864"/>
        </w:tabs>
        <w:jc w:val="center"/>
        <w:rPr>
          <w:lang w:val="kk-KZ"/>
        </w:rPr>
      </w:pPr>
    </w:p>
    <w:p w:rsidR="00C068D9" w:rsidRPr="004E13F1" w:rsidRDefault="00C068D9" w:rsidP="00C4638B">
      <w:pPr>
        <w:tabs>
          <w:tab w:val="left" w:pos="560"/>
          <w:tab w:val="left" w:pos="2864"/>
        </w:tabs>
        <w:jc w:val="center"/>
        <w:rPr>
          <w:lang w:val="kk-KZ"/>
        </w:rPr>
      </w:pPr>
      <w:r w:rsidRPr="004E13F1">
        <w:rPr>
          <w:lang w:val="kk-KZ"/>
        </w:rPr>
        <w:t xml:space="preserve">1-сурет - </w:t>
      </w:r>
      <w:r w:rsidR="004E13F1" w:rsidRPr="004E13F1">
        <w:rPr>
          <w:color w:val="000000"/>
          <w:shd w:val="clear" w:color="auto" w:fill="FFFFFF"/>
          <w:lang w:val="kk-KZ"/>
        </w:rPr>
        <w:t>Оңашаланған</w:t>
      </w:r>
      <w:r w:rsidRPr="004E13F1">
        <w:rPr>
          <w:lang w:val="kk-KZ"/>
        </w:rPr>
        <w:t xml:space="preserve"> қима</w:t>
      </w:r>
    </w:p>
    <w:p w:rsidR="00C068D9" w:rsidRPr="004E13F1" w:rsidRDefault="00C068D9" w:rsidP="00C068D9">
      <w:pPr>
        <w:tabs>
          <w:tab w:val="left" w:pos="560"/>
        </w:tabs>
        <w:jc w:val="both"/>
        <w:rPr>
          <w:lang w:val="kk-KZ"/>
        </w:rPr>
      </w:pPr>
      <w:r w:rsidRPr="004E13F1">
        <w:rPr>
          <w:lang w:val="kk-KZ"/>
        </w:rPr>
        <w:tab/>
        <w:t>б) Қабаттасқан қима нәрсенің көрінісін шектейтін сызықтардың ішінде орындалады. Қабаттасқан қима фигурасын шектейтін сызық жіңішке тұтас болады. Егер де қима фигурасы симметриялы болса, қабаттасқан қимада нұсқамалары бар үзік сызық жүргізілмейді</w:t>
      </w:r>
      <w:r w:rsidR="00E53764" w:rsidRPr="004E13F1">
        <w:rPr>
          <w:lang w:val="kk-KZ"/>
        </w:rPr>
        <w:t xml:space="preserve"> (2a-cурет)</w:t>
      </w:r>
      <w:r w:rsidRPr="004E13F1">
        <w:rPr>
          <w:lang w:val="kk-KZ"/>
        </w:rPr>
        <w:t>. Егер нәрсе симметриялы болмаса, онда нұсқамалары бар үзік сызық жүргізіледі, бірақ әріптермен белгіленбейді (2</w:t>
      </w:r>
      <w:r w:rsidR="00E53764" w:rsidRPr="004E13F1">
        <w:rPr>
          <w:lang w:val="kk-KZ"/>
        </w:rPr>
        <w:t>б</w:t>
      </w:r>
      <w:r w:rsidRPr="004E13F1">
        <w:rPr>
          <w:lang w:val="kk-KZ"/>
        </w:rPr>
        <w:t>-сурет).</w:t>
      </w:r>
    </w:p>
    <w:p w:rsidR="00E53764" w:rsidRPr="004E13F1" w:rsidRDefault="00E53764" w:rsidP="00C068D9">
      <w:pPr>
        <w:tabs>
          <w:tab w:val="left" w:pos="560"/>
        </w:tabs>
        <w:jc w:val="both"/>
        <w:rPr>
          <w:lang w:val="kk-KZ"/>
        </w:rPr>
      </w:pPr>
    </w:p>
    <w:p w:rsidR="00C068D9" w:rsidRPr="004E13F1" w:rsidRDefault="00E53764" w:rsidP="00E53764">
      <w:pPr>
        <w:tabs>
          <w:tab w:val="left" w:pos="560"/>
        </w:tabs>
        <w:jc w:val="center"/>
        <w:rPr>
          <w:lang w:val="kk-KZ"/>
        </w:rPr>
      </w:pPr>
      <w:r w:rsidRPr="004E13F1">
        <w:rPr>
          <w:noProof/>
        </w:rPr>
        <w:lastRenderedPageBreak/>
        <w:drawing>
          <wp:inline distT="0" distB="0" distL="0" distR="0">
            <wp:extent cx="1880489" cy="2044557"/>
            <wp:effectExtent l="19050" t="0" r="5461" b="0"/>
            <wp:docPr id="21" name="Рисунок 21" descr="Картинки по запросу &quot;сечения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Картинки по запросу &quot;сечения&quot;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244" cy="2044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068D9" w:rsidRPr="004E13F1">
        <w:rPr>
          <w:lang w:val="kk-KZ"/>
        </w:rPr>
        <w:t xml:space="preserve">                </w:t>
      </w:r>
      <w:r w:rsidRPr="004E13F1">
        <w:rPr>
          <w:lang w:val="kk-KZ"/>
        </w:rPr>
        <w:t xml:space="preserve">                               </w:t>
      </w:r>
    </w:p>
    <w:p w:rsidR="00C068D9" w:rsidRPr="004E13F1" w:rsidRDefault="00C068D9" w:rsidP="00C068D9">
      <w:pPr>
        <w:tabs>
          <w:tab w:val="left" w:pos="560"/>
        </w:tabs>
        <w:jc w:val="both"/>
        <w:rPr>
          <w:lang w:val="kk-KZ"/>
        </w:rPr>
      </w:pPr>
    </w:p>
    <w:p w:rsidR="00C068D9" w:rsidRPr="004E13F1" w:rsidRDefault="00C068D9" w:rsidP="00C068D9">
      <w:pPr>
        <w:jc w:val="center"/>
        <w:rPr>
          <w:lang w:val="kk-KZ"/>
        </w:rPr>
      </w:pPr>
      <w:r w:rsidRPr="004E13F1">
        <w:rPr>
          <w:lang w:val="kk-KZ"/>
        </w:rPr>
        <w:t>2-сурет - Қабаттасқан қима</w:t>
      </w:r>
    </w:p>
    <w:p w:rsidR="00C068D9" w:rsidRPr="004E13F1" w:rsidRDefault="00C068D9" w:rsidP="00C068D9">
      <w:pPr>
        <w:tabs>
          <w:tab w:val="left" w:pos="560"/>
        </w:tabs>
        <w:jc w:val="both"/>
        <w:rPr>
          <w:lang w:val="kk-KZ"/>
        </w:rPr>
      </w:pPr>
    </w:p>
    <w:p w:rsidR="00E53764" w:rsidRPr="004E13F1" w:rsidRDefault="00E53764" w:rsidP="00E53764">
      <w:pPr>
        <w:rPr>
          <w:lang w:val="kk-KZ"/>
        </w:rPr>
      </w:pPr>
    </w:p>
    <w:p w:rsidR="00E53764" w:rsidRPr="004E13F1" w:rsidRDefault="00E53764" w:rsidP="00E53764">
      <w:pPr>
        <w:rPr>
          <w:lang w:val="kk-KZ"/>
        </w:rPr>
      </w:pPr>
    </w:p>
    <w:p w:rsidR="00E53764" w:rsidRPr="004E13F1" w:rsidRDefault="00E53764" w:rsidP="00E53764">
      <w:pPr>
        <w:rPr>
          <w:lang w:val="kk-KZ"/>
        </w:rPr>
      </w:pPr>
    </w:p>
    <w:p w:rsidR="00E53764" w:rsidRPr="004E13F1" w:rsidRDefault="00E53764" w:rsidP="00E53764">
      <w:pPr>
        <w:rPr>
          <w:lang w:val="kk-KZ"/>
        </w:rPr>
      </w:pPr>
    </w:p>
    <w:p w:rsidR="00E53764" w:rsidRPr="004E13F1" w:rsidRDefault="00E53764" w:rsidP="00E53764">
      <w:pPr>
        <w:rPr>
          <w:lang w:val="kk-KZ"/>
        </w:rPr>
      </w:pPr>
    </w:p>
    <w:p w:rsidR="00E53764" w:rsidRPr="004E13F1" w:rsidRDefault="00E53764" w:rsidP="00E53764">
      <w:pPr>
        <w:rPr>
          <w:lang w:val="kk-KZ"/>
        </w:rPr>
      </w:pPr>
    </w:p>
    <w:p w:rsidR="00E53764" w:rsidRPr="00E53764" w:rsidRDefault="00E53764" w:rsidP="00E53764">
      <w:pPr>
        <w:rPr>
          <w:lang w:val="kk-KZ"/>
        </w:rPr>
      </w:pPr>
    </w:p>
    <w:p w:rsidR="00E53764" w:rsidRPr="00E53764" w:rsidRDefault="00E53764" w:rsidP="00E53764">
      <w:pPr>
        <w:rPr>
          <w:lang w:val="kk-KZ"/>
        </w:rPr>
      </w:pPr>
    </w:p>
    <w:p w:rsidR="00E53764" w:rsidRPr="00E53764" w:rsidRDefault="00E53764" w:rsidP="00E53764">
      <w:pPr>
        <w:rPr>
          <w:lang w:val="kk-KZ"/>
        </w:rPr>
      </w:pPr>
    </w:p>
    <w:p w:rsidR="00E53764" w:rsidRPr="00E53764" w:rsidRDefault="00E53764" w:rsidP="00E53764">
      <w:pPr>
        <w:rPr>
          <w:lang w:val="kk-KZ"/>
        </w:rPr>
      </w:pPr>
    </w:p>
    <w:p w:rsidR="00E53764" w:rsidRDefault="00E53764" w:rsidP="00E53764">
      <w:pPr>
        <w:rPr>
          <w:lang w:val="kk-KZ"/>
        </w:rPr>
      </w:pPr>
    </w:p>
    <w:p w:rsidR="00E53764" w:rsidRDefault="00E53764" w:rsidP="00E53764">
      <w:pPr>
        <w:rPr>
          <w:lang w:val="kk-KZ"/>
        </w:rPr>
      </w:pPr>
    </w:p>
    <w:p w:rsidR="00E53764" w:rsidRDefault="00E53764" w:rsidP="00E53764">
      <w:pPr>
        <w:rPr>
          <w:lang w:val="kk-KZ"/>
        </w:rPr>
      </w:pPr>
    </w:p>
    <w:p w:rsidR="00E53764" w:rsidRDefault="00E53764" w:rsidP="00E53764">
      <w:pPr>
        <w:rPr>
          <w:lang w:val="kk-KZ"/>
        </w:rPr>
      </w:pPr>
    </w:p>
    <w:p w:rsidR="00E53764" w:rsidRDefault="00E53764" w:rsidP="00E53764">
      <w:pPr>
        <w:rPr>
          <w:lang w:val="kk-KZ"/>
        </w:rPr>
      </w:pPr>
    </w:p>
    <w:p w:rsidR="00E53764" w:rsidRDefault="00E53764" w:rsidP="00E53764">
      <w:pPr>
        <w:rPr>
          <w:lang w:val="kk-KZ"/>
        </w:rPr>
      </w:pPr>
    </w:p>
    <w:p w:rsidR="00E53764" w:rsidRDefault="00E53764" w:rsidP="00E53764">
      <w:pPr>
        <w:rPr>
          <w:lang w:val="kk-KZ"/>
        </w:rPr>
      </w:pPr>
    </w:p>
    <w:p w:rsidR="00E53764" w:rsidRDefault="00E53764" w:rsidP="00E53764">
      <w:pPr>
        <w:rPr>
          <w:lang w:val="kk-KZ"/>
        </w:rPr>
      </w:pPr>
    </w:p>
    <w:p w:rsidR="00E53764" w:rsidRDefault="00E53764" w:rsidP="00E53764">
      <w:pPr>
        <w:rPr>
          <w:lang w:val="kk-KZ"/>
        </w:rPr>
      </w:pPr>
    </w:p>
    <w:p w:rsidR="00F519BE" w:rsidRDefault="00F519BE" w:rsidP="00E53764">
      <w:pPr>
        <w:rPr>
          <w:lang w:val="kk-KZ"/>
        </w:rPr>
      </w:pPr>
    </w:p>
    <w:p w:rsidR="00C4638B" w:rsidRDefault="00C4638B" w:rsidP="00E53764">
      <w:pPr>
        <w:rPr>
          <w:lang w:val="kk-KZ"/>
        </w:rPr>
      </w:pPr>
    </w:p>
    <w:p w:rsidR="00F519BE" w:rsidRDefault="00F519BE" w:rsidP="00E53764">
      <w:pPr>
        <w:rPr>
          <w:lang w:val="kk-KZ"/>
        </w:rPr>
      </w:pPr>
    </w:p>
    <w:p w:rsidR="00F519BE" w:rsidRDefault="00F519BE" w:rsidP="00E53764">
      <w:pPr>
        <w:rPr>
          <w:lang w:val="kk-KZ"/>
        </w:rPr>
      </w:pPr>
    </w:p>
    <w:p w:rsidR="00F519BE" w:rsidRDefault="00F519BE" w:rsidP="00E53764">
      <w:pPr>
        <w:rPr>
          <w:lang w:val="kk-KZ"/>
        </w:rPr>
      </w:pPr>
    </w:p>
    <w:p w:rsidR="00F519BE" w:rsidRDefault="00F519BE" w:rsidP="00E53764">
      <w:pPr>
        <w:rPr>
          <w:lang w:val="kk-KZ"/>
        </w:rPr>
      </w:pPr>
    </w:p>
    <w:p w:rsidR="006571CD" w:rsidRPr="00E53764" w:rsidRDefault="006571CD" w:rsidP="00C4638B">
      <w:pPr>
        <w:tabs>
          <w:tab w:val="left" w:pos="2281"/>
        </w:tabs>
        <w:jc w:val="center"/>
        <w:rPr>
          <w:lang w:val="kk-KZ"/>
        </w:rPr>
      </w:pPr>
    </w:p>
    <w:sectPr w:rsidR="006571CD" w:rsidRPr="00E53764" w:rsidSect="006571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068D9"/>
    <w:rsid w:val="0008563B"/>
    <w:rsid w:val="002D0FF1"/>
    <w:rsid w:val="002E02C7"/>
    <w:rsid w:val="0032358B"/>
    <w:rsid w:val="00336CF9"/>
    <w:rsid w:val="004A5403"/>
    <w:rsid w:val="004E13F1"/>
    <w:rsid w:val="006571CD"/>
    <w:rsid w:val="006834BC"/>
    <w:rsid w:val="007C5F7D"/>
    <w:rsid w:val="008D643F"/>
    <w:rsid w:val="008F064E"/>
    <w:rsid w:val="009B154B"/>
    <w:rsid w:val="009D06D2"/>
    <w:rsid w:val="00A853B0"/>
    <w:rsid w:val="00BB389C"/>
    <w:rsid w:val="00C068D9"/>
    <w:rsid w:val="00C4638B"/>
    <w:rsid w:val="00C636CC"/>
    <w:rsid w:val="00D86573"/>
    <w:rsid w:val="00DF626F"/>
    <w:rsid w:val="00E53764"/>
    <w:rsid w:val="00F23C56"/>
    <w:rsid w:val="00F51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045C6E-8A67-4265-B808-2F44D61D8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120"/>
        <w:ind w:left="-851" w:firstLine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68D9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68D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68D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2020-03-24T05:39:00Z</dcterms:created>
  <dcterms:modified xsi:type="dcterms:W3CDTF">2021-01-21T09:36:00Z</dcterms:modified>
</cp:coreProperties>
</file>