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613" w:rsidRDefault="00AE2613" w:rsidP="00AE2613">
      <w:pPr>
        <w:pStyle w:val="a3"/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gramStart"/>
      <w:r w:rsidRPr="00AE2613">
        <w:rPr>
          <w:rFonts w:ascii="Times New Roman" w:hAnsi="Times New Roman" w:cs="Times New Roman"/>
          <w:b/>
          <w:sz w:val="28"/>
          <w:szCs w:val="28"/>
        </w:rPr>
        <w:t>13-дәріс.</w:t>
      </w:r>
      <w:proofErr w:type="gramEnd"/>
      <w:r w:rsidRPr="00AE2613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Pr="00AE2613">
        <w:rPr>
          <w:rFonts w:ascii="Times New Roman" w:hAnsi="Times New Roman" w:cs="Times New Roman"/>
          <w:b/>
          <w:sz w:val="28"/>
          <w:szCs w:val="28"/>
        </w:rPr>
        <w:t>Тақырыбы</w:t>
      </w:r>
      <w:proofErr w:type="gramStart"/>
      <w:r w:rsidRPr="00AE2613">
        <w:rPr>
          <w:rFonts w:ascii="Times New Roman" w:hAnsi="Times New Roman" w:cs="Times New Roman"/>
          <w:b/>
          <w:sz w:val="28"/>
          <w:szCs w:val="28"/>
        </w:rPr>
        <w:t>:Орман</w:t>
      </w:r>
      <w:proofErr w:type="spellEnd"/>
      <w:proofErr w:type="gramEnd"/>
      <w:r w:rsidRPr="00AE2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E2613">
        <w:rPr>
          <w:rFonts w:ascii="Times New Roman" w:hAnsi="Times New Roman" w:cs="Times New Roman"/>
          <w:b/>
          <w:sz w:val="28"/>
          <w:szCs w:val="28"/>
        </w:rPr>
        <w:t>алқаптарын</w:t>
      </w:r>
      <w:proofErr w:type="spellEnd"/>
      <w:r w:rsidRPr="00AE2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E2613">
        <w:rPr>
          <w:rFonts w:ascii="Times New Roman" w:hAnsi="Times New Roman" w:cs="Times New Roman"/>
          <w:b/>
          <w:sz w:val="28"/>
          <w:szCs w:val="28"/>
        </w:rPr>
        <w:t>инвентаризациялау</w:t>
      </w:r>
      <w:proofErr w:type="spellEnd"/>
      <w:r w:rsidRPr="00AE2613">
        <w:rPr>
          <w:rFonts w:ascii="Times New Roman" w:hAnsi="Times New Roman" w:cs="Times New Roman"/>
          <w:b/>
          <w:sz w:val="28"/>
          <w:szCs w:val="28"/>
        </w:rPr>
        <w:t>.</w:t>
      </w:r>
      <w:r w:rsidRPr="00AE2613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Pr="00AE2613">
        <w:rPr>
          <w:rFonts w:ascii="Times New Roman" w:hAnsi="Times New Roman" w:cs="Times New Roman"/>
          <w:b/>
          <w:sz w:val="28"/>
          <w:szCs w:val="28"/>
          <w:lang w:val="ru-RU"/>
        </w:rPr>
        <w:t>Жоспар</w:t>
      </w:r>
      <w:proofErr w:type="spellEnd"/>
      <w:r w:rsidRPr="00AE2613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  <w:r w:rsidRPr="00AE2613">
        <w:rPr>
          <w:rFonts w:ascii="Times New Roman" w:hAnsi="Times New Roman" w:cs="Times New Roman"/>
          <w:b/>
          <w:sz w:val="28"/>
          <w:szCs w:val="28"/>
          <w:lang w:val="ru-RU"/>
        </w:rPr>
        <w:br/>
        <w:t xml:space="preserve">1.Орман </w:t>
      </w:r>
      <w:proofErr w:type="spellStart"/>
      <w:r w:rsidRPr="00AE2613">
        <w:rPr>
          <w:rFonts w:ascii="Times New Roman" w:hAnsi="Times New Roman" w:cs="Times New Roman"/>
          <w:b/>
          <w:sz w:val="28"/>
          <w:szCs w:val="28"/>
          <w:lang w:val="ru-RU"/>
        </w:rPr>
        <w:t>таксациясы</w:t>
      </w:r>
      <w:proofErr w:type="spellEnd"/>
      <w:r w:rsidRPr="00AE2613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b/>
          <w:sz w:val="28"/>
          <w:szCs w:val="28"/>
          <w:lang w:val="ru-RU"/>
        </w:rPr>
        <w:br/>
        <w:t>2.Орман таксациясының тәсілдері.</w:t>
      </w:r>
    </w:p>
    <w:p w:rsidR="00AE2613" w:rsidRDefault="00AE2613" w:rsidP="00AE2613">
      <w:pPr>
        <w:pStyle w:val="a3"/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E2613" w:rsidRDefault="00AE2613" w:rsidP="00AE2613">
      <w:pPr>
        <w:pStyle w:val="a3"/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E2613" w:rsidRDefault="00AE2613" w:rsidP="00AE2613">
      <w:pPr>
        <w:pStyle w:val="a3"/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E2613" w:rsidRPr="00AE2613" w:rsidRDefault="00AE2613" w:rsidP="00AE2613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E2613">
        <w:rPr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кластарының әдісімен жүргізіледі.Жас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кластарының әдісі,аймақтық ажыратылғанымен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,б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ірыңғай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ерекшелікпен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біріктірілген,тұқымдық құрамы мен өнімділігі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біртекті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желектерінің жиынтығынан тұратын,шаруашылық секцияларын,шаруашылықтарды (қылқан жапырақты,қатты жапырақты,нәзік жапырақты) түзуге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негізделген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.Ж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>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кластарының әдісі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таксациясының алғашқы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бірлігі-орман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белгі,ал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алғашқы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бірлік-шаруашылық секция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болып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табылады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кластарының аралық ұзақтығы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самырсын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үшін-40 жыл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,б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асқа қылқан жапырақты тұқымдар мен тұқымнан шығатын қатты жапырақты тұқымдар үшін 20 жыл,нәзік жапырақты және басқа қатты жапырақты тұқымдар үшін 10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жыл,тез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өсетін тұқымдар үшін 5жыл,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ұталар үшін 1жыл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деп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белгіленген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>Таксациялық разря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д-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жұмыстардың дәлдігін және бөлшектену дәрежесін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сипаттайтын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көрсеткіш сүректі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дайындау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ережелерінің ұйымдастырушылық-техникалық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элементтеріне,орман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кварталдарының өлшемдеріне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байланысты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белгіленеді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кварталының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ішінде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белгілердің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миималді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мөлшерін анықтауға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негізделеді.Ормандар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таксациясы,орман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кварталының өлшеміне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байланысты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белгіленетін,бірінші,екінші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үшінші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разрядтар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жүзеге асырылады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.О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рмандардың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разрядына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байланысты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белгілердің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минималді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аудандары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белгіленеді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құрылысындағы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бір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нысанның аумағында ормандардың,оның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жеке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бөліктерінің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шаруашылығын жүргізудің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пайдаланудың қарқындылығына,сондай-ақ басқа факторларға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байланысты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әр түрлі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разрядтар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жүргізілуі мүмкін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.О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рмандардың қайталанған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таксациясында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разряд алдыңғысындай сақталады.Ормандардың әлеуметтік және экологиялық мәнділігін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пайдаланудың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шаруашылығын жүргізудің қарқындылығын өзгертудің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барысында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разряд төмендеуі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жоғарылауы мүмкін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езервті ормандардың және оларға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тартылатын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қорғаныш ормандардың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оларды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қорғаныш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қолданыс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ормандарына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тізбекті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жатқызу мақсаттарында жүзеге асырылады.Таксациялық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разрядты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өзгертпей ,ормандардың қайта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жүргізу барысында,алдыңғы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таксацияларындағы таксациялық белгілердің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нобайларында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қателерді тапқанда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жүрген өзгерістерге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байланысты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оларды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нақтылау мақсаттарында ғана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белгілердің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шекаралары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өзгеретін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болады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.О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>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белгілердің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нормативті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өлшемдерін қамту үшін алдыңғы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таксациясындағы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белгілерді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негізсіз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бөлшектеуге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ірілеуге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жол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берілмейді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барысында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жүрісті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жолдар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олардың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арасында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lastRenderedPageBreak/>
        <w:t>таксаторды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бағдарлау жә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не жолдардың ұзындығын өлшеу </w:t>
      </w:r>
      <w:r w:rsidRPr="00AE2613">
        <w:rPr>
          <w:rFonts w:ascii="Times New Roman" w:hAnsi="Times New Roman" w:cs="Times New Roman"/>
          <w:sz w:val="28"/>
          <w:szCs w:val="28"/>
        </w:rPr>
        <w:t>GPS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(ГЛОНАСС) қабылдағыштардың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аэрофотосуреттердің(ғарыш суреттерінің) көмегімен жүзеге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асады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>2.Ормандар таксациясының тәсілдері.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желектерінің таксациялық көрсеткіштерін анықтаудың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белгіленген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нормативті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дәлдігін қамтитын тәсілдермен жүзеге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асады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>Көз мөлшермен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,к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өзмөлшерлі-өлшейтін,демифрленген және актуализация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таксациясының төрт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тәсіліне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жол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беріледі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Көзмөлшерлі тәсіл,жеке көреткіштерді түзету мақсаттарында өлшеу таксациясының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элементтерін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пайдаланумен,ормандардың таксациялық көрсеткіштерін көзмөлшермен (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визуалді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) анықтауға негізделген.Ормандардың көзмөлшерлі таксациясының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нормативті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дәлдігін қамту үшін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ағаштар діңінің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биіктігі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диаметрін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өлшеулері және ағаштар дің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дер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інде қима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аудандары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қосындысының 1-2 өлшемі жүргіз тәілуі мүмкін.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Көзмөлшерлі тәсілмен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белгілердің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жолдарынан,визирлерден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белгілерді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қиып өтетін және оларға түйісетін,басқа таксациялық жүріс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жолдарынан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жолдардан,электр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тербеліс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жолдарының төсемдерінен,құбыр төсемдерінен,т.б.) жүзеге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асырылады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.А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>эрофотосуреттегі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фотобейнені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талдаудың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есбімен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толық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тексеруді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аяқтағаннан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кейін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ғана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белгінің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жалпы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сипаттамасы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құрылады.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Аэрофотосуретте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алдын-ала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нобайланған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белгіні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екіге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одан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көпке бөлу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жақын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сипаттамалармен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аралас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белгілерді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бі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>іктіру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туралы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мәселе осы ормантаксациялық белгілердің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бүкіл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кварталының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аяқталғаннан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кейін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ғана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шешіледі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Тұрақты радиустың шеңберлі реласкопиялық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қайта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есептелген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алаңдарының саны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орналасу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сызбасы,көзмөлшерлі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таксациясындағы бөлімдердің саны аэроғарыш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суреттерін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демифрлердің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негізінде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алдын-ала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жоспарлануы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тиіс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.С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>уреттер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белгідегі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желектерінің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біртектілік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біртектілік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емес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дәрежесін,жер бедерінің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элементтеріне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бейімделуін,жас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тобын,толықтық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тобын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анықтайды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.О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сы мәліметтерден,сондай-ақ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ауданындағы өткен жолғы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құрылғысының мәліметтері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алынған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жуықтап анықталған,мәліметтерден шыға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отырып,таксация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бөлімдерінің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санын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орналасуын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анықтайды.Орман таксациялық белгінің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сипаттамасы,белгі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таксациясының барлық бөлімдерінде алынған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,м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әліметтерден шыға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отырып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есептелген,орташа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көрсеткіштердің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негізінде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беріледі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таксациясының көзмөлшерлі-өлшеу тәсілі,мәліметтері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белгінің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сипаттамасын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құруға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болып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табылатын,іріктеу,өлшеу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тізбектеу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көзмөлшерлі таксацияның сәйкесуіне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негізделген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Көзмөлшерлі-өлшеу әдісін қолданумен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таксациясында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қарастырылатын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желекке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байланысты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(кө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іну аймағын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шектейтін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өсіндінің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болуы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болмауы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) нормаларға сәйкес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келетін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мөлшерде тұрақты радиустың шеңберлі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есептелетін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алаңдары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реласкопиялық алаңдар қаланады.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Төрттен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астам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алаңдардың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санында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олар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lastRenderedPageBreak/>
        <w:t>бірқалыпты орналасады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.Т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өрт алаңдарда және олардың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аз мөлшерінде белгінің ең қарапайым бөліктерінде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болады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>Реласкопиялық алаңқайларда ағаш діңлдеріндегі қима аудандардың қосындысын анықтау әрбі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белдеуге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жеке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айна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реласкоппен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призмамен,толықтық-өлшегішпен шығарылған бұрыштық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шаблонмен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жүргізіледі.Толықтық өлшегішпен ағаштарды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есептеу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құрамдағы ағаш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жыныстары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жүреді.Ормандағы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элементтің (ағаш жынысының,жас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ерекшелікті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ұрпақтың,ағаш белдеуінің)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ағаш жыныстарының ең көп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берілген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құрамдарының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биіктігін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анықтау үшін,орташаларға жақын,3-5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ағаштарда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биікті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кт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>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құрал-сайманды өлшеу жүргізіледі.Осы ағаштарда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ерекшелігін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нақтылау қажет болғанда сүректің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керндері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алынады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еласкопиялық алаңқайлардағы барлық өлшеулердің мәліметтері таксация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карточкасына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жазылады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Ағаштың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диаметрі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биіктігі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элементінің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ағаштарындағы өлшеулерінің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арифметикалық мәні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ретінде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анықталады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.Т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ұрақты радиустың шеңберлі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есептелген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алаңқайларын қалардың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алдында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шамасы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бөлімдегі ағаштың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диаметріне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толықтығына тәуелді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болатын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радиусы анықталады.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Бір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алаңқайда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алғанда 15-тен кем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емес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ағаштар болу керек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.А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лаңқайларда ағаштарды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есептеу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элементтері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жүргізіледі.Орман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қаланған,шеңбер алаңқайлардағы ағаштар есептерінің мәліметтерін қосады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олар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көрсеткіштерді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есептейді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таксациясының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дешифрлеу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тәсілі,аэрофотосуреттерде және ғарыштық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суреттерде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бейнелері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желектерінің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сапалы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сипаттамаларын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сарапта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п-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өлшеп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дешифрлеуге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негізделген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таксациясының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дешифрлеу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тәсілін қолданудың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мінднтті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шарты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сәйкесті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параметрлермен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аэроғарыштық түсі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ілім материалдарының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болуы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болып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табылады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>Сарапта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п-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өлшеп дешифрлеу,ағаштағы жоғарғы етектің бүгілгендігін,ағаштарда көрінетін прондардың өлшемдерін анықтауға арналған өлшеу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палеткаларымен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бойлық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параллакстарды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өлшеуге арналған құрылғылармен жабдықталған өлшеп дешифрлеу,ағаштағы жоғарғы етектің бүгілгендігін,ағаштарда кө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інетін прондардың өлшемдерін анықтауға арналған өлшеу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палеткаларымен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бойлық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параллакстарды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өлшеуге арналған құрылғылармен жабдықталған 3-5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еседен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кем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емес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оптикалық ұлғайтумен стереоскопиялық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аспаптарда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орындалады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Аэрофотосуреттерді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дешифрлеуде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жабылмаған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емес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алаңқайлардың жағдайы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,с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анаттарығорман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желектеріндегі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сүректің қоры мен толықтығы,бонитет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класы,орман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топтарының тобы,ағаштың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биіктігі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диаметрі,жас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класы,орман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желектерінің,жыныстың құрамы,орман таксациялық белгілердің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нобайлары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белгіленген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нормативтік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дәлдікпен анықталуы тиіс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.Т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белгілердегі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ертерек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белгіленген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сипаттамалардың артықшылығын, анықталған айырмашылықтардың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себептерін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талдау,таксациялық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белгілердегі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ноьайлардың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негізсіз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өзгерістеріне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жол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бермеу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үшін алынған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сипаттамалар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алдыңғы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құрылғысының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материалдарымен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салыстырылады.Қажет болған жағдайда мәліметтерге түзету жүргізіледі.Дешифрлеудің нәтижелерін таксация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карточкасына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жазады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Сандық түрде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алынатын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немесе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сандық түрге түрленген аэроғарыштық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суреттерді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lastRenderedPageBreak/>
        <w:t>дешифлеу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,и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>нтерактивті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тәртіпте дәстүрлі сараптап-өлшеп дешифрлеудің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орындалуын,сондай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–ақ бейнелердің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автоматты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топтастырылуын,әр түрлі уақыттардағы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суреттер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парталарды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бірлесе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өңдеуді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олар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бойынша,шабудың,өрттің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емес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жерлердегі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өсімдігімен жабылған жерлердің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трансформациясына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әкелген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,б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асқа табиғи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антропогенді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әсерлердің нәтижесінде болған,өзгерістердің анықталуын қамтитын,ГИС-технологияларды және автоматтандырылған (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интерактивті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) әдістерді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арнайы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программаларды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пайдаланумен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жүргізіледі.Топтастырудың нәтижелерін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белгілерге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аумақтарының бөлінуін нақтылау үшін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пайдалану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қажет.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Өзектендіру әдісімен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таксациясы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алдыңғы жолғы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құрылғысының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материалдарын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пайдалануға негізделген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.Т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аксациялық көрсеткіштердің өзектілігі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жасыл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желектердің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жаратылысты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өсуін көрсететін өзгерістерді,сондай-ақ табиғи апаттық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факторлар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мен шаруашылық қызметінің нәтижесінде болған өзгерістерді енгізудің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жолымен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жүргізіледі.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Алдыңғы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құрылғысының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сипаттарын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өзектендіру үшін,өзектендірудің экстраполяциялық-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болжамды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моделдері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і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>іктеледі,құрылады.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  <w:t xml:space="preserve">Өзектендіру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моделдері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бойынша,шаруашылық және табиғи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апат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әсерлермен жүрмеген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өсімдіктерімен жабылған және жәбылмаған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жерлерге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жататын,орман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белгілердің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сипаттамаларына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автоматты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өзектену жүзеге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асырылады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Ормандарда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жүрген өзгерістердің құрамы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туралы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мәліметтер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шаруашылық және табиғи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апат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әсерлерімен жүрген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,о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рман таксациялық белгілердің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іріктелуі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аэрофотосуреттер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(ғарыштық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суреттер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табиғи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дешифрлеу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таксациясының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жолымен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сипаттамаларының өзектенуі жүргізіледі.</w:t>
      </w:r>
      <w:r w:rsidRPr="00AE2613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Автоматты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тәртіпте моделдердің көмегімен ағаш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жыныстарын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құратындардың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жастары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ағаш діңдердің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диаметрлері,орташа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биіктіктері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өзектенді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іледі.Алынған мәліметтердің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негізінде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сондай-ақ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автоматты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тәртіпте өзектендірудірілетіндер:ағаш белдеуінің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биіктігі,басым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ағаш жынысының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тобы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жас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ерекшелік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класы,1гектарға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желектеріндегі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сүректің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қоры</w:t>
      </w:r>
      <w:proofErr w:type="gramStart"/>
      <w:r w:rsidRPr="00AE2613">
        <w:rPr>
          <w:rFonts w:ascii="Times New Roman" w:hAnsi="Times New Roman" w:cs="Times New Roman"/>
          <w:sz w:val="28"/>
          <w:szCs w:val="28"/>
          <w:lang w:val="ru-RU"/>
        </w:rPr>
        <w:t>,о</w:t>
      </w:r>
      <w:proofErr w:type="gram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рман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желектері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сүрегінің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жалпы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қоры және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орман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таксациялық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белгіде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ағаш </w:t>
      </w:r>
      <w:proofErr w:type="spellStart"/>
      <w:r w:rsidRPr="00AE2613">
        <w:rPr>
          <w:rFonts w:ascii="Times New Roman" w:hAnsi="Times New Roman" w:cs="Times New Roman"/>
          <w:sz w:val="28"/>
          <w:szCs w:val="28"/>
          <w:lang w:val="ru-RU"/>
        </w:rPr>
        <w:t>жыныстарын</w:t>
      </w:r>
      <w:proofErr w:type="spellEnd"/>
      <w:r w:rsidRPr="00AE2613">
        <w:rPr>
          <w:rFonts w:ascii="Times New Roman" w:hAnsi="Times New Roman" w:cs="Times New Roman"/>
          <w:sz w:val="28"/>
          <w:szCs w:val="28"/>
          <w:lang w:val="ru-RU"/>
        </w:rPr>
        <w:t xml:space="preserve"> құратын сүректің қорлары.</w:t>
      </w:r>
    </w:p>
    <w:p w:rsidR="00D90A54" w:rsidRPr="00AE2613" w:rsidRDefault="00D90A54" w:rsidP="00AE261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90A54" w:rsidRPr="00AE2613" w:rsidSect="00661A7E">
      <w:pgSz w:w="12240" w:h="15840"/>
      <w:pgMar w:top="567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E2613"/>
    <w:rsid w:val="00AE2613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E2613"/>
    <w:pPr>
      <w:widowControl w:val="0"/>
      <w:spacing w:after="283" w:line="240" w:lineRule="auto"/>
    </w:pPr>
    <w:rPr>
      <w:rFonts w:ascii="Liberation Serif" w:eastAsia="DejaVu Sans" w:hAnsi="Liberation Serif" w:cs="DejaVu Sans"/>
      <w:sz w:val="24"/>
      <w:szCs w:val="24"/>
      <w:lang w:val="en-US" w:eastAsia="zh-CN" w:bidi="hi-IN"/>
    </w:rPr>
  </w:style>
  <w:style w:type="character" w:customStyle="1" w:styleId="a4">
    <w:name w:val="Основной текст Знак"/>
    <w:basedOn w:val="a0"/>
    <w:link w:val="a3"/>
    <w:rsid w:val="00AE2613"/>
    <w:rPr>
      <w:rFonts w:ascii="Liberation Serif" w:eastAsia="DejaVu Sans" w:hAnsi="Liberation Serif" w:cs="DejaVu Sans"/>
      <w:sz w:val="24"/>
      <w:szCs w:val="24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1655</Words>
  <Characters>9438</Characters>
  <Application>Microsoft Office Word</Application>
  <DocSecurity>0</DocSecurity>
  <Lines>78</Lines>
  <Paragraphs>22</Paragraphs>
  <ScaleCrop>false</ScaleCrop>
  <Company/>
  <LinksUpToDate>false</LinksUpToDate>
  <CharactersWithSpaces>11071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2020-08-16T15:54:00Z</dcterms:created>
  <dcterms:modified xsi:type="dcterms:W3CDTF">2020-08-16T15:55:00Z</dcterms:modified>
</cp:coreProperties>
</file>