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2CFA" w:rsidRPr="009821A1" w:rsidRDefault="00EE2CFA" w:rsidP="00EE2CFA">
      <w:pPr>
        <w:jc w:val="center"/>
        <w:rPr>
          <w:b/>
          <w:szCs w:val="28"/>
          <w:lang w:val="kk-KZ"/>
        </w:rPr>
      </w:pPr>
      <w:r>
        <w:rPr>
          <w:b/>
          <w:szCs w:val="28"/>
        </w:rPr>
        <w:t>6</w:t>
      </w:r>
      <w:r>
        <w:rPr>
          <w:b/>
          <w:szCs w:val="28"/>
          <w:lang w:val="kk-KZ"/>
        </w:rPr>
        <w:t xml:space="preserve"> Дә</w:t>
      </w:r>
      <w:proofErr w:type="gramStart"/>
      <w:r>
        <w:rPr>
          <w:b/>
          <w:szCs w:val="28"/>
          <w:lang w:val="kk-KZ"/>
        </w:rPr>
        <w:t>р</w:t>
      </w:r>
      <w:proofErr w:type="gramEnd"/>
      <w:r>
        <w:rPr>
          <w:b/>
          <w:szCs w:val="28"/>
          <w:lang w:val="kk-KZ"/>
        </w:rPr>
        <w:t>іс</w:t>
      </w:r>
      <w:r w:rsidRPr="009821A1">
        <w:rPr>
          <w:b/>
          <w:szCs w:val="28"/>
          <w:lang w:val="kk-KZ"/>
        </w:rPr>
        <w:t>.</w:t>
      </w:r>
    </w:p>
    <w:p w:rsidR="00EE2CFA" w:rsidRPr="009821A1" w:rsidRDefault="00EE2CFA" w:rsidP="00EE2CFA">
      <w:pPr>
        <w:jc w:val="center"/>
        <w:rPr>
          <w:szCs w:val="28"/>
          <w:lang w:val="kk-KZ"/>
        </w:rPr>
      </w:pPr>
    </w:p>
    <w:p w:rsidR="00EE2CFA" w:rsidRPr="009821A1" w:rsidRDefault="00EE2CFA" w:rsidP="00EE2CFA">
      <w:pPr>
        <w:pStyle w:val="a4"/>
        <w:jc w:val="left"/>
        <w:rPr>
          <w:lang w:val="kk-KZ"/>
        </w:rPr>
      </w:pPr>
      <w:r w:rsidRPr="009821A1">
        <w:rPr>
          <w:b/>
          <w:lang w:val="kk-KZ"/>
        </w:rPr>
        <w:t>Т</w:t>
      </w:r>
      <w:r>
        <w:rPr>
          <w:b/>
          <w:lang w:val="kk-KZ"/>
        </w:rPr>
        <w:t>ақырыбы</w:t>
      </w:r>
      <w:r w:rsidRPr="009821A1">
        <w:rPr>
          <w:b/>
          <w:lang w:val="kk-KZ"/>
        </w:rPr>
        <w:t xml:space="preserve">: </w:t>
      </w:r>
      <w:r>
        <w:rPr>
          <w:b/>
          <w:lang w:val="kk-KZ"/>
        </w:rPr>
        <w:t xml:space="preserve">Орманды отырғызу және себу </w:t>
      </w:r>
    </w:p>
    <w:p w:rsidR="00EE2CFA" w:rsidRPr="009821A1" w:rsidRDefault="00EE2CFA" w:rsidP="00EE2CFA">
      <w:pPr>
        <w:pStyle w:val="a6"/>
        <w:tabs>
          <w:tab w:val="num" w:pos="900"/>
        </w:tabs>
        <w:jc w:val="both"/>
        <w:rPr>
          <w:lang w:val="kk-KZ"/>
        </w:rPr>
      </w:pPr>
    </w:p>
    <w:p w:rsidR="00EE2CFA" w:rsidRPr="00AD346F" w:rsidRDefault="00EE2CFA" w:rsidP="00EE2CFA">
      <w:pPr>
        <w:pStyle w:val="a6"/>
        <w:tabs>
          <w:tab w:val="num" w:pos="900"/>
        </w:tabs>
        <w:jc w:val="both"/>
        <w:rPr>
          <w:rFonts w:eastAsia="Batang"/>
          <w:szCs w:val="28"/>
          <w:lang w:val="kk-KZ" w:eastAsia="ko-KR"/>
        </w:rPr>
      </w:pPr>
      <w:r>
        <w:rPr>
          <w:b/>
          <w:lang w:val="kk-KZ"/>
        </w:rPr>
        <w:t>Дәрістің мақсаты мен міндеті</w:t>
      </w:r>
      <w:r w:rsidRPr="000C7A77">
        <w:rPr>
          <w:b/>
          <w:lang w:val="kk-KZ"/>
        </w:rPr>
        <w:t xml:space="preserve">: </w:t>
      </w:r>
      <w:r>
        <w:rPr>
          <w:lang w:val="kk-KZ"/>
        </w:rPr>
        <w:t xml:space="preserve">негізгі терминдер мен түсініктерді игеру, екпелерді құру принциптері </w:t>
      </w:r>
      <w:r w:rsidRPr="00AD346F">
        <w:rPr>
          <w:rFonts w:eastAsia="Batang"/>
          <w:szCs w:val="28"/>
          <w:lang w:val="kk-KZ" w:eastAsia="ko-KR"/>
        </w:rPr>
        <w:t xml:space="preserve"> </w:t>
      </w:r>
    </w:p>
    <w:p w:rsidR="00EE2CFA" w:rsidRPr="00AD346F" w:rsidRDefault="00EE2CFA" w:rsidP="00EE2CFA">
      <w:pPr>
        <w:pStyle w:val="a8"/>
        <w:widowControl w:val="0"/>
        <w:spacing w:after="0"/>
        <w:ind w:left="0" w:firstLine="708"/>
        <w:rPr>
          <w:rFonts w:eastAsia="Batang"/>
          <w:b/>
          <w:szCs w:val="28"/>
          <w:lang w:val="kk-KZ" w:eastAsia="ko-KR"/>
        </w:rPr>
      </w:pPr>
    </w:p>
    <w:p w:rsidR="00EE2CFA" w:rsidRPr="00271D01" w:rsidRDefault="00EE2CFA" w:rsidP="00EE2CFA">
      <w:pPr>
        <w:pStyle w:val="a8"/>
        <w:widowControl w:val="0"/>
        <w:spacing w:after="0"/>
        <w:ind w:left="0"/>
        <w:rPr>
          <w:rFonts w:eastAsia="Batang"/>
          <w:b/>
          <w:szCs w:val="28"/>
          <w:lang w:eastAsia="ko-KR"/>
        </w:rPr>
      </w:pPr>
      <w:r>
        <w:rPr>
          <w:rFonts w:eastAsia="Batang"/>
          <w:b/>
          <w:szCs w:val="28"/>
          <w:lang w:val="kk-KZ" w:eastAsia="ko-KR"/>
        </w:rPr>
        <w:t>Дәрістің жоспары</w:t>
      </w:r>
      <w:r w:rsidRPr="00271D01">
        <w:rPr>
          <w:rFonts w:eastAsia="Batang"/>
          <w:b/>
          <w:szCs w:val="28"/>
          <w:lang w:eastAsia="ko-KR"/>
        </w:rPr>
        <w:t xml:space="preserve">: </w:t>
      </w:r>
    </w:p>
    <w:p w:rsidR="00EE2CFA" w:rsidRPr="00FB5913" w:rsidRDefault="00EE2CFA" w:rsidP="00EE2CFA">
      <w:pPr>
        <w:pStyle w:val="a8"/>
        <w:widowControl w:val="0"/>
        <w:numPr>
          <w:ilvl w:val="0"/>
          <w:numId w:val="1"/>
        </w:numPr>
        <w:tabs>
          <w:tab w:val="clear" w:pos="72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Тұқым себу арқылы екпе ормандарды құру</w:t>
      </w:r>
    </w:p>
    <w:p w:rsidR="00EE2CFA" w:rsidRPr="00FB5913" w:rsidRDefault="00EE2CFA" w:rsidP="00EE2CFA">
      <w:pPr>
        <w:pStyle w:val="a8"/>
        <w:widowControl w:val="0"/>
        <w:numPr>
          <w:ilvl w:val="0"/>
          <w:numId w:val="1"/>
        </w:numPr>
        <w:tabs>
          <w:tab w:val="clear" w:pos="72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Орманды отырғызу</w:t>
      </w:r>
    </w:p>
    <w:p w:rsidR="00EE2CFA" w:rsidRPr="00FB5913" w:rsidRDefault="00EE2CFA" w:rsidP="00EE2CFA">
      <w:pPr>
        <w:pStyle w:val="a8"/>
        <w:widowControl w:val="0"/>
        <w:numPr>
          <w:ilvl w:val="0"/>
          <w:numId w:val="1"/>
        </w:numPr>
        <w:tabs>
          <w:tab w:val="clear" w:pos="72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Орманды отырғызу тәсілдері </w:t>
      </w:r>
    </w:p>
    <w:p w:rsidR="00EE2CFA" w:rsidRPr="00FB5913" w:rsidRDefault="00EE2CFA" w:rsidP="00EE2CFA">
      <w:pPr>
        <w:pStyle w:val="a8"/>
        <w:widowControl w:val="0"/>
        <w:spacing w:after="0"/>
        <w:ind w:left="0" w:firstLine="720"/>
        <w:rPr>
          <w:rFonts w:eastAsia="Batang"/>
          <w:szCs w:val="28"/>
          <w:lang w:eastAsia="ko-KR"/>
        </w:rPr>
      </w:pPr>
    </w:p>
    <w:p w:rsidR="00EE2CFA" w:rsidRPr="00F1065A" w:rsidRDefault="00EE2CFA" w:rsidP="00EE2CFA">
      <w:pPr>
        <w:pStyle w:val="a8"/>
        <w:widowControl w:val="0"/>
        <w:tabs>
          <w:tab w:val="left" w:pos="-120"/>
          <w:tab w:val="left" w:pos="0"/>
        </w:tabs>
        <w:spacing w:after="0"/>
        <w:ind w:left="0" w:firstLine="540"/>
        <w:jc w:val="both"/>
        <w:rPr>
          <w:rFonts w:eastAsia="Batang"/>
          <w:szCs w:val="28"/>
          <w:lang w:val="kk-KZ" w:eastAsia="ko-KR"/>
        </w:rPr>
      </w:pPr>
      <w:r w:rsidRPr="00B66715">
        <w:rPr>
          <w:rFonts w:eastAsia="Batang"/>
          <w:b/>
          <w:szCs w:val="28"/>
          <w:lang w:eastAsia="ko-KR"/>
        </w:rPr>
        <w:t>1</w:t>
      </w:r>
      <w:proofErr w:type="gramStart"/>
      <w:r w:rsidRPr="00B66715">
        <w:rPr>
          <w:rFonts w:eastAsia="Batang"/>
          <w:b/>
          <w:szCs w:val="28"/>
          <w:lang w:eastAsia="ko-KR"/>
        </w:rPr>
        <w:t xml:space="preserve"> </w:t>
      </w:r>
      <w:r>
        <w:rPr>
          <w:rFonts w:eastAsia="Batang"/>
          <w:b/>
          <w:szCs w:val="28"/>
          <w:lang w:val="kk-KZ" w:eastAsia="ko-KR"/>
        </w:rPr>
        <w:t>Т</w:t>
      </w:r>
      <w:proofErr w:type="gramEnd"/>
      <w:r>
        <w:rPr>
          <w:rFonts w:eastAsia="Batang"/>
          <w:b/>
          <w:szCs w:val="28"/>
          <w:lang w:val="kk-KZ" w:eastAsia="ko-KR"/>
        </w:rPr>
        <w:t xml:space="preserve">ұқым себу арқылы екпе ормандарды құру. </w:t>
      </w:r>
      <w:r>
        <w:rPr>
          <w:rFonts w:eastAsia="Batang"/>
          <w:szCs w:val="28"/>
          <w:lang w:val="kk-KZ" w:eastAsia="ko-KR"/>
        </w:rPr>
        <w:t xml:space="preserve">Екпелерді тұқым себу арқылы құру тиімді әрі жұмысы аз, питомник құруды қажет етпейді, жас өсімдіктердің ауыстырылып отырғызылатын тамыр жүйесі болмағандықтан механикалық зақымданбайды. Бірақ екпелерді </w:t>
      </w:r>
      <w:r>
        <w:rPr>
          <w:rFonts w:eastAsia="Batang"/>
          <w:b/>
          <w:i/>
          <w:szCs w:val="28"/>
          <w:lang w:val="kk-KZ" w:eastAsia="ko-KR"/>
        </w:rPr>
        <w:t xml:space="preserve">себу әдісі </w:t>
      </w:r>
      <w:r>
        <w:rPr>
          <w:rFonts w:eastAsia="Batang"/>
          <w:szCs w:val="28"/>
          <w:lang w:val="kk-KZ" w:eastAsia="ko-KR"/>
        </w:rPr>
        <w:t>арқылы табысты өсіру бірнеше факторларға байланысты болады</w:t>
      </w:r>
      <w:r w:rsidRPr="00F1065A">
        <w:rPr>
          <w:rFonts w:eastAsia="Batang"/>
          <w:szCs w:val="28"/>
          <w:lang w:val="kk-KZ" w:eastAsia="ko-KR"/>
        </w:rPr>
        <w:t xml:space="preserve">: </w:t>
      </w:r>
    </w:p>
    <w:p w:rsidR="00EE2CFA" w:rsidRPr="00F1065A" w:rsidRDefault="00EE2CFA" w:rsidP="00EE2CFA">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тұқымның шығу тегі мен сапасына</w:t>
      </w:r>
      <w:r w:rsidRPr="00F1065A">
        <w:rPr>
          <w:rFonts w:eastAsia="Batang"/>
          <w:szCs w:val="28"/>
          <w:lang w:val="kk-KZ" w:eastAsia="ko-KR"/>
        </w:rPr>
        <w:t>;</w:t>
      </w:r>
    </w:p>
    <w:p w:rsidR="00EE2CFA" w:rsidRDefault="00EE2CFA" w:rsidP="00EE2CFA">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топырақ дайындау сапасына</w:t>
      </w:r>
      <w:r>
        <w:rPr>
          <w:rFonts w:eastAsia="Batang"/>
          <w:szCs w:val="28"/>
          <w:lang w:eastAsia="ko-KR"/>
        </w:rPr>
        <w:t>;</w:t>
      </w:r>
    </w:p>
    <w:p w:rsidR="00EE2CFA" w:rsidRDefault="00EE2CFA" w:rsidP="00EE2CFA">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экологиялық факторлардың бар болуы мен маңызына</w:t>
      </w:r>
      <w:r>
        <w:rPr>
          <w:rFonts w:eastAsia="Batang"/>
          <w:szCs w:val="28"/>
          <w:lang w:eastAsia="ko-KR"/>
        </w:rPr>
        <w:t>;</w:t>
      </w:r>
    </w:p>
    <w:p w:rsidR="00EE2CFA" w:rsidRDefault="00EE2CFA" w:rsidP="00EE2CFA">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агротехникалық күтімнің жиілігі мен мұқият жүргізілуіне</w:t>
      </w:r>
      <w:r>
        <w:rPr>
          <w:rFonts w:eastAsia="Batang"/>
          <w:szCs w:val="28"/>
          <w:lang w:eastAsia="ko-KR"/>
        </w:rPr>
        <w:t>.</w:t>
      </w:r>
    </w:p>
    <w:p w:rsidR="00EE2CFA" w:rsidRPr="00CB6110" w:rsidRDefault="00EE2CFA" w:rsidP="00EE2CFA">
      <w:pPr>
        <w:pStyle w:val="a8"/>
        <w:widowControl w:val="0"/>
        <w:tabs>
          <w:tab w:val="left" w:pos="-120"/>
          <w:tab w:val="left" w:pos="0"/>
        </w:tabs>
        <w:spacing w:after="0"/>
        <w:ind w:left="0" w:firstLine="539"/>
        <w:jc w:val="both"/>
        <w:rPr>
          <w:rFonts w:eastAsia="Batang"/>
          <w:szCs w:val="28"/>
          <w:lang w:val="kk-KZ" w:eastAsia="ko-KR"/>
        </w:rPr>
      </w:pPr>
      <w:r>
        <w:rPr>
          <w:rFonts w:eastAsia="Batang"/>
          <w:szCs w:val="28"/>
          <w:lang w:val="kk-KZ" w:eastAsia="ko-KR"/>
        </w:rPr>
        <w:t>Өскіндер пайда болғаннан кейін, ылғал, жылу мен ауадан басқа</w:t>
      </w:r>
      <w:r>
        <w:rPr>
          <w:rFonts w:eastAsia="Batang"/>
          <w:szCs w:val="28"/>
          <w:lang w:eastAsia="ko-KR"/>
        </w:rPr>
        <w:t xml:space="preserve">, </w:t>
      </w:r>
      <w:r>
        <w:rPr>
          <w:rFonts w:eastAsia="Batang"/>
          <w:szCs w:val="28"/>
          <w:lang w:val="kk-KZ" w:eastAsia="ko-KR"/>
        </w:rPr>
        <w:t xml:space="preserve">жас өсімдіктің өсуіне шартты түрде жарық пен топырақтағы қоректік заттар қажет. </w:t>
      </w:r>
      <w:r>
        <w:rPr>
          <w:rFonts w:eastAsia="Batang"/>
          <w:b/>
          <w:i/>
          <w:szCs w:val="28"/>
          <w:lang w:val="kk-KZ" w:eastAsia="ko-KR"/>
        </w:rPr>
        <w:t xml:space="preserve">Қарағай,шырша және балқарағайдың жас өскіндеріне күн көзінің толық түсуі қауіпті болғандықтан, олар көлеңкелеуді қажет етеді. </w:t>
      </w:r>
      <w:r w:rsidRPr="00CB6110">
        <w:rPr>
          <w:rFonts w:eastAsia="Batang"/>
          <w:szCs w:val="28"/>
          <w:lang w:val="kk-KZ" w:eastAsia="ko-KR"/>
        </w:rPr>
        <w:t xml:space="preserve"> </w:t>
      </w:r>
    </w:p>
    <w:p w:rsidR="00EE2CFA" w:rsidRDefault="00EE2CFA" w:rsidP="00EE2CFA">
      <w:pPr>
        <w:pStyle w:val="a8"/>
        <w:widowControl w:val="0"/>
        <w:tabs>
          <w:tab w:val="left" w:pos="-120"/>
          <w:tab w:val="left" w:pos="0"/>
        </w:tabs>
        <w:spacing w:after="0"/>
        <w:ind w:left="0" w:firstLine="539"/>
        <w:jc w:val="both"/>
        <w:rPr>
          <w:rFonts w:eastAsia="Batang"/>
          <w:szCs w:val="28"/>
          <w:lang w:val="kk-KZ" w:eastAsia="ko-KR"/>
        </w:rPr>
      </w:pPr>
      <w:r>
        <w:rPr>
          <w:rFonts w:eastAsia="Batang"/>
          <w:szCs w:val="28"/>
          <w:lang w:val="kk-KZ" w:eastAsia="ko-KR"/>
        </w:rPr>
        <w:t xml:space="preserve">Қазақстанда </w:t>
      </w:r>
      <w:r>
        <w:rPr>
          <w:rFonts w:eastAsia="Batang"/>
          <w:b/>
          <w:i/>
          <w:szCs w:val="28"/>
          <w:lang w:val="kk-KZ" w:eastAsia="ko-KR"/>
        </w:rPr>
        <w:t xml:space="preserve">екпелерді себу </w:t>
      </w:r>
      <w:r>
        <w:rPr>
          <w:rFonts w:eastAsia="Batang"/>
          <w:szCs w:val="28"/>
          <w:lang w:val="kk-KZ" w:eastAsia="ko-KR"/>
        </w:rPr>
        <w:t xml:space="preserve">арқылы құру ірі тұқымды ағаш түрлеріне </w:t>
      </w:r>
      <w:r>
        <w:rPr>
          <w:rFonts w:eastAsia="Batang"/>
          <w:b/>
          <w:szCs w:val="28"/>
          <w:lang w:val="kk-KZ" w:eastAsia="ko-KR"/>
        </w:rPr>
        <w:t>(емен, жаңғақ)</w:t>
      </w:r>
      <w:r>
        <w:rPr>
          <w:rFonts w:eastAsia="Batang"/>
          <w:szCs w:val="28"/>
          <w:lang w:val="kk-KZ" w:eastAsia="ko-KR"/>
        </w:rPr>
        <w:t xml:space="preserve"> жүргізіледі, сонымен бірге пістелер,</w:t>
      </w:r>
      <w:r w:rsidRPr="00B63C6D">
        <w:rPr>
          <w:rFonts w:eastAsia="Batang"/>
          <w:szCs w:val="28"/>
          <w:lang w:val="kk-KZ" w:eastAsia="ko-KR"/>
        </w:rPr>
        <w:t xml:space="preserve"> </w:t>
      </w:r>
      <w:r>
        <w:rPr>
          <w:rFonts w:eastAsia="Batang"/>
          <w:szCs w:val="28"/>
          <w:lang w:val="kk-KZ" w:eastAsia="ko-KR"/>
        </w:rPr>
        <w:t>тамыр жүйесі ауыстырып отырғызуды көтермейтін ағаштар жатады. Емен мен грек жаңғағында кіндік тамыр жүйесі жақсы дамыған. Сондықтан, олардың</w:t>
      </w:r>
    </w:p>
    <w:p w:rsidR="00EE2CFA" w:rsidRDefault="00EE2CFA" w:rsidP="00EE2CFA">
      <w:pPr>
        <w:pStyle w:val="a8"/>
        <w:widowControl w:val="0"/>
        <w:tabs>
          <w:tab w:val="left" w:pos="-120"/>
          <w:tab w:val="left" w:pos="0"/>
        </w:tabs>
        <w:spacing w:after="0"/>
        <w:ind w:left="0" w:firstLine="539"/>
        <w:jc w:val="both"/>
        <w:rPr>
          <w:rFonts w:eastAsia="Batang"/>
          <w:szCs w:val="28"/>
          <w:lang w:val="kk-KZ" w:eastAsia="ko-KR"/>
        </w:rPr>
      </w:pPr>
    </w:p>
    <w:p w:rsidR="00EE2CFA" w:rsidRPr="001E014C" w:rsidRDefault="00EE2CFA" w:rsidP="00EE2CFA">
      <w:pPr>
        <w:pStyle w:val="a8"/>
        <w:widowControl w:val="0"/>
        <w:tabs>
          <w:tab w:val="left" w:pos="-120"/>
          <w:tab w:val="left" w:pos="0"/>
        </w:tabs>
        <w:spacing w:after="0"/>
        <w:ind w:left="0" w:firstLine="539"/>
        <w:jc w:val="both"/>
        <w:rPr>
          <w:rFonts w:eastAsia="Batang"/>
          <w:szCs w:val="28"/>
          <w:lang w:val="kk-KZ" w:eastAsia="ko-KR"/>
        </w:rPr>
      </w:pPr>
      <w:r w:rsidRPr="0075152C">
        <w:rPr>
          <w:rFonts w:eastAsia="Batang"/>
          <w:szCs w:val="28"/>
          <w:u w:val="single"/>
          <w:lang w:val="kk-KZ" w:eastAsia="ko-KR"/>
        </w:rPr>
        <w:t>екпелерін себу арқылы құру олардың биологиясына сәйкес келеді.</w:t>
      </w:r>
      <w:r>
        <w:rPr>
          <w:rFonts w:eastAsia="Batang"/>
          <w:szCs w:val="28"/>
          <w:lang w:val="kk-KZ" w:eastAsia="ko-KR"/>
        </w:rPr>
        <w:t xml:space="preserve"> Отырғ</w:t>
      </w:r>
      <w:r>
        <w:rPr>
          <w:rFonts w:eastAsia="Batang"/>
          <w:szCs w:val="28"/>
          <w:lang w:val="kk-KZ" w:eastAsia="ko-KR"/>
        </w:rPr>
        <w:t>ы</w:t>
      </w:r>
      <w:r>
        <w:rPr>
          <w:rFonts w:eastAsia="Batang"/>
          <w:szCs w:val="28"/>
          <w:lang w:val="kk-KZ" w:eastAsia="ko-KR"/>
        </w:rPr>
        <w:t xml:space="preserve">зу кезінде тамыр жүйесін кесу кіндік тамыр жүйесінің қалыптасу тенденциясын бұзады. </w:t>
      </w:r>
      <w:r w:rsidRPr="001E014C">
        <w:rPr>
          <w:rFonts w:eastAsia="Batang"/>
          <w:szCs w:val="28"/>
          <w:lang w:val="kk-KZ" w:eastAsia="ko-KR"/>
        </w:rPr>
        <w:t xml:space="preserve"> </w:t>
      </w:r>
    </w:p>
    <w:p w:rsidR="00EE2CFA" w:rsidRDefault="00EE2CFA" w:rsidP="00EE2CFA">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 xml:space="preserve">Шөлді жерлерде </w:t>
      </w:r>
      <w:r>
        <w:rPr>
          <w:rFonts w:eastAsia="Batang"/>
          <w:b/>
          <w:i/>
          <w:szCs w:val="28"/>
          <w:lang w:val="kk-KZ" w:eastAsia="ko-KR"/>
        </w:rPr>
        <w:t>сексеуіл екпелері себу арқылы құрылады,</w:t>
      </w:r>
      <w:r w:rsidRPr="00311C06">
        <w:rPr>
          <w:rFonts w:eastAsia="Batang"/>
          <w:szCs w:val="28"/>
          <w:lang w:val="kk-KZ" w:eastAsia="ko-KR"/>
        </w:rPr>
        <w:t xml:space="preserve"> </w:t>
      </w:r>
      <w:r>
        <w:rPr>
          <w:rFonts w:eastAsia="Batang"/>
          <w:szCs w:val="28"/>
          <w:lang w:val="kk-KZ" w:eastAsia="ko-KR"/>
        </w:rPr>
        <w:t xml:space="preserve">үсіктерден қорғау үшін тұқымдар </w:t>
      </w:r>
      <w:r w:rsidRPr="00311C06">
        <w:rPr>
          <w:rFonts w:eastAsia="Batang"/>
          <w:szCs w:val="28"/>
          <w:lang w:val="kk-KZ" w:eastAsia="ko-KR"/>
        </w:rPr>
        <w:t xml:space="preserve">5см </w:t>
      </w:r>
      <w:r>
        <w:rPr>
          <w:rFonts w:eastAsia="Batang"/>
          <w:szCs w:val="28"/>
          <w:lang w:val="kk-KZ" w:eastAsia="ko-KR"/>
        </w:rPr>
        <w:t>дейінгі әр түрлі тереңдікте көміледі,</w:t>
      </w:r>
      <w:r w:rsidRPr="00311C06">
        <w:rPr>
          <w:rFonts w:eastAsia="Batang"/>
          <w:szCs w:val="28"/>
          <w:lang w:val="kk-KZ" w:eastAsia="ko-KR"/>
        </w:rPr>
        <w:t xml:space="preserve"> </w:t>
      </w:r>
      <w:r>
        <w:rPr>
          <w:rFonts w:eastAsia="Batang"/>
          <w:szCs w:val="28"/>
          <w:lang w:val="kk-KZ" w:eastAsia="ko-KR"/>
        </w:rPr>
        <w:t xml:space="preserve">бірақ отырғызу жұмысы да жақсы нәтиже береді. Бұл үлкен көлемді екпе орман жұмысын қажет етіп, қатаң қуаңшылық жағдайында ауыл шаруашылық техникаларымен нашар қамтамасыз етілген орман шаруашылығы мекемелеріне сексеуіл сеппелерін отырғызу қиынға тиеді.     </w:t>
      </w:r>
    </w:p>
    <w:p w:rsidR="00EE2CFA" w:rsidRPr="00F06454" w:rsidRDefault="00EE2CFA" w:rsidP="00EE2CFA">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 xml:space="preserve">Әуеден сексеуіл тұқымдарын себу кезінде </w:t>
      </w:r>
      <w:r w:rsidRPr="00F06454">
        <w:rPr>
          <w:rFonts w:eastAsia="Batang"/>
          <w:szCs w:val="28"/>
          <w:lang w:val="kk-KZ" w:eastAsia="ko-KR"/>
        </w:rPr>
        <w:t>5-7кг</w:t>
      </w:r>
      <w:r>
        <w:rPr>
          <w:rFonts w:eastAsia="Batang"/>
          <w:szCs w:val="28"/>
          <w:lang w:val="kk-KZ" w:eastAsia="ko-KR"/>
        </w:rPr>
        <w:t xml:space="preserve"> тұқымды аумағы </w:t>
      </w:r>
      <w:r w:rsidRPr="00F06454">
        <w:rPr>
          <w:rFonts w:eastAsia="Batang"/>
          <w:szCs w:val="28"/>
          <w:lang w:val="kk-KZ" w:eastAsia="ko-KR"/>
        </w:rPr>
        <w:t>300 га  кем емес учаскеге</w:t>
      </w:r>
      <w:r>
        <w:rPr>
          <w:rFonts w:eastAsia="Batang"/>
          <w:szCs w:val="28"/>
          <w:lang w:val="kk-KZ" w:eastAsia="ko-KR"/>
        </w:rPr>
        <w:t xml:space="preserve"> сеуіп,</w:t>
      </w:r>
      <w:r w:rsidRPr="00F06454">
        <w:rPr>
          <w:rFonts w:eastAsia="Batang"/>
          <w:szCs w:val="28"/>
          <w:lang w:val="kk-KZ" w:eastAsia="ko-KR"/>
        </w:rPr>
        <w:t xml:space="preserve"> </w:t>
      </w:r>
      <w:r>
        <w:rPr>
          <w:rFonts w:eastAsia="Batang"/>
          <w:szCs w:val="28"/>
          <w:lang w:val="kk-KZ" w:eastAsia="ko-KR"/>
        </w:rPr>
        <w:t xml:space="preserve">ұшу жолағының арақашықтығы </w:t>
      </w:r>
      <w:r w:rsidRPr="00F06454">
        <w:rPr>
          <w:rFonts w:eastAsia="Batang"/>
          <w:szCs w:val="28"/>
          <w:lang w:val="kk-KZ" w:eastAsia="ko-KR"/>
        </w:rPr>
        <w:t>20-24 м</w:t>
      </w:r>
      <w:r>
        <w:rPr>
          <w:rFonts w:eastAsia="Batang"/>
          <w:szCs w:val="28"/>
          <w:lang w:val="kk-KZ" w:eastAsia="ko-KR"/>
        </w:rPr>
        <w:t xml:space="preserve"> болып алынады</w:t>
      </w:r>
      <w:r w:rsidRPr="00F06454">
        <w:rPr>
          <w:rFonts w:eastAsia="Batang"/>
          <w:szCs w:val="28"/>
          <w:lang w:val="kk-KZ" w:eastAsia="ko-KR"/>
        </w:rPr>
        <w:t xml:space="preserve">. </w:t>
      </w:r>
      <w:r>
        <w:rPr>
          <w:rFonts w:eastAsia="Batang"/>
          <w:szCs w:val="28"/>
          <w:lang w:val="kk-KZ" w:eastAsia="ko-KR"/>
        </w:rPr>
        <w:t xml:space="preserve">Тұқымдарды көму жүргізілмейді. </w:t>
      </w:r>
    </w:p>
    <w:p w:rsidR="00EE2CFA" w:rsidRPr="00604D1B" w:rsidRDefault="00EE2CFA" w:rsidP="00EE2CFA">
      <w:pPr>
        <w:pStyle w:val="a8"/>
        <w:widowControl w:val="0"/>
        <w:tabs>
          <w:tab w:val="left" w:pos="-120"/>
          <w:tab w:val="left" w:pos="0"/>
        </w:tabs>
        <w:spacing w:after="0"/>
        <w:ind w:left="0" w:firstLine="540"/>
        <w:jc w:val="both"/>
        <w:rPr>
          <w:rFonts w:eastAsia="Batang"/>
          <w:szCs w:val="28"/>
          <w:lang w:val="kk-KZ" w:eastAsia="ko-KR"/>
        </w:rPr>
      </w:pPr>
      <w:r w:rsidRPr="00604D1B">
        <w:rPr>
          <w:rFonts w:eastAsia="Batang"/>
          <w:b/>
          <w:szCs w:val="28"/>
          <w:lang w:val="kk-KZ" w:eastAsia="ko-KR"/>
        </w:rPr>
        <w:t xml:space="preserve">2 </w:t>
      </w:r>
      <w:r>
        <w:rPr>
          <w:rFonts w:eastAsia="Batang"/>
          <w:b/>
          <w:szCs w:val="28"/>
          <w:lang w:val="kk-KZ" w:eastAsia="ko-KR"/>
        </w:rPr>
        <w:t>Орманды отырғызу</w:t>
      </w:r>
      <w:r w:rsidRPr="00604D1B">
        <w:rPr>
          <w:rFonts w:eastAsia="Batang"/>
          <w:b/>
          <w:szCs w:val="28"/>
          <w:lang w:val="kk-KZ" w:eastAsia="ko-KR"/>
        </w:rPr>
        <w:t xml:space="preserve">. </w:t>
      </w:r>
      <w:r>
        <w:rPr>
          <w:rFonts w:eastAsia="Batang"/>
          <w:szCs w:val="28"/>
          <w:lang w:val="kk-KZ" w:eastAsia="ko-KR"/>
        </w:rPr>
        <w:t>Екпе ормандарды құруды отырғызу әдісі арқылы жүргізу себумен салыстырғанда, көп жағдайда сенімді әрі экономикалық жағынан өзін ақтайды.</w:t>
      </w:r>
      <w:r w:rsidRPr="00604D1B">
        <w:rPr>
          <w:rFonts w:eastAsia="Batang"/>
          <w:szCs w:val="28"/>
          <w:lang w:val="kk-KZ" w:eastAsia="ko-KR"/>
        </w:rPr>
        <w:t xml:space="preserve"> </w:t>
      </w:r>
      <w:r>
        <w:rPr>
          <w:rFonts w:eastAsia="Batang"/>
          <w:szCs w:val="28"/>
          <w:lang w:val="kk-KZ" w:eastAsia="ko-KR"/>
        </w:rPr>
        <w:t xml:space="preserve">Отырғызудың артықшылығы сол, екпе орман </w:t>
      </w:r>
      <w:r>
        <w:rPr>
          <w:rFonts w:eastAsia="Batang"/>
          <w:szCs w:val="28"/>
          <w:lang w:val="kk-KZ" w:eastAsia="ko-KR"/>
        </w:rPr>
        <w:lastRenderedPageBreak/>
        <w:t xml:space="preserve">отырғызылатын аумаққа жас өсімдіктер егіліп, тамыр жүйесі аз зақымдалып,  топырақ қабатына терең отырғызылады. </w:t>
      </w:r>
    </w:p>
    <w:p w:rsidR="00EE2CFA" w:rsidRDefault="00EE2CFA" w:rsidP="00EE2CFA">
      <w:pPr>
        <w:pStyle w:val="a8"/>
        <w:widowControl w:val="0"/>
        <w:tabs>
          <w:tab w:val="left" w:pos="-120"/>
          <w:tab w:val="left" w:pos="0"/>
        </w:tabs>
        <w:spacing w:after="0"/>
        <w:ind w:left="0" w:firstLine="540"/>
        <w:jc w:val="both"/>
        <w:rPr>
          <w:rFonts w:eastAsia="Batang"/>
          <w:szCs w:val="28"/>
          <w:lang w:val="kk-KZ" w:eastAsia="ko-KR"/>
        </w:rPr>
      </w:pPr>
      <w:r>
        <w:rPr>
          <w:rFonts w:eastAsia="Batang"/>
          <w:b/>
          <w:i/>
          <w:szCs w:val="28"/>
          <w:lang w:val="kk-KZ" w:eastAsia="ko-KR"/>
        </w:rPr>
        <w:t xml:space="preserve">Екпеледі өсірудің отырғызу әдісі барлық орман өсетін аймақтарда жақсы нәтиже береді. </w:t>
      </w:r>
      <w:r>
        <w:rPr>
          <w:rFonts w:eastAsia="Batang"/>
          <w:szCs w:val="28"/>
          <w:lang w:val="kk-KZ" w:eastAsia="ko-KR"/>
        </w:rPr>
        <w:t xml:space="preserve">Қазақстан жағдайында отырғызу әдісімен екпелерді құру барлық ағаш және бұта түрлеріне жүргізіліп, пісте, грек жаңғағы мен кәдімгі емен ағаштарын да қамтиды. </w:t>
      </w:r>
    </w:p>
    <w:p w:rsidR="00EE2CFA" w:rsidRPr="009428D5" w:rsidRDefault="00EE2CFA" w:rsidP="00EE2CFA">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Екпелерді құру кезінде әр түрлі көшет материалдары қолданыл</w:t>
      </w:r>
      <w:r>
        <w:rPr>
          <w:rFonts w:eastAsia="Batang"/>
          <w:szCs w:val="28"/>
          <w:lang w:val="kk-KZ" w:eastAsia="ko-KR"/>
        </w:rPr>
        <w:t>а</w:t>
      </w:r>
      <w:r>
        <w:rPr>
          <w:rFonts w:eastAsia="Batang"/>
          <w:szCs w:val="28"/>
          <w:lang w:val="kk-KZ" w:eastAsia="ko-KR"/>
        </w:rPr>
        <w:t xml:space="preserve">ды, бірақ </w:t>
      </w:r>
      <w:r w:rsidRPr="003F13E7">
        <w:rPr>
          <w:rFonts w:eastAsia="Batang"/>
          <w:szCs w:val="28"/>
          <w:lang w:val="kk-KZ" w:eastAsia="ko-KR"/>
        </w:rPr>
        <w:t>н</w:t>
      </w:r>
      <w:r>
        <w:rPr>
          <w:rFonts w:eastAsia="Batang"/>
          <w:szCs w:val="28"/>
          <w:lang w:val="kk-KZ" w:eastAsia="ko-KR"/>
        </w:rPr>
        <w:t xml:space="preserve">егізгі түр ретінде екпе орман өндірісінде </w:t>
      </w:r>
      <w:r w:rsidRPr="003F13E7">
        <w:rPr>
          <w:rFonts w:eastAsia="Batang"/>
          <w:b/>
          <w:i/>
          <w:szCs w:val="28"/>
          <w:lang w:val="kk-KZ" w:eastAsia="ko-KR"/>
        </w:rPr>
        <w:t>се</w:t>
      </w:r>
      <w:r>
        <w:rPr>
          <w:rFonts w:eastAsia="Batang"/>
          <w:b/>
          <w:i/>
          <w:szCs w:val="28"/>
          <w:lang w:val="kk-KZ" w:eastAsia="ko-KR"/>
        </w:rPr>
        <w:t xml:space="preserve">ппелер </w:t>
      </w:r>
      <w:r>
        <w:rPr>
          <w:rFonts w:eastAsia="Batang"/>
          <w:szCs w:val="28"/>
          <w:lang w:val="kk-KZ" w:eastAsia="ko-KR"/>
        </w:rPr>
        <w:t>көп қолданылады: самырсын</w:t>
      </w:r>
      <w:r w:rsidRPr="009428D5">
        <w:rPr>
          <w:rFonts w:eastAsia="Batang"/>
          <w:szCs w:val="28"/>
          <w:lang w:val="kk-KZ" w:eastAsia="ko-KR"/>
        </w:rPr>
        <w:t xml:space="preserve">, </w:t>
      </w:r>
      <w:r>
        <w:rPr>
          <w:rFonts w:eastAsia="Batang"/>
          <w:szCs w:val="28"/>
          <w:lang w:val="kk-KZ" w:eastAsia="ko-KR"/>
        </w:rPr>
        <w:t>май қарағай</w:t>
      </w:r>
      <w:r w:rsidRPr="009428D5">
        <w:rPr>
          <w:rFonts w:eastAsia="Batang"/>
          <w:szCs w:val="28"/>
          <w:lang w:val="kk-KZ" w:eastAsia="ko-KR"/>
        </w:rPr>
        <w:t xml:space="preserve">, </w:t>
      </w:r>
      <w:r>
        <w:rPr>
          <w:rFonts w:eastAsia="Batang"/>
          <w:szCs w:val="28"/>
          <w:lang w:val="kk-KZ" w:eastAsia="ko-KR"/>
        </w:rPr>
        <w:t xml:space="preserve">шыршаның </w:t>
      </w:r>
      <w:r w:rsidRPr="009428D5">
        <w:rPr>
          <w:rFonts w:eastAsia="Batang"/>
          <w:szCs w:val="28"/>
          <w:lang w:val="kk-KZ" w:eastAsia="ko-KR"/>
        </w:rPr>
        <w:t>– 3-4-</w:t>
      </w:r>
      <w:r>
        <w:rPr>
          <w:rFonts w:eastAsia="Batang"/>
          <w:szCs w:val="28"/>
          <w:lang w:val="kk-KZ" w:eastAsia="ko-KR"/>
        </w:rPr>
        <w:t>жылдықтары</w:t>
      </w:r>
      <w:r w:rsidRPr="009428D5">
        <w:rPr>
          <w:rFonts w:eastAsia="Batang"/>
          <w:szCs w:val="28"/>
          <w:lang w:val="kk-KZ" w:eastAsia="ko-KR"/>
        </w:rPr>
        <w:t xml:space="preserve">; </w:t>
      </w:r>
      <w:r>
        <w:rPr>
          <w:rFonts w:eastAsia="Batang"/>
          <w:szCs w:val="28"/>
          <w:lang w:val="kk-KZ" w:eastAsia="ko-KR"/>
        </w:rPr>
        <w:t>қарағай</w:t>
      </w:r>
      <w:r w:rsidRPr="009428D5">
        <w:rPr>
          <w:rFonts w:eastAsia="Batang"/>
          <w:szCs w:val="28"/>
          <w:lang w:val="kk-KZ" w:eastAsia="ko-KR"/>
        </w:rPr>
        <w:t xml:space="preserve">, </w:t>
      </w:r>
      <w:r>
        <w:rPr>
          <w:rFonts w:eastAsia="Batang"/>
          <w:szCs w:val="28"/>
          <w:lang w:val="kk-KZ" w:eastAsia="ko-KR"/>
        </w:rPr>
        <w:t>балқарағайдың</w:t>
      </w:r>
      <w:r w:rsidRPr="009428D5">
        <w:rPr>
          <w:rFonts w:eastAsia="Batang"/>
          <w:szCs w:val="28"/>
          <w:lang w:val="kk-KZ" w:eastAsia="ko-KR"/>
        </w:rPr>
        <w:t xml:space="preserve"> - 2-</w:t>
      </w:r>
      <w:r>
        <w:rPr>
          <w:rFonts w:eastAsia="Batang"/>
          <w:szCs w:val="28"/>
          <w:lang w:val="kk-KZ" w:eastAsia="ko-KR"/>
        </w:rPr>
        <w:t>жылдықтары</w:t>
      </w:r>
      <w:r w:rsidRPr="009428D5">
        <w:rPr>
          <w:rFonts w:eastAsia="Batang"/>
          <w:szCs w:val="28"/>
          <w:lang w:val="kk-KZ" w:eastAsia="ko-KR"/>
        </w:rPr>
        <w:t xml:space="preserve">; </w:t>
      </w:r>
      <w:r>
        <w:rPr>
          <w:rFonts w:eastAsia="Batang"/>
          <w:szCs w:val="28"/>
          <w:lang w:val="kk-KZ" w:eastAsia="ko-KR"/>
        </w:rPr>
        <w:t>жапырақты ағаштардың</w:t>
      </w:r>
      <w:r w:rsidRPr="009428D5">
        <w:rPr>
          <w:rFonts w:eastAsia="Batang"/>
          <w:szCs w:val="28"/>
          <w:lang w:val="kk-KZ" w:eastAsia="ko-KR"/>
        </w:rPr>
        <w:t xml:space="preserve"> – 1-2-</w:t>
      </w:r>
      <w:r>
        <w:rPr>
          <w:rFonts w:eastAsia="Batang"/>
          <w:szCs w:val="28"/>
          <w:lang w:val="kk-KZ" w:eastAsia="ko-KR"/>
        </w:rPr>
        <w:t>жылдықтары</w:t>
      </w:r>
      <w:r w:rsidRPr="009428D5">
        <w:rPr>
          <w:rFonts w:eastAsia="Batang"/>
          <w:szCs w:val="28"/>
          <w:lang w:val="kk-KZ" w:eastAsia="ko-KR"/>
        </w:rPr>
        <w:t xml:space="preserve">. </w:t>
      </w:r>
    </w:p>
    <w:p w:rsidR="00EE2CFA" w:rsidRPr="00604D1B" w:rsidRDefault="00EE2CFA" w:rsidP="00EE2CFA">
      <w:pPr>
        <w:pStyle w:val="a8"/>
        <w:widowControl w:val="0"/>
        <w:spacing w:after="0"/>
        <w:ind w:left="0" w:firstLine="540"/>
        <w:jc w:val="both"/>
        <w:rPr>
          <w:rFonts w:eastAsia="Batang"/>
          <w:szCs w:val="28"/>
          <w:lang w:val="kk-KZ" w:eastAsia="ko-KR"/>
        </w:rPr>
      </w:pPr>
      <w:r w:rsidRPr="002B4FA7">
        <w:rPr>
          <w:rFonts w:eastAsia="Batang"/>
          <w:b/>
          <w:i/>
          <w:szCs w:val="28"/>
          <w:lang w:val="kk-KZ" w:eastAsia="ko-KR"/>
        </w:rPr>
        <w:t>Отыр</w:t>
      </w:r>
      <w:r>
        <w:rPr>
          <w:rFonts w:eastAsia="Batang"/>
          <w:b/>
          <w:i/>
          <w:szCs w:val="28"/>
          <w:lang w:val="kk-KZ" w:eastAsia="ko-KR"/>
        </w:rPr>
        <w:t>ғызудың жақсы мерзімі</w:t>
      </w:r>
      <w:r w:rsidRPr="002B4FA7">
        <w:rPr>
          <w:rFonts w:eastAsia="Batang"/>
          <w:b/>
          <w:i/>
          <w:szCs w:val="28"/>
          <w:lang w:val="kk-KZ" w:eastAsia="ko-KR"/>
        </w:rPr>
        <w:t xml:space="preserve"> –</w:t>
      </w:r>
      <w:r>
        <w:rPr>
          <w:rFonts w:eastAsia="Batang"/>
          <w:b/>
          <w:i/>
          <w:szCs w:val="28"/>
          <w:lang w:val="kk-KZ" w:eastAsia="ko-KR"/>
        </w:rPr>
        <w:t>ерте көктем</w:t>
      </w:r>
      <w:r w:rsidRPr="002B4FA7">
        <w:rPr>
          <w:rFonts w:eastAsia="Batang"/>
          <w:szCs w:val="28"/>
          <w:lang w:val="kk-KZ" w:eastAsia="ko-KR"/>
        </w:rPr>
        <w:t xml:space="preserve">. </w:t>
      </w:r>
      <w:r>
        <w:rPr>
          <w:rFonts w:eastAsia="Batang"/>
          <w:szCs w:val="28"/>
          <w:lang w:val="kk-KZ" w:eastAsia="ko-KR"/>
        </w:rPr>
        <w:t xml:space="preserve">Бұл кезеңде топырақта ылғал жеткілікті болып, жаңа тамырлардың өсуі басталады. Жылы кезең ақырындап басталып, өсімдіктің </w:t>
      </w:r>
      <w:r w:rsidRPr="00604D1B">
        <w:rPr>
          <w:rFonts w:eastAsia="Batang"/>
          <w:szCs w:val="28"/>
          <w:lang w:val="kk-KZ" w:eastAsia="ko-KR"/>
        </w:rPr>
        <w:t>физиологи</w:t>
      </w:r>
      <w:r>
        <w:rPr>
          <w:rFonts w:eastAsia="Batang"/>
          <w:szCs w:val="28"/>
          <w:lang w:val="kk-KZ" w:eastAsia="ko-KR"/>
        </w:rPr>
        <w:t xml:space="preserve">ялық жағдайы жақсарады. </w:t>
      </w:r>
      <w:r w:rsidRPr="00604D1B">
        <w:rPr>
          <w:rFonts w:eastAsia="Batang"/>
          <w:szCs w:val="28"/>
          <w:lang w:val="kk-KZ" w:eastAsia="ko-KR"/>
        </w:rPr>
        <w:t xml:space="preserve"> </w:t>
      </w:r>
    </w:p>
    <w:p w:rsidR="00EE2CFA" w:rsidRPr="00604D1B" w:rsidRDefault="00EE2CFA" w:rsidP="00EE2CFA">
      <w:pPr>
        <w:pStyle w:val="a8"/>
        <w:widowControl w:val="0"/>
        <w:spacing w:after="0"/>
        <w:ind w:left="0" w:firstLine="540"/>
        <w:jc w:val="both"/>
        <w:rPr>
          <w:rFonts w:eastAsia="Batang"/>
          <w:szCs w:val="28"/>
          <w:lang w:val="kk-KZ" w:eastAsia="ko-KR"/>
        </w:rPr>
      </w:pPr>
      <w:r w:rsidRPr="00604D1B">
        <w:rPr>
          <w:rFonts w:eastAsia="Batang"/>
          <w:szCs w:val="28"/>
          <w:lang w:val="kk-KZ" w:eastAsia="ko-KR"/>
        </w:rPr>
        <w:t xml:space="preserve"> </w:t>
      </w:r>
      <w:r>
        <w:rPr>
          <w:rFonts w:eastAsia="Batang"/>
          <w:b/>
          <w:i/>
          <w:szCs w:val="28"/>
          <w:lang w:val="kk-KZ" w:eastAsia="ko-KR"/>
        </w:rPr>
        <w:t xml:space="preserve">Күзде қылқанды ағаш түрлерін отырғызу жоғарғы бүршіктері жинақталғанда, </w:t>
      </w:r>
      <w:r w:rsidRPr="00604D1B">
        <w:rPr>
          <w:rFonts w:eastAsia="Batang"/>
          <w:szCs w:val="28"/>
          <w:lang w:val="kk-KZ" w:eastAsia="ko-KR"/>
        </w:rPr>
        <w:t xml:space="preserve"> а</w:t>
      </w:r>
      <w:r>
        <w:rPr>
          <w:rFonts w:eastAsia="Batang"/>
          <w:szCs w:val="28"/>
          <w:lang w:val="kk-KZ" w:eastAsia="ko-KR"/>
        </w:rPr>
        <w:t>л жапырақты ағаш түрлерін жапырағы сарғайған соң отырғызады.</w:t>
      </w:r>
    </w:p>
    <w:p w:rsidR="00EE2CFA" w:rsidRDefault="00EE2CFA" w:rsidP="00EE2CFA">
      <w:pPr>
        <w:pStyle w:val="a8"/>
        <w:widowControl w:val="0"/>
        <w:spacing w:after="0"/>
        <w:ind w:left="0" w:firstLine="540"/>
        <w:jc w:val="both"/>
        <w:rPr>
          <w:rFonts w:eastAsia="Batang"/>
          <w:szCs w:val="28"/>
          <w:lang w:val="kk-KZ" w:eastAsia="ko-KR"/>
        </w:rPr>
      </w:pPr>
      <w:r>
        <w:rPr>
          <w:rFonts w:eastAsia="Batang"/>
          <w:b/>
          <w:i/>
          <w:szCs w:val="28"/>
          <w:lang w:val="kk-KZ" w:eastAsia="ko-KR"/>
        </w:rPr>
        <w:t xml:space="preserve">Сеппелер мен тікпелерді топыраққа отырғызу тереңдігін </w:t>
      </w:r>
      <w:r>
        <w:rPr>
          <w:rFonts w:eastAsia="Batang"/>
          <w:szCs w:val="28"/>
          <w:lang w:val="kk-KZ" w:eastAsia="ko-KR"/>
        </w:rPr>
        <w:t xml:space="preserve">белгілеу үшін егілетін ағаш түрінің ерекшелігін білу керек. Мысалы, қарағай, емен, өрік ағаштары </w:t>
      </w:r>
      <w:r>
        <w:rPr>
          <w:rFonts w:eastAsia="Batang"/>
          <w:b/>
          <w:i/>
          <w:szCs w:val="28"/>
          <w:lang w:val="kk-KZ" w:eastAsia="ko-KR"/>
        </w:rPr>
        <w:t xml:space="preserve">терең отырғызуды жеңіл көтереді, </w:t>
      </w:r>
      <w:r w:rsidRPr="00845BFA">
        <w:rPr>
          <w:rFonts w:eastAsia="Batang"/>
          <w:szCs w:val="28"/>
          <w:lang w:val="kk-KZ" w:eastAsia="ko-KR"/>
        </w:rPr>
        <w:t>а</w:t>
      </w:r>
      <w:r>
        <w:rPr>
          <w:rFonts w:eastAsia="Batang"/>
          <w:szCs w:val="28"/>
          <w:lang w:val="kk-KZ" w:eastAsia="ko-KR"/>
        </w:rPr>
        <w:t xml:space="preserve">л самырсын, шырша, майқарағай, қайың, алма, алмұрт ағаштарына қиын тиеді. </w:t>
      </w:r>
    </w:p>
    <w:p w:rsidR="00EE2CFA" w:rsidRPr="00C36E66" w:rsidRDefault="00EE2CFA" w:rsidP="00EE2CFA">
      <w:pPr>
        <w:pStyle w:val="a8"/>
        <w:widowControl w:val="0"/>
        <w:spacing w:after="0"/>
        <w:ind w:left="0" w:firstLine="540"/>
        <w:jc w:val="both"/>
        <w:rPr>
          <w:rFonts w:eastAsia="Batang"/>
          <w:szCs w:val="28"/>
          <w:lang w:val="kk-KZ" w:eastAsia="ko-KR"/>
        </w:rPr>
      </w:pPr>
      <w:r>
        <w:rPr>
          <w:rFonts w:eastAsia="Batang"/>
          <w:szCs w:val="28"/>
          <w:lang w:val="kk-KZ" w:eastAsia="ko-KR"/>
        </w:rPr>
        <w:t xml:space="preserve">Емен, жаңғақ, сексеуілді себу арқылы ормансыз алаңдарда екпе құрған кезде, олардың жақсы өсуін қамтамасыз ету үшін тиімді шара ретінде табиғи екпе ағаштардан алынған </w:t>
      </w:r>
      <w:r>
        <w:rPr>
          <w:rFonts w:eastAsia="Batang"/>
          <w:b/>
          <w:i/>
          <w:szCs w:val="28"/>
          <w:lang w:val="kk-KZ" w:eastAsia="ko-KR"/>
        </w:rPr>
        <w:t xml:space="preserve">топырақ </w:t>
      </w:r>
      <w:r w:rsidRPr="00C36E66">
        <w:rPr>
          <w:rFonts w:eastAsia="Batang"/>
          <w:b/>
          <w:i/>
          <w:szCs w:val="28"/>
          <w:lang w:val="kk-KZ" w:eastAsia="ko-KR"/>
        </w:rPr>
        <w:t>микор</w:t>
      </w:r>
      <w:r>
        <w:rPr>
          <w:rFonts w:eastAsia="Batang"/>
          <w:b/>
          <w:i/>
          <w:szCs w:val="28"/>
          <w:lang w:val="kk-KZ" w:eastAsia="ko-KR"/>
        </w:rPr>
        <w:t xml:space="preserve">езін енгізу </w:t>
      </w:r>
      <w:r>
        <w:rPr>
          <w:rFonts w:eastAsia="Batang"/>
          <w:szCs w:val="28"/>
          <w:lang w:val="kk-KZ" w:eastAsia="ko-KR"/>
        </w:rPr>
        <w:t xml:space="preserve">болып табылады. </w:t>
      </w:r>
    </w:p>
    <w:p w:rsidR="00EE2CFA" w:rsidRDefault="00EE2CFA" w:rsidP="00EE2CFA">
      <w:pPr>
        <w:pStyle w:val="a8"/>
        <w:widowControl w:val="0"/>
        <w:spacing w:after="0"/>
        <w:ind w:left="0" w:firstLine="540"/>
        <w:jc w:val="both"/>
        <w:rPr>
          <w:rFonts w:eastAsia="Batang"/>
          <w:bCs/>
          <w:szCs w:val="28"/>
          <w:lang w:val="kk-KZ" w:eastAsia="ko-KR"/>
        </w:rPr>
      </w:pPr>
      <w:r w:rsidRPr="00604D1B">
        <w:rPr>
          <w:rFonts w:eastAsia="Batang"/>
          <w:b/>
          <w:szCs w:val="28"/>
          <w:lang w:val="kk-KZ" w:eastAsia="ko-KR"/>
        </w:rPr>
        <w:t xml:space="preserve">3 </w:t>
      </w:r>
      <w:r>
        <w:rPr>
          <w:rFonts w:eastAsia="Batang"/>
          <w:b/>
          <w:szCs w:val="28"/>
          <w:lang w:val="kk-KZ" w:eastAsia="ko-KR"/>
        </w:rPr>
        <w:t>Отырғызу тәсілдері</w:t>
      </w:r>
      <w:r w:rsidRPr="00604D1B">
        <w:rPr>
          <w:rFonts w:eastAsia="Batang"/>
          <w:b/>
          <w:szCs w:val="28"/>
          <w:lang w:val="kk-KZ" w:eastAsia="ko-KR"/>
        </w:rPr>
        <w:t xml:space="preserve">. </w:t>
      </w:r>
      <w:r>
        <w:rPr>
          <w:rFonts w:eastAsia="Batang"/>
          <w:szCs w:val="28"/>
          <w:lang w:val="kk-KZ" w:eastAsia="ko-KR"/>
        </w:rPr>
        <w:t xml:space="preserve">Отырғызудың негізгі екі тәсілі қолданылады </w:t>
      </w:r>
      <w:r w:rsidRPr="00604D1B">
        <w:rPr>
          <w:rFonts w:eastAsia="Batang"/>
          <w:szCs w:val="28"/>
          <w:lang w:val="kk-KZ" w:eastAsia="ko-KR"/>
        </w:rPr>
        <w:t xml:space="preserve">– </w:t>
      </w:r>
      <w:r>
        <w:rPr>
          <w:rFonts w:eastAsia="Batang"/>
          <w:szCs w:val="28"/>
          <w:lang w:val="kk-KZ" w:eastAsia="ko-KR"/>
        </w:rPr>
        <w:t xml:space="preserve">қолмен және </w:t>
      </w:r>
      <w:r w:rsidRPr="00604D1B">
        <w:rPr>
          <w:rFonts w:eastAsia="Batang"/>
          <w:szCs w:val="28"/>
          <w:lang w:val="kk-KZ" w:eastAsia="ko-KR"/>
        </w:rPr>
        <w:t>механи</w:t>
      </w:r>
      <w:r>
        <w:rPr>
          <w:rFonts w:eastAsia="Batang"/>
          <w:szCs w:val="28"/>
          <w:lang w:val="kk-KZ" w:eastAsia="ko-KR"/>
        </w:rPr>
        <w:t>каландырылған</w:t>
      </w:r>
      <w:r w:rsidRPr="00604D1B">
        <w:rPr>
          <w:rFonts w:eastAsia="Batang"/>
          <w:szCs w:val="28"/>
          <w:lang w:val="kk-KZ" w:eastAsia="ko-KR"/>
        </w:rPr>
        <w:t xml:space="preserve">. </w:t>
      </w:r>
      <w:r>
        <w:rPr>
          <w:rFonts w:eastAsia="Batang"/>
          <w:b/>
          <w:bCs/>
          <w:i/>
          <w:szCs w:val="28"/>
          <w:lang w:val="kk-KZ" w:eastAsia="ko-KR"/>
        </w:rPr>
        <w:t xml:space="preserve">Қолмен отырғызу тәсілі </w:t>
      </w:r>
      <w:r>
        <w:rPr>
          <w:rFonts w:eastAsia="Batang"/>
          <w:bCs/>
          <w:szCs w:val="28"/>
          <w:lang w:val="kk-KZ" w:eastAsia="ko-KR"/>
        </w:rPr>
        <w:t xml:space="preserve">топырақты </w:t>
      </w:r>
    </w:p>
    <w:p w:rsidR="00EE2CFA" w:rsidRDefault="00EE2CFA" w:rsidP="00EE2CFA">
      <w:pPr>
        <w:pStyle w:val="a8"/>
        <w:widowControl w:val="0"/>
        <w:spacing w:after="0"/>
        <w:ind w:left="0" w:firstLine="540"/>
        <w:jc w:val="both"/>
        <w:rPr>
          <w:rFonts w:eastAsia="Batang"/>
          <w:bCs/>
          <w:szCs w:val="28"/>
          <w:lang w:val="kk-KZ" w:eastAsia="ko-KR"/>
        </w:rPr>
      </w:pPr>
    </w:p>
    <w:p w:rsidR="00EE2CFA" w:rsidRPr="00604D1B" w:rsidRDefault="00EE2CFA" w:rsidP="00EE2CFA">
      <w:pPr>
        <w:pStyle w:val="a8"/>
        <w:widowControl w:val="0"/>
        <w:spacing w:after="0"/>
        <w:ind w:left="0" w:firstLine="540"/>
        <w:jc w:val="both"/>
        <w:rPr>
          <w:rFonts w:eastAsia="Batang"/>
          <w:szCs w:val="28"/>
          <w:lang w:val="kk-KZ" w:eastAsia="ko-KR"/>
        </w:rPr>
      </w:pPr>
      <w:r>
        <w:rPr>
          <w:rFonts w:eastAsia="Batang"/>
          <w:bCs/>
          <w:szCs w:val="28"/>
          <w:lang w:val="kk-KZ" w:eastAsia="ko-KR"/>
        </w:rPr>
        <w:t>жарым</w:t>
      </w:r>
      <w:r w:rsidRPr="00604D1B">
        <w:rPr>
          <w:rFonts w:eastAsia="Batang"/>
          <w:bCs/>
          <w:szCs w:val="28"/>
          <w:lang w:val="kk-KZ" w:eastAsia="ko-KR"/>
        </w:rPr>
        <w:t xml:space="preserve">-жартылай </w:t>
      </w:r>
      <w:r>
        <w:rPr>
          <w:rFonts w:eastAsia="Batang"/>
          <w:bCs/>
          <w:szCs w:val="28"/>
          <w:lang w:val="kk-KZ" w:eastAsia="ko-KR"/>
        </w:rPr>
        <w:t xml:space="preserve">алаңшалап өңдегенде </w:t>
      </w:r>
      <w:r w:rsidRPr="00604D1B">
        <w:rPr>
          <w:rFonts w:eastAsia="Batang"/>
          <w:szCs w:val="28"/>
          <w:lang w:val="kk-KZ" w:eastAsia="ko-KR"/>
        </w:rPr>
        <w:t>Колесов</w:t>
      </w:r>
      <w:r>
        <w:rPr>
          <w:rFonts w:eastAsia="Batang"/>
          <w:szCs w:val="28"/>
          <w:lang w:val="kk-KZ" w:eastAsia="ko-KR"/>
        </w:rPr>
        <w:t xml:space="preserve"> семсері </w:t>
      </w:r>
      <w:r w:rsidRPr="00604D1B">
        <w:rPr>
          <w:rFonts w:eastAsia="Batang"/>
          <w:szCs w:val="28"/>
          <w:lang w:val="kk-KZ" w:eastAsia="ko-KR"/>
        </w:rPr>
        <w:t>а</w:t>
      </w:r>
      <w:r>
        <w:rPr>
          <w:rFonts w:eastAsia="Batang"/>
          <w:szCs w:val="28"/>
          <w:lang w:val="kk-KZ" w:eastAsia="ko-KR"/>
        </w:rPr>
        <w:t xml:space="preserve">рқылы тамыр жүйесін қысу, күрекпен, сирек </w:t>
      </w:r>
      <w:r w:rsidRPr="00604D1B">
        <w:rPr>
          <w:rFonts w:eastAsia="Batang"/>
          <w:szCs w:val="28"/>
          <w:lang w:val="kk-KZ" w:eastAsia="ko-KR"/>
        </w:rPr>
        <w:t>Роз</w:t>
      </w:r>
      <w:r w:rsidRPr="00604D1B">
        <w:rPr>
          <w:rFonts w:eastAsia="Batang"/>
          <w:szCs w:val="28"/>
          <w:lang w:val="kk-KZ" w:eastAsia="ko-KR"/>
        </w:rPr>
        <w:t>а</w:t>
      </w:r>
      <w:r w:rsidRPr="00604D1B">
        <w:rPr>
          <w:rFonts w:eastAsia="Batang"/>
          <w:szCs w:val="28"/>
          <w:lang w:val="kk-KZ" w:eastAsia="ko-KR"/>
        </w:rPr>
        <w:t>нов</w:t>
      </w:r>
      <w:r>
        <w:rPr>
          <w:rFonts w:eastAsia="Batang"/>
          <w:szCs w:val="28"/>
          <w:lang w:val="kk-KZ" w:eastAsia="ko-KR"/>
        </w:rPr>
        <w:t xml:space="preserve"> бұрғысы </w:t>
      </w:r>
      <w:r w:rsidRPr="00604D1B">
        <w:rPr>
          <w:rFonts w:eastAsia="Batang"/>
          <w:szCs w:val="28"/>
          <w:lang w:val="kk-KZ" w:eastAsia="ko-KR"/>
        </w:rPr>
        <w:t>а</w:t>
      </w:r>
      <w:r>
        <w:rPr>
          <w:rFonts w:eastAsia="Batang"/>
          <w:szCs w:val="28"/>
          <w:lang w:val="kk-KZ" w:eastAsia="ko-KR"/>
        </w:rPr>
        <w:t>рқылы жүргізіледі</w:t>
      </w:r>
      <w:r w:rsidRPr="00604D1B">
        <w:rPr>
          <w:rFonts w:eastAsia="Batang"/>
          <w:szCs w:val="28"/>
          <w:lang w:val="kk-KZ" w:eastAsia="ko-KR"/>
        </w:rPr>
        <w:t>.</w:t>
      </w:r>
    </w:p>
    <w:p w:rsidR="00EE2CFA" w:rsidRPr="006C1B0F" w:rsidRDefault="00EE2CFA" w:rsidP="00EE2CFA">
      <w:pPr>
        <w:pStyle w:val="a8"/>
        <w:widowControl w:val="0"/>
        <w:spacing w:after="0"/>
        <w:ind w:left="0" w:firstLine="540"/>
        <w:jc w:val="both"/>
        <w:rPr>
          <w:rFonts w:eastAsia="Batang"/>
          <w:i/>
          <w:szCs w:val="28"/>
          <w:lang w:val="kk-KZ" w:eastAsia="ko-KR"/>
        </w:rPr>
      </w:pPr>
      <w:r>
        <w:rPr>
          <w:rFonts w:eastAsia="Batang"/>
          <w:szCs w:val="28"/>
          <w:lang w:val="kk-KZ" w:eastAsia="ko-KR"/>
        </w:rPr>
        <w:t xml:space="preserve">Қазіргі кезде екпе орман өндірісінде көбіне </w:t>
      </w:r>
      <w:r w:rsidRPr="00604D1B">
        <w:rPr>
          <w:rFonts w:eastAsia="Batang"/>
          <w:b/>
          <w:i/>
          <w:szCs w:val="28"/>
          <w:lang w:val="kk-KZ" w:eastAsia="ko-KR"/>
        </w:rPr>
        <w:t>механи</w:t>
      </w:r>
      <w:r>
        <w:rPr>
          <w:rFonts w:eastAsia="Batang"/>
          <w:b/>
          <w:i/>
          <w:szCs w:val="28"/>
          <w:lang w:val="kk-KZ" w:eastAsia="ko-KR"/>
        </w:rPr>
        <w:t xml:space="preserve">каландырылған отырғызу </w:t>
      </w:r>
      <w:r>
        <w:rPr>
          <w:rFonts w:eastAsia="Batang"/>
          <w:szCs w:val="28"/>
          <w:lang w:val="kk-KZ" w:eastAsia="ko-KR"/>
        </w:rPr>
        <w:t>қолданылады</w:t>
      </w:r>
      <w:r w:rsidRPr="00604D1B">
        <w:rPr>
          <w:rFonts w:eastAsia="Batang"/>
          <w:szCs w:val="28"/>
          <w:lang w:val="kk-KZ" w:eastAsia="ko-KR"/>
        </w:rPr>
        <w:t xml:space="preserve">. </w:t>
      </w:r>
      <w:r>
        <w:rPr>
          <w:rFonts w:eastAsia="Batang"/>
          <w:szCs w:val="28"/>
          <w:lang w:val="kk-KZ" w:eastAsia="ko-KR"/>
        </w:rPr>
        <w:t xml:space="preserve">Бұл үшін орман отырғызу </w:t>
      </w:r>
      <w:r w:rsidRPr="00604D1B">
        <w:rPr>
          <w:rFonts w:eastAsia="Batang"/>
          <w:szCs w:val="28"/>
          <w:lang w:val="kk-KZ" w:eastAsia="ko-KR"/>
        </w:rPr>
        <w:t>машин</w:t>
      </w:r>
      <w:r>
        <w:rPr>
          <w:rFonts w:eastAsia="Batang"/>
          <w:szCs w:val="28"/>
          <w:lang w:val="kk-KZ" w:eastAsia="ko-KR"/>
        </w:rPr>
        <w:t xml:space="preserve">алары қолданылады. Олар қолмен немесе </w:t>
      </w:r>
      <w:r w:rsidRPr="006C1B0F">
        <w:rPr>
          <w:rFonts w:eastAsia="Batang"/>
          <w:szCs w:val="28"/>
          <w:lang w:val="kk-KZ" w:eastAsia="ko-KR"/>
        </w:rPr>
        <w:t>автомат</w:t>
      </w:r>
      <w:r>
        <w:rPr>
          <w:rFonts w:eastAsia="Batang"/>
          <w:szCs w:val="28"/>
          <w:lang w:val="kk-KZ" w:eastAsia="ko-KR"/>
        </w:rPr>
        <w:t xml:space="preserve">ты түрде беріліспен сеппелер мен тікпелерді отырғызады </w:t>
      </w:r>
      <w:r w:rsidRPr="006C1B0F">
        <w:rPr>
          <w:rFonts w:eastAsia="Batang"/>
          <w:szCs w:val="28"/>
          <w:lang w:val="kk-KZ" w:eastAsia="ko-KR"/>
        </w:rPr>
        <w:t xml:space="preserve">(МЛУ-1А, СЛ-2М, МС-1/2, ЛМД-81, ССН-1 </w:t>
      </w:r>
      <w:r>
        <w:rPr>
          <w:rFonts w:eastAsia="Batang"/>
          <w:szCs w:val="28"/>
          <w:lang w:val="kk-KZ" w:eastAsia="ko-KR"/>
        </w:rPr>
        <w:t>және ба</w:t>
      </w:r>
      <w:r w:rsidRPr="006C1B0F">
        <w:rPr>
          <w:rFonts w:eastAsia="Batang"/>
          <w:szCs w:val="28"/>
          <w:lang w:val="kk-KZ" w:eastAsia="ko-KR"/>
        </w:rPr>
        <w:t>).</w:t>
      </w:r>
    </w:p>
    <w:p w:rsidR="00EE2CFA" w:rsidRPr="006C1B0F" w:rsidRDefault="00EE2CFA" w:rsidP="00EE2CFA">
      <w:pPr>
        <w:jc w:val="center"/>
        <w:rPr>
          <w:b/>
          <w:szCs w:val="28"/>
          <w:lang w:val="kk-KZ"/>
        </w:rPr>
      </w:pPr>
    </w:p>
    <w:p w:rsidR="00EE2CFA" w:rsidRPr="00F471C7" w:rsidRDefault="00EE2CFA" w:rsidP="00EE2CFA">
      <w:pPr>
        <w:jc w:val="center"/>
        <w:rPr>
          <w:b/>
          <w:szCs w:val="28"/>
          <w:lang w:val="kk-KZ"/>
        </w:rPr>
      </w:pPr>
      <w:r w:rsidRPr="00F471C7">
        <w:rPr>
          <w:b/>
          <w:szCs w:val="28"/>
          <w:lang w:val="kk-KZ"/>
        </w:rPr>
        <w:t>Негізгі және қосымша әдебиеттер</w:t>
      </w:r>
    </w:p>
    <w:p w:rsidR="00EE2CFA" w:rsidRDefault="00EE2CFA" w:rsidP="00EE2CFA">
      <w:pPr>
        <w:overflowPunct/>
        <w:autoSpaceDE/>
        <w:autoSpaceDN/>
        <w:adjustRightInd/>
        <w:textAlignment w:val="auto"/>
        <w:rPr>
          <w:szCs w:val="28"/>
        </w:rPr>
      </w:pPr>
      <w:r>
        <w:rPr>
          <w:szCs w:val="28"/>
        </w:rPr>
        <w:t xml:space="preserve">1. Редько Г.И., Родин А.Р., </w:t>
      </w:r>
      <w:proofErr w:type="spellStart"/>
      <w:r>
        <w:rPr>
          <w:szCs w:val="28"/>
        </w:rPr>
        <w:t>Трещевский</w:t>
      </w:r>
      <w:proofErr w:type="spellEnd"/>
      <w:r>
        <w:rPr>
          <w:szCs w:val="28"/>
        </w:rPr>
        <w:t xml:space="preserve"> И.В. Лесные культуры. М., 1985</w:t>
      </w:r>
      <w:r>
        <w:rPr>
          <w:szCs w:val="28"/>
          <w:lang w:val="kk-KZ"/>
        </w:rPr>
        <w:t>ж</w:t>
      </w:r>
      <w:r>
        <w:rPr>
          <w:szCs w:val="28"/>
        </w:rPr>
        <w:t>.</w:t>
      </w:r>
    </w:p>
    <w:p w:rsidR="00EE2CFA" w:rsidRDefault="00EE2CFA" w:rsidP="00EE2CFA">
      <w:pPr>
        <w:overflowPunct/>
        <w:autoSpaceDE/>
        <w:autoSpaceDN/>
        <w:adjustRightInd/>
        <w:textAlignment w:val="auto"/>
        <w:rPr>
          <w:szCs w:val="28"/>
        </w:rPr>
      </w:pPr>
      <w:r>
        <w:rPr>
          <w:szCs w:val="28"/>
        </w:rPr>
        <w:t>2. Новосельцева А.И., Родин А.Р. Справочник по лесным культурам. М.,1984.</w:t>
      </w:r>
    </w:p>
    <w:p w:rsidR="00EE2CFA" w:rsidRDefault="00EE2CFA" w:rsidP="00EE2CFA">
      <w:pPr>
        <w:overflowPunct/>
        <w:autoSpaceDE/>
        <w:autoSpaceDN/>
        <w:adjustRightInd/>
        <w:textAlignment w:val="auto"/>
        <w:rPr>
          <w:szCs w:val="28"/>
        </w:rPr>
      </w:pPr>
      <w:r>
        <w:rPr>
          <w:szCs w:val="28"/>
        </w:rPr>
        <w:t xml:space="preserve">3. </w:t>
      </w:r>
      <w:proofErr w:type="spellStart"/>
      <w:r>
        <w:rPr>
          <w:szCs w:val="28"/>
        </w:rPr>
        <w:t>Байзаков</w:t>
      </w:r>
      <w:proofErr w:type="spellEnd"/>
      <w:r>
        <w:rPr>
          <w:szCs w:val="28"/>
        </w:rPr>
        <w:t xml:space="preserve"> </w:t>
      </w:r>
      <w:r>
        <w:rPr>
          <w:szCs w:val="28"/>
          <w:lang w:val="kk-KZ"/>
        </w:rPr>
        <w:t>және басқалар</w:t>
      </w:r>
      <w:r>
        <w:rPr>
          <w:szCs w:val="28"/>
        </w:rPr>
        <w:t xml:space="preserve">. Лесные культуры Казахстана. </w:t>
      </w:r>
      <w:proofErr w:type="spellStart"/>
      <w:r>
        <w:rPr>
          <w:szCs w:val="28"/>
        </w:rPr>
        <w:t>Алматы</w:t>
      </w:r>
      <w:proofErr w:type="spellEnd"/>
      <w:r>
        <w:rPr>
          <w:szCs w:val="28"/>
        </w:rPr>
        <w:t>, 2</w:t>
      </w:r>
      <w:r>
        <w:rPr>
          <w:szCs w:val="28"/>
          <w:lang w:val="kk-KZ"/>
        </w:rPr>
        <w:t>к</w:t>
      </w:r>
      <w:r>
        <w:rPr>
          <w:szCs w:val="28"/>
        </w:rPr>
        <w:t>., 2007</w:t>
      </w:r>
      <w:r>
        <w:rPr>
          <w:szCs w:val="28"/>
          <w:lang w:val="kk-KZ"/>
        </w:rPr>
        <w:t>ж</w:t>
      </w:r>
      <w:r>
        <w:rPr>
          <w:szCs w:val="28"/>
        </w:rPr>
        <w:t>.</w:t>
      </w:r>
    </w:p>
    <w:p w:rsidR="00EE2CFA" w:rsidRPr="00F471C7" w:rsidRDefault="00EE2CFA" w:rsidP="00EE2CFA">
      <w:pPr>
        <w:pStyle w:val="a8"/>
        <w:widowControl w:val="0"/>
        <w:ind w:left="0"/>
        <w:rPr>
          <w:rFonts w:eastAsia="Batang"/>
          <w:b/>
          <w:szCs w:val="28"/>
          <w:lang w:val="kk-KZ"/>
        </w:rPr>
      </w:pPr>
    </w:p>
    <w:p w:rsidR="00EE2CFA" w:rsidRDefault="00EE2CFA" w:rsidP="00EE2CFA">
      <w:pPr>
        <w:rPr>
          <w:b/>
          <w:szCs w:val="28"/>
          <w:lang w:val="kk-KZ"/>
        </w:rPr>
      </w:pPr>
    </w:p>
    <w:p w:rsidR="00EE2CFA" w:rsidRDefault="00EE2CFA" w:rsidP="00EE2CFA">
      <w:pPr>
        <w:rPr>
          <w:b/>
          <w:szCs w:val="28"/>
          <w:lang w:val="kk-KZ"/>
        </w:rPr>
      </w:pPr>
    </w:p>
    <w:p w:rsidR="00521E51" w:rsidRPr="00EE2CFA" w:rsidRDefault="00521E51">
      <w:pPr>
        <w:rPr>
          <w:lang w:val="kk-KZ"/>
        </w:rPr>
      </w:pPr>
    </w:p>
    <w:sectPr w:rsidR="00521E51" w:rsidRPr="00EE2CFA"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AF46E0"/>
    <w:multiLevelType w:val="hybridMultilevel"/>
    <w:tmpl w:val="5F94215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4F652E57"/>
    <w:multiLevelType w:val="hybridMultilevel"/>
    <w:tmpl w:val="0BF287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E2CFA"/>
    <w:rsid w:val="00521E51"/>
    <w:rsid w:val="00EE2C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CFA"/>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EE2CFA"/>
  </w:style>
  <w:style w:type="paragraph" w:customStyle="1" w:styleId="2">
    <w:name w:val=" Знак Знак Знак2 Знак Знак Знак Знак Знак Знак Знак Знак Знак Знак Знак Знак Знак"/>
    <w:basedOn w:val="a"/>
    <w:autoRedefine/>
    <w:rsid w:val="00EE2CFA"/>
    <w:pPr>
      <w:overflowPunct/>
      <w:autoSpaceDE/>
      <w:autoSpaceDN/>
      <w:adjustRightInd/>
      <w:spacing w:after="160" w:line="240" w:lineRule="exact"/>
      <w:textAlignment w:val="auto"/>
    </w:pPr>
    <w:rPr>
      <w:rFonts w:eastAsia="SimSun"/>
      <w:b/>
      <w:szCs w:val="24"/>
      <w:lang w:val="en-US" w:eastAsia="en-US"/>
    </w:rPr>
  </w:style>
  <w:style w:type="paragraph" w:styleId="a4">
    <w:name w:val="Title"/>
    <w:basedOn w:val="a"/>
    <w:link w:val="a5"/>
    <w:qFormat/>
    <w:rsid w:val="00EE2CFA"/>
    <w:pPr>
      <w:overflowPunct/>
      <w:autoSpaceDE/>
      <w:autoSpaceDN/>
      <w:adjustRightInd/>
      <w:jc w:val="center"/>
      <w:textAlignment w:val="auto"/>
    </w:pPr>
  </w:style>
  <w:style w:type="character" w:customStyle="1" w:styleId="a5">
    <w:name w:val="Название Знак"/>
    <w:basedOn w:val="a0"/>
    <w:link w:val="a4"/>
    <w:rsid w:val="00EE2CFA"/>
    <w:rPr>
      <w:rFonts w:ascii="Times New Roman" w:eastAsia="Times New Roman" w:hAnsi="Times New Roman" w:cs="Times New Roman"/>
      <w:sz w:val="28"/>
      <w:szCs w:val="20"/>
      <w:lang w:eastAsia="ru-RU"/>
    </w:rPr>
  </w:style>
  <w:style w:type="paragraph" w:styleId="a6">
    <w:name w:val="Subtitle"/>
    <w:basedOn w:val="a"/>
    <w:link w:val="a7"/>
    <w:qFormat/>
    <w:rsid w:val="00EE2CFA"/>
    <w:pPr>
      <w:overflowPunct/>
      <w:autoSpaceDE/>
      <w:autoSpaceDN/>
      <w:adjustRightInd/>
      <w:jc w:val="center"/>
      <w:textAlignment w:val="auto"/>
    </w:pPr>
  </w:style>
  <w:style w:type="character" w:customStyle="1" w:styleId="a7">
    <w:name w:val="Подзаголовок Знак"/>
    <w:basedOn w:val="a0"/>
    <w:link w:val="a6"/>
    <w:rsid w:val="00EE2CFA"/>
    <w:rPr>
      <w:rFonts w:ascii="Times New Roman" w:eastAsia="Times New Roman" w:hAnsi="Times New Roman" w:cs="Times New Roman"/>
      <w:sz w:val="28"/>
      <w:szCs w:val="20"/>
      <w:lang w:eastAsia="ru-RU"/>
    </w:rPr>
  </w:style>
  <w:style w:type="paragraph" w:styleId="a8">
    <w:name w:val="Body Text Indent"/>
    <w:basedOn w:val="a"/>
    <w:link w:val="a9"/>
    <w:rsid w:val="00EE2CFA"/>
    <w:pPr>
      <w:spacing w:after="120"/>
      <w:ind w:left="283"/>
    </w:pPr>
  </w:style>
  <w:style w:type="character" w:customStyle="1" w:styleId="a9">
    <w:name w:val="Основной текст с отступом Знак"/>
    <w:basedOn w:val="a0"/>
    <w:link w:val="a8"/>
    <w:rsid w:val="00EE2CFA"/>
    <w:rPr>
      <w:rFonts w:ascii="Times New Roman" w:eastAsia="Times New Roman" w:hAnsi="Times New Roman" w:cs="Times New Roman"/>
      <w:sz w:val="28"/>
      <w:szCs w:val="20"/>
      <w:lang w:eastAsia="ru-RU"/>
    </w:rPr>
  </w:style>
  <w:style w:type="paragraph" w:styleId="aa">
    <w:name w:val="header"/>
    <w:basedOn w:val="a"/>
    <w:link w:val="ab"/>
    <w:rsid w:val="00EE2CFA"/>
    <w:pPr>
      <w:tabs>
        <w:tab w:val="center" w:pos="4677"/>
        <w:tab w:val="right" w:pos="9355"/>
      </w:tabs>
      <w:overflowPunct/>
      <w:autoSpaceDE/>
      <w:autoSpaceDN/>
      <w:adjustRightInd/>
      <w:textAlignment w:val="auto"/>
    </w:pPr>
    <w:rPr>
      <w:sz w:val="24"/>
      <w:szCs w:val="24"/>
    </w:rPr>
  </w:style>
  <w:style w:type="character" w:customStyle="1" w:styleId="ab">
    <w:name w:val="Верхний колонтитул Знак"/>
    <w:basedOn w:val="a0"/>
    <w:link w:val="aa"/>
    <w:rsid w:val="00EE2CFA"/>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654</Words>
  <Characters>3734</Characters>
  <Application>Microsoft Office Word</Application>
  <DocSecurity>0</DocSecurity>
  <Lines>31</Lines>
  <Paragraphs>8</Paragraphs>
  <ScaleCrop>false</ScaleCrop>
  <Company/>
  <LinksUpToDate>false</LinksUpToDate>
  <CharactersWithSpaces>4380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2020-08-16T11:45:00Z</dcterms:created>
  <dcterms:modified xsi:type="dcterms:W3CDTF">2020-08-16T11:46:00Z</dcterms:modified>
</cp:coreProperties>
</file>