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4851FD" w14:textId="77777777" w:rsidR="005C26A3" w:rsidRPr="002B5D2A" w:rsidRDefault="005C26A3" w:rsidP="005C26A3">
      <w:pPr>
        <w:pStyle w:val="Textbody"/>
        <w:spacing w:after="0"/>
        <w:jc w:val="center"/>
        <w:rPr>
          <w:rFonts w:ascii="Times New Roman" w:hAnsi="Times New Roman"/>
          <w:b/>
          <w:bCs/>
          <w:color w:val="333333"/>
          <w:sz w:val="28"/>
          <w:szCs w:val="28"/>
          <w:lang w:val="kk-KZ"/>
        </w:rPr>
      </w:pPr>
      <w:r>
        <w:rPr>
          <w:rFonts w:ascii="Times New Roman" w:hAnsi="Times New Roman"/>
          <w:b/>
          <w:bCs/>
          <w:color w:val="333333"/>
          <w:sz w:val="28"/>
          <w:szCs w:val="28"/>
          <w:lang w:val="kk-KZ"/>
        </w:rPr>
        <w:t>№9 дәріс</w:t>
      </w:r>
    </w:p>
    <w:p w14:paraId="007E4BCD" w14:textId="77777777" w:rsidR="005C26A3" w:rsidRPr="006729D7" w:rsidRDefault="005C26A3" w:rsidP="005C26A3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6729D7">
        <w:rPr>
          <w:rFonts w:ascii="Times New Roman" w:hAnsi="Times New Roman" w:cs="Times New Roman"/>
          <w:b/>
          <w:bCs/>
          <w:sz w:val="28"/>
          <w:szCs w:val="28"/>
          <w:lang w:val="kk-KZ"/>
        </w:rPr>
        <w:t>Сыбайлас жемқорлыққа қарсы іс-қимыл субъектілері және олардың өкілеттіктері</w:t>
      </w:r>
    </w:p>
    <w:p w14:paraId="082EB8BD" w14:textId="77777777" w:rsidR="005C26A3" w:rsidRPr="006729D7" w:rsidRDefault="005C26A3" w:rsidP="005C26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r w:rsidRPr="006729D7">
        <w:rPr>
          <w:rFonts w:ascii="Times New Roman" w:hAnsi="Times New Roman" w:cs="Times New Roman"/>
          <w:sz w:val="28"/>
          <w:szCs w:val="28"/>
          <w:lang w:val="kk-KZ"/>
        </w:rPr>
        <w:t>Сыбайлас жемқорлыққа қарсы іс-қимыл субъектілеріне: сыбайлас жемқорлыққа қарсы іс-қимыл жөніндегі уәкілетті орган; сыбайлас жемқорлыққа қарсы іс-қимылдың өзге де субъектілері: мемлекеттік органдар, квазимемлекеттік сектор субъектілері, қоғамдық бірлестіктер, сондай-ақ өзге де жеке және заңды тұлғалар жатады.</w:t>
      </w:r>
    </w:p>
    <w:p w14:paraId="0371E629" w14:textId="77777777" w:rsidR="005C26A3" w:rsidRPr="006729D7" w:rsidRDefault="005C26A3" w:rsidP="005C26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r w:rsidRPr="006729D7">
        <w:rPr>
          <w:rFonts w:ascii="Times New Roman" w:hAnsi="Times New Roman" w:cs="Times New Roman"/>
          <w:sz w:val="28"/>
          <w:szCs w:val="28"/>
          <w:lang w:val="kk-KZ"/>
        </w:rPr>
        <w:t>Сыбайлас жемқорлыққа қарсы қызмет – сыбайлас жемқорлыққа қарсы іс-қимыл жөніндегі уәкілетті органның сыбайлас жемқорлық қылмыстардың алдын алуға, анықтауға, жолын кесуге, ашуға және тергеп-тексеруге бағытталған қызметті жүзеге асыратын жедел-тергеу бөлімшелері.</w:t>
      </w:r>
    </w:p>
    <w:p w14:paraId="4397540D" w14:textId="77777777" w:rsidR="005C26A3" w:rsidRPr="006729D7" w:rsidRDefault="005C26A3" w:rsidP="005C26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r w:rsidRPr="006729D7">
        <w:rPr>
          <w:rFonts w:ascii="Times New Roman" w:hAnsi="Times New Roman" w:cs="Times New Roman"/>
          <w:sz w:val="28"/>
          <w:szCs w:val="28"/>
          <w:lang w:val="kk-KZ"/>
        </w:rPr>
        <w:t>Сыбайлас жемқорлыққа қарсы іс-қимыл жөніндегі уәкілетті орган өзіне жүктелген функцияларды орындау кезінде: мемлекеттік органдардан, ұйымдардан және лауазымды адамдардан Қазақстан Республикасының заңнамасында белгіленген тәртіппен ақпарат пен материалдарды сұратады; Қ</w:t>
      </w:r>
      <w:r>
        <w:rPr>
          <w:rFonts w:ascii="Times New Roman" w:hAnsi="Times New Roman" w:cs="Times New Roman"/>
          <w:sz w:val="28"/>
          <w:szCs w:val="28"/>
          <w:lang w:val="kk-KZ"/>
        </w:rPr>
        <w:t>Р</w:t>
      </w:r>
      <w:r w:rsidRPr="006729D7">
        <w:rPr>
          <w:rFonts w:ascii="Times New Roman" w:hAnsi="Times New Roman" w:cs="Times New Roman"/>
          <w:sz w:val="28"/>
          <w:szCs w:val="28"/>
          <w:lang w:val="kk-KZ"/>
        </w:rPr>
        <w:t xml:space="preserve"> сыбайлас жемқорлыққа қарсы іс-қимыл туралы заңнамасын бұзушылықтар анықталған жағдайда, оларды жою бойынша заңнамалық тәртіппен белгіленген шараларды қабылдайды; сыбайлас жемқорлыққа қарсы мониторингті жүргізу тәртібін айқындайды; Қ</w:t>
      </w:r>
      <w:r>
        <w:rPr>
          <w:rFonts w:ascii="Times New Roman" w:hAnsi="Times New Roman" w:cs="Times New Roman"/>
          <w:sz w:val="28"/>
          <w:szCs w:val="28"/>
          <w:lang w:val="kk-KZ"/>
        </w:rPr>
        <w:t>Р</w:t>
      </w:r>
      <w:r w:rsidRPr="006729D7">
        <w:rPr>
          <w:rFonts w:ascii="Times New Roman" w:hAnsi="Times New Roman" w:cs="Times New Roman"/>
          <w:sz w:val="28"/>
          <w:szCs w:val="28"/>
          <w:lang w:val="kk-KZ"/>
        </w:rPr>
        <w:t xml:space="preserve"> Әкімшілік құқық бұзушылықтар туралы кодексінде белгіленген тәртіппен әкімшілік құқық бұзушылықтар туралы хаттамалар толтырады және істерді қарайды; ҚР заңдарымен, сондай-ақ Қ</w:t>
      </w:r>
      <w:r>
        <w:rPr>
          <w:rFonts w:ascii="Times New Roman" w:hAnsi="Times New Roman" w:cs="Times New Roman"/>
          <w:sz w:val="28"/>
          <w:szCs w:val="28"/>
          <w:lang w:val="kk-KZ"/>
        </w:rPr>
        <w:t>Р</w:t>
      </w:r>
      <w:r w:rsidRPr="006729D7">
        <w:rPr>
          <w:rFonts w:ascii="Times New Roman" w:hAnsi="Times New Roman" w:cs="Times New Roman"/>
          <w:sz w:val="28"/>
          <w:szCs w:val="28"/>
          <w:lang w:val="kk-KZ"/>
        </w:rPr>
        <w:t xml:space="preserve"> Президентінің актілерімен жүктелген өзге де құқықтарды жүзеге асырады.Сыбайлас жемқорлыққа қарсы іс-қимылды өз құзыреті шегінде барлық мемлекеттік органдар, ұйымдар, квазимемлекеттік сектор субъектілері мен лауазымды адамдар жүргізуге міндетті. Сыбайлас жемқорлық құқық бұзушылықтарды анықтауды, жолын кесуді, ашуды, тергеп-тексеруді және алдын алуды және оларды жасауға кінәлі адамдарды жауапқа тартуды өзі құзыреті шегінде прокуратура, ұлттық қауіпсіздік, ішкі істер, мемлекеттік кіріс, әскери полиция органдары, Қ</w:t>
      </w:r>
      <w:r>
        <w:rPr>
          <w:rFonts w:ascii="Times New Roman" w:hAnsi="Times New Roman" w:cs="Times New Roman"/>
          <w:sz w:val="28"/>
          <w:szCs w:val="28"/>
          <w:lang w:val="kk-KZ"/>
        </w:rPr>
        <w:t>Р</w:t>
      </w:r>
      <w:r w:rsidRPr="006729D7">
        <w:rPr>
          <w:rFonts w:ascii="Times New Roman" w:hAnsi="Times New Roman" w:cs="Times New Roman"/>
          <w:sz w:val="28"/>
          <w:szCs w:val="28"/>
          <w:lang w:val="kk-KZ"/>
        </w:rPr>
        <w:t xml:space="preserve"> Ұлттық қауіпсіздік комитетінің Шекара қызметі жүзеге асырады.</w:t>
      </w:r>
    </w:p>
    <w:p w14:paraId="1F804BCE" w14:textId="77777777" w:rsidR="005C26A3" w:rsidRPr="006729D7" w:rsidRDefault="005C26A3" w:rsidP="005C26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</w:t>
      </w:r>
      <w:r w:rsidRPr="006729D7">
        <w:rPr>
          <w:rFonts w:ascii="Times New Roman" w:hAnsi="Times New Roman" w:cs="Times New Roman"/>
          <w:sz w:val="28"/>
          <w:szCs w:val="28"/>
          <w:lang w:val="kk-KZ"/>
        </w:rPr>
        <w:t>Сыбайлас жемқорлыққа қарсы іс-қимылды өз құзыреті шегінде барлық мемлекеттік органдар, ұйымдар, квазимемлекеттік сектор субъектілері мен лауазымды адамдар жүргізуге міндетті. Сыбайлас жемқорлық құқық бұзушылықтарды анықтауды, жолын кесуді, ашуды, тергеп-тексеруді және алдын алуды және оларды жасауға кінәлі адамдарды жауапқа тартуды өзі құзыреті шегінде прокуратура, ұлттық қауіпсіздік, ішкі істер, мемлекеттік кіріс, әскери полиция органдары, Қ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Р </w:t>
      </w:r>
      <w:r w:rsidRPr="006729D7">
        <w:rPr>
          <w:rFonts w:ascii="Times New Roman" w:hAnsi="Times New Roman" w:cs="Times New Roman"/>
          <w:sz w:val="28"/>
          <w:szCs w:val="28"/>
          <w:lang w:val="kk-KZ"/>
        </w:rPr>
        <w:t>Ұлттық қауіпсіздік комитетінің Шекара қызметі жүзеге асырады.Жеке тұлғалар, қоғамдық бірлестіктер және өзге де заңды тұлғалар сыбайлас жемқорлыққа қарсы іс-қимыл кезінде мынадай шаралар қолданады: өздеріне мәлім болған сыбайлас жемқорлық құқық бұзушылық жасау фактілері туралы Қ</w:t>
      </w:r>
      <w:r>
        <w:rPr>
          <w:rFonts w:ascii="Times New Roman" w:hAnsi="Times New Roman" w:cs="Times New Roman"/>
          <w:sz w:val="28"/>
          <w:szCs w:val="28"/>
          <w:lang w:val="kk-KZ"/>
        </w:rPr>
        <w:t>Р</w:t>
      </w:r>
      <w:r w:rsidRPr="006729D7">
        <w:rPr>
          <w:rFonts w:ascii="Times New Roman" w:hAnsi="Times New Roman" w:cs="Times New Roman"/>
          <w:sz w:val="28"/>
          <w:szCs w:val="28"/>
          <w:lang w:val="kk-KZ"/>
        </w:rPr>
        <w:t xml:space="preserve"> заңнамасында белгіленген тәртіппен хабарлайды; сыбайлас жемқорлыққа қарсы іс-қимыл мәселелері бойынша заңнама мен құқық қолдану практикасын жетілдіру жөнінде ұсыныстар енгізеді; сыбайлас жемқорлыққа қарсы мәдениетті қалыптастыруға қатысады; </w:t>
      </w:r>
      <w:r w:rsidRPr="006729D7">
        <w:rPr>
          <w:rFonts w:ascii="Times New Roman" w:hAnsi="Times New Roman" w:cs="Times New Roman"/>
          <w:sz w:val="28"/>
          <w:szCs w:val="28"/>
          <w:lang w:val="kk-KZ"/>
        </w:rPr>
        <w:lastRenderedPageBreak/>
        <w:t>сыбайлас жемқорлыққа қарсы іс-қимылдық басқа да субъектілерімен және сыбайлас жемқорлыққа қарсы іс-қимыл жөніндегі уәкілетті органмен өзара іс-қимылды жүзеге асырады; мемлекеттік органдардан сыбайлас жемқорлыққа қарсы іс-қимыл жөніндегі қызмет туралы ақпаратты Қ</w:t>
      </w:r>
      <w:r>
        <w:rPr>
          <w:rFonts w:ascii="Times New Roman" w:hAnsi="Times New Roman" w:cs="Times New Roman"/>
          <w:sz w:val="28"/>
          <w:szCs w:val="28"/>
          <w:lang w:val="kk-KZ"/>
        </w:rPr>
        <w:t>Р</w:t>
      </w:r>
      <w:r w:rsidRPr="006729D7">
        <w:rPr>
          <w:rFonts w:ascii="Times New Roman" w:hAnsi="Times New Roman" w:cs="Times New Roman"/>
          <w:sz w:val="28"/>
          <w:szCs w:val="28"/>
          <w:lang w:val="kk-KZ"/>
        </w:rPr>
        <w:t xml:space="preserve"> заңнамасындабелгіленген тәртіппен сұратады және алады; сыбайлас жемқорлыққа қарсы іс-қимыл мәселелері бойынша зерттеулер, оның ішінде ғылыми және әлеуметтік зерттеулер жүргізеді; бұқаралық ақпарат құралдарында түсіндіру жұмыстарын жүргізеді және сыбайлас жемқорлыққа қарсы іс-қимыл мәселелері бойынша әлеуметтік маңызды іс-шаралар ұйымдастырады.</w:t>
      </w:r>
    </w:p>
    <w:p w14:paraId="17E8EE29" w14:textId="77777777" w:rsidR="005C26A3" w:rsidRPr="006729D7" w:rsidRDefault="005C26A3" w:rsidP="005C26A3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</w:p>
    <w:p w14:paraId="5E0569F1" w14:textId="77777777" w:rsidR="005C26A3" w:rsidRPr="006729D7" w:rsidRDefault="005C26A3" w:rsidP="005C26A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729D7">
        <w:rPr>
          <w:rFonts w:ascii="Times New Roman" w:hAnsi="Times New Roman" w:cs="Times New Roman"/>
          <w:sz w:val="28"/>
          <w:szCs w:val="28"/>
          <w:lang w:val="kk-KZ"/>
        </w:rPr>
        <w:t>Сыбайлас жемқорлыққа қарсы іс-қимыл туралы</w:t>
      </w:r>
    </w:p>
    <w:p w14:paraId="10BE3498" w14:textId="77777777" w:rsidR="005C26A3" w:rsidRPr="006729D7" w:rsidRDefault="005C26A3" w:rsidP="005C26A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729D7">
        <w:rPr>
          <w:rFonts w:ascii="Times New Roman" w:hAnsi="Times New Roman" w:cs="Times New Roman"/>
          <w:sz w:val="28"/>
          <w:szCs w:val="28"/>
          <w:lang w:val="kk-KZ"/>
        </w:rPr>
        <w:t>21-бап. Сыбайлас жемқорлыққа қарсы іс-қимыл жөніндегі уәкілетті органның өкілеттіктері</w:t>
      </w:r>
    </w:p>
    <w:p w14:paraId="6BF4703A" w14:textId="77777777" w:rsidR="005C26A3" w:rsidRPr="006729D7" w:rsidRDefault="005C26A3" w:rsidP="005C26A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729D7">
        <w:rPr>
          <w:rFonts w:ascii="Times New Roman" w:hAnsi="Times New Roman" w:cs="Times New Roman"/>
          <w:sz w:val="28"/>
          <w:szCs w:val="28"/>
          <w:lang w:val="kk-KZ"/>
        </w:rPr>
        <w:t>1. Сыбайлас жемқорлыққа қарсы іс-қимыл жөніндегі уәкілетті орган өзіне жүктелген функцияларды орындау кезінде:</w:t>
      </w:r>
    </w:p>
    <w:p w14:paraId="1B824614" w14:textId="77777777" w:rsidR="005C26A3" w:rsidRPr="006729D7" w:rsidRDefault="005C26A3" w:rsidP="005C26A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729D7">
        <w:rPr>
          <w:rFonts w:ascii="Times New Roman" w:hAnsi="Times New Roman" w:cs="Times New Roman"/>
          <w:sz w:val="28"/>
          <w:szCs w:val="28"/>
          <w:lang w:val="kk-KZ"/>
        </w:rPr>
        <w:t>1) мемлекеттік органдардан, ұйымдардан және лауазымды адамдардан Қазақстан Республикасының заңнамасында белгіленген тәртіппен ақпарат пен материалдарды сұратады;</w:t>
      </w:r>
    </w:p>
    <w:p w14:paraId="6FC71B0B" w14:textId="77777777" w:rsidR="005C26A3" w:rsidRPr="006729D7" w:rsidRDefault="005C26A3" w:rsidP="005C26A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729D7">
        <w:rPr>
          <w:rFonts w:ascii="Times New Roman" w:hAnsi="Times New Roman" w:cs="Times New Roman"/>
          <w:sz w:val="28"/>
          <w:szCs w:val="28"/>
          <w:lang w:val="kk-KZ"/>
        </w:rPr>
        <w:t>2) Қазақстан Республикасының сыбайлас жемқорлыққа қарсы іс-қимыл туралы заңнамасын бұзушылықтар анықталған жағдайда, оларды жою бойынша заңнамалық тәртіппен белгіленген шараларды қабылдайды;</w:t>
      </w:r>
    </w:p>
    <w:p w14:paraId="44657486" w14:textId="77777777" w:rsidR="005C26A3" w:rsidRPr="006729D7" w:rsidRDefault="005C26A3" w:rsidP="005C26A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729D7">
        <w:rPr>
          <w:rFonts w:ascii="Times New Roman" w:hAnsi="Times New Roman" w:cs="Times New Roman"/>
          <w:sz w:val="28"/>
          <w:szCs w:val="28"/>
          <w:lang w:val="kk-KZ"/>
        </w:rPr>
        <w:t>3) сыбайлас жемқорлыққа қарсы мониторингті жүргізу тәртібін айқындайды;</w:t>
      </w:r>
    </w:p>
    <w:p w14:paraId="03341884" w14:textId="77777777" w:rsidR="005C26A3" w:rsidRPr="006729D7" w:rsidRDefault="005C26A3" w:rsidP="005C26A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729D7">
        <w:rPr>
          <w:rFonts w:ascii="Times New Roman" w:hAnsi="Times New Roman" w:cs="Times New Roman"/>
          <w:sz w:val="28"/>
          <w:szCs w:val="28"/>
          <w:lang w:val="kk-KZ"/>
        </w:rPr>
        <w:t>3-1) Қ</w:t>
      </w:r>
      <w:r>
        <w:rPr>
          <w:rFonts w:ascii="Times New Roman" w:hAnsi="Times New Roman" w:cs="Times New Roman"/>
          <w:sz w:val="28"/>
          <w:szCs w:val="28"/>
          <w:lang w:val="kk-KZ"/>
        </w:rPr>
        <w:t>Р</w:t>
      </w:r>
      <w:r w:rsidRPr="006729D7">
        <w:rPr>
          <w:rFonts w:ascii="Times New Roman" w:hAnsi="Times New Roman" w:cs="Times New Roman"/>
          <w:sz w:val="28"/>
          <w:szCs w:val="28"/>
          <w:lang w:val="kk-KZ"/>
        </w:rPr>
        <w:t xml:space="preserve"> Әкімшілік құқық бұзушылықтар туралы кодексінде белгіленген тәртіппен әкімшілік құқық бұзушылықтар туралы хаттамалар толтырады және істерді қарайды;</w:t>
      </w:r>
    </w:p>
    <w:p w14:paraId="009D3FA5" w14:textId="77777777" w:rsidR="005C26A3" w:rsidRPr="006729D7" w:rsidRDefault="005C26A3" w:rsidP="005C26A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729D7">
        <w:rPr>
          <w:rFonts w:ascii="Times New Roman" w:hAnsi="Times New Roman" w:cs="Times New Roman"/>
          <w:sz w:val="28"/>
          <w:szCs w:val="28"/>
          <w:lang w:val="kk-KZ"/>
        </w:rPr>
        <w:t>4) Қ</w:t>
      </w:r>
      <w:r>
        <w:rPr>
          <w:rFonts w:ascii="Times New Roman" w:hAnsi="Times New Roman" w:cs="Times New Roman"/>
          <w:sz w:val="28"/>
          <w:szCs w:val="28"/>
          <w:lang w:val="kk-KZ"/>
        </w:rPr>
        <w:t>Р</w:t>
      </w:r>
      <w:r w:rsidRPr="006729D7">
        <w:rPr>
          <w:rFonts w:ascii="Times New Roman" w:hAnsi="Times New Roman" w:cs="Times New Roman"/>
          <w:sz w:val="28"/>
          <w:szCs w:val="28"/>
          <w:lang w:val="kk-KZ"/>
        </w:rPr>
        <w:t xml:space="preserve"> заңдарымен, сондай-ақ Қ</w:t>
      </w:r>
      <w:r>
        <w:rPr>
          <w:rFonts w:ascii="Times New Roman" w:hAnsi="Times New Roman" w:cs="Times New Roman"/>
          <w:sz w:val="28"/>
          <w:szCs w:val="28"/>
          <w:lang w:val="kk-KZ"/>
        </w:rPr>
        <w:t>Р</w:t>
      </w:r>
      <w:r w:rsidRPr="006729D7">
        <w:rPr>
          <w:rFonts w:ascii="Times New Roman" w:hAnsi="Times New Roman" w:cs="Times New Roman"/>
          <w:sz w:val="28"/>
          <w:szCs w:val="28"/>
          <w:lang w:val="kk-KZ"/>
        </w:rPr>
        <w:t xml:space="preserve"> Президентінің актілерімен жүктелген өзге де құқықтарды жүзеге асырады.</w:t>
      </w:r>
    </w:p>
    <w:p w14:paraId="2B9F5F8E" w14:textId="77777777" w:rsidR="005C26A3" w:rsidRPr="006729D7" w:rsidRDefault="005C26A3" w:rsidP="005C26A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729D7">
        <w:rPr>
          <w:rFonts w:ascii="Times New Roman" w:hAnsi="Times New Roman" w:cs="Times New Roman"/>
          <w:sz w:val="28"/>
          <w:szCs w:val="28"/>
          <w:lang w:val="kk-KZ"/>
        </w:rPr>
        <w:t>2. Сыбайлас жемқорлыққа қарсы іс-қимыл жөніндегі уәкілетті органның сыбайлас жемқорлыққа қарсы қызметі өз өкілеттіктері шегінде:</w:t>
      </w:r>
    </w:p>
    <w:p w14:paraId="1C21A76B" w14:textId="77777777" w:rsidR="005C26A3" w:rsidRPr="006729D7" w:rsidRDefault="005C26A3" w:rsidP="005C26A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729D7">
        <w:rPr>
          <w:rFonts w:ascii="Times New Roman" w:hAnsi="Times New Roman" w:cs="Times New Roman"/>
          <w:sz w:val="28"/>
          <w:szCs w:val="28"/>
          <w:lang w:val="kk-KZ"/>
        </w:rPr>
        <w:t>1) сыбайлас жемқорлық қылмыстар бойынша жедел-іздестіру және тергеу қызметінің практикасына, сотқа дейінгі тергеп-тексеруге талдау жүргізуге;</w:t>
      </w:r>
    </w:p>
    <w:p w14:paraId="52207C97" w14:textId="77777777" w:rsidR="005C26A3" w:rsidRPr="006729D7" w:rsidRDefault="005C26A3" w:rsidP="005C26A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729D7">
        <w:rPr>
          <w:rFonts w:ascii="Times New Roman" w:hAnsi="Times New Roman" w:cs="Times New Roman"/>
          <w:sz w:val="28"/>
          <w:szCs w:val="28"/>
          <w:lang w:val="kk-KZ"/>
        </w:rPr>
        <w:t>2) іс жүргізудегі қылмыстық істер бойынша шақырту бойынша келуден жалтарған адамдарды күштеп әкелуге;</w:t>
      </w:r>
    </w:p>
    <w:p w14:paraId="43587E57" w14:textId="77777777" w:rsidR="005C26A3" w:rsidRPr="006729D7" w:rsidRDefault="005C26A3" w:rsidP="005C26A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729D7">
        <w:rPr>
          <w:rFonts w:ascii="Times New Roman" w:hAnsi="Times New Roman" w:cs="Times New Roman"/>
          <w:sz w:val="28"/>
          <w:szCs w:val="28"/>
          <w:lang w:val="kk-KZ"/>
        </w:rPr>
        <w:t>3) Қ</w:t>
      </w:r>
      <w:r>
        <w:rPr>
          <w:rFonts w:ascii="Times New Roman" w:hAnsi="Times New Roman" w:cs="Times New Roman"/>
          <w:sz w:val="28"/>
          <w:szCs w:val="28"/>
          <w:lang w:val="kk-KZ"/>
        </w:rPr>
        <w:t>Р</w:t>
      </w:r>
      <w:r w:rsidRPr="006729D7">
        <w:rPr>
          <w:rFonts w:ascii="Times New Roman" w:hAnsi="Times New Roman" w:cs="Times New Roman"/>
          <w:sz w:val="28"/>
          <w:szCs w:val="28"/>
          <w:lang w:val="kk-KZ"/>
        </w:rPr>
        <w:t xml:space="preserve"> қылмыстық-процестік заңнамасына және (немесе) Қ</w:t>
      </w:r>
      <w:r>
        <w:rPr>
          <w:rFonts w:ascii="Times New Roman" w:hAnsi="Times New Roman" w:cs="Times New Roman"/>
          <w:sz w:val="28"/>
          <w:szCs w:val="28"/>
          <w:lang w:val="kk-KZ"/>
        </w:rPr>
        <w:t>Р</w:t>
      </w:r>
      <w:r w:rsidRPr="006729D7">
        <w:rPr>
          <w:rFonts w:ascii="Times New Roman" w:hAnsi="Times New Roman" w:cs="Times New Roman"/>
          <w:sz w:val="28"/>
          <w:szCs w:val="28"/>
          <w:lang w:val="kk-KZ"/>
        </w:rPr>
        <w:t xml:space="preserve"> әкімшілік құқық бұзушылық туралы заңнамасына сәйкес, құжаттарды, тауарларды, заттарды немесе өзге де мүлікті алып қоюға немесе алуды жүргізуге;</w:t>
      </w:r>
    </w:p>
    <w:p w14:paraId="34F3AAB8" w14:textId="77777777" w:rsidR="005C26A3" w:rsidRPr="006729D7" w:rsidRDefault="005C26A3" w:rsidP="005C26A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729D7">
        <w:rPr>
          <w:rFonts w:ascii="Times New Roman" w:hAnsi="Times New Roman" w:cs="Times New Roman"/>
          <w:sz w:val="28"/>
          <w:szCs w:val="28"/>
          <w:lang w:val="kk-KZ"/>
        </w:rPr>
        <w:t>4) Қ</w:t>
      </w:r>
      <w:r>
        <w:rPr>
          <w:rFonts w:ascii="Times New Roman" w:hAnsi="Times New Roman" w:cs="Times New Roman"/>
          <w:sz w:val="28"/>
          <w:szCs w:val="28"/>
          <w:lang w:val="kk-KZ"/>
        </w:rPr>
        <w:t>Р</w:t>
      </w:r>
      <w:r w:rsidRPr="006729D7">
        <w:rPr>
          <w:rFonts w:ascii="Times New Roman" w:hAnsi="Times New Roman" w:cs="Times New Roman"/>
          <w:sz w:val="28"/>
          <w:szCs w:val="28"/>
          <w:lang w:val="kk-KZ"/>
        </w:rPr>
        <w:t xml:space="preserve"> заңнамасында көзделген тәртіппен уақытша ұстау изоляторларын, тергеу изоляторларын пайдалануға;</w:t>
      </w:r>
    </w:p>
    <w:p w14:paraId="02E929E4" w14:textId="77777777" w:rsidR="005C26A3" w:rsidRPr="006729D7" w:rsidRDefault="005C26A3" w:rsidP="005C26A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729D7">
        <w:rPr>
          <w:rFonts w:ascii="Times New Roman" w:hAnsi="Times New Roman" w:cs="Times New Roman"/>
          <w:sz w:val="28"/>
          <w:szCs w:val="28"/>
          <w:lang w:val="kk-KZ"/>
        </w:rPr>
        <w:t>5) мемлекеттік органдарға, ұйымдарға және оларда басқарушылық функцияларды орындайтын адамдарға Қ</w:t>
      </w:r>
      <w:r>
        <w:rPr>
          <w:rFonts w:ascii="Times New Roman" w:hAnsi="Times New Roman" w:cs="Times New Roman"/>
          <w:sz w:val="28"/>
          <w:szCs w:val="28"/>
          <w:lang w:val="kk-KZ"/>
        </w:rPr>
        <w:t>Р</w:t>
      </w:r>
      <w:r w:rsidRPr="006729D7">
        <w:rPr>
          <w:rFonts w:ascii="Times New Roman" w:hAnsi="Times New Roman" w:cs="Times New Roman"/>
          <w:sz w:val="28"/>
          <w:szCs w:val="28"/>
          <w:lang w:val="kk-KZ"/>
        </w:rPr>
        <w:t xml:space="preserve"> қылмыстық-процестік заңнамасында белгіленген тәртіппен, мән-жайларды немесе заңды басқа да бұзушылықтарды жою жөнінде шаралар қабылдау туралы ұсынулар енгізуге;</w:t>
      </w:r>
    </w:p>
    <w:p w14:paraId="45F8C986" w14:textId="77777777" w:rsidR="005C26A3" w:rsidRPr="006729D7" w:rsidRDefault="005C26A3" w:rsidP="005C26A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729D7">
        <w:rPr>
          <w:rFonts w:ascii="Times New Roman" w:hAnsi="Times New Roman" w:cs="Times New Roman"/>
          <w:sz w:val="28"/>
          <w:szCs w:val="28"/>
          <w:lang w:val="kk-KZ"/>
        </w:rPr>
        <w:lastRenderedPageBreak/>
        <w:t>6) алып тасталды - ҚР 06.04.2016 № 484-V Заңымен (алғашқы ресми жарияланған күнінен кейін күнтізбелік он күн өткен соң қолданысқа енгізіледі);</w:t>
      </w:r>
    </w:p>
    <w:p w14:paraId="7457EE46" w14:textId="77777777" w:rsidR="005C26A3" w:rsidRPr="006729D7" w:rsidRDefault="005C26A3" w:rsidP="005C26A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729D7">
        <w:rPr>
          <w:rFonts w:ascii="Times New Roman" w:hAnsi="Times New Roman" w:cs="Times New Roman"/>
          <w:sz w:val="28"/>
          <w:szCs w:val="28"/>
          <w:lang w:val="kk-KZ"/>
        </w:rPr>
        <w:t>7) Қазақстан Республикасының заңнамасында көзделген жағдайларда, уәкілетті органдар мен лауазымды адамдардан ревизиялар, салықтық және басқа да тексерулер, аудит және бағалау жүргізуді талап етуге;</w:t>
      </w:r>
    </w:p>
    <w:p w14:paraId="6C5CE70B" w14:textId="77777777" w:rsidR="005C26A3" w:rsidRPr="006729D7" w:rsidRDefault="005C26A3" w:rsidP="005C26A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729D7">
        <w:rPr>
          <w:rFonts w:ascii="Times New Roman" w:hAnsi="Times New Roman" w:cs="Times New Roman"/>
          <w:sz w:val="28"/>
          <w:szCs w:val="28"/>
          <w:lang w:val="kk-KZ"/>
        </w:rPr>
        <w:t>8) сыбайлас жемқорлық қылмыстарға қарсы күрестің нысандары мен әдістерін жетілдіруге, жедел-іздестіру қызметінің стратегиясы мен тактикасын айқындауға, оның тиімділігін арттыру жөніндегі шараларды әзірлеуге және іске асыруға;</w:t>
      </w:r>
    </w:p>
    <w:p w14:paraId="43187553" w14:textId="77777777" w:rsidR="005C26A3" w:rsidRPr="006729D7" w:rsidRDefault="005C26A3" w:rsidP="005C26A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729D7">
        <w:rPr>
          <w:rFonts w:ascii="Times New Roman" w:hAnsi="Times New Roman" w:cs="Times New Roman"/>
          <w:sz w:val="28"/>
          <w:szCs w:val="28"/>
          <w:lang w:val="kk-KZ"/>
        </w:rPr>
        <w:t>9) өзіне жүктелген міндеттерді шешуді қамтамасыз ететін ақпараттық жүйелерді Қ</w:t>
      </w:r>
      <w:r>
        <w:rPr>
          <w:rFonts w:ascii="Times New Roman" w:hAnsi="Times New Roman" w:cs="Times New Roman"/>
          <w:sz w:val="28"/>
          <w:szCs w:val="28"/>
          <w:lang w:val="kk-KZ"/>
        </w:rPr>
        <w:t>Р</w:t>
      </w:r>
      <w:r w:rsidRPr="006729D7">
        <w:rPr>
          <w:rFonts w:ascii="Times New Roman" w:hAnsi="Times New Roman" w:cs="Times New Roman"/>
          <w:sz w:val="28"/>
          <w:szCs w:val="28"/>
          <w:lang w:val="kk-KZ"/>
        </w:rPr>
        <w:t xml:space="preserve"> заңнамасына сәйкес құруға және пайдалануға, сотқа дейінгі тергеп-тексеру барысында зерттеуді, заңнамада белгіленген тәртіппен әкімшілік құқық бұзушылық туралы істер бойынша іс жүргізуді ұйымдастыруға;</w:t>
      </w:r>
    </w:p>
    <w:p w14:paraId="1C59D363" w14:textId="77777777" w:rsidR="005C26A3" w:rsidRPr="006729D7" w:rsidRDefault="005C26A3" w:rsidP="005C26A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729D7">
        <w:rPr>
          <w:rFonts w:ascii="Times New Roman" w:hAnsi="Times New Roman" w:cs="Times New Roman"/>
          <w:sz w:val="28"/>
          <w:szCs w:val="28"/>
          <w:lang w:val="kk-KZ"/>
        </w:rPr>
        <w:t>10) ұстап алынған және күзетпен ұсталатын адамдарды айдауылмен алып жүруге;</w:t>
      </w:r>
    </w:p>
    <w:p w14:paraId="3D0F3576" w14:textId="77777777" w:rsidR="005C26A3" w:rsidRPr="006729D7" w:rsidRDefault="005C26A3" w:rsidP="005C26A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729D7">
        <w:rPr>
          <w:rFonts w:ascii="Times New Roman" w:hAnsi="Times New Roman" w:cs="Times New Roman"/>
          <w:sz w:val="28"/>
          <w:szCs w:val="28"/>
          <w:lang w:val="kk-KZ"/>
        </w:rPr>
        <w:t>11) Қ</w:t>
      </w:r>
      <w:r>
        <w:rPr>
          <w:rFonts w:ascii="Times New Roman" w:hAnsi="Times New Roman" w:cs="Times New Roman"/>
          <w:sz w:val="28"/>
          <w:szCs w:val="28"/>
          <w:lang w:val="kk-KZ"/>
        </w:rPr>
        <w:t>Р</w:t>
      </w:r>
      <w:r w:rsidRPr="006729D7">
        <w:rPr>
          <w:rFonts w:ascii="Times New Roman" w:hAnsi="Times New Roman" w:cs="Times New Roman"/>
          <w:sz w:val="28"/>
          <w:szCs w:val="28"/>
          <w:lang w:val="kk-KZ"/>
        </w:rPr>
        <w:t xml:space="preserve"> заңдарымен, сондай-ақ Қ</w:t>
      </w:r>
      <w:r>
        <w:rPr>
          <w:rFonts w:ascii="Times New Roman" w:hAnsi="Times New Roman" w:cs="Times New Roman"/>
          <w:sz w:val="28"/>
          <w:szCs w:val="28"/>
          <w:lang w:val="kk-KZ"/>
        </w:rPr>
        <w:t>Р</w:t>
      </w:r>
      <w:r w:rsidRPr="006729D7">
        <w:rPr>
          <w:rFonts w:ascii="Times New Roman" w:hAnsi="Times New Roman" w:cs="Times New Roman"/>
          <w:sz w:val="28"/>
          <w:szCs w:val="28"/>
          <w:lang w:val="kk-KZ"/>
        </w:rPr>
        <w:t xml:space="preserve"> Президентінің актілерімен жүктелген өзге де өкілеттіктерді жүзеге асыруға құқылы.</w:t>
      </w:r>
    </w:p>
    <w:p w14:paraId="0B82C810" w14:textId="77777777" w:rsidR="005C26A3" w:rsidRPr="006729D7" w:rsidRDefault="005C26A3" w:rsidP="005C26A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729D7">
        <w:rPr>
          <w:rFonts w:ascii="Times New Roman" w:hAnsi="Times New Roman" w:cs="Times New Roman"/>
          <w:sz w:val="28"/>
          <w:szCs w:val="28"/>
          <w:lang w:val="kk-KZ"/>
        </w:rPr>
        <w:t>Ескерту. 21-бапқа өзгеріс енгізілді - ҚР 06.04.2016 № 484-V Заңымен (алғашқы ресми жарияланған күнінен кейін күнтізбелік он күн өткен соң қолданысқа енгізіледі).</w:t>
      </w:r>
    </w:p>
    <w:p w14:paraId="3341B946" w14:textId="77777777" w:rsidR="005C26A3" w:rsidRPr="006729D7" w:rsidRDefault="005C26A3" w:rsidP="005C26A3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6729D7">
        <w:rPr>
          <w:rFonts w:ascii="Times New Roman" w:hAnsi="Times New Roman"/>
          <w:sz w:val="28"/>
          <w:szCs w:val="28"/>
          <w:lang w:val="kk-KZ"/>
        </w:rPr>
        <w:t xml:space="preserve">Әдебиеттер тізімі: </w:t>
      </w:r>
    </w:p>
    <w:p w14:paraId="7B6D7364" w14:textId="77777777" w:rsidR="005C26A3" w:rsidRPr="006729D7" w:rsidRDefault="005C26A3" w:rsidP="005C26A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729D7">
        <w:rPr>
          <w:rFonts w:ascii="Times New Roman" w:hAnsi="Times New Roman" w:cs="Times New Roman"/>
          <w:sz w:val="28"/>
          <w:szCs w:val="28"/>
          <w:lang w:val="kk-KZ"/>
        </w:rPr>
        <w:t>1)Успен аудандық әділет басқармасының басшысы А.И.Ережепов, «ҚЗО»  РҚБ Павлодарлық филиалының мүшесі</w:t>
      </w:r>
    </w:p>
    <w:p w14:paraId="30F0AFAD" w14:textId="77777777" w:rsidR="005C26A3" w:rsidRPr="006729D7" w:rsidRDefault="005C26A3" w:rsidP="005C26A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729D7">
        <w:rPr>
          <w:rFonts w:ascii="Times New Roman" w:hAnsi="Times New Roman" w:cs="Times New Roman"/>
          <w:sz w:val="28"/>
          <w:szCs w:val="28"/>
          <w:lang w:val="kk-KZ"/>
        </w:rPr>
        <w:t>2) Ст. 21 Сыбайлас жемқорлыққа қарсы іс-қимыл туралы 2015 жылғы 18 қарашадағы № 410-V ҚРЗ</w:t>
      </w:r>
    </w:p>
    <w:p w14:paraId="1C904C80" w14:textId="77777777" w:rsidR="005C26A3" w:rsidRPr="006729D7" w:rsidRDefault="005C26A3" w:rsidP="005C26A3">
      <w:pPr>
        <w:spacing w:after="0" w:line="240" w:lineRule="auto"/>
        <w:rPr>
          <w:lang w:val="kk-KZ"/>
        </w:rPr>
      </w:pPr>
    </w:p>
    <w:p w14:paraId="66D39D5E" w14:textId="77777777" w:rsidR="005C26A3" w:rsidRPr="006729D7" w:rsidRDefault="005C26A3" w:rsidP="005C26A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729D7"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</w:p>
    <w:p w14:paraId="5F491B4E" w14:textId="77777777" w:rsidR="005C26A3" w:rsidRDefault="005C26A3" w:rsidP="005C26A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04088C26" w14:textId="77777777" w:rsidR="00857CE2" w:rsidRPr="005C26A3" w:rsidRDefault="00857CE2">
      <w:pPr>
        <w:rPr>
          <w:lang w:val="kk-KZ"/>
        </w:rPr>
      </w:pPr>
      <w:bookmarkStart w:id="0" w:name="_GoBack"/>
      <w:bookmarkEnd w:id="0"/>
    </w:p>
    <w:sectPr w:rsidR="00857CE2" w:rsidRPr="005C26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1B6E"/>
    <w:rsid w:val="005C26A3"/>
    <w:rsid w:val="00857CE2"/>
    <w:rsid w:val="00F41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4E77238-E9C7-4449-A012-162E0D32B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26A3"/>
    <w:pPr>
      <w:spacing w:after="200" w:line="276" w:lineRule="auto"/>
    </w:pPr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extbody">
    <w:name w:val="Text body"/>
    <w:basedOn w:val="a"/>
    <w:rsid w:val="005C26A3"/>
    <w:pPr>
      <w:suppressAutoHyphens/>
      <w:autoSpaceDN w:val="0"/>
      <w:spacing w:after="120" w:line="240" w:lineRule="auto"/>
      <w:textAlignment w:val="baseline"/>
    </w:pPr>
    <w:rPr>
      <w:rFonts w:ascii="Calibri" w:eastAsia="Times New Roman" w:hAnsi="Calibri" w:cs="Times New Roman"/>
      <w:kern w:val="3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1013</Words>
  <Characters>5780</Characters>
  <Application>Microsoft Office Word</Application>
  <DocSecurity>0</DocSecurity>
  <Lines>48</Lines>
  <Paragraphs>13</Paragraphs>
  <ScaleCrop>false</ScaleCrop>
  <Company/>
  <LinksUpToDate>false</LinksUpToDate>
  <CharactersWithSpaces>6780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2</cp:revision>
  <dcterms:created xsi:type="dcterms:W3CDTF">2019-12-01T14:52:00Z</dcterms:created>
  <dcterms:modified xsi:type="dcterms:W3CDTF">2019-12-01T14:52:00Z</dcterms:modified>
</cp:coreProperties>
</file>