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A1C" w:rsidRDefault="00587A1C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Характеристика основных методов познания</w:t>
      </w:r>
    </w:p>
    <w:p w:rsidR="00587A1C" w:rsidRPr="00587A1C" w:rsidRDefault="00587A1C">
      <w:pPr>
        <w:rPr>
          <w:rFonts w:ascii="Times New Roman" w:eastAsiaTheme="minorEastAsia" w:hAnsi="Times New Roman" w:cs="Times New Roman"/>
          <w:sz w:val="24"/>
          <w:lang w:val="en-US" w:eastAsia="ru-RU"/>
        </w:rPr>
      </w:pPr>
      <w:r>
        <w:rPr>
          <w:rFonts w:ascii="Times New Roman" w:eastAsiaTheme="minorEastAsia" w:hAnsi="Times New Roman" w:cs="Times New Roman"/>
          <w:sz w:val="24"/>
          <w:lang w:val="en-US" w:eastAsia="ru-RU"/>
        </w:rPr>
        <w:t>#</w:t>
      </w:r>
    </w:p>
    <w:p w:rsidR="00587A1C" w:rsidRDefault="00587A1C">
      <w:pPr>
        <w:rPr>
          <w:rFonts w:ascii="Times New Roman" w:eastAsiaTheme="minorEastAsia" w:hAnsi="Times New Roman" w:cs="Times New Roman"/>
          <w:sz w:val="24"/>
          <w:lang w:val="en-US"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Познание</w:t>
      </w:r>
      <w:r>
        <w:rPr>
          <w:rFonts w:ascii="Times New Roman" w:eastAsiaTheme="minorEastAsia" w:hAnsi="Times New Roman" w:cs="Times New Roman"/>
          <w:sz w:val="24"/>
          <w:lang w:eastAsia="ru-RU"/>
        </w:rPr>
        <w:t xml:space="preserve"> </w:t>
      </w:r>
      <w:r w:rsidRPr="00587A1C">
        <w:rPr>
          <w:rFonts w:ascii="Times New Roman" w:eastAsiaTheme="minorEastAsia" w:hAnsi="Times New Roman" w:cs="Times New Roman"/>
          <w:sz w:val="24"/>
          <w:lang w:eastAsia="ru-RU"/>
        </w:rPr>
        <w:t>- как основной метод научного исследования</w:t>
      </w:r>
    </w:p>
    <w:p w:rsidR="00587A1C" w:rsidRPr="00587A1C" w:rsidRDefault="00587A1C">
      <w:pPr>
        <w:rPr>
          <w:rFonts w:ascii="Times New Roman" w:eastAsiaTheme="minorEastAsia" w:hAnsi="Times New Roman" w:cs="Times New Roman"/>
          <w:sz w:val="24"/>
          <w:lang w:val="en-US" w:eastAsia="ru-RU"/>
        </w:rPr>
      </w:pPr>
      <w:r>
        <w:rPr>
          <w:rFonts w:ascii="Times New Roman" w:eastAsiaTheme="minorEastAsia" w:hAnsi="Times New Roman" w:cs="Times New Roman"/>
          <w:sz w:val="24"/>
          <w:lang w:val="en-US" w:eastAsia="ru-RU"/>
        </w:rPr>
        <w:t>#</w:t>
      </w:r>
    </w:p>
    <w:p w:rsidR="00587A1C" w:rsidRDefault="00587A1C">
      <w:pPr>
        <w:rPr>
          <w:rFonts w:ascii="Times New Roman" w:eastAsiaTheme="minorEastAsia" w:hAnsi="Times New Roman" w:cs="Times New Roman"/>
          <w:sz w:val="24"/>
          <w:lang w:val="en-US"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Оценки и критерии оценки истинности познания</w:t>
      </w:r>
    </w:p>
    <w:p w:rsidR="00587A1C" w:rsidRPr="00587A1C" w:rsidRDefault="00587A1C">
      <w:pPr>
        <w:rPr>
          <w:rFonts w:ascii="Times New Roman" w:eastAsiaTheme="minorEastAsia" w:hAnsi="Times New Roman" w:cs="Times New Roman"/>
          <w:sz w:val="24"/>
          <w:lang w:val="en-US" w:eastAsia="ru-RU"/>
        </w:rPr>
      </w:pPr>
      <w:r>
        <w:rPr>
          <w:rFonts w:ascii="Times New Roman" w:eastAsiaTheme="minorEastAsia" w:hAnsi="Times New Roman" w:cs="Times New Roman"/>
          <w:sz w:val="24"/>
          <w:lang w:val="en-US" w:eastAsia="ru-RU"/>
        </w:rPr>
        <w:t>#</w:t>
      </w:r>
    </w:p>
    <w:p w:rsidR="00587A1C" w:rsidRDefault="00587A1C">
      <w:pPr>
        <w:rPr>
          <w:rFonts w:ascii="Times New Roman" w:eastAsiaTheme="minorEastAsia" w:hAnsi="Times New Roman" w:cs="Times New Roman"/>
          <w:sz w:val="24"/>
          <w:lang w:val="en-US"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Постановка цели и задачи исследований</w:t>
      </w:r>
    </w:p>
    <w:p w:rsidR="00587A1C" w:rsidRPr="00106C8E" w:rsidRDefault="00587A1C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106C8E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587A1C" w:rsidRDefault="00587A1C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Этапы развития геологического познания</w:t>
      </w:r>
    </w:p>
    <w:p w:rsidR="00587A1C" w:rsidRPr="00106C8E" w:rsidRDefault="00106C8E">
      <w:r w:rsidRPr="00106C8E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106C8E" w:rsidRDefault="00106C8E" w:rsidP="00106C8E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Характеристика основных методов познания</w:t>
      </w:r>
    </w:p>
    <w:p w:rsidR="00106C8E" w:rsidRPr="00106C8E" w:rsidRDefault="00106C8E" w:rsidP="00106C8E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106C8E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106C8E" w:rsidRPr="00106C8E" w:rsidRDefault="00106C8E" w:rsidP="00106C8E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Познание</w:t>
      </w:r>
      <w:r>
        <w:rPr>
          <w:rFonts w:ascii="Times New Roman" w:eastAsiaTheme="minorEastAsia" w:hAnsi="Times New Roman" w:cs="Times New Roman"/>
          <w:sz w:val="24"/>
          <w:lang w:eastAsia="ru-RU"/>
        </w:rPr>
        <w:t xml:space="preserve"> </w:t>
      </w:r>
      <w:r w:rsidRPr="00587A1C">
        <w:rPr>
          <w:rFonts w:ascii="Times New Roman" w:eastAsiaTheme="minorEastAsia" w:hAnsi="Times New Roman" w:cs="Times New Roman"/>
          <w:sz w:val="24"/>
          <w:lang w:eastAsia="ru-RU"/>
        </w:rPr>
        <w:t>- как основной метод научного исследования</w:t>
      </w:r>
    </w:p>
    <w:p w:rsidR="00106C8E" w:rsidRPr="00106C8E" w:rsidRDefault="00106C8E" w:rsidP="00106C8E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106C8E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106C8E" w:rsidRPr="00106C8E" w:rsidRDefault="00106C8E" w:rsidP="00106C8E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Оценки и критерии оценки истинности познания</w:t>
      </w:r>
    </w:p>
    <w:p w:rsidR="00106C8E" w:rsidRPr="00106C8E" w:rsidRDefault="00106C8E" w:rsidP="00106C8E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106C8E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106C8E" w:rsidRPr="00106C8E" w:rsidRDefault="00106C8E" w:rsidP="00106C8E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Постановка цели и задачи исследований</w:t>
      </w:r>
    </w:p>
    <w:p w:rsidR="00106C8E" w:rsidRPr="00106C8E" w:rsidRDefault="00106C8E" w:rsidP="00106C8E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106C8E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106C8E" w:rsidRDefault="00106C8E" w:rsidP="00106C8E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Этапы развития геологического познания</w:t>
      </w:r>
    </w:p>
    <w:p w:rsidR="00587A1C" w:rsidRDefault="00587A1C">
      <w:pPr>
        <w:rPr>
          <w:lang w:val="en-US"/>
        </w:rPr>
      </w:pPr>
      <w:bookmarkStart w:id="0" w:name="_GoBack"/>
      <w:bookmarkEnd w:id="0"/>
    </w:p>
    <w:sectPr w:rsidR="00587A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8C"/>
    <w:rsid w:val="00106C8E"/>
    <w:rsid w:val="00587A1C"/>
    <w:rsid w:val="00A05FFC"/>
    <w:rsid w:val="00C8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2022-10-27T09:04:00Z</dcterms:created>
  <dcterms:modified xsi:type="dcterms:W3CDTF">2022-10-27T09:20:00Z</dcterms:modified>
</cp:coreProperties>
</file>