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4EBD" w:rsidRDefault="00D55B98">
      <w:pPr>
        <w:pStyle w:val="a3"/>
        <w:jc w:val="center"/>
      </w:pPr>
      <w:r>
        <w:t>Қазақстан</w:t>
      </w:r>
      <w:r>
        <w:t xml:space="preserve"> Республикасы Ғылым және жоғары білім министрлігі</w:t>
      </w:r>
    </w:p>
    <w:p w:rsidR="005B4EBD" w:rsidRDefault="005B4EBD">
      <w:pPr>
        <w:pStyle w:val="a3"/>
      </w:pPr>
    </w:p>
    <w:p w:rsidR="005B4EBD" w:rsidRDefault="00D55B98">
      <w:pPr>
        <w:pStyle w:val="a3"/>
        <w:jc w:val="center"/>
      </w:pPr>
      <w:r>
        <w:t>Д.Серікбаев атындағы ШҚТУ</w:t>
      </w:r>
    </w:p>
    <w:p w:rsidR="005B4EBD" w:rsidRDefault="005B4EBD">
      <w:pPr>
        <w:pStyle w:val="a3"/>
      </w:pPr>
    </w:p>
    <w:p w:rsidR="005B4EBD" w:rsidRDefault="005B4EBD">
      <w:pPr>
        <w:pStyle w:val="a3"/>
      </w:pPr>
    </w:p>
    <w:p w:rsidR="005B4EBD" w:rsidRDefault="00D55B98">
      <w:pPr>
        <w:pStyle w:val="a3"/>
        <w:ind w:left="6100"/>
      </w:pPr>
      <w:r>
        <w:t>БЕКІТЕМІН:</w:t>
      </w:r>
    </w:p>
    <w:p w:rsidR="005B4EBD" w:rsidRDefault="00D55B98">
      <w:pPr>
        <w:pStyle w:val="a3"/>
        <w:ind w:left="6100"/>
      </w:pPr>
      <w:r>
        <w:t>ЖТҒМ деканы:</w:t>
      </w:r>
    </w:p>
    <w:p w:rsidR="005B4EBD" w:rsidRDefault="00D55B98">
      <w:pPr>
        <w:pStyle w:val="a3"/>
        <w:ind w:left="6100"/>
      </w:pPr>
      <w:r>
        <w:t>Рахымбердина М.Е.</w:t>
      </w:r>
    </w:p>
    <w:p w:rsidR="005B4EBD" w:rsidRDefault="00D55B98">
      <w:pPr>
        <w:pStyle w:val="a3"/>
        <w:ind w:left="6100"/>
      </w:pPr>
      <w:r>
        <w:t>_____________2023 ж.</w:t>
      </w: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D55B98">
      <w:pPr>
        <w:pStyle w:val="a3"/>
        <w:jc w:val="center"/>
      </w:pPr>
      <w:r>
        <w:rPr>
          <w:b/>
        </w:rPr>
        <w:t>КАРТОГРАФИЯ</w:t>
      </w:r>
    </w:p>
    <w:p w:rsidR="005B4EBD" w:rsidRDefault="00D55B98">
      <w:pPr>
        <w:pStyle w:val="a3"/>
        <w:jc w:val="center"/>
      </w:pPr>
      <w:r>
        <w:t>Жұмыс оқу бағдарламасы (силлабус)</w:t>
      </w: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D55B98">
      <w:pPr>
        <w:pStyle w:val="a3"/>
      </w:pPr>
      <w:r>
        <w:t xml:space="preserve">Білім беру бағдарламасы: 6B07302 Геодезия </w:t>
      </w:r>
      <w:r>
        <w:t xml:space="preserve">және </w:t>
      </w:r>
      <w:proofErr w:type="gramStart"/>
      <w:r>
        <w:t>картография ,</w:t>
      </w:r>
      <w:proofErr w:type="gramEnd"/>
      <w:r>
        <w:t xml:space="preserve"> 6B07312 Жер кадастры және жерге орналастыру</w:t>
      </w:r>
    </w:p>
    <w:p w:rsidR="005B4EBD" w:rsidRDefault="00D55B98">
      <w:pPr>
        <w:pStyle w:val="a3"/>
      </w:pPr>
      <w:r>
        <w:t>Пәндерінің коды: Kar2212 (6B07302), Kar2216 (6B07312)</w:t>
      </w:r>
    </w:p>
    <w:p w:rsidR="005B4EBD" w:rsidRDefault="00D55B98">
      <w:pPr>
        <w:pStyle w:val="a3"/>
      </w:pPr>
      <w:r>
        <w:t>Кредиттер саны: 3 (6B07302), 5 (6B07312)</w:t>
      </w:r>
    </w:p>
    <w:p w:rsidR="005B4EBD" w:rsidRDefault="00D55B98">
      <w:pPr>
        <w:pStyle w:val="a3"/>
      </w:pPr>
      <w:r>
        <w:t>Цикл: БП</w:t>
      </w:r>
    </w:p>
    <w:p w:rsidR="005B4EBD" w:rsidRDefault="00D55B98">
      <w:pPr>
        <w:pStyle w:val="a3"/>
      </w:pPr>
      <w:r>
        <w:t>Компонент: ЖК (6B07312), ТК (6B07302)</w:t>
      </w: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5B4EBD">
      <w:pPr>
        <w:pStyle w:val="a3"/>
      </w:pPr>
    </w:p>
    <w:p w:rsidR="005B4EBD" w:rsidRDefault="00D55B98">
      <w:pPr>
        <w:pStyle w:val="a3"/>
        <w:jc w:val="center"/>
      </w:pPr>
      <w:r>
        <w:t>Өскемен</w:t>
      </w:r>
      <w:r>
        <w:t>, 2023</w:t>
      </w:r>
      <w:r>
        <w:br w:type="page"/>
      </w:r>
    </w:p>
    <w:p w:rsidR="005B4EBD" w:rsidRDefault="00D55B98">
      <w:pPr>
        <w:pStyle w:val="a3"/>
        <w:ind w:firstLine="567"/>
      </w:pPr>
      <w:r>
        <w:lastRenderedPageBreak/>
        <w:t xml:space="preserve">Кредиттік технология </w:t>
      </w:r>
      <w:r>
        <w:t>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w:t>
      </w:r>
      <w:r>
        <w:t>ары білім берудің мемлекеттік жалпы білім беру стандарты негізінде "ЖТҒМ" жұмыс оқу бағдарламасы (силлабус) мектепте жасалған.</w:t>
      </w:r>
    </w:p>
    <w:p w:rsidR="005B4EBD" w:rsidRDefault="005B4EBD">
      <w:pPr>
        <w:pStyle w:val="a3"/>
      </w:pPr>
    </w:p>
    <w:p w:rsidR="005B4EBD" w:rsidRDefault="00D55B98">
      <w:pPr>
        <w:pStyle w:val="a3"/>
      </w:pPr>
      <w:r>
        <w:t>Cапаны қамтамасыз ету жөніндегі комиссиясы мақұлдаған</w:t>
      </w:r>
    </w:p>
    <w:p w:rsidR="005B4EBD" w:rsidRDefault="005B4EBD">
      <w:pPr>
        <w:pStyle w:val="a3"/>
      </w:pPr>
    </w:p>
    <w:p w:rsidR="005B4EBD" w:rsidRDefault="00D55B98">
      <w:pPr>
        <w:pStyle w:val="a3"/>
        <w:tabs>
          <w:tab w:val="left" w:pos="6500"/>
        </w:tabs>
      </w:pPr>
      <w:r>
        <w:t>Төрағасы</w:t>
      </w:r>
      <w:r>
        <w:tab/>
        <w:t>Асылханова Ж.А.</w:t>
      </w:r>
    </w:p>
    <w:p w:rsidR="005B4EBD" w:rsidRDefault="00D55B98">
      <w:pPr>
        <w:pStyle w:val="a3"/>
      </w:pPr>
      <w:r>
        <w:t xml:space="preserve">Күні    29.08.2022 ж.   </w:t>
      </w:r>
      <w:proofErr w:type="gramStart"/>
      <w:r>
        <w:t>хаттама</w:t>
      </w:r>
      <w:proofErr w:type="gramEnd"/>
      <w:r>
        <w:t xml:space="preserve"> №1</w:t>
      </w:r>
    </w:p>
    <w:p w:rsidR="005B4EBD" w:rsidRDefault="005B4EBD">
      <w:pPr>
        <w:pStyle w:val="a3"/>
      </w:pPr>
    </w:p>
    <w:p w:rsidR="005B4EBD" w:rsidRDefault="00D55B98">
      <w:pPr>
        <w:pStyle w:val="a3"/>
        <w:tabs>
          <w:tab w:val="left" w:pos="6500"/>
        </w:tabs>
        <w:ind w:left="6500" w:hanging="6500"/>
        <w:jc w:val="left"/>
      </w:pPr>
      <w:r>
        <w:t>Оқу бағдарла</w:t>
      </w:r>
      <w:r>
        <w:t>масының басшысы</w:t>
      </w:r>
      <w:r>
        <w:tab/>
        <w:t>Асылханова Ж.А.</w:t>
      </w:r>
    </w:p>
    <w:p w:rsidR="005B4EBD" w:rsidRDefault="00D55B98">
      <w:pPr>
        <w:pStyle w:val="a3"/>
        <w:tabs>
          <w:tab w:val="left" w:pos="6500"/>
        </w:tabs>
        <w:ind w:left="6500" w:hanging="6500"/>
        <w:jc w:val="left"/>
      </w:pPr>
      <w:r>
        <w:tab/>
        <w:t>6B07302</w:t>
      </w:r>
    </w:p>
    <w:p w:rsidR="005B4EBD" w:rsidRDefault="00D55B98">
      <w:pPr>
        <w:pStyle w:val="a3"/>
        <w:tabs>
          <w:tab w:val="left" w:pos="6500"/>
        </w:tabs>
        <w:ind w:left="6500" w:hanging="6500"/>
        <w:jc w:val="left"/>
      </w:pPr>
      <w:r>
        <w:tab/>
        <w:t>Гусаренко Ю.Д.</w:t>
      </w:r>
    </w:p>
    <w:p w:rsidR="005B4EBD" w:rsidRDefault="00D55B98">
      <w:pPr>
        <w:pStyle w:val="a3"/>
        <w:tabs>
          <w:tab w:val="left" w:pos="6500"/>
        </w:tabs>
        <w:ind w:left="6500" w:hanging="6500"/>
        <w:jc w:val="left"/>
      </w:pPr>
      <w:r>
        <w:tab/>
        <w:t>6B07312</w:t>
      </w:r>
    </w:p>
    <w:p w:rsidR="005B4EBD" w:rsidRDefault="005B4EBD">
      <w:pPr>
        <w:pStyle w:val="a3"/>
      </w:pPr>
    </w:p>
    <w:p w:rsidR="005B4EBD" w:rsidRDefault="00D55B98">
      <w:pPr>
        <w:pStyle w:val="a3"/>
        <w:tabs>
          <w:tab w:val="left" w:pos="6500"/>
        </w:tabs>
        <w:ind w:left="6500" w:hanging="6500"/>
        <w:jc w:val="left"/>
      </w:pPr>
      <w:r>
        <w:t>Әзірлеген</w:t>
      </w:r>
      <w:r>
        <w:tab/>
        <w:t>Гусаренко Ю.Д.</w:t>
      </w:r>
    </w:p>
    <w:p w:rsidR="005B4EBD" w:rsidRDefault="00D55B98">
      <w:pPr>
        <w:pStyle w:val="a3"/>
        <w:tabs>
          <w:tab w:val="left" w:pos="6500"/>
        </w:tabs>
        <w:ind w:left="6500" w:hanging="6500"/>
        <w:jc w:val="left"/>
      </w:pPr>
      <w:r>
        <w:tab/>
        <w:t>Аға оқытушы</w:t>
      </w:r>
    </w:p>
    <w:p w:rsidR="005B4EBD" w:rsidRDefault="00D55B98">
      <w:pPr>
        <w:pStyle w:val="a3"/>
        <w:tabs>
          <w:tab w:val="left" w:pos="6500"/>
        </w:tabs>
        <w:ind w:left="6500" w:hanging="6500"/>
        <w:jc w:val="left"/>
      </w:pPr>
      <w:r>
        <w:tab/>
        <w:t>Асылханова Ж.А.</w:t>
      </w:r>
    </w:p>
    <w:p w:rsidR="005B4EBD" w:rsidRDefault="00D55B98">
      <w:pPr>
        <w:pStyle w:val="a3"/>
        <w:tabs>
          <w:tab w:val="left" w:pos="6500"/>
        </w:tabs>
        <w:ind w:left="6500" w:hanging="6500"/>
        <w:jc w:val="left"/>
      </w:pPr>
      <w:r>
        <w:tab/>
        <w:t>Заместитель декана</w:t>
      </w:r>
    </w:p>
    <w:p w:rsidR="005B4EBD" w:rsidRDefault="00D55B98">
      <w:pPr>
        <w:pStyle w:val="a3"/>
        <w:tabs>
          <w:tab w:val="left" w:pos="6500"/>
        </w:tabs>
        <w:ind w:left="6500" w:hanging="6500"/>
        <w:jc w:val="left"/>
      </w:pPr>
      <w:r>
        <w:tab/>
        <w:t>Окасова А.Д.</w:t>
      </w:r>
    </w:p>
    <w:p w:rsidR="005B4EBD" w:rsidRDefault="00D55B98">
      <w:pPr>
        <w:pStyle w:val="a3"/>
        <w:tabs>
          <w:tab w:val="left" w:pos="6500"/>
        </w:tabs>
        <w:ind w:left="6500" w:hanging="6500"/>
        <w:jc w:val="left"/>
      </w:pPr>
      <w:r>
        <w:tab/>
        <w:t>Оқытушы</w:t>
      </w:r>
    </w:p>
    <w:p w:rsidR="005B4EBD" w:rsidRDefault="005B4EBD">
      <w:pPr>
        <w:pStyle w:val="a3"/>
      </w:pPr>
    </w:p>
    <w:p w:rsidR="005B4EBD" w:rsidRDefault="005B4EBD">
      <w:pPr>
        <w:pStyle w:val="a3"/>
      </w:pPr>
    </w:p>
    <w:p w:rsidR="005B4EBD" w:rsidRDefault="00D55B98">
      <w:pPr>
        <w:pStyle w:val="a3"/>
      </w:pPr>
      <w:r>
        <w:br w:type="page"/>
      </w:r>
    </w:p>
    <w:p w:rsidR="005B4EBD" w:rsidRDefault="00D55B98">
      <w:pPr>
        <w:pStyle w:val="a3"/>
        <w:jc w:val="center"/>
      </w:pPr>
      <w:r>
        <w:rPr>
          <w:b/>
        </w:rPr>
        <w:lastRenderedPageBreak/>
        <w:t>1 ПӘННІҢ СИПАТТАМАСЫ, ОНЫҢ ОҚУ ҮРДІСІНДЕГІ ОРНЫ</w:t>
      </w:r>
    </w:p>
    <w:p w:rsidR="005B4EBD" w:rsidRDefault="00D55B98">
      <w:pPr>
        <w:pStyle w:val="a3"/>
        <w:jc w:val="center"/>
      </w:pPr>
      <w:r>
        <w:rPr>
          <w:b/>
        </w:rPr>
        <w:t>1.1 Пәннің қысқаша сипаттамасы</w:t>
      </w:r>
    </w:p>
    <w:p w:rsidR="005B4EBD" w:rsidRDefault="005B4EBD">
      <w:pPr>
        <w:pStyle w:val="a3"/>
      </w:pPr>
    </w:p>
    <w:p w:rsidR="005B4EBD" w:rsidRDefault="00D55B98">
      <w:pPr>
        <w:pStyle w:val="a3"/>
        <w:ind w:firstLine="567"/>
      </w:pPr>
      <w:r>
        <w:t>Аумақтық жоспарлаумен, аумақты шаруашылық игеру бағыттарымен, пайдалы қазбаларды барлаумен, табиғи ресурстарды ұтымды пайдаланумен, қоршаған ортаны қорғаумен байланысты маңызды практикалық міндеттерді шешу үшін білім қалыптастыру; студенттерді карталарда ш</w:t>
      </w:r>
      <w:r>
        <w:t>ешілетін географиялық және инженерлік міндеттермен, олардың қасиеттерімен, жобалау әдістерімен, құрастырумен және редакциялаумен таныстыру.</w:t>
      </w:r>
    </w:p>
    <w:p w:rsidR="005B4EBD" w:rsidRDefault="005B4EBD">
      <w:pPr>
        <w:pStyle w:val="a3"/>
      </w:pPr>
    </w:p>
    <w:p w:rsidR="005B4EBD" w:rsidRDefault="00D55B98">
      <w:pPr>
        <w:pStyle w:val="a3"/>
        <w:jc w:val="center"/>
      </w:pPr>
      <w:r>
        <w:rPr>
          <w:b/>
        </w:rPr>
        <w:t>1.2 Пәнді оқытудың мақсаты мен міндеттері</w:t>
      </w:r>
    </w:p>
    <w:p w:rsidR="005B4EBD" w:rsidRDefault="005B4EBD">
      <w:pPr>
        <w:pStyle w:val="a3"/>
      </w:pPr>
    </w:p>
    <w:p w:rsidR="005B4EBD" w:rsidRDefault="00D55B98">
      <w:pPr>
        <w:pStyle w:val="a3"/>
        <w:ind w:firstLine="567"/>
      </w:pPr>
      <w:r>
        <w:t>Пәнді оқытудың мақсаты:</w:t>
      </w:r>
    </w:p>
    <w:p w:rsidR="005B4EBD" w:rsidRDefault="00D55B98">
      <w:pPr>
        <w:pStyle w:val="a3"/>
        <w:ind w:firstLine="567"/>
      </w:pPr>
      <w:r>
        <w:t xml:space="preserve">1. Картография пәні студенттерді топографиялық, </w:t>
      </w:r>
      <w:r>
        <w:t>географиялық карталармен және атластармен таныстыру, олардың қасиеттерін шолу шарттары түрінде модель ретінде көрсету болып келеді.</w:t>
      </w:r>
    </w:p>
    <w:p w:rsidR="005B4EBD" w:rsidRDefault="005B4EBD">
      <w:pPr>
        <w:pStyle w:val="a3"/>
      </w:pPr>
    </w:p>
    <w:p w:rsidR="005B4EBD" w:rsidRDefault="00D55B98">
      <w:pPr>
        <w:pStyle w:val="a3"/>
        <w:ind w:firstLine="567"/>
      </w:pPr>
      <w:r>
        <w:t>Пәнді оқытудың міндеттері:</w:t>
      </w:r>
    </w:p>
    <w:p w:rsidR="005B4EBD" w:rsidRDefault="00D55B98">
      <w:pPr>
        <w:pStyle w:val="a3"/>
        <w:ind w:firstLine="567"/>
      </w:pPr>
      <w:r>
        <w:t>- 1. Бітірушіні профессионалды есептерді шешуге, өз еркімен картаның географиялық негізін құру ж</w:t>
      </w:r>
      <w:r>
        <w:t>ұмыстарын</w:t>
      </w:r>
      <w:r>
        <w:t xml:space="preserve"> орындауға, картаға арнайы объектілердің мазмұны мен құбылыстарды топографиялық және тематикалық карталарға еңгізуге, карталарда бұрмалануларды есептеуде формулаларды қолана білуге, проекцияларды құруда есептерді орындауға, масштаб қатарымен генер</w:t>
      </w:r>
      <w:r>
        <w:t>ализацияны орындауға, картаны басып шығаруда дайындық жұмыстарының теориясын білуге, сандық карталар мен пландарды құруда замануи программаларын оқуға.</w:t>
      </w:r>
    </w:p>
    <w:p w:rsidR="005B4EBD" w:rsidRDefault="005B4EBD">
      <w:pPr>
        <w:pStyle w:val="a3"/>
      </w:pPr>
    </w:p>
    <w:p w:rsidR="005B4EBD" w:rsidRDefault="00D55B98">
      <w:pPr>
        <w:pStyle w:val="a3"/>
        <w:jc w:val="center"/>
      </w:pPr>
      <w:r>
        <w:rPr>
          <w:b/>
        </w:rPr>
        <w:t>1.3 Оқыту қортындысы</w:t>
      </w:r>
    </w:p>
    <w:p w:rsidR="005B4EBD" w:rsidRDefault="005B4EBD">
      <w:pPr>
        <w:pStyle w:val="a3"/>
      </w:pPr>
    </w:p>
    <w:p w:rsidR="005B4EBD" w:rsidRDefault="00D55B98">
      <w:pPr>
        <w:pStyle w:val="a3"/>
        <w:ind w:firstLine="567"/>
      </w:pPr>
      <w:r>
        <w:t xml:space="preserve">Оқыту нәтижелері Дублиндік дескрипторлар негізінде білім берудің тиісті </w:t>
      </w:r>
      <w:r>
        <w:t>деңгейіндегі құзыреттер арқылы көрсетіледі.</w:t>
      </w:r>
    </w:p>
    <w:p w:rsidR="005B4EBD" w:rsidRDefault="005B4EB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5B4EBD">
        <w:trPr>
          <w:tblHeader/>
        </w:trPr>
        <w:tc>
          <w:tcPr>
            <w:tcW w:w="1119" w:type="pct"/>
            <w:vMerge w:val="restart"/>
          </w:tcPr>
          <w:p w:rsidR="005B4EBD" w:rsidRDefault="00D55B98">
            <w:pPr>
              <w:pStyle w:val="a3"/>
              <w:jc w:val="center"/>
            </w:pPr>
            <w:r>
              <w:t>Қалыптасатын</w:t>
            </w:r>
            <w:r>
              <w:t xml:space="preserve"> негізгі құзыреттер</w:t>
            </w:r>
          </w:p>
        </w:tc>
        <w:tc>
          <w:tcPr>
            <w:tcW w:w="0" w:type="auto"/>
            <w:gridSpan w:val="2"/>
          </w:tcPr>
          <w:p w:rsidR="005B4EBD" w:rsidRDefault="00D55B98">
            <w:pPr>
              <w:pStyle w:val="a3"/>
              <w:jc w:val="center"/>
            </w:pPr>
            <w:r>
              <w:t>Оқыту нәтижелері (түйінді құзыреттілік бірліктері)</w:t>
            </w:r>
          </w:p>
        </w:tc>
      </w:tr>
      <w:tr w:rsidR="005B4EBD">
        <w:trPr>
          <w:tblHeader/>
        </w:trPr>
        <w:tc>
          <w:tcPr>
            <w:tcW w:w="0" w:type="auto"/>
            <w:vMerge/>
          </w:tcPr>
          <w:p w:rsidR="005B4EBD" w:rsidRDefault="005B4EBD">
            <w:pPr>
              <w:pStyle w:val="a3"/>
            </w:pPr>
          </w:p>
        </w:tc>
        <w:tc>
          <w:tcPr>
            <w:tcW w:w="2015" w:type="pct"/>
          </w:tcPr>
          <w:p w:rsidR="005B4EBD" w:rsidRDefault="00D55B98">
            <w:pPr>
              <w:pStyle w:val="a3"/>
              <w:jc w:val="center"/>
            </w:pPr>
            <w:proofErr w:type="gramStart"/>
            <w:r>
              <w:t>білім</w:t>
            </w:r>
            <w:proofErr w:type="gramEnd"/>
            <w:r>
              <w:t xml:space="preserve"> бағдарламасы</w:t>
            </w:r>
          </w:p>
        </w:tc>
        <w:tc>
          <w:tcPr>
            <w:tcW w:w="1866" w:type="pct"/>
          </w:tcPr>
          <w:p w:rsidR="005B4EBD" w:rsidRDefault="00D55B98">
            <w:pPr>
              <w:pStyle w:val="a3"/>
              <w:jc w:val="center"/>
            </w:pPr>
            <w:proofErr w:type="gramStart"/>
            <w:r>
              <w:t>пәндер</w:t>
            </w:r>
            <w:proofErr w:type="gramEnd"/>
          </w:p>
        </w:tc>
      </w:tr>
      <w:tr w:rsidR="005B4EBD">
        <w:tc>
          <w:tcPr>
            <w:tcW w:w="0" w:type="auto"/>
            <w:vMerge w:val="restart"/>
          </w:tcPr>
          <w:p w:rsidR="005B4EBD" w:rsidRDefault="00D55B98">
            <w:pPr>
              <w:pStyle w:val="a3"/>
              <w:jc w:val="center"/>
            </w:pPr>
            <w:r>
              <w:rPr>
                <w:sz w:val="20"/>
              </w:rPr>
              <w:t xml:space="preserve">КК4 - Картографиялық-геодезиялық өндірісті тиімді жүргізуді ескере отырып, инженерлік құрылыстарды </w:t>
            </w:r>
            <w:r>
              <w:rPr>
                <w:sz w:val="20"/>
              </w:rPr>
              <w:t>іздестіру, жобалау, салу және пайдалану, жерге орналастыру және кадастрлық жұмыстар кезінде геодезиялық жұмыстарды орындау қабілеті (6B07302)</w:t>
            </w:r>
          </w:p>
        </w:tc>
        <w:tc>
          <w:tcPr>
            <w:tcW w:w="0" w:type="auto"/>
          </w:tcPr>
          <w:p w:rsidR="005B4EBD" w:rsidRDefault="00D55B98">
            <w:pPr>
              <w:pStyle w:val="a3"/>
            </w:pPr>
            <w:r>
              <w:rPr>
                <w:sz w:val="20"/>
              </w:rPr>
              <w:t>РО4 - Геодезиялық, фотограмметриялық және картографиялық аспаптарды, ғарыштық геодезияның техникалық құралдарын, е</w:t>
            </w:r>
            <w:r>
              <w:rPr>
                <w:sz w:val="20"/>
              </w:rPr>
              <w:t>септеу техникасын және геодезиялық өлшеу және олардың нәтижелерін математикалық өңдеу үшін, сондай-ақ карталар жасау үшін пайдаланылатын ақпаратты автоматтандырылған өңдеу құралдарын білу. (6B07302)</w:t>
            </w:r>
          </w:p>
        </w:tc>
        <w:tc>
          <w:tcPr>
            <w:tcW w:w="0" w:type="auto"/>
            <w:vMerge w:val="restart"/>
          </w:tcPr>
          <w:p w:rsidR="005B4EBD" w:rsidRDefault="00D55B98">
            <w:pPr>
              <w:pStyle w:val="a3"/>
              <w:ind w:firstLine="567"/>
            </w:pPr>
            <w:r>
              <w:rPr>
                <w:sz w:val="20"/>
              </w:rPr>
              <w:t>- Құбылыстарды картографиялық бейнелеу тәсілдерін, картог</w:t>
            </w:r>
            <w:r>
              <w:rPr>
                <w:sz w:val="20"/>
              </w:rPr>
              <w:t>рафиялық генерализациялаудың негізгі принциптерін білу.</w:t>
            </w:r>
          </w:p>
          <w:p w:rsidR="005B4EBD" w:rsidRDefault="00D55B98">
            <w:pPr>
              <w:pStyle w:val="a3"/>
              <w:ind w:firstLine="567"/>
            </w:pPr>
            <w:r>
              <w:rPr>
                <w:sz w:val="20"/>
              </w:rPr>
              <w:t>- Қазіргі заманғы графикалық, кадастрлық және басқа ақпаратты жаңа заманғы дәрежеде қолдау және дайындау тәсілдердің білімдерін қолдана білу.</w:t>
            </w:r>
          </w:p>
          <w:p w:rsidR="005B4EBD" w:rsidRDefault="00D55B98">
            <w:pPr>
              <w:pStyle w:val="a3"/>
              <w:ind w:firstLine="567"/>
            </w:pPr>
            <w:r>
              <w:rPr>
                <w:sz w:val="20"/>
              </w:rPr>
              <w:t>- Ақпаратты сараптау, әртүрлі геодезиялық өлшеулер өндіріс</w:t>
            </w:r>
            <w:r>
              <w:rPr>
                <w:sz w:val="20"/>
              </w:rPr>
              <w:t>інің әдістері туралы дәйекті қорытындылар жасау және дәйекті пайымдауды айту.</w:t>
            </w:r>
          </w:p>
          <w:p w:rsidR="005B4EBD" w:rsidRDefault="00D55B98">
            <w:pPr>
              <w:pStyle w:val="a3"/>
              <w:ind w:firstLine="567"/>
            </w:pPr>
            <w:r>
              <w:rPr>
                <w:sz w:val="20"/>
              </w:rPr>
              <w:t>- Ұжымдағы ұйымдастыру-басқару міндеттерін орындау қабілеті.</w:t>
            </w:r>
          </w:p>
          <w:p w:rsidR="005B4EBD" w:rsidRDefault="00D55B98">
            <w:pPr>
              <w:pStyle w:val="a3"/>
              <w:ind w:firstLine="567"/>
            </w:pPr>
            <w:r>
              <w:rPr>
                <w:sz w:val="20"/>
              </w:rPr>
              <w:t xml:space="preserve">- Картографиялық торларды салу, әртүрлі тәсілдермен карталарды құрастыру, тақырыптық карталарды құрастыру үшін </w:t>
            </w:r>
            <w:r>
              <w:rPr>
                <w:sz w:val="20"/>
              </w:rPr>
              <w:t>картографиялық және статисикалық мәліметті дайындауды істей алу.</w:t>
            </w:r>
          </w:p>
          <w:p w:rsidR="005B4EBD" w:rsidRDefault="005B4EBD">
            <w:pPr>
              <w:pStyle w:val="a3"/>
            </w:pPr>
          </w:p>
        </w:tc>
      </w:tr>
      <w:tr w:rsidR="005B4EBD">
        <w:tc>
          <w:tcPr>
            <w:tcW w:w="0" w:type="auto"/>
            <w:vMerge w:val="restart"/>
          </w:tcPr>
          <w:p w:rsidR="005B4EBD" w:rsidRDefault="00D55B98">
            <w:pPr>
              <w:pStyle w:val="a3"/>
              <w:jc w:val="center"/>
            </w:pPr>
            <w:r>
              <w:rPr>
                <w:sz w:val="20"/>
              </w:rPr>
              <w:t xml:space="preserve">KK5 - Жобалау-өндірістік қызметінде топографиялық карталармен, геодезиялық және басқа да далалық жабдықпен жұмыс істеу қабілеті; </w:t>
            </w:r>
            <w:r>
              <w:rPr>
                <w:sz w:val="20"/>
              </w:rPr>
              <w:lastRenderedPageBreak/>
              <w:t xml:space="preserve">арнайы бағдарламалық қамтамасыз ету және </w:t>
            </w:r>
            <w:r>
              <w:rPr>
                <w:sz w:val="20"/>
              </w:rPr>
              <w:t>ГАЖ-технологиялардың көмегімен кеңістіктік деректерді жинау және өңдеуді жүзеге асыру (6B07312)</w:t>
            </w:r>
          </w:p>
        </w:tc>
        <w:tc>
          <w:tcPr>
            <w:tcW w:w="0" w:type="auto"/>
          </w:tcPr>
          <w:p w:rsidR="005B4EBD" w:rsidRDefault="00D55B98">
            <w:pPr>
              <w:pStyle w:val="a3"/>
            </w:pPr>
            <w:r>
              <w:rPr>
                <w:sz w:val="20"/>
              </w:rPr>
              <w:lastRenderedPageBreak/>
              <w:t>Р08 - Геодезиялық, жерге орналастыру және кадастрлық жұмыстарды орындау әдістерін білу, жер бетіндегі геодезиялық түсіру және жерді картографиялау дағдыларына и</w:t>
            </w:r>
            <w:r>
              <w:rPr>
                <w:sz w:val="20"/>
              </w:rPr>
              <w:t>е болу (6B07312)</w:t>
            </w:r>
          </w:p>
        </w:tc>
        <w:tc>
          <w:tcPr>
            <w:tcW w:w="0" w:type="auto"/>
            <w:vMerge/>
          </w:tcPr>
          <w:p w:rsidR="005B4EBD" w:rsidRDefault="005B4EBD">
            <w:pPr>
              <w:pStyle w:val="a3"/>
            </w:pPr>
          </w:p>
        </w:tc>
      </w:tr>
      <w:tr w:rsidR="005B4EBD">
        <w:tc>
          <w:tcPr>
            <w:tcW w:w="0" w:type="auto"/>
            <w:vMerge/>
          </w:tcPr>
          <w:p w:rsidR="005B4EBD" w:rsidRDefault="005B4EBD">
            <w:pPr>
              <w:pStyle w:val="a3"/>
            </w:pPr>
          </w:p>
        </w:tc>
        <w:tc>
          <w:tcPr>
            <w:tcW w:w="0" w:type="auto"/>
          </w:tcPr>
          <w:p w:rsidR="005B4EBD" w:rsidRDefault="00D55B98">
            <w:pPr>
              <w:pStyle w:val="a3"/>
            </w:pPr>
            <w:r>
              <w:rPr>
                <w:sz w:val="20"/>
              </w:rPr>
              <w:t xml:space="preserve">РО9 - Жерді картографиялау, ЖБМТ жүргізу, жер-кадастрлық деректер базасын </w:t>
            </w:r>
            <w:r>
              <w:rPr>
                <w:sz w:val="20"/>
              </w:rPr>
              <w:lastRenderedPageBreak/>
              <w:t>құру</w:t>
            </w:r>
            <w:r>
              <w:rPr>
                <w:sz w:val="20"/>
              </w:rPr>
              <w:t>, жер учаскелеріне техникалық жобалау құжаттарын ресімдеу кезінде геодезиялық жабдықтар және құралдармен, кәсіби бағдарламалық қамтамасыз етумен жұмыс істеу д</w:t>
            </w:r>
            <w:r>
              <w:rPr>
                <w:sz w:val="20"/>
              </w:rPr>
              <w:t>ағдыларына ие болу. (6B07312)</w:t>
            </w:r>
          </w:p>
        </w:tc>
        <w:tc>
          <w:tcPr>
            <w:tcW w:w="0" w:type="auto"/>
            <w:vMerge/>
          </w:tcPr>
          <w:p w:rsidR="005B4EBD" w:rsidRDefault="005B4EBD">
            <w:pPr>
              <w:pStyle w:val="a3"/>
            </w:pPr>
          </w:p>
        </w:tc>
      </w:tr>
    </w:tbl>
    <w:p w:rsidR="005B4EBD" w:rsidRDefault="005B4EBD">
      <w:pPr>
        <w:pStyle w:val="a3"/>
      </w:pPr>
    </w:p>
    <w:p w:rsidR="005B4EBD" w:rsidRDefault="00D55B98">
      <w:pPr>
        <w:pStyle w:val="a3"/>
        <w:jc w:val="center"/>
      </w:pPr>
      <w:r>
        <w:rPr>
          <w:b/>
        </w:rPr>
        <w:t>1.4 Пәнді игеруде қолданылатын білім беру технологиялары</w:t>
      </w:r>
    </w:p>
    <w:p w:rsidR="005B4EBD" w:rsidRDefault="005B4EBD">
      <w:pPr>
        <w:pStyle w:val="a3"/>
      </w:pPr>
    </w:p>
    <w:p w:rsidR="005B4EBD" w:rsidRDefault="00D55B98">
      <w:pPr>
        <w:pStyle w:val="a3"/>
        <w:jc w:val="center"/>
      </w:pPr>
      <w:r>
        <w:rPr>
          <w:b/>
        </w:rPr>
        <w:t>1.4.1 Негізгі білім беру технологиялары</w:t>
      </w:r>
    </w:p>
    <w:p w:rsidR="005B4EBD" w:rsidRDefault="005B4EBD">
      <w:pPr>
        <w:pStyle w:val="a3"/>
      </w:pPr>
    </w:p>
    <w:p w:rsidR="005B4EBD" w:rsidRDefault="00D55B98">
      <w:pPr>
        <w:pStyle w:val="a3"/>
        <w:ind w:firstLine="567"/>
      </w:pPr>
      <w:r>
        <w:t>Оқу сабақтарын өткізу кезінде мынадай білім беру технологияларын пайдалану көзделеді</w:t>
      </w:r>
    </w:p>
    <w:p w:rsidR="005B4EBD" w:rsidRDefault="00D55B98">
      <w:pPr>
        <w:pStyle w:val="a3"/>
        <w:ind w:firstLine="567"/>
      </w:pPr>
      <w:r>
        <w:t>- Оқу сабақтарын өткізу кезінде мынадай</w:t>
      </w:r>
      <w:r>
        <w:t xml:space="preserve">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w:t>
      </w:r>
      <w:r>
        <w:t>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 (оқу үрдісінде студенттердің өз</w:t>
      </w:r>
      <w:r>
        <w:t>індік зерттеу қызметі); - оқу міндеттерін шешу</w:t>
      </w:r>
    </w:p>
    <w:p w:rsidR="005B4EBD" w:rsidRDefault="005B4EBD">
      <w:pPr>
        <w:pStyle w:val="a3"/>
      </w:pPr>
    </w:p>
    <w:p w:rsidR="005B4EBD" w:rsidRDefault="00D55B98">
      <w:pPr>
        <w:pStyle w:val="a3"/>
        <w:jc w:val="center"/>
      </w:pPr>
      <w:r>
        <w:rPr>
          <w:b/>
        </w:rPr>
        <w:t>1.4.2 Бейімделген білім беру технологиялары (инклюзивті оқыту)</w:t>
      </w:r>
    </w:p>
    <w:p w:rsidR="005B4EBD" w:rsidRDefault="005B4EBD">
      <w:pPr>
        <w:pStyle w:val="a3"/>
      </w:pPr>
    </w:p>
    <w:p w:rsidR="005B4EBD" w:rsidRDefault="00D55B98">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w:t>
      </w:r>
      <w:r>
        <w:t>кін:</w:t>
      </w:r>
    </w:p>
    <w:p w:rsidR="005B4EBD" w:rsidRDefault="00D55B98">
      <w:pPr>
        <w:pStyle w:val="a3"/>
        <w:ind w:firstLine="567"/>
      </w:pPr>
      <w:r>
        <w:t>- Барлық білім алушылар білім алу үшін бірдей мүмкіндіктерге ие, соның ішінде ерекше білім алу қажеттілігі бар студенттер үшін жағдай жасау.</w:t>
      </w:r>
    </w:p>
    <w:p w:rsidR="005B4EBD" w:rsidRDefault="00D55B98">
      <w:pPr>
        <w:pStyle w:val="a3"/>
        <w:ind w:firstLine="567"/>
      </w:pPr>
      <w:r>
        <w:t>- Денсаулық мүмкіндіктері шектеулі тұлғаларды оқыту кезінде пәнді табысты меңгеру үшін келесі бейімделген білі</w:t>
      </w:r>
      <w:r>
        <w:t>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w:t>
      </w:r>
      <w:r>
        <w:t>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w:t>
      </w:r>
      <w:r>
        <w:t>; - оқу материалын жасауға көмектесу үшін ұйымдастырылған студенттермен қосымша жеке кеңестер мен сабақтар өткізу</w:t>
      </w:r>
    </w:p>
    <w:p w:rsidR="005B4EBD" w:rsidRDefault="005B4EBD">
      <w:pPr>
        <w:pStyle w:val="a3"/>
      </w:pPr>
    </w:p>
    <w:p w:rsidR="005B4EBD" w:rsidRDefault="00D55B98">
      <w:pPr>
        <w:pStyle w:val="a3"/>
        <w:jc w:val="center"/>
      </w:pPr>
      <w:r>
        <w:rPr>
          <w:b/>
        </w:rPr>
        <w:t>1.4.3 Инновациялық білім беру технологиялары</w:t>
      </w:r>
    </w:p>
    <w:p w:rsidR="005B4EBD" w:rsidRDefault="005B4EBD">
      <w:pPr>
        <w:pStyle w:val="a3"/>
      </w:pPr>
    </w:p>
    <w:p w:rsidR="005B4EBD" w:rsidRDefault="00D55B98">
      <w:pPr>
        <w:pStyle w:val="a3"/>
        <w:ind w:firstLine="567"/>
      </w:pPr>
      <w:r>
        <w:t>Оқу сабақтарын өткізу кезінде келесі инновациялық білім беру технологияларын пайдалану көзделед</w:t>
      </w:r>
      <w:r>
        <w:t>і:</w:t>
      </w:r>
    </w:p>
    <w:p w:rsidR="005B4EBD" w:rsidRDefault="005B4EBD">
      <w:pPr>
        <w:pStyle w:val="a3"/>
      </w:pPr>
    </w:p>
    <w:p w:rsidR="005B4EBD" w:rsidRDefault="00D55B98">
      <w:pPr>
        <w:pStyle w:val="a3"/>
        <w:jc w:val="center"/>
      </w:pPr>
      <w:r>
        <w:rPr>
          <w:b/>
        </w:rPr>
        <w:t>1.5 Пререквизиттер</w:t>
      </w:r>
    </w:p>
    <w:p w:rsidR="005B4EBD" w:rsidRDefault="005B4EBD">
      <w:pPr>
        <w:pStyle w:val="a3"/>
      </w:pPr>
    </w:p>
    <w:p w:rsidR="005B4EBD" w:rsidRDefault="00D55B98">
      <w:pPr>
        <w:pStyle w:val="a3"/>
        <w:ind w:firstLine="567"/>
      </w:pPr>
      <w:r>
        <w:t>- Геодезия (6B07302)</w:t>
      </w:r>
    </w:p>
    <w:p w:rsidR="005B4EBD" w:rsidRDefault="005B4EBD">
      <w:pPr>
        <w:pStyle w:val="a3"/>
      </w:pPr>
    </w:p>
    <w:p w:rsidR="005B4EBD" w:rsidRDefault="00D55B98">
      <w:pPr>
        <w:pStyle w:val="a3"/>
        <w:jc w:val="center"/>
      </w:pPr>
      <w:r>
        <w:rPr>
          <w:b/>
        </w:rPr>
        <w:t>1.6 Постреквизиттер</w:t>
      </w:r>
    </w:p>
    <w:p w:rsidR="005B4EBD" w:rsidRDefault="005B4EBD">
      <w:pPr>
        <w:pStyle w:val="a3"/>
      </w:pPr>
    </w:p>
    <w:p w:rsidR="005B4EBD" w:rsidRDefault="00D55B98">
      <w:pPr>
        <w:pStyle w:val="a3"/>
        <w:ind w:firstLine="567"/>
      </w:pPr>
      <w:r>
        <w:t>- Геодезия және картографиядағы ГАЖ (6B07302)</w:t>
      </w:r>
    </w:p>
    <w:p w:rsidR="005B4EBD" w:rsidRDefault="00D55B98">
      <w:pPr>
        <w:pStyle w:val="a3"/>
        <w:ind w:firstLine="567"/>
      </w:pPr>
      <w:r>
        <w:t>- Ландшафттану (6B07302)</w:t>
      </w:r>
    </w:p>
    <w:p w:rsidR="005B4EBD" w:rsidRDefault="00D55B98">
      <w:pPr>
        <w:pStyle w:val="a3"/>
        <w:ind w:firstLine="567"/>
      </w:pPr>
      <w:r>
        <w:t>- Сандық картографиялау (6B07302)</w:t>
      </w:r>
    </w:p>
    <w:p w:rsidR="005B4EBD" w:rsidRDefault="005B4EBD">
      <w:pPr>
        <w:pStyle w:val="a3"/>
      </w:pPr>
    </w:p>
    <w:p w:rsidR="005B4EBD" w:rsidRDefault="00D55B98">
      <w:pPr>
        <w:pStyle w:val="a3"/>
        <w:jc w:val="center"/>
      </w:pPr>
      <w:r>
        <w:rPr>
          <w:b/>
        </w:rPr>
        <w:t>1.7 Пәннің еңбек сыйымдылығы</w:t>
      </w:r>
    </w:p>
    <w:p w:rsidR="005B4EBD" w:rsidRDefault="005B4EB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5B4EBD">
        <w:trPr>
          <w:tblHeader/>
        </w:trPr>
        <w:tc>
          <w:tcPr>
            <w:tcW w:w="3500" w:type="pct"/>
          </w:tcPr>
          <w:p w:rsidR="005B4EBD" w:rsidRDefault="00D55B98">
            <w:pPr>
              <w:pStyle w:val="a3"/>
            </w:pPr>
            <w:r>
              <w:t>Жұмыс түрлері</w:t>
            </w:r>
          </w:p>
        </w:tc>
        <w:tc>
          <w:tcPr>
            <w:tcW w:w="1500" w:type="pct"/>
          </w:tcPr>
          <w:p w:rsidR="005B4EBD" w:rsidRDefault="00D55B98">
            <w:pPr>
              <w:pStyle w:val="a3"/>
              <w:jc w:val="center"/>
            </w:pPr>
            <w:proofErr w:type="gramStart"/>
            <w:r>
              <w:t>сағат</w:t>
            </w:r>
            <w:proofErr w:type="gramEnd"/>
          </w:p>
        </w:tc>
      </w:tr>
      <w:tr w:rsidR="005B4EBD">
        <w:tc>
          <w:tcPr>
            <w:tcW w:w="0" w:type="auto"/>
            <w:gridSpan w:val="2"/>
          </w:tcPr>
          <w:p w:rsidR="005B4EBD" w:rsidRDefault="00D55B98">
            <w:pPr>
              <w:pStyle w:val="a3"/>
              <w:jc w:val="center"/>
            </w:pPr>
            <w:r>
              <w:rPr>
                <w:i/>
              </w:rPr>
              <w:t>6B07302</w:t>
            </w:r>
          </w:p>
        </w:tc>
      </w:tr>
      <w:tr w:rsidR="005B4EBD">
        <w:tc>
          <w:tcPr>
            <w:tcW w:w="0" w:type="auto"/>
          </w:tcPr>
          <w:p w:rsidR="005B4EBD" w:rsidRDefault="00D55B98">
            <w:pPr>
              <w:pStyle w:val="a3"/>
            </w:pPr>
            <w:r>
              <w:t>Дәрістер</w:t>
            </w:r>
          </w:p>
        </w:tc>
        <w:tc>
          <w:tcPr>
            <w:tcW w:w="0" w:type="auto"/>
          </w:tcPr>
          <w:p w:rsidR="005B4EBD" w:rsidRDefault="00D55B98">
            <w:pPr>
              <w:pStyle w:val="a3"/>
              <w:jc w:val="center"/>
            </w:pPr>
            <w:r>
              <w:t>15</w:t>
            </w:r>
          </w:p>
        </w:tc>
      </w:tr>
      <w:tr w:rsidR="005B4EBD">
        <w:tc>
          <w:tcPr>
            <w:tcW w:w="0" w:type="auto"/>
          </w:tcPr>
          <w:p w:rsidR="005B4EBD" w:rsidRDefault="00D55B98">
            <w:pPr>
              <w:pStyle w:val="a3"/>
            </w:pPr>
            <w:r>
              <w:t>Практикалық жұмыстар</w:t>
            </w:r>
          </w:p>
        </w:tc>
        <w:tc>
          <w:tcPr>
            <w:tcW w:w="0" w:type="auto"/>
          </w:tcPr>
          <w:p w:rsidR="005B4EBD" w:rsidRDefault="00D55B98">
            <w:pPr>
              <w:pStyle w:val="a3"/>
              <w:jc w:val="center"/>
            </w:pPr>
            <w:r>
              <w:t>30</w:t>
            </w:r>
          </w:p>
        </w:tc>
      </w:tr>
      <w:tr w:rsidR="005B4EBD">
        <w:tc>
          <w:tcPr>
            <w:tcW w:w="0" w:type="auto"/>
          </w:tcPr>
          <w:p w:rsidR="005B4EBD" w:rsidRDefault="00D55B98">
            <w:pPr>
              <w:pStyle w:val="a3"/>
            </w:pPr>
            <w:r>
              <w:t>СӨЖО</w:t>
            </w:r>
          </w:p>
        </w:tc>
        <w:tc>
          <w:tcPr>
            <w:tcW w:w="0" w:type="auto"/>
          </w:tcPr>
          <w:p w:rsidR="005B4EBD" w:rsidRDefault="00D55B98">
            <w:pPr>
              <w:pStyle w:val="a3"/>
              <w:jc w:val="center"/>
            </w:pPr>
            <w:r>
              <w:t>15</w:t>
            </w:r>
          </w:p>
        </w:tc>
      </w:tr>
      <w:tr w:rsidR="005B4EBD">
        <w:tc>
          <w:tcPr>
            <w:tcW w:w="0" w:type="auto"/>
          </w:tcPr>
          <w:p w:rsidR="005B4EBD" w:rsidRDefault="00D55B98">
            <w:pPr>
              <w:pStyle w:val="a3"/>
            </w:pPr>
            <w:r>
              <w:t>СӨЖ</w:t>
            </w:r>
          </w:p>
        </w:tc>
        <w:tc>
          <w:tcPr>
            <w:tcW w:w="0" w:type="auto"/>
          </w:tcPr>
          <w:p w:rsidR="005B4EBD" w:rsidRDefault="00D55B98">
            <w:pPr>
              <w:pStyle w:val="a3"/>
              <w:jc w:val="center"/>
            </w:pPr>
            <w:r>
              <w:t>30</w:t>
            </w:r>
          </w:p>
        </w:tc>
      </w:tr>
      <w:tr w:rsidR="005B4EBD">
        <w:tc>
          <w:tcPr>
            <w:tcW w:w="0" w:type="auto"/>
          </w:tcPr>
          <w:p w:rsidR="005B4EBD" w:rsidRDefault="00D55B98">
            <w:pPr>
              <w:pStyle w:val="a3"/>
              <w:jc w:val="left"/>
            </w:pPr>
            <w:r>
              <w:t>Қорытынды</w:t>
            </w:r>
            <w:r>
              <w:t xml:space="preserve"> бақылауды жүргізу нысаны /</w:t>
            </w:r>
            <w:r>
              <w:br/>
            </w:r>
          </w:p>
        </w:tc>
        <w:tc>
          <w:tcPr>
            <w:tcW w:w="0" w:type="auto"/>
          </w:tcPr>
          <w:p w:rsidR="005B4EBD" w:rsidRDefault="00D55B98">
            <w:pPr>
              <w:pStyle w:val="a3"/>
              <w:jc w:val="center"/>
            </w:pPr>
            <w:proofErr w:type="gramStart"/>
            <w:r>
              <w:t>емтихан</w:t>
            </w:r>
            <w:proofErr w:type="gramEnd"/>
            <w:r>
              <w:t>, курстық жұмыс</w:t>
            </w:r>
          </w:p>
        </w:tc>
      </w:tr>
      <w:tr w:rsidR="005B4EBD">
        <w:tc>
          <w:tcPr>
            <w:tcW w:w="0" w:type="auto"/>
            <w:gridSpan w:val="2"/>
          </w:tcPr>
          <w:p w:rsidR="005B4EBD" w:rsidRDefault="00D55B98">
            <w:pPr>
              <w:pStyle w:val="a3"/>
              <w:jc w:val="center"/>
            </w:pPr>
            <w:r>
              <w:rPr>
                <w:i/>
              </w:rPr>
              <w:t>6B07312</w:t>
            </w:r>
          </w:p>
        </w:tc>
      </w:tr>
      <w:tr w:rsidR="005B4EBD">
        <w:tc>
          <w:tcPr>
            <w:tcW w:w="0" w:type="auto"/>
          </w:tcPr>
          <w:p w:rsidR="005B4EBD" w:rsidRDefault="00D55B98">
            <w:pPr>
              <w:pStyle w:val="a3"/>
            </w:pPr>
            <w:r>
              <w:t>Дәрістер</w:t>
            </w:r>
          </w:p>
        </w:tc>
        <w:tc>
          <w:tcPr>
            <w:tcW w:w="0" w:type="auto"/>
          </w:tcPr>
          <w:p w:rsidR="005B4EBD" w:rsidRDefault="00D55B98">
            <w:pPr>
              <w:pStyle w:val="a3"/>
              <w:jc w:val="center"/>
            </w:pPr>
            <w:r>
              <w:t>15</w:t>
            </w:r>
          </w:p>
        </w:tc>
      </w:tr>
      <w:tr w:rsidR="005B4EBD">
        <w:tc>
          <w:tcPr>
            <w:tcW w:w="0" w:type="auto"/>
          </w:tcPr>
          <w:p w:rsidR="005B4EBD" w:rsidRDefault="00D55B98">
            <w:pPr>
              <w:pStyle w:val="a3"/>
            </w:pPr>
            <w:r>
              <w:t>Практикалық жұмыстар</w:t>
            </w:r>
          </w:p>
        </w:tc>
        <w:tc>
          <w:tcPr>
            <w:tcW w:w="0" w:type="auto"/>
          </w:tcPr>
          <w:p w:rsidR="005B4EBD" w:rsidRDefault="00D55B98">
            <w:pPr>
              <w:pStyle w:val="a3"/>
              <w:jc w:val="center"/>
            </w:pPr>
            <w:r>
              <w:t>30</w:t>
            </w:r>
          </w:p>
        </w:tc>
      </w:tr>
      <w:tr w:rsidR="005B4EBD">
        <w:tc>
          <w:tcPr>
            <w:tcW w:w="0" w:type="auto"/>
          </w:tcPr>
          <w:p w:rsidR="005B4EBD" w:rsidRDefault="00D55B98">
            <w:pPr>
              <w:pStyle w:val="a3"/>
            </w:pPr>
            <w:r>
              <w:t>СӨЖО</w:t>
            </w:r>
          </w:p>
        </w:tc>
        <w:tc>
          <w:tcPr>
            <w:tcW w:w="0" w:type="auto"/>
          </w:tcPr>
          <w:p w:rsidR="005B4EBD" w:rsidRDefault="00D55B98">
            <w:pPr>
              <w:pStyle w:val="a3"/>
              <w:jc w:val="center"/>
            </w:pPr>
            <w:r>
              <w:t>30</w:t>
            </w:r>
          </w:p>
        </w:tc>
      </w:tr>
      <w:tr w:rsidR="005B4EBD">
        <w:tc>
          <w:tcPr>
            <w:tcW w:w="0" w:type="auto"/>
          </w:tcPr>
          <w:p w:rsidR="005B4EBD" w:rsidRDefault="00D55B98">
            <w:pPr>
              <w:pStyle w:val="a3"/>
            </w:pPr>
            <w:r>
              <w:t>СӨЖ</w:t>
            </w:r>
          </w:p>
        </w:tc>
        <w:tc>
          <w:tcPr>
            <w:tcW w:w="0" w:type="auto"/>
          </w:tcPr>
          <w:p w:rsidR="005B4EBD" w:rsidRDefault="00D55B98">
            <w:pPr>
              <w:pStyle w:val="a3"/>
              <w:jc w:val="center"/>
            </w:pPr>
            <w:r>
              <w:t>75</w:t>
            </w:r>
          </w:p>
        </w:tc>
      </w:tr>
      <w:tr w:rsidR="005B4EBD">
        <w:tc>
          <w:tcPr>
            <w:tcW w:w="0" w:type="auto"/>
          </w:tcPr>
          <w:p w:rsidR="005B4EBD" w:rsidRDefault="00D55B98">
            <w:pPr>
              <w:pStyle w:val="a3"/>
              <w:jc w:val="left"/>
            </w:pPr>
            <w:r>
              <w:t>Қорытынды</w:t>
            </w:r>
            <w:r>
              <w:t xml:space="preserve"> бақылауды жүргізу нысаны /</w:t>
            </w:r>
            <w:r>
              <w:br/>
            </w:r>
          </w:p>
        </w:tc>
        <w:tc>
          <w:tcPr>
            <w:tcW w:w="0" w:type="auto"/>
          </w:tcPr>
          <w:p w:rsidR="005B4EBD" w:rsidRDefault="00D55B98">
            <w:pPr>
              <w:pStyle w:val="a3"/>
              <w:jc w:val="center"/>
            </w:pPr>
            <w:proofErr w:type="gramStart"/>
            <w:r>
              <w:t>емтихан</w:t>
            </w:r>
            <w:proofErr w:type="gramEnd"/>
            <w:r>
              <w:t>, курстық жұмыс</w:t>
            </w:r>
          </w:p>
        </w:tc>
      </w:tr>
    </w:tbl>
    <w:p w:rsidR="005B4EBD" w:rsidRDefault="005B4EBD">
      <w:pPr>
        <w:pStyle w:val="a3"/>
      </w:pPr>
    </w:p>
    <w:p w:rsidR="005B4EBD" w:rsidRDefault="00D55B98">
      <w:pPr>
        <w:pStyle w:val="a3"/>
        <w:jc w:val="center"/>
      </w:pPr>
      <w:r>
        <w:rPr>
          <w:b/>
        </w:rPr>
        <w:t>2 ПӘННІҢ МАЗМҰНЫ</w:t>
      </w:r>
    </w:p>
    <w:p w:rsidR="005B4EBD" w:rsidRDefault="005B4EBD">
      <w:pPr>
        <w:pStyle w:val="a3"/>
      </w:pPr>
    </w:p>
    <w:p w:rsidR="005B4EBD" w:rsidRDefault="00D55B98">
      <w:pPr>
        <w:pStyle w:val="a3"/>
        <w:jc w:val="center"/>
      </w:pPr>
      <w:r>
        <w:rPr>
          <w:b/>
        </w:rPr>
        <w:t xml:space="preserve">2.1 </w:t>
      </w:r>
      <w:r>
        <w:rPr>
          <w:b/>
        </w:rPr>
        <w:t>Тақырыптық жоспар</w:t>
      </w:r>
    </w:p>
    <w:p w:rsidR="005B4EBD" w:rsidRDefault="005B4EB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5B4EBD">
        <w:trPr>
          <w:tblHeader/>
        </w:trPr>
        <w:tc>
          <w:tcPr>
            <w:tcW w:w="147" w:type="pct"/>
          </w:tcPr>
          <w:p w:rsidR="005B4EBD" w:rsidRDefault="00D55B98">
            <w:pPr>
              <w:pStyle w:val="a3"/>
              <w:jc w:val="center"/>
            </w:pPr>
            <w:r>
              <w:t>№</w:t>
            </w:r>
          </w:p>
        </w:tc>
        <w:tc>
          <w:tcPr>
            <w:tcW w:w="3383" w:type="pct"/>
          </w:tcPr>
          <w:p w:rsidR="005B4EBD" w:rsidRDefault="00D55B98">
            <w:pPr>
              <w:pStyle w:val="a3"/>
              <w:jc w:val="center"/>
            </w:pPr>
            <w:r>
              <w:t>Тақырыптың атауы және мазмұны</w:t>
            </w:r>
          </w:p>
        </w:tc>
        <w:tc>
          <w:tcPr>
            <w:tcW w:w="818" w:type="pct"/>
          </w:tcPr>
          <w:p w:rsidR="005B4EBD" w:rsidRDefault="00D55B98">
            <w:pPr>
              <w:pStyle w:val="a3"/>
              <w:jc w:val="center"/>
            </w:pPr>
            <w:r>
              <w:t>Еңбек сыйымдылығы сағат</w:t>
            </w:r>
          </w:p>
        </w:tc>
        <w:tc>
          <w:tcPr>
            <w:tcW w:w="653" w:type="pct"/>
          </w:tcPr>
          <w:p w:rsidR="005B4EBD" w:rsidRDefault="00D55B98">
            <w:pPr>
              <w:pStyle w:val="a3"/>
              <w:jc w:val="center"/>
            </w:pPr>
            <w:r>
              <w:t>Әдебиетке</w:t>
            </w:r>
            <w:r>
              <w:t xml:space="preserve"> сілтеме</w:t>
            </w:r>
          </w:p>
        </w:tc>
      </w:tr>
      <w:tr w:rsidR="005B4EBD">
        <w:tc>
          <w:tcPr>
            <w:tcW w:w="0" w:type="auto"/>
            <w:gridSpan w:val="4"/>
          </w:tcPr>
          <w:p w:rsidR="005B4EBD" w:rsidRDefault="00D55B98">
            <w:pPr>
              <w:pStyle w:val="a3"/>
              <w:jc w:val="center"/>
            </w:pPr>
            <w:r>
              <w:rPr>
                <w:b/>
              </w:rPr>
              <w:t>Дәрістік сабақтар</w:t>
            </w:r>
          </w:p>
        </w:tc>
      </w:tr>
      <w:tr w:rsidR="005B4EBD">
        <w:tc>
          <w:tcPr>
            <w:tcW w:w="0" w:type="auto"/>
          </w:tcPr>
          <w:p w:rsidR="005B4EBD" w:rsidRDefault="00D55B98">
            <w:pPr>
              <w:pStyle w:val="a3"/>
              <w:jc w:val="center"/>
            </w:pPr>
            <w:r>
              <w:t>1</w:t>
            </w:r>
          </w:p>
        </w:tc>
        <w:tc>
          <w:tcPr>
            <w:tcW w:w="0" w:type="auto"/>
          </w:tcPr>
          <w:p w:rsidR="005B4EBD" w:rsidRDefault="00D55B98">
            <w:pPr>
              <w:pStyle w:val="a3"/>
            </w:pPr>
            <w:r>
              <w:rPr>
                <w:b/>
                <w:sz w:val="22"/>
                <w:lang w:val="kk-KZ"/>
              </w:rPr>
              <w:t>1 тақырып. Картографияның анықтамасы, оны құратын пәндерге бөлінуі, басқа пәндермен байланысты.</w:t>
            </w:r>
          </w:p>
          <w:p w:rsidR="005B4EBD" w:rsidRDefault="00D55B98">
            <w:pPr>
              <w:pStyle w:val="a3"/>
            </w:pPr>
            <w:r>
              <w:rPr>
                <w:sz w:val="22"/>
                <w:lang w:val="kk-KZ"/>
              </w:rPr>
              <w:t xml:space="preserve">Географиялық карталар, олардың қасиеттері, </w:t>
            </w:r>
            <w:r>
              <w:rPr>
                <w:sz w:val="22"/>
                <w:lang w:val="kk-KZ"/>
              </w:rPr>
              <w:t>мағынасы және қолдану салалары. Географиялық карталардың классификациясы. Картаның мазмұн элементтері.</w:t>
            </w:r>
          </w:p>
        </w:tc>
        <w:tc>
          <w:tcPr>
            <w:tcW w:w="0" w:type="auto"/>
          </w:tcPr>
          <w:p w:rsidR="005B4EBD" w:rsidRDefault="00D55B98">
            <w:pPr>
              <w:pStyle w:val="a3"/>
              <w:jc w:val="center"/>
            </w:pPr>
            <w:r>
              <w:t>1</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t>2</w:t>
            </w:r>
          </w:p>
        </w:tc>
        <w:tc>
          <w:tcPr>
            <w:tcW w:w="0" w:type="auto"/>
          </w:tcPr>
          <w:p w:rsidR="005B4EBD" w:rsidRDefault="00D55B98">
            <w:pPr>
              <w:pStyle w:val="a3"/>
            </w:pPr>
            <w:r>
              <w:rPr>
                <w:b/>
                <w:sz w:val="22"/>
                <w:lang w:val="kk-KZ"/>
              </w:rPr>
              <w:t>2 тақырып. Картаның математикалық негізі.</w:t>
            </w:r>
          </w:p>
          <w:p w:rsidR="005B4EBD" w:rsidRDefault="00D55B98">
            <w:pPr>
              <w:pStyle w:val="a3"/>
            </w:pPr>
            <w:r>
              <w:rPr>
                <w:sz w:val="22"/>
                <w:lang w:val="kk-KZ"/>
              </w:rPr>
              <w:t xml:space="preserve">Математикалық негіздің элементтері. Масштаб, рамкалар, разграфка және карта компановкасы. Картаның </w:t>
            </w:r>
            <w:r>
              <w:rPr>
                <w:sz w:val="22"/>
                <w:lang w:val="kk-KZ"/>
              </w:rPr>
              <w:t>астрономо-геодезиялық негіздері.</w:t>
            </w:r>
          </w:p>
        </w:tc>
        <w:tc>
          <w:tcPr>
            <w:tcW w:w="0" w:type="auto"/>
          </w:tcPr>
          <w:p w:rsidR="005B4EBD" w:rsidRDefault="00D55B98">
            <w:pPr>
              <w:pStyle w:val="a3"/>
              <w:jc w:val="center"/>
            </w:pPr>
            <w:r>
              <w:t>2</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t>3</w:t>
            </w:r>
          </w:p>
        </w:tc>
        <w:tc>
          <w:tcPr>
            <w:tcW w:w="0" w:type="auto"/>
          </w:tcPr>
          <w:p w:rsidR="005B4EBD" w:rsidRDefault="00D55B98">
            <w:pPr>
              <w:pStyle w:val="a3"/>
            </w:pPr>
            <w:r>
              <w:rPr>
                <w:b/>
                <w:sz w:val="22"/>
                <w:lang w:val="kk-KZ"/>
              </w:rPr>
              <w:t>3 тақырып. Жер эллипсоидының сызықтары мен жазықтары.</w:t>
            </w:r>
          </w:p>
          <w:p w:rsidR="005B4EBD" w:rsidRDefault="00D55B98">
            <w:pPr>
              <w:pStyle w:val="a3"/>
            </w:pPr>
            <w:r>
              <w:rPr>
                <w:sz w:val="22"/>
                <w:lang w:val="kk-KZ"/>
              </w:rPr>
              <w:t>Жер эллипсоиды, географиялық, полярлы сфералық және тікбұрышты сфералық координаталар. Картадағы бұрмаланулар, эллипс бұрмалануы, бұрмалануды анықтау тәсілдері.</w:t>
            </w:r>
          </w:p>
        </w:tc>
        <w:tc>
          <w:tcPr>
            <w:tcW w:w="0" w:type="auto"/>
          </w:tcPr>
          <w:p w:rsidR="005B4EBD" w:rsidRDefault="00D55B98">
            <w:pPr>
              <w:pStyle w:val="a3"/>
              <w:jc w:val="center"/>
            </w:pPr>
            <w:r>
              <w:t>2</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lastRenderedPageBreak/>
              <w:t>4</w:t>
            </w:r>
          </w:p>
        </w:tc>
        <w:tc>
          <w:tcPr>
            <w:tcW w:w="0" w:type="auto"/>
          </w:tcPr>
          <w:p w:rsidR="005B4EBD" w:rsidRDefault="00D55B98">
            <w:pPr>
              <w:pStyle w:val="a3"/>
            </w:pPr>
            <w:r>
              <w:rPr>
                <w:b/>
                <w:sz w:val="22"/>
                <w:lang w:val="kk-KZ"/>
              </w:rPr>
              <w:t>4 тақырып. Картографиялық проекциялар.</w:t>
            </w:r>
          </w:p>
          <w:p w:rsidR="005B4EBD" w:rsidRPr="00090C63" w:rsidRDefault="00D55B98">
            <w:pPr>
              <w:pStyle w:val="a3"/>
              <w:rPr>
                <w:lang w:val="kk-KZ"/>
              </w:rPr>
            </w:pPr>
            <w:r>
              <w:rPr>
                <w:sz w:val="22"/>
                <w:lang w:val="kk-KZ"/>
              </w:rPr>
              <w:t>Картографиялық проекциялардың жалпы теориясы. Картографиялық проекциялардың классификациясы. Азимуттық, цилиндірлік, конустық және басқа проекция түрлері. Карта номенклатураларының проекциясы. Әр түрлі карта</w:t>
            </w:r>
            <w:r>
              <w:rPr>
                <w:sz w:val="22"/>
                <w:lang w:val="kk-KZ"/>
              </w:rPr>
              <w:t>ларға проекцияларды таңдау және қолдану.</w:t>
            </w:r>
          </w:p>
        </w:tc>
        <w:tc>
          <w:tcPr>
            <w:tcW w:w="0" w:type="auto"/>
          </w:tcPr>
          <w:p w:rsidR="005B4EBD" w:rsidRDefault="00D55B98">
            <w:pPr>
              <w:pStyle w:val="a3"/>
              <w:jc w:val="center"/>
            </w:pPr>
            <w:r>
              <w:t>2</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t>5</w:t>
            </w:r>
          </w:p>
        </w:tc>
        <w:tc>
          <w:tcPr>
            <w:tcW w:w="0" w:type="auto"/>
          </w:tcPr>
          <w:p w:rsidR="005B4EBD" w:rsidRDefault="00D55B98">
            <w:pPr>
              <w:pStyle w:val="a3"/>
            </w:pPr>
            <w:r>
              <w:rPr>
                <w:b/>
                <w:sz w:val="22"/>
                <w:lang w:val="kk-KZ"/>
              </w:rPr>
              <w:t>5 тақырып. Картаны құру және редактрлеу.</w:t>
            </w:r>
          </w:p>
          <w:p w:rsidR="005B4EBD" w:rsidRPr="00090C63" w:rsidRDefault="00D55B98">
            <w:pPr>
              <w:pStyle w:val="a3"/>
              <w:rPr>
                <w:lang w:val="kk-KZ"/>
              </w:rPr>
            </w:pPr>
            <w:r>
              <w:rPr>
                <w:sz w:val="22"/>
                <w:lang w:val="kk-KZ"/>
              </w:rPr>
              <w:t xml:space="preserve">Редактрдің-дайындық жүмыстары. Картографиялық мәліметтер. Редактрлік-дайындық жұмыстар жайлы мәліметтер. Картаның редактірлік жобасы. Карта құру негізі. Құрылатың </w:t>
            </w:r>
            <w:r>
              <w:rPr>
                <w:sz w:val="22"/>
                <w:lang w:val="kk-KZ"/>
              </w:rPr>
              <w:t>оригинал, оны құру тәсілі және құрылатын картаға қойылатын талаптар.</w:t>
            </w:r>
          </w:p>
        </w:tc>
        <w:tc>
          <w:tcPr>
            <w:tcW w:w="0" w:type="auto"/>
          </w:tcPr>
          <w:p w:rsidR="005B4EBD" w:rsidRDefault="00D55B98">
            <w:pPr>
              <w:pStyle w:val="a3"/>
              <w:jc w:val="center"/>
            </w:pPr>
            <w:r>
              <w:t>1</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t>6</w:t>
            </w:r>
          </w:p>
        </w:tc>
        <w:tc>
          <w:tcPr>
            <w:tcW w:w="0" w:type="auto"/>
          </w:tcPr>
          <w:p w:rsidR="005B4EBD" w:rsidRDefault="00D55B98">
            <w:pPr>
              <w:pStyle w:val="a3"/>
            </w:pPr>
            <w:r>
              <w:rPr>
                <w:b/>
                <w:sz w:val="22"/>
                <w:lang w:val="kk-KZ"/>
              </w:rPr>
              <w:t>6 тақырып. Картографиялық генерализация.</w:t>
            </w:r>
          </w:p>
          <w:p w:rsidR="005B4EBD" w:rsidRDefault="00D55B98">
            <w:pPr>
              <w:pStyle w:val="a3"/>
            </w:pPr>
            <w:r>
              <w:rPr>
                <w:sz w:val="22"/>
                <w:lang w:val="kk-KZ"/>
              </w:rPr>
              <w:t>Картографиялық генерализацияның қасиеті және негізгі факторлары, картографиялық генерализацияның орындау әдістері. Бейнелеу тәсілдерін та</w:t>
            </w:r>
            <w:r>
              <w:rPr>
                <w:sz w:val="22"/>
                <w:lang w:val="kk-KZ"/>
              </w:rPr>
              <w:t>ңдауда</w:t>
            </w:r>
            <w:r>
              <w:rPr>
                <w:sz w:val="22"/>
                <w:lang w:val="kk-KZ"/>
              </w:rPr>
              <w:t xml:space="preserve"> картографиялық генерализацияның әдітері.</w:t>
            </w:r>
          </w:p>
        </w:tc>
        <w:tc>
          <w:tcPr>
            <w:tcW w:w="0" w:type="auto"/>
          </w:tcPr>
          <w:p w:rsidR="005B4EBD" w:rsidRDefault="00D55B98">
            <w:pPr>
              <w:pStyle w:val="a3"/>
              <w:jc w:val="center"/>
            </w:pPr>
            <w:r>
              <w:t>1</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t>7</w:t>
            </w:r>
          </w:p>
        </w:tc>
        <w:tc>
          <w:tcPr>
            <w:tcW w:w="0" w:type="auto"/>
          </w:tcPr>
          <w:p w:rsidR="005B4EBD" w:rsidRDefault="00D55B98">
            <w:pPr>
              <w:pStyle w:val="a3"/>
            </w:pPr>
            <w:r>
              <w:rPr>
                <w:b/>
                <w:sz w:val="22"/>
                <w:lang w:val="kk-KZ"/>
              </w:rPr>
              <w:t>7 тақырып. Картографиялық бейнелеу тәсілдері.</w:t>
            </w:r>
          </w:p>
          <w:p w:rsidR="005B4EBD" w:rsidRPr="00090C63" w:rsidRDefault="00D55B98">
            <w:pPr>
              <w:pStyle w:val="a3"/>
              <w:rPr>
                <w:lang w:val="kk-KZ"/>
              </w:rPr>
            </w:pPr>
            <w:r>
              <w:rPr>
                <w:sz w:val="22"/>
                <w:lang w:val="kk-KZ"/>
              </w:rPr>
              <w:t>Картаның әр түрлі мазмұн элементтерін бейнелеудің картографиялық тәсілдері, олардың түрлері. Әр түрлі карталарда бейнелеу әдістерінің әр түрлігі және жән</w:t>
            </w:r>
            <w:r>
              <w:rPr>
                <w:sz w:val="22"/>
                <w:lang w:val="kk-KZ"/>
              </w:rPr>
              <w:t>е ұқсастықтары. Бейнелеу тәсілдерін таңдау. Тематикалық карталар жіне атластар, оларың түрлері, олардың мазмұн элементтерінің негіздері.</w:t>
            </w:r>
          </w:p>
        </w:tc>
        <w:tc>
          <w:tcPr>
            <w:tcW w:w="0" w:type="auto"/>
          </w:tcPr>
          <w:p w:rsidR="005B4EBD" w:rsidRDefault="00D55B98">
            <w:pPr>
              <w:pStyle w:val="a3"/>
              <w:jc w:val="center"/>
            </w:pPr>
            <w:r>
              <w:t>2</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t>8</w:t>
            </w:r>
          </w:p>
        </w:tc>
        <w:tc>
          <w:tcPr>
            <w:tcW w:w="0" w:type="auto"/>
          </w:tcPr>
          <w:p w:rsidR="005B4EBD" w:rsidRDefault="00D55B98">
            <w:pPr>
              <w:pStyle w:val="a3"/>
            </w:pPr>
            <w:r>
              <w:rPr>
                <w:b/>
                <w:sz w:val="22"/>
                <w:lang w:val="kk-KZ"/>
              </w:rPr>
              <w:t>8 тақырып. Картаны баспаға шығаруға дайындық процесссінің технологиясы.</w:t>
            </w:r>
          </w:p>
          <w:p w:rsidR="005B4EBD" w:rsidRDefault="00D55B98">
            <w:pPr>
              <w:pStyle w:val="a3"/>
            </w:pPr>
            <w:r>
              <w:rPr>
                <w:sz w:val="22"/>
                <w:lang w:val="kk-KZ"/>
              </w:rPr>
              <w:t xml:space="preserve">Картаны баспаға дайындау әдістері. </w:t>
            </w:r>
            <w:r>
              <w:rPr>
                <w:sz w:val="22"/>
                <w:lang w:val="kk-KZ"/>
              </w:rPr>
              <w:t>Басылып шағарылатын оригиналдар, оларды дайындау әдістері. Басылып шағарылатын оригиналдарға қойылатын талаптар. Картаны басып шығаруға дайындауда қолданылатын аспаптар мен құралдар. Картаны безендіру. Түстемен безендіру графигі. Технологиялық сұлбасы.</w:t>
            </w:r>
          </w:p>
        </w:tc>
        <w:tc>
          <w:tcPr>
            <w:tcW w:w="0" w:type="auto"/>
          </w:tcPr>
          <w:p w:rsidR="005B4EBD" w:rsidRDefault="00D55B98">
            <w:pPr>
              <w:pStyle w:val="a3"/>
              <w:jc w:val="center"/>
            </w:pPr>
            <w:r>
              <w:t>1</w:t>
            </w:r>
          </w:p>
        </w:tc>
        <w:tc>
          <w:tcPr>
            <w:tcW w:w="0" w:type="auto"/>
          </w:tcPr>
          <w:p w:rsidR="005B4EBD" w:rsidRDefault="00D55B98">
            <w:pPr>
              <w:pStyle w:val="a3"/>
              <w:jc w:val="center"/>
            </w:pPr>
            <w:r>
              <w:t>1</w:t>
            </w:r>
            <w:r>
              <w:t>-5</w:t>
            </w:r>
          </w:p>
        </w:tc>
      </w:tr>
      <w:tr w:rsidR="005B4EBD">
        <w:tc>
          <w:tcPr>
            <w:tcW w:w="0" w:type="auto"/>
          </w:tcPr>
          <w:p w:rsidR="005B4EBD" w:rsidRDefault="00D55B98">
            <w:pPr>
              <w:pStyle w:val="a3"/>
              <w:jc w:val="center"/>
            </w:pPr>
            <w:r>
              <w:t>9</w:t>
            </w:r>
          </w:p>
        </w:tc>
        <w:tc>
          <w:tcPr>
            <w:tcW w:w="0" w:type="auto"/>
          </w:tcPr>
          <w:p w:rsidR="005B4EBD" w:rsidRDefault="00D55B98">
            <w:pPr>
              <w:pStyle w:val="a3"/>
            </w:pPr>
            <w:r>
              <w:rPr>
                <w:b/>
                <w:sz w:val="22"/>
                <w:lang w:val="kk-KZ"/>
              </w:rPr>
              <w:t>9 тақырып. Сандық карталар.</w:t>
            </w:r>
          </w:p>
          <w:p w:rsidR="005B4EBD" w:rsidRDefault="00D55B98">
            <w:pPr>
              <w:pStyle w:val="a3"/>
            </w:pPr>
            <w:r>
              <w:rPr>
                <w:sz w:val="22"/>
                <w:lang w:val="kk-KZ"/>
              </w:rPr>
              <w:t>Сандық карталардың түстерге бөлу принциптері. Картографияда автоматизацияның техникалық құрылымдары. Картаны басып шығару. Картаны тираждау.</w:t>
            </w:r>
          </w:p>
        </w:tc>
        <w:tc>
          <w:tcPr>
            <w:tcW w:w="0" w:type="auto"/>
          </w:tcPr>
          <w:p w:rsidR="005B4EBD" w:rsidRDefault="00D55B98">
            <w:pPr>
              <w:pStyle w:val="a3"/>
              <w:jc w:val="center"/>
            </w:pPr>
            <w:r>
              <w:t>2</w:t>
            </w:r>
          </w:p>
        </w:tc>
        <w:tc>
          <w:tcPr>
            <w:tcW w:w="0" w:type="auto"/>
          </w:tcPr>
          <w:p w:rsidR="005B4EBD" w:rsidRDefault="00D55B98">
            <w:pPr>
              <w:pStyle w:val="a3"/>
              <w:jc w:val="center"/>
            </w:pPr>
            <w:r>
              <w:t>1-5</w:t>
            </w:r>
          </w:p>
        </w:tc>
      </w:tr>
      <w:tr w:rsidR="005B4EBD">
        <w:tc>
          <w:tcPr>
            <w:tcW w:w="0" w:type="auto"/>
          </w:tcPr>
          <w:p w:rsidR="005B4EBD" w:rsidRDefault="00D55B98">
            <w:pPr>
              <w:pStyle w:val="a3"/>
              <w:jc w:val="center"/>
            </w:pPr>
            <w:r>
              <w:t>10</w:t>
            </w:r>
          </w:p>
        </w:tc>
        <w:tc>
          <w:tcPr>
            <w:tcW w:w="0" w:type="auto"/>
          </w:tcPr>
          <w:p w:rsidR="005B4EBD" w:rsidRDefault="00D55B98">
            <w:pPr>
              <w:pStyle w:val="a3"/>
            </w:pPr>
            <w:r>
              <w:rPr>
                <w:b/>
                <w:sz w:val="22"/>
                <w:lang w:val="kk-KZ"/>
              </w:rPr>
              <w:t xml:space="preserve">10 тақырып. Картографияның жаңа заман куйі, оның перспективалары және </w:t>
            </w:r>
            <w:r>
              <w:rPr>
                <w:b/>
                <w:sz w:val="22"/>
                <w:lang w:val="kk-KZ"/>
              </w:rPr>
              <w:t>дамуы.</w:t>
            </w:r>
          </w:p>
          <w:p w:rsidR="005B4EBD" w:rsidRDefault="005B4EBD">
            <w:pPr>
              <w:pStyle w:val="a3"/>
            </w:pPr>
          </w:p>
        </w:tc>
        <w:tc>
          <w:tcPr>
            <w:tcW w:w="0" w:type="auto"/>
          </w:tcPr>
          <w:p w:rsidR="005B4EBD" w:rsidRDefault="00D55B98">
            <w:pPr>
              <w:pStyle w:val="a3"/>
              <w:jc w:val="center"/>
            </w:pPr>
            <w:r>
              <w:t>1</w:t>
            </w:r>
          </w:p>
        </w:tc>
        <w:tc>
          <w:tcPr>
            <w:tcW w:w="0" w:type="auto"/>
          </w:tcPr>
          <w:p w:rsidR="005B4EBD" w:rsidRDefault="00D55B98">
            <w:pPr>
              <w:pStyle w:val="a3"/>
              <w:jc w:val="center"/>
            </w:pPr>
            <w:r>
              <w:t>1-5</w:t>
            </w:r>
          </w:p>
        </w:tc>
      </w:tr>
      <w:tr w:rsidR="005B4EBD">
        <w:tc>
          <w:tcPr>
            <w:tcW w:w="0" w:type="auto"/>
            <w:gridSpan w:val="2"/>
          </w:tcPr>
          <w:p w:rsidR="005B4EBD" w:rsidRDefault="00D55B98">
            <w:pPr>
              <w:pStyle w:val="a3"/>
            </w:pPr>
            <w:r>
              <w:rPr>
                <w:b/>
              </w:rPr>
              <w:t>БАРЛЫҒЫ</w:t>
            </w:r>
          </w:p>
        </w:tc>
        <w:tc>
          <w:tcPr>
            <w:tcW w:w="0" w:type="auto"/>
          </w:tcPr>
          <w:p w:rsidR="005B4EBD" w:rsidRDefault="00D55B98">
            <w:pPr>
              <w:pStyle w:val="a3"/>
              <w:jc w:val="center"/>
            </w:pPr>
            <w:r>
              <w:rPr>
                <w:b/>
              </w:rPr>
              <w:t>15</w:t>
            </w:r>
          </w:p>
        </w:tc>
        <w:tc>
          <w:tcPr>
            <w:tcW w:w="0" w:type="auto"/>
          </w:tcPr>
          <w:p w:rsidR="005B4EBD" w:rsidRDefault="005B4EBD">
            <w:pPr>
              <w:pStyle w:val="a3"/>
            </w:pPr>
          </w:p>
        </w:tc>
      </w:tr>
      <w:tr w:rsidR="005B4EBD">
        <w:tc>
          <w:tcPr>
            <w:tcW w:w="0" w:type="auto"/>
            <w:gridSpan w:val="4"/>
          </w:tcPr>
          <w:p w:rsidR="005B4EBD" w:rsidRDefault="00D55B98">
            <w:pPr>
              <w:pStyle w:val="a3"/>
              <w:jc w:val="center"/>
            </w:pPr>
            <w:r>
              <w:rPr>
                <w:b/>
              </w:rPr>
              <w:t>Практикалық сабақтар</w:t>
            </w:r>
          </w:p>
        </w:tc>
      </w:tr>
      <w:tr w:rsidR="005B4EBD">
        <w:tc>
          <w:tcPr>
            <w:tcW w:w="0" w:type="auto"/>
          </w:tcPr>
          <w:p w:rsidR="005B4EBD" w:rsidRDefault="00D55B98">
            <w:pPr>
              <w:pStyle w:val="a3"/>
              <w:jc w:val="center"/>
            </w:pPr>
            <w:r>
              <w:t>1</w:t>
            </w:r>
          </w:p>
        </w:tc>
        <w:tc>
          <w:tcPr>
            <w:tcW w:w="0" w:type="auto"/>
          </w:tcPr>
          <w:p w:rsidR="005B4EBD" w:rsidRDefault="00D55B98">
            <w:pPr>
              <w:pStyle w:val="a3"/>
            </w:pPr>
            <w:r>
              <w:rPr>
                <w:b/>
                <w:sz w:val="22"/>
                <w:lang w:val="kk-KZ"/>
              </w:rPr>
              <w:t>1 тақырып. Картаның негізгі қасиеттері</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2</w:t>
            </w:r>
          </w:p>
        </w:tc>
        <w:tc>
          <w:tcPr>
            <w:tcW w:w="0" w:type="auto"/>
          </w:tcPr>
          <w:p w:rsidR="005B4EBD" w:rsidRDefault="00D55B98">
            <w:pPr>
              <w:pStyle w:val="a3"/>
            </w:pPr>
            <w:r>
              <w:rPr>
                <w:b/>
                <w:sz w:val="22"/>
                <w:lang w:val="kk-KZ"/>
              </w:rPr>
              <w:t>2 тақырып. Карталардың математикалық негізі.</w:t>
            </w:r>
          </w:p>
          <w:p w:rsidR="005B4EBD" w:rsidRDefault="00D55B98">
            <w:pPr>
              <w:pStyle w:val="a3"/>
            </w:pPr>
            <w:r>
              <w:rPr>
                <w:sz w:val="22"/>
                <w:lang w:val="kk-KZ"/>
              </w:rPr>
              <w:t>Картографиялық торларды құру. Цилиндрлік проекциялар.</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3</w:t>
            </w:r>
          </w:p>
        </w:tc>
        <w:tc>
          <w:tcPr>
            <w:tcW w:w="0" w:type="auto"/>
          </w:tcPr>
          <w:p w:rsidR="005B4EBD" w:rsidRDefault="00D55B98">
            <w:pPr>
              <w:pStyle w:val="a3"/>
            </w:pPr>
            <w:r>
              <w:rPr>
                <w:b/>
                <w:sz w:val="22"/>
                <w:lang w:val="kk-KZ"/>
              </w:rPr>
              <w:t xml:space="preserve">3 тақырып. Картограмма тәсілімен тақырыптық карталар </w:t>
            </w:r>
            <w:r>
              <w:rPr>
                <w:b/>
                <w:sz w:val="22"/>
                <w:lang w:val="kk-KZ"/>
              </w:rPr>
              <w:t>жасау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4</w:t>
            </w:r>
          </w:p>
        </w:tc>
        <w:tc>
          <w:tcPr>
            <w:tcW w:w="0" w:type="auto"/>
          </w:tcPr>
          <w:p w:rsidR="005B4EBD" w:rsidRDefault="00D55B98">
            <w:pPr>
              <w:pStyle w:val="a3"/>
            </w:pPr>
            <w:r>
              <w:rPr>
                <w:b/>
                <w:sz w:val="22"/>
                <w:lang w:val="kk-KZ"/>
              </w:rPr>
              <w:t>4 тақырып. Белгішелер тәсілімен тақырыптық карталар жасау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5</w:t>
            </w:r>
          </w:p>
        </w:tc>
        <w:tc>
          <w:tcPr>
            <w:tcW w:w="0" w:type="auto"/>
          </w:tcPr>
          <w:p w:rsidR="005B4EBD" w:rsidRDefault="00D55B98">
            <w:pPr>
              <w:pStyle w:val="a3"/>
            </w:pPr>
            <w:r>
              <w:rPr>
                <w:b/>
                <w:sz w:val="22"/>
                <w:lang w:val="kk-KZ"/>
              </w:rPr>
              <w:t>5 тақырып. Картодиаграмма тәсілімен тақырыптық карталар жасау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lastRenderedPageBreak/>
              <w:t>6</w:t>
            </w:r>
          </w:p>
        </w:tc>
        <w:tc>
          <w:tcPr>
            <w:tcW w:w="0" w:type="auto"/>
          </w:tcPr>
          <w:p w:rsidR="005B4EBD" w:rsidRDefault="00D55B98">
            <w:pPr>
              <w:pStyle w:val="a3"/>
            </w:pPr>
            <w:r>
              <w:rPr>
                <w:b/>
                <w:sz w:val="22"/>
                <w:lang w:val="kk-KZ"/>
              </w:rPr>
              <w:t>6 тақырып. Тақырыптық карталардың мазмұнын талдау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7</w:t>
            </w:r>
          </w:p>
        </w:tc>
        <w:tc>
          <w:tcPr>
            <w:tcW w:w="0" w:type="auto"/>
          </w:tcPr>
          <w:p w:rsidR="005B4EBD" w:rsidRDefault="00D55B98">
            <w:pPr>
              <w:pStyle w:val="a3"/>
            </w:pPr>
            <w:r>
              <w:rPr>
                <w:b/>
                <w:sz w:val="22"/>
                <w:lang w:val="kk-KZ"/>
              </w:rPr>
              <w:t>7 тақырып. Картографиялық жалпылау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8</w:t>
            </w:r>
          </w:p>
        </w:tc>
        <w:tc>
          <w:tcPr>
            <w:tcW w:w="0" w:type="auto"/>
          </w:tcPr>
          <w:p w:rsidR="005B4EBD" w:rsidRDefault="00D55B98">
            <w:pPr>
              <w:pStyle w:val="a3"/>
            </w:pPr>
            <w:r>
              <w:rPr>
                <w:b/>
                <w:sz w:val="22"/>
                <w:lang w:val="kk-KZ"/>
              </w:rPr>
              <w:t xml:space="preserve">8 тақырып. </w:t>
            </w:r>
            <w:r>
              <w:rPr>
                <w:b/>
                <w:sz w:val="22"/>
                <w:lang w:val="kk-KZ"/>
              </w:rPr>
              <w:t>Жалпы географиялық карталарды талдау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9</w:t>
            </w:r>
          </w:p>
        </w:tc>
        <w:tc>
          <w:tcPr>
            <w:tcW w:w="0" w:type="auto"/>
          </w:tcPr>
          <w:p w:rsidR="005B4EBD" w:rsidRDefault="00D55B98">
            <w:pPr>
              <w:pStyle w:val="a3"/>
            </w:pPr>
            <w:r>
              <w:rPr>
                <w:b/>
                <w:sz w:val="22"/>
                <w:lang w:val="kk-KZ"/>
              </w:rPr>
              <w:t>9 тақырып. Географиялық атластарды талдау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tcPr>
          <w:p w:rsidR="005B4EBD" w:rsidRDefault="00D55B98">
            <w:pPr>
              <w:pStyle w:val="a3"/>
              <w:jc w:val="center"/>
            </w:pPr>
            <w:r>
              <w:t>10</w:t>
            </w:r>
          </w:p>
        </w:tc>
        <w:tc>
          <w:tcPr>
            <w:tcW w:w="0" w:type="auto"/>
          </w:tcPr>
          <w:p w:rsidR="005B4EBD" w:rsidRDefault="00D55B98">
            <w:pPr>
              <w:pStyle w:val="a3"/>
            </w:pPr>
            <w:r>
              <w:rPr>
                <w:b/>
                <w:sz w:val="22"/>
                <w:lang w:val="kk-KZ"/>
              </w:rPr>
              <w:t>10 тақырып. Карта бойынша жергілікті жердің профилін құру</w:t>
            </w:r>
          </w:p>
        </w:tc>
        <w:tc>
          <w:tcPr>
            <w:tcW w:w="0" w:type="auto"/>
          </w:tcPr>
          <w:p w:rsidR="005B4EBD" w:rsidRDefault="00D55B98">
            <w:pPr>
              <w:pStyle w:val="a3"/>
              <w:jc w:val="center"/>
            </w:pPr>
            <w:r>
              <w:t>0</w:t>
            </w:r>
          </w:p>
        </w:tc>
        <w:tc>
          <w:tcPr>
            <w:tcW w:w="0" w:type="auto"/>
          </w:tcPr>
          <w:p w:rsidR="005B4EBD" w:rsidRDefault="005B4EBD">
            <w:pPr>
              <w:pStyle w:val="a3"/>
              <w:jc w:val="center"/>
            </w:pPr>
          </w:p>
        </w:tc>
      </w:tr>
      <w:tr w:rsidR="005B4EBD">
        <w:tc>
          <w:tcPr>
            <w:tcW w:w="0" w:type="auto"/>
            <w:gridSpan w:val="2"/>
          </w:tcPr>
          <w:p w:rsidR="005B4EBD" w:rsidRDefault="00D55B98">
            <w:pPr>
              <w:pStyle w:val="a3"/>
            </w:pPr>
            <w:r>
              <w:rPr>
                <w:b/>
              </w:rPr>
              <w:t>БАРЛЫҒЫ</w:t>
            </w:r>
          </w:p>
        </w:tc>
        <w:tc>
          <w:tcPr>
            <w:tcW w:w="0" w:type="auto"/>
          </w:tcPr>
          <w:p w:rsidR="005B4EBD" w:rsidRDefault="00D55B98">
            <w:pPr>
              <w:pStyle w:val="a3"/>
              <w:jc w:val="center"/>
            </w:pPr>
            <w:r>
              <w:rPr>
                <w:b/>
              </w:rPr>
              <w:t>0</w:t>
            </w:r>
          </w:p>
        </w:tc>
        <w:tc>
          <w:tcPr>
            <w:tcW w:w="0" w:type="auto"/>
          </w:tcPr>
          <w:p w:rsidR="005B4EBD" w:rsidRDefault="005B4EBD">
            <w:pPr>
              <w:pStyle w:val="a3"/>
            </w:pPr>
          </w:p>
        </w:tc>
      </w:tr>
    </w:tbl>
    <w:p w:rsidR="005B4EBD" w:rsidRDefault="005B4EBD">
      <w:pPr>
        <w:pStyle w:val="a3"/>
      </w:pPr>
    </w:p>
    <w:p w:rsidR="005B4EBD" w:rsidRDefault="00D55B98">
      <w:pPr>
        <w:pStyle w:val="a3"/>
        <w:jc w:val="center"/>
      </w:pPr>
      <w:r>
        <w:rPr>
          <w:b/>
        </w:rPr>
        <w:t>2.2 Тапсырманы өздік жұмыс үшін оқыту (СӨЖ)</w:t>
      </w:r>
    </w:p>
    <w:p w:rsidR="005B4EBD" w:rsidRDefault="005B4EB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5B4EBD">
        <w:trPr>
          <w:trHeight w:val="1229"/>
          <w:tblHeader/>
        </w:trPr>
        <w:tc>
          <w:tcPr>
            <w:tcW w:w="1026" w:type="pct"/>
          </w:tcPr>
          <w:p w:rsidR="005B4EBD" w:rsidRDefault="00D55B98">
            <w:pPr>
              <w:pStyle w:val="a3"/>
              <w:jc w:val="center"/>
            </w:pPr>
            <w:r>
              <w:t>Тақырып</w:t>
            </w:r>
          </w:p>
        </w:tc>
        <w:tc>
          <w:tcPr>
            <w:tcW w:w="1140" w:type="pct"/>
          </w:tcPr>
          <w:p w:rsidR="005B4EBD" w:rsidRDefault="00D55B98">
            <w:pPr>
              <w:pStyle w:val="a3"/>
              <w:jc w:val="center"/>
            </w:pPr>
            <w:r>
              <w:t>Тапсырманың мазмұны</w:t>
            </w:r>
          </w:p>
        </w:tc>
        <w:tc>
          <w:tcPr>
            <w:tcW w:w="620" w:type="pct"/>
          </w:tcPr>
          <w:p w:rsidR="005B4EBD" w:rsidRDefault="00D55B98">
            <w:pPr>
              <w:pStyle w:val="a3"/>
              <w:jc w:val="center"/>
            </w:pPr>
            <w:r>
              <w:t>Бақылау түрі</w:t>
            </w:r>
          </w:p>
        </w:tc>
        <w:tc>
          <w:tcPr>
            <w:tcW w:w="723" w:type="pct"/>
          </w:tcPr>
          <w:p w:rsidR="005B4EBD" w:rsidRDefault="00D55B98">
            <w:pPr>
              <w:pStyle w:val="a3"/>
              <w:jc w:val="center"/>
            </w:pPr>
            <w:r>
              <w:t>Тапсыру мерзімі, апта</w:t>
            </w:r>
          </w:p>
        </w:tc>
        <w:tc>
          <w:tcPr>
            <w:tcW w:w="822" w:type="pct"/>
          </w:tcPr>
          <w:p w:rsidR="005B4EBD" w:rsidRDefault="00D55B98">
            <w:pPr>
              <w:pStyle w:val="a3"/>
              <w:jc w:val="center"/>
            </w:pPr>
            <w:r>
              <w:t>Еңбек сыйымдылығы сағат</w:t>
            </w:r>
          </w:p>
        </w:tc>
        <w:tc>
          <w:tcPr>
            <w:tcW w:w="669" w:type="pct"/>
          </w:tcPr>
          <w:p w:rsidR="005B4EBD" w:rsidRDefault="00D55B98">
            <w:pPr>
              <w:pStyle w:val="a3"/>
              <w:jc w:val="center"/>
            </w:pPr>
            <w:r>
              <w:t>Әдебиетке</w:t>
            </w:r>
            <w:r>
              <w:t xml:space="preserve"> сілтеме</w:t>
            </w:r>
          </w:p>
        </w:tc>
      </w:tr>
      <w:tr w:rsidR="005B4EBD">
        <w:tc>
          <w:tcPr>
            <w:tcW w:w="0" w:type="auto"/>
          </w:tcPr>
          <w:p w:rsidR="005B4EBD" w:rsidRDefault="00D55B98">
            <w:pPr>
              <w:pStyle w:val="a3"/>
            </w:pPr>
            <w:r>
              <w:rPr>
                <w:sz w:val="22"/>
              </w:rPr>
              <w:t>Табиғи карталардағы құбылыстарының динамикасы.</w:t>
            </w:r>
          </w:p>
        </w:tc>
        <w:tc>
          <w:tcPr>
            <w:tcW w:w="0" w:type="auto"/>
          </w:tcPr>
          <w:p w:rsidR="005B4EBD" w:rsidRDefault="00D55B98">
            <w:pPr>
              <w:pStyle w:val="a3"/>
            </w:pPr>
            <w:r>
              <w:rPr>
                <w:sz w:val="22"/>
              </w:rPr>
              <w:t>Табиғат карталарының сипаттамасы.</w:t>
            </w:r>
          </w:p>
        </w:tc>
        <w:tc>
          <w:tcPr>
            <w:tcW w:w="0" w:type="auto"/>
          </w:tcPr>
          <w:p w:rsidR="005B4EBD" w:rsidRDefault="005B4EBD">
            <w:pPr>
              <w:pStyle w:val="a3"/>
              <w:jc w:val="center"/>
            </w:pPr>
          </w:p>
        </w:tc>
        <w:tc>
          <w:tcPr>
            <w:tcW w:w="0" w:type="auto"/>
          </w:tcPr>
          <w:p w:rsidR="005B4EBD" w:rsidRDefault="00090C63">
            <w:pPr>
              <w:pStyle w:val="a3"/>
              <w:jc w:val="center"/>
            </w:pPr>
            <w:r>
              <w:t>10</w:t>
            </w:r>
          </w:p>
        </w:tc>
        <w:tc>
          <w:tcPr>
            <w:tcW w:w="0" w:type="auto"/>
          </w:tcPr>
          <w:p w:rsidR="005B4EBD" w:rsidRDefault="00D55B98">
            <w:pPr>
              <w:pStyle w:val="a3"/>
              <w:jc w:val="center"/>
            </w:pPr>
            <w:r>
              <w:t>15</w:t>
            </w:r>
          </w:p>
        </w:tc>
        <w:tc>
          <w:tcPr>
            <w:tcW w:w="0" w:type="auto"/>
          </w:tcPr>
          <w:p w:rsidR="005B4EBD" w:rsidRDefault="00D55B98">
            <w:pPr>
              <w:pStyle w:val="a3"/>
              <w:jc w:val="center"/>
            </w:pPr>
            <w:r>
              <w:t>1-5</w:t>
            </w:r>
          </w:p>
        </w:tc>
      </w:tr>
      <w:tr w:rsidR="005B4EBD">
        <w:tc>
          <w:tcPr>
            <w:tcW w:w="0" w:type="auto"/>
          </w:tcPr>
          <w:p w:rsidR="005B4EBD" w:rsidRDefault="00D55B98">
            <w:pPr>
              <w:pStyle w:val="a3"/>
            </w:pPr>
            <w:r>
              <w:rPr>
                <w:sz w:val="22"/>
              </w:rPr>
              <w:t>Шартты белгілер жүйесі. Табиғи карталардың аңызы және құрастырудың типтері мен графикасы.</w:t>
            </w:r>
          </w:p>
        </w:tc>
        <w:tc>
          <w:tcPr>
            <w:tcW w:w="0" w:type="auto"/>
          </w:tcPr>
          <w:p w:rsidR="005B4EBD" w:rsidRDefault="00D55B98">
            <w:pPr>
              <w:pStyle w:val="a3"/>
            </w:pPr>
            <w:r>
              <w:rPr>
                <w:sz w:val="22"/>
              </w:rPr>
              <w:t xml:space="preserve">Карта </w:t>
            </w:r>
            <w:r>
              <w:rPr>
                <w:sz w:val="22"/>
              </w:rPr>
              <w:t>бойынша шартты белгілердің сипаттамасы. Карта аңыздарын құру принциптері.</w:t>
            </w:r>
          </w:p>
        </w:tc>
        <w:tc>
          <w:tcPr>
            <w:tcW w:w="0" w:type="auto"/>
          </w:tcPr>
          <w:p w:rsidR="005B4EBD" w:rsidRDefault="005B4EBD">
            <w:pPr>
              <w:pStyle w:val="a3"/>
              <w:jc w:val="center"/>
            </w:pPr>
          </w:p>
        </w:tc>
        <w:tc>
          <w:tcPr>
            <w:tcW w:w="0" w:type="auto"/>
          </w:tcPr>
          <w:p w:rsidR="005B4EBD" w:rsidRDefault="00090C63">
            <w:pPr>
              <w:pStyle w:val="a3"/>
              <w:jc w:val="center"/>
            </w:pPr>
            <w:r>
              <w:t>10</w:t>
            </w:r>
          </w:p>
        </w:tc>
        <w:tc>
          <w:tcPr>
            <w:tcW w:w="0" w:type="auto"/>
          </w:tcPr>
          <w:p w:rsidR="005B4EBD" w:rsidRDefault="00D55B98">
            <w:pPr>
              <w:pStyle w:val="a3"/>
              <w:jc w:val="center"/>
            </w:pPr>
            <w:r>
              <w:t>15</w:t>
            </w:r>
          </w:p>
        </w:tc>
        <w:tc>
          <w:tcPr>
            <w:tcW w:w="0" w:type="auto"/>
          </w:tcPr>
          <w:p w:rsidR="005B4EBD" w:rsidRDefault="00D55B98">
            <w:pPr>
              <w:pStyle w:val="a3"/>
              <w:jc w:val="center"/>
            </w:pPr>
            <w:r>
              <w:t>1-5</w:t>
            </w:r>
          </w:p>
        </w:tc>
      </w:tr>
      <w:tr w:rsidR="005B4EBD">
        <w:tc>
          <w:tcPr>
            <w:tcW w:w="0" w:type="auto"/>
          </w:tcPr>
          <w:p w:rsidR="005B4EBD" w:rsidRDefault="00D55B98">
            <w:pPr>
              <w:pStyle w:val="a3"/>
            </w:pPr>
            <w:r>
              <w:rPr>
                <w:sz w:val="22"/>
              </w:rPr>
              <w:t>Ойып салынған (врезные) карталар</w:t>
            </w:r>
          </w:p>
        </w:tc>
        <w:tc>
          <w:tcPr>
            <w:tcW w:w="0" w:type="auto"/>
          </w:tcPr>
          <w:p w:rsidR="005B4EBD" w:rsidRDefault="00D55B98">
            <w:pPr>
              <w:pStyle w:val="a3"/>
            </w:pPr>
            <w:r>
              <w:rPr>
                <w:sz w:val="22"/>
              </w:rPr>
              <w:t>Атластың ойма карталарын талдау.</w:t>
            </w:r>
          </w:p>
        </w:tc>
        <w:tc>
          <w:tcPr>
            <w:tcW w:w="0" w:type="auto"/>
          </w:tcPr>
          <w:p w:rsidR="005B4EBD" w:rsidRDefault="005B4EBD">
            <w:pPr>
              <w:pStyle w:val="a3"/>
              <w:jc w:val="center"/>
            </w:pPr>
          </w:p>
        </w:tc>
        <w:tc>
          <w:tcPr>
            <w:tcW w:w="0" w:type="auto"/>
          </w:tcPr>
          <w:p w:rsidR="005B4EBD" w:rsidRDefault="00090C63">
            <w:pPr>
              <w:pStyle w:val="a3"/>
              <w:jc w:val="center"/>
            </w:pPr>
            <w:r>
              <w:t>10</w:t>
            </w:r>
          </w:p>
        </w:tc>
        <w:tc>
          <w:tcPr>
            <w:tcW w:w="0" w:type="auto"/>
          </w:tcPr>
          <w:p w:rsidR="005B4EBD" w:rsidRDefault="00D55B98">
            <w:pPr>
              <w:pStyle w:val="a3"/>
              <w:jc w:val="center"/>
            </w:pPr>
            <w:r>
              <w:t>15</w:t>
            </w:r>
          </w:p>
        </w:tc>
        <w:tc>
          <w:tcPr>
            <w:tcW w:w="0" w:type="auto"/>
          </w:tcPr>
          <w:p w:rsidR="005B4EBD" w:rsidRDefault="00D55B98">
            <w:pPr>
              <w:pStyle w:val="a3"/>
              <w:jc w:val="center"/>
            </w:pPr>
            <w:r>
              <w:t>1-5</w:t>
            </w:r>
          </w:p>
        </w:tc>
      </w:tr>
      <w:tr w:rsidR="005B4EBD">
        <w:tc>
          <w:tcPr>
            <w:tcW w:w="0" w:type="auto"/>
          </w:tcPr>
          <w:p w:rsidR="005B4EBD" w:rsidRDefault="00D55B98">
            <w:pPr>
              <w:pStyle w:val="a3"/>
            </w:pPr>
            <w:r>
              <w:rPr>
                <w:sz w:val="22"/>
              </w:rPr>
              <w:t>Мемлекет аралық дүниежүзілік тематикалық карталар. Шет елдерінің топографиялық карталарының ма</w:t>
            </w:r>
            <w:r>
              <w:rPr>
                <w:sz w:val="22"/>
              </w:rPr>
              <w:t>змұнының ерекшеліктері.</w:t>
            </w:r>
          </w:p>
        </w:tc>
        <w:tc>
          <w:tcPr>
            <w:tcW w:w="0" w:type="auto"/>
          </w:tcPr>
          <w:p w:rsidR="005B4EBD" w:rsidRDefault="00D55B98">
            <w:pPr>
              <w:pStyle w:val="a3"/>
            </w:pPr>
            <w:r>
              <w:rPr>
                <w:sz w:val="22"/>
              </w:rPr>
              <w:t>Карталарды сипаттау және талдау.</w:t>
            </w:r>
          </w:p>
        </w:tc>
        <w:tc>
          <w:tcPr>
            <w:tcW w:w="0" w:type="auto"/>
          </w:tcPr>
          <w:p w:rsidR="005B4EBD" w:rsidRDefault="005B4EBD">
            <w:pPr>
              <w:pStyle w:val="a3"/>
              <w:jc w:val="center"/>
            </w:pPr>
          </w:p>
        </w:tc>
        <w:tc>
          <w:tcPr>
            <w:tcW w:w="0" w:type="auto"/>
          </w:tcPr>
          <w:p w:rsidR="005B4EBD" w:rsidRDefault="00090C63">
            <w:pPr>
              <w:pStyle w:val="a3"/>
              <w:jc w:val="center"/>
            </w:pPr>
            <w:r>
              <w:t>10</w:t>
            </w:r>
          </w:p>
        </w:tc>
        <w:tc>
          <w:tcPr>
            <w:tcW w:w="0" w:type="auto"/>
          </w:tcPr>
          <w:p w:rsidR="005B4EBD" w:rsidRDefault="00D55B98">
            <w:pPr>
              <w:pStyle w:val="a3"/>
              <w:jc w:val="center"/>
            </w:pPr>
            <w:r>
              <w:t>15</w:t>
            </w:r>
          </w:p>
        </w:tc>
        <w:tc>
          <w:tcPr>
            <w:tcW w:w="0" w:type="auto"/>
          </w:tcPr>
          <w:p w:rsidR="005B4EBD" w:rsidRDefault="00D55B98">
            <w:pPr>
              <w:pStyle w:val="a3"/>
              <w:jc w:val="center"/>
            </w:pPr>
            <w:r>
              <w:t>1-5</w:t>
            </w:r>
          </w:p>
        </w:tc>
      </w:tr>
      <w:tr w:rsidR="005B4EBD">
        <w:tc>
          <w:tcPr>
            <w:tcW w:w="0" w:type="auto"/>
          </w:tcPr>
          <w:p w:rsidR="005B4EBD" w:rsidRDefault="00D55B98">
            <w:pPr>
              <w:pStyle w:val="a3"/>
            </w:pPr>
            <w:r>
              <w:rPr>
                <w:sz w:val="22"/>
              </w:rPr>
              <w:t>Табиғат карталарындағы құбылыстардың динамикасы. Бағалау және қор карталарының тағайындалуы.</w:t>
            </w:r>
          </w:p>
        </w:tc>
        <w:tc>
          <w:tcPr>
            <w:tcW w:w="0" w:type="auto"/>
          </w:tcPr>
          <w:p w:rsidR="005B4EBD" w:rsidRDefault="00D55B98">
            <w:pPr>
              <w:pStyle w:val="a3"/>
            </w:pPr>
            <w:r>
              <w:rPr>
                <w:sz w:val="22"/>
              </w:rPr>
              <w:t>Карталарды сипаттау және талдау.</w:t>
            </w:r>
          </w:p>
        </w:tc>
        <w:tc>
          <w:tcPr>
            <w:tcW w:w="0" w:type="auto"/>
          </w:tcPr>
          <w:p w:rsidR="005B4EBD" w:rsidRDefault="005B4EBD">
            <w:pPr>
              <w:pStyle w:val="a3"/>
              <w:jc w:val="center"/>
            </w:pPr>
          </w:p>
        </w:tc>
        <w:tc>
          <w:tcPr>
            <w:tcW w:w="0" w:type="auto"/>
          </w:tcPr>
          <w:p w:rsidR="005B4EBD" w:rsidRDefault="00090C63">
            <w:pPr>
              <w:pStyle w:val="a3"/>
              <w:jc w:val="center"/>
            </w:pPr>
            <w:r>
              <w:t>10</w:t>
            </w:r>
          </w:p>
        </w:tc>
        <w:tc>
          <w:tcPr>
            <w:tcW w:w="0" w:type="auto"/>
          </w:tcPr>
          <w:p w:rsidR="005B4EBD" w:rsidRDefault="00D55B98">
            <w:pPr>
              <w:pStyle w:val="a3"/>
              <w:jc w:val="center"/>
            </w:pPr>
            <w:r>
              <w:t>15</w:t>
            </w:r>
          </w:p>
        </w:tc>
        <w:tc>
          <w:tcPr>
            <w:tcW w:w="0" w:type="auto"/>
          </w:tcPr>
          <w:p w:rsidR="005B4EBD" w:rsidRDefault="00D55B98">
            <w:pPr>
              <w:pStyle w:val="a3"/>
              <w:jc w:val="center"/>
            </w:pPr>
            <w:r>
              <w:t>1-5</w:t>
            </w:r>
          </w:p>
        </w:tc>
      </w:tr>
    </w:tbl>
    <w:p w:rsidR="005B4EBD" w:rsidRDefault="005B4EBD">
      <w:pPr>
        <w:pStyle w:val="a3"/>
      </w:pPr>
    </w:p>
    <w:p w:rsidR="006E09CC" w:rsidRDefault="006E09CC">
      <w:pPr>
        <w:pStyle w:val="a3"/>
        <w:jc w:val="center"/>
        <w:rPr>
          <w:b/>
        </w:rPr>
      </w:pPr>
    </w:p>
    <w:p w:rsidR="006E09CC" w:rsidRDefault="006E09CC">
      <w:pPr>
        <w:pStyle w:val="a3"/>
        <w:jc w:val="center"/>
        <w:rPr>
          <w:b/>
        </w:rPr>
      </w:pPr>
    </w:p>
    <w:p w:rsidR="006E09CC" w:rsidRDefault="006E09CC">
      <w:pPr>
        <w:pStyle w:val="a3"/>
        <w:jc w:val="center"/>
        <w:rPr>
          <w:b/>
        </w:rPr>
      </w:pPr>
    </w:p>
    <w:p w:rsidR="005B4EBD" w:rsidRDefault="00D55B98">
      <w:pPr>
        <w:pStyle w:val="a3"/>
        <w:jc w:val="center"/>
      </w:pPr>
      <w:r>
        <w:rPr>
          <w:b/>
        </w:rPr>
        <w:lastRenderedPageBreak/>
        <w:t>2.3 Пән бойынша тапсырмаларды тапсыру кестесі</w:t>
      </w:r>
    </w:p>
    <w:p w:rsidR="005B4EBD" w:rsidRDefault="005B4EB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6"/>
        <w:gridCol w:w="611"/>
        <w:gridCol w:w="611"/>
        <w:gridCol w:w="610"/>
        <w:gridCol w:w="610"/>
        <w:gridCol w:w="610"/>
        <w:gridCol w:w="610"/>
        <w:gridCol w:w="610"/>
        <w:gridCol w:w="610"/>
        <w:gridCol w:w="610"/>
        <w:gridCol w:w="610"/>
      </w:tblGrid>
      <w:tr w:rsidR="005B4EBD">
        <w:trPr>
          <w:tblHeader/>
        </w:trPr>
        <w:tc>
          <w:tcPr>
            <w:tcW w:w="1850" w:type="pct"/>
            <w:vMerge w:val="restart"/>
          </w:tcPr>
          <w:p w:rsidR="005B4EBD" w:rsidRDefault="00D55B98">
            <w:pPr>
              <w:pStyle w:val="a3"/>
              <w:jc w:val="center"/>
            </w:pPr>
            <w:r>
              <w:t>Тапсырма түрі</w:t>
            </w:r>
          </w:p>
        </w:tc>
        <w:tc>
          <w:tcPr>
            <w:tcW w:w="0" w:type="auto"/>
            <w:gridSpan w:val="10"/>
          </w:tcPr>
          <w:p w:rsidR="005B4EBD" w:rsidRDefault="00D55B98">
            <w:pPr>
              <w:pStyle w:val="a3"/>
              <w:jc w:val="center"/>
            </w:pPr>
            <w:r>
              <w:t>Академиялық оқу кезеңі, апта</w:t>
            </w:r>
          </w:p>
        </w:tc>
      </w:tr>
      <w:tr w:rsidR="005B4EBD">
        <w:trPr>
          <w:tblHeader/>
        </w:trPr>
        <w:tc>
          <w:tcPr>
            <w:tcW w:w="0" w:type="auto"/>
            <w:vMerge/>
          </w:tcPr>
          <w:p w:rsidR="005B4EBD" w:rsidRDefault="005B4EBD">
            <w:pPr>
              <w:pStyle w:val="a3"/>
            </w:pPr>
          </w:p>
        </w:tc>
        <w:tc>
          <w:tcPr>
            <w:tcW w:w="315" w:type="pct"/>
          </w:tcPr>
          <w:p w:rsidR="005B4EBD" w:rsidRDefault="00D55B98">
            <w:pPr>
              <w:pStyle w:val="a3"/>
              <w:jc w:val="center"/>
            </w:pPr>
            <w:r>
              <w:t>1</w:t>
            </w:r>
          </w:p>
        </w:tc>
        <w:tc>
          <w:tcPr>
            <w:tcW w:w="315" w:type="pct"/>
          </w:tcPr>
          <w:p w:rsidR="005B4EBD" w:rsidRDefault="00D55B98">
            <w:pPr>
              <w:pStyle w:val="a3"/>
              <w:jc w:val="center"/>
            </w:pPr>
            <w:r>
              <w:t>2</w:t>
            </w:r>
          </w:p>
        </w:tc>
        <w:tc>
          <w:tcPr>
            <w:tcW w:w="315" w:type="pct"/>
          </w:tcPr>
          <w:p w:rsidR="005B4EBD" w:rsidRDefault="00D55B98">
            <w:pPr>
              <w:pStyle w:val="a3"/>
              <w:jc w:val="center"/>
            </w:pPr>
            <w:r>
              <w:t>3</w:t>
            </w:r>
          </w:p>
        </w:tc>
        <w:tc>
          <w:tcPr>
            <w:tcW w:w="315" w:type="pct"/>
          </w:tcPr>
          <w:p w:rsidR="005B4EBD" w:rsidRDefault="00D55B98">
            <w:pPr>
              <w:pStyle w:val="a3"/>
              <w:jc w:val="center"/>
            </w:pPr>
            <w:r>
              <w:t>4</w:t>
            </w:r>
          </w:p>
        </w:tc>
        <w:tc>
          <w:tcPr>
            <w:tcW w:w="315" w:type="pct"/>
          </w:tcPr>
          <w:p w:rsidR="005B4EBD" w:rsidRDefault="00D55B98">
            <w:pPr>
              <w:pStyle w:val="a3"/>
              <w:jc w:val="center"/>
            </w:pPr>
            <w:r>
              <w:t>5</w:t>
            </w:r>
          </w:p>
        </w:tc>
        <w:tc>
          <w:tcPr>
            <w:tcW w:w="315" w:type="pct"/>
          </w:tcPr>
          <w:p w:rsidR="005B4EBD" w:rsidRDefault="00D55B98">
            <w:pPr>
              <w:pStyle w:val="a3"/>
              <w:jc w:val="center"/>
            </w:pPr>
            <w:r>
              <w:t>6</w:t>
            </w:r>
          </w:p>
        </w:tc>
        <w:tc>
          <w:tcPr>
            <w:tcW w:w="315" w:type="pct"/>
          </w:tcPr>
          <w:p w:rsidR="005B4EBD" w:rsidRDefault="00D55B98">
            <w:pPr>
              <w:pStyle w:val="a3"/>
              <w:jc w:val="center"/>
            </w:pPr>
            <w:r>
              <w:t>7</w:t>
            </w:r>
          </w:p>
        </w:tc>
        <w:tc>
          <w:tcPr>
            <w:tcW w:w="315" w:type="pct"/>
          </w:tcPr>
          <w:p w:rsidR="005B4EBD" w:rsidRDefault="00D55B98">
            <w:pPr>
              <w:pStyle w:val="a3"/>
              <w:jc w:val="center"/>
            </w:pPr>
            <w:r>
              <w:t>8</w:t>
            </w:r>
          </w:p>
        </w:tc>
        <w:tc>
          <w:tcPr>
            <w:tcW w:w="315" w:type="pct"/>
          </w:tcPr>
          <w:p w:rsidR="005B4EBD" w:rsidRDefault="00D55B98">
            <w:pPr>
              <w:pStyle w:val="a3"/>
              <w:jc w:val="center"/>
            </w:pPr>
            <w:r>
              <w:t>9</w:t>
            </w:r>
          </w:p>
        </w:tc>
        <w:tc>
          <w:tcPr>
            <w:tcW w:w="315" w:type="pct"/>
          </w:tcPr>
          <w:p w:rsidR="005B4EBD" w:rsidRDefault="00D55B98">
            <w:pPr>
              <w:pStyle w:val="a3"/>
              <w:jc w:val="center"/>
            </w:pPr>
            <w:r>
              <w:t>10</w:t>
            </w:r>
          </w:p>
        </w:tc>
      </w:tr>
      <w:tr w:rsidR="005B4EBD">
        <w:tc>
          <w:tcPr>
            <w:tcW w:w="0" w:type="auto"/>
            <w:gridSpan w:val="11"/>
          </w:tcPr>
          <w:p w:rsidR="005B4EBD" w:rsidRDefault="00D55B98">
            <w:pPr>
              <w:pStyle w:val="a3"/>
              <w:jc w:val="center"/>
            </w:pPr>
            <w:r>
              <w:t>Білімі</w:t>
            </w:r>
          </w:p>
        </w:tc>
      </w:tr>
      <w:tr w:rsidR="005B4EBD">
        <w:tc>
          <w:tcPr>
            <w:tcW w:w="0" w:type="auto"/>
          </w:tcPr>
          <w:p w:rsidR="005B4EBD" w:rsidRDefault="005B4EBD">
            <w:pPr>
              <w:pStyle w:val="a3"/>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r>
      <w:tr w:rsidR="005B4EBD">
        <w:tc>
          <w:tcPr>
            <w:tcW w:w="0" w:type="auto"/>
            <w:gridSpan w:val="11"/>
          </w:tcPr>
          <w:p w:rsidR="005B4EBD" w:rsidRDefault="00D55B98">
            <w:pPr>
              <w:pStyle w:val="a3"/>
              <w:jc w:val="center"/>
            </w:pPr>
            <w:r>
              <w:t>Түсіну</w:t>
            </w:r>
          </w:p>
        </w:tc>
      </w:tr>
      <w:tr w:rsidR="005B4EBD">
        <w:tc>
          <w:tcPr>
            <w:tcW w:w="0" w:type="auto"/>
          </w:tcPr>
          <w:p w:rsidR="005B4EBD" w:rsidRDefault="005B4EBD">
            <w:pPr>
              <w:pStyle w:val="a3"/>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r>
      <w:tr w:rsidR="005B4EBD">
        <w:tc>
          <w:tcPr>
            <w:tcW w:w="0" w:type="auto"/>
            <w:gridSpan w:val="11"/>
          </w:tcPr>
          <w:p w:rsidR="005B4EBD" w:rsidRDefault="00D55B98">
            <w:pPr>
              <w:pStyle w:val="a3"/>
              <w:jc w:val="center"/>
            </w:pPr>
            <w:r>
              <w:t>Пайдалану</w:t>
            </w:r>
          </w:p>
        </w:tc>
      </w:tr>
      <w:tr w:rsidR="005B4EBD">
        <w:tc>
          <w:tcPr>
            <w:tcW w:w="0" w:type="auto"/>
          </w:tcPr>
          <w:p w:rsidR="005B4EBD" w:rsidRDefault="005B4EBD">
            <w:pPr>
              <w:pStyle w:val="a3"/>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r>
      <w:tr w:rsidR="005B4EBD">
        <w:tc>
          <w:tcPr>
            <w:tcW w:w="0" w:type="auto"/>
            <w:gridSpan w:val="11"/>
          </w:tcPr>
          <w:p w:rsidR="005B4EBD" w:rsidRDefault="00D55B98">
            <w:pPr>
              <w:pStyle w:val="a3"/>
              <w:jc w:val="center"/>
            </w:pPr>
            <w:r>
              <w:t>Талдау</w:t>
            </w:r>
          </w:p>
        </w:tc>
      </w:tr>
      <w:tr w:rsidR="005B4EBD">
        <w:tc>
          <w:tcPr>
            <w:tcW w:w="0" w:type="auto"/>
          </w:tcPr>
          <w:p w:rsidR="005B4EBD" w:rsidRDefault="005B4EBD">
            <w:pPr>
              <w:pStyle w:val="a3"/>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6E09CC">
            <w:pPr>
              <w:pStyle w:val="a3"/>
              <w:jc w:val="center"/>
            </w:pPr>
            <w:r>
              <w:t>*</w:t>
            </w:r>
            <w:bookmarkStart w:id="0" w:name="_GoBack"/>
            <w:bookmarkEnd w:id="0"/>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5B4EBD">
            <w:pPr>
              <w:pStyle w:val="a3"/>
              <w:jc w:val="center"/>
            </w:pPr>
          </w:p>
        </w:tc>
        <w:tc>
          <w:tcPr>
            <w:tcW w:w="0" w:type="auto"/>
          </w:tcPr>
          <w:p w:rsidR="005B4EBD" w:rsidRDefault="006E09CC">
            <w:pPr>
              <w:pStyle w:val="a3"/>
              <w:jc w:val="center"/>
            </w:pPr>
            <w:r>
              <w:t>*</w:t>
            </w:r>
          </w:p>
        </w:tc>
        <w:tc>
          <w:tcPr>
            <w:tcW w:w="0" w:type="auto"/>
          </w:tcPr>
          <w:p w:rsidR="005B4EBD" w:rsidRDefault="005B4EBD">
            <w:pPr>
              <w:pStyle w:val="a3"/>
              <w:jc w:val="center"/>
            </w:pPr>
          </w:p>
        </w:tc>
        <w:tc>
          <w:tcPr>
            <w:tcW w:w="0" w:type="auto"/>
          </w:tcPr>
          <w:p w:rsidR="005B4EBD" w:rsidRDefault="005B4EBD">
            <w:pPr>
              <w:pStyle w:val="a3"/>
              <w:jc w:val="center"/>
            </w:pPr>
          </w:p>
        </w:tc>
      </w:tr>
    </w:tbl>
    <w:p w:rsidR="005B4EBD" w:rsidRDefault="005B4EBD">
      <w:pPr>
        <w:pStyle w:val="a3"/>
      </w:pPr>
    </w:p>
    <w:p w:rsidR="005B4EBD" w:rsidRDefault="00D55B98">
      <w:pPr>
        <w:pStyle w:val="a3"/>
        <w:jc w:val="center"/>
      </w:pPr>
      <w:r>
        <w:rPr>
          <w:b/>
        </w:rPr>
        <w:t>3 БІЛІМ АЛУШЫНЫҢ БІЛІМІН БАҒАЛАУ</w:t>
      </w:r>
    </w:p>
    <w:p w:rsidR="005B4EBD" w:rsidRDefault="005B4EBD">
      <w:pPr>
        <w:pStyle w:val="a3"/>
      </w:pPr>
    </w:p>
    <w:p w:rsidR="005B4EBD" w:rsidRDefault="00D55B98">
      <w:pPr>
        <w:pStyle w:val="a3"/>
        <w:ind w:firstLine="567"/>
      </w:pPr>
      <w:r>
        <w:t xml:space="preserve">Оқытушы ағымдағы бақылаудың барлық түрлерін жүргізеді және академиялық </w:t>
      </w:r>
      <w:r>
        <w:t>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w:t>
      </w:r>
      <w:r>
        <w:t>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w:t>
      </w:r>
      <w:r>
        <w:t>е алады.</w:t>
      </w:r>
    </w:p>
    <w:p w:rsidR="005B4EBD" w:rsidRDefault="005B4EB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5B4EBD">
        <w:trPr>
          <w:tblHeader/>
        </w:trPr>
        <w:tc>
          <w:tcPr>
            <w:tcW w:w="500" w:type="pct"/>
          </w:tcPr>
          <w:p w:rsidR="005B4EBD" w:rsidRDefault="00D55B98">
            <w:pPr>
              <w:pStyle w:val="a3"/>
              <w:jc w:val="center"/>
            </w:pPr>
            <w:r>
              <w:t>Кезең</w:t>
            </w:r>
          </w:p>
        </w:tc>
        <w:tc>
          <w:tcPr>
            <w:tcW w:w="2500" w:type="pct"/>
          </w:tcPr>
          <w:p w:rsidR="005B4EBD" w:rsidRDefault="00D55B98">
            <w:pPr>
              <w:pStyle w:val="a3"/>
              <w:jc w:val="center"/>
            </w:pPr>
            <w:r>
              <w:t>Тапсырма түрі</w:t>
            </w:r>
          </w:p>
        </w:tc>
        <w:tc>
          <w:tcPr>
            <w:tcW w:w="1000" w:type="pct"/>
          </w:tcPr>
          <w:p w:rsidR="005B4EBD" w:rsidRDefault="00D55B98">
            <w:pPr>
              <w:pStyle w:val="a3"/>
              <w:jc w:val="center"/>
            </w:pPr>
            <w:r>
              <w:t>Балл саны (max)</w:t>
            </w:r>
          </w:p>
        </w:tc>
        <w:tc>
          <w:tcPr>
            <w:tcW w:w="500" w:type="pct"/>
          </w:tcPr>
          <w:p w:rsidR="005B4EBD" w:rsidRDefault="00D55B98">
            <w:pPr>
              <w:pStyle w:val="a3"/>
              <w:jc w:val="center"/>
            </w:pPr>
            <w:r>
              <w:t>Жиыны</w:t>
            </w:r>
          </w:p>
        </w:tc>
      </w:tr>
      <w:tr w:rsidR="005B4EBD">
        <w:tc>
          <w:tcPr>
            <w:tcW w:w="0" w:type="auto"/>
            <w:vMerge w:val="restart"/>
          </w:tcPr>
          <w:p w:rsidR="005B4EBD" w:rsidRDefault="00D55B98">
            <w:pPr>
              <w:pStyle w:val="a3"/>
              <w:jc w:val="center"/>
            </w:pPr>
            <w:r>
              <w:t>1-й аралық бақылау</w:t>
            </w:r>
          </w:p>
        </w:tc>
        <w:tc>
          <w:tcPr>
            <w:tcW w:w="0" w:type="auto"/>
          </w:tcPr>
          <w:p w:rsidR="005B4EBD" w:rsidRDefault="005B4EBD">
            <w:pPr>
              <w:pStyle w:val="a3"/>
            </w:pPr>
          </w:p>
        </w:tc>
        <w:tc>
          <w:tcPr>
            <w:tcW w:w="0" w:type="auto"/>
          </w:tcPr>
          <w:p w:rsidR="005B4EBD" w:rsidRDefault="005B4EBD">
            <w:pPr>
              <w:pStyle w:val="a3"/>
              <w:jc w:val="center"/>
            </w:pPr>
          </w:p>
        </w:tc>
        <w:tc>
          <w:tcPr>
            <w:tcW w:w="0" w:type="auto"/>
            <w:vMerge w:val="restart"/>
          </w:tcPr>
          <w:p w:rsidR="005B4EBD" w:rsidRDefault="00D55B98">
            <w:pPr>
              <w:pStyle w:val="a3"/>
              <w:jc w:val="center"/>
            </w:pPr>
            <w:r>
              <w:t>0-100</w:t>
            </w:r>
          </w:p>
        </w:tc>
      </w:tr>
      <w:tr w:rsidR="005B4EBD">
        <w:tc>
          <w:tcPr>
            <w:tcW w:w="0" w:type="auto"/>
            <w:vMerge/>
          </w:tcPr>
          <w:p w:rsidR="005B4EBD" w:rsidRDefault="005B4EBD">
            <w:pPr>
              <w:pStyle w:val="a3"/>
              <w:jc w:val="center"/>
            </w:pPr>
          </w:p>
        </w:tc>
        <w:tc>
          <w:tcPr>
            <w:tcW w:w="0" w:type="auto"/>
          </w:tcPr>
          <w:p w:rsidR="005B4EBD" w:rsidRDefault="005B4EBD">
            <w:pPr>
              <w:pStyle w:val="a3"/>
            </w:pPr>
          </w:p>
        </w:tc>
        <w:tc>
          <w:tcPr>
            <w:tcW w:w="0" w:type="auto"/>
          </w:tcPr>
          <w:p w:rsidR="005B4EBD" w:rsidRDefault="005B4EBD">
            <w:pPr>
              <w:pStyle w:val="a3"/>
              <w:jc w:val="center"/>
            </w:pPr>
          </w:p>
        </w:tc>
        <w:tc>
          <w:tcPr>
            <w:tcW w:w="0" w:type="auto"/>
            <w:vMerge/>
          </w:tcPr>
          <w:p w:rsidR="005B4EBD" w:rsidRDefault="005B4EBD">
            <w:pPr>
              <w:pStyle w:val="a3"/>
              <w:jc w:val="center"/>
            </w:pPr>
          </w:p>
        </w:tc>
      </w:tr>
      <w:tr w:rsidR="005B4EBD">
        <w:tc>
          <w:tcPr>
            <w:tcW w:w="0" w:type="auto"/>
            <w:vMerge/>
          </w:tcPr>
          <w:p w:rsidR="005B4EBD" w:rsidRDefault="005B4EBD">
            <w:pPr>
              <w:pStyle w:val="a3"/>
              <w:jc w:val="center"/>
            </w:pPr>
          </w:p>
        </w:tc>
        <w:tc>
          <w:tcPr>
            <w:tcW w:w="0" w:type="auto"/>
          </w:tcPr>
          <w:p w:rsidR="005B4EBD" w:rsidRDefault="005B4EBD">
            <w:pPr>
              <w:pStyle w:val="a3"/>
            </w:pPr>
          </w:p>
        </w:tc>
        <w:tc>
          <w:tcPr>
            <w:tcW w:w="0" w:type="auto"/>
          </w:tcPr>
          <w:p w:rsidR="005B4EBD" w:rsidRDefault="005B4EBD">
            <w:pPr>
              <w:pStyle w:val="a3"/>
              <w:jc w:val="center"/>
            </w:pPr>
          </w:p>
        </w:tc>
        <w:tc>
          <w:tcPr>
            <w:tcW w:w="0" w:type="auto"/>
            <w:vMerge/>
          </w:tcPr>
          <w:p w:rsidR="005B4EBD" w:rsidRDefault="005B4EBD">
            <w:pPr>
              <w:pStyle w:val="a3"/>
              <w:jc w:val="center"/>
            </w:pPr>
          </w:p>
        </w:tc>
      </w:tr>
      <w:tr w:rsidR="005B4EBD">
        <w:tc>
          <w:tcPr>
            <w:tcW w:w="0" w:type="auto"/>
            <w:vMerge w:val="restart"/>
          </w:tcPr>
          <w:p w:rsidR="005B4EBD" w:rsidRDefault="00D55B98">
            <w:pPr>
              <w:pStyle w:val="a3"/>
              <w:jc w:val="center"/>
            </w:pPr>
            <w:r>
              <w:t>2-й аралық бақылау</w:t>
            </w:r>
          </w:p>
        </w:tc>
        <w:tc>
          <w:tcPr>
            <w:tcW w:w="0" w:type="auto"/>
          </w:tcPr>
          <w:p w:rsidR="005B4EBD" w:rsidRDefault="005B4EBD">
            <w:pPr>
              <w:pStyle w:val="a3"/>
            </w:pPr>
          </w:p>
        </w:tc>
        <w:tc>
          <w:tcPr>
            <w:tcW w:w="0" w:type="auto"/>
          </w:tcPr>
          <w:p w:rsidR="005B4EBD" w:rsidRDefault="005B4EBD">
            <w:pPr>
              <w:pStyle w:val="a3"/>
              <w:jc w:val="center"/>
            </w:pPr>
          </w:p>
        </w:tc>
        <w:tc>
          <w:tcPr>
            <w:tcW w:w="0" w:type="auto"/>
            <w:vMerge w:val="restart"/>
          </w:tcPr>
          <w:p w:rsidR="005B4EBD" w:rsidRDefault="00D55B98">
            <w:pPr>
              <w:pStyle w:val="a3"/>
              <w:jc w:val="center"/>
            </w:pPr>
            <w:r>
              <w:t>0-100</w:t>
            </w:r>
          </w:p>
        </w:tc>
      </w:tr>
      <w:tr w:rsidR="005B4EBD">
        <w:tc>
          <w:tcPr>
            <w:tcW w:w="0" w:type="auto"/>
            <w:vMerge/>
          </w:tcPr>
          <w:p w:rsidR="005B4EBD" w:rsidRDefault="005B4EBD">
            <w:pPr>
              <w:pStyle w:val="a3"/>
              <w:jc w:val="center"/>
            </w:pPr>
          </w:p>
        </w:tc>
        <w:tc>
          <w:tcPr>
            <w:tcW w:w="0" w:type="auto"/>
          </w:tcPr>
          <w:p w:rsidR="005B4EBD" w:rsidRDefault="005B4EBD">
            <w:pPr>
              <w:pStyle w:val="a3"/>
            </w:pPr>
          </w:p>
        </w:tc>
        <w:tc>
          <w:tcPr>
            <w:tcW w:w="0" w:type="auto"/>
          </w:tcPr>
          <w:p w:rsidR="005B4EBD" w:rsidRDefault="005B4EBD">
            <w:pPr>
              <w:pStyle w:val="a3"/>
              <w:jc w:val="center"/>
            </w:pPr>
          </w:p>
        </w:tc>
        <w:tc>
          <w:tcPr>
            <w:tcW w:w="0" w:type="auto"/>
            <w:vMerge/>
          </w:tcPr>
          <w:p w:rsidR="005B4EBD" w:rsidRDefault="005B4EBD">
            <w:pPr>
              <w:pStyle w:val="a3"/>
              <w:jc w:val="center"/>
            </w:pPr>
          </w:p>
        </w:tc>
      </w:tr>
      <w:tr w:rsidR="005B4EBD">
        <w:tc>
          <w:tcPr>
            <w:tcW w:w="0" w:type="auto"/>
            <w:vMerge/>
          </w:tcPr>
          <w:p w:rsidR="005B4EBD" w:rsidRDefault="005B4EBD">
            <w:pPr>
              <w:pStyle w:val="a3"/>
              <w:jc w:val="center"/>
            </w:pPr>
          </w:p>
        </w:tc>
        <w:tc>
          <w:tcPr>
            <w:tcW w:w="0" w:type="auto"/>
          </w:tcPr>
          <w:p w:rsidR="005B4EBD" w:rsidRDefault="005B4EBD">
            <w:pPr>
              <w:pStyle w:val="a3"/>
            </w:pPr>
          </w:p>
        </w:tc>
        <w:tc>
          <w:tcPr>
            <w:tcW w:w="0" w:type="auto"/>
          </w:tcPr>
          <w:p w:rsidR="005B4EBD" w:rsidRDefault="005B4EBD">
            <w:pPr>
              <w:pStyle w:val="a3"/>
              <w:jc w:val="center"/>
            </w:pPr>
          </w:p>
        </w:tc>
        <w:tc>
          <w:tcPr>
            <w:tcW w:w="0" w:type="auto"/>
            <w:vMerge/>
          </w:tcPr>
          <w:p w:rsidR="005B4EBD" w:rsidRDefault="005B4EBD">
            <w:pPr>
              <w:pStyle w:val="a3"/>
              <w:jc w:val="center"/>
            </w:pPr>
          </w:p>
        </w:tc>
      </w:tr>
      <w:tr w:rsidR="00090C63" w:rsidTr="00090C63">
        <w:tc>
          <w:tcPr>
            <w:tcW w:w="0" w:type="auto"/>
          </w:tcPr>
          <w:p w:rsidR="005B4EBD" w:rsidRDefault="00D55B98">
            <w:pPr>
              <w:pStyle w:val="a3"/>
              <w:jc w:val="center"/>
            </w:pPr>
            <w:r>
              <w:t>Қорытынды</w:t>
            </w:r>
            <w:r>
              <w:t xml:space="preserve"> бақылау</w:t>
            </w:r>
          </w:p>
        </w:tc>
        <w:tc>
          <w:tcPr>
            <w:tcW w:w="0" w:type="auto"/>
            <w:gridSpan w:val="2"/>
          </w:tcPr>
          <w:p w:rsidR="005B4EBD" w:rsidRDefault="00D55B98">
            <w:pPr>
              <w:pStyle w:val="a3"/>
            </w:pPr>
            <w:proofErr w:type="gramStart"/>
            <w:r>
              <w:t>емтихан</w:t>
            </w:r>
            <w:proofErr w:type="gramEnd"/>
            <w:r>
              <w:t>, курстық жұмыс (6B07302)</w:t>
            </w:r>
          </w:p>
          <w:p w:rsidR="005B4EBD" w:rsidRDefault="00D55B98">
            <w:pPr>
              <w:pStyle w:val="a3"/>
            </w:pPr>
            <w:proofErr w:type="gramStart"/>
            <w:r>
              <w:t>емтихан</w:t>
            </w:r>
            <w:proofErr w:type="gramEnd"/>
            <w:r>
              <w:t>, курстық жұмыс (6B07312)</w:t>
            </w:r>
          </w:p>
        </w:tc>
        <w:tc>
          <w:tcPr>
            <w:tcW w:w="0" w:type="auto"/>
          </w:tcPr>
          <w:p w:rsidR="005B4EBD" w:rsidRDefault="00D55B98">
            <w:pPr>
              <w:pStyle w:val="a3"/>
              <w:jc w:val="center"/>
            </w:pPr>
            <w:r>
              <w:t>0-100</w:t>
            </w:r>
          </w:p>
        </w:tc>
      </w:tr>
    </w:tbl>
    <w:p w:rsidR="005B4EBD" w:rsidRDefault="005B4EBD">
      <w:pPr>
        <w:pStyle w:val="a3"/>
      </w:pPr>
    </w:p>
    <w:p w:rsidR="005B4EBD" w:rsidRDefault="00D55B98">
      <w:pPr>
        <w:pStyle w:val="a3"/>
        <w:ind w:firstLine="567"/>
      </w:pPr>
      <w:r>
        <w:t>Пән бойынша білім алушының білімін</w:t>
      </w:r>
      <w:r>
        <w:t xml:space="preserve"> қорытынды бағалау 100 баллдық жүйе бойынша жүзеге асырылады және:</w:t>
      </w:r>
    </w:p>
    <w:p w:rsidR="005B4EBD" w:rsidRDefault="00D55B98">
      <w:pPr>
        <w:pStyle w:val="a3"/>
        <w:ind w:firstLine="567"/>
      </w:pPr>
      <w:r>
        <w:t>- Емтиханда алынған нәтиженің 40%;</w:t>
      </w:r>
    </w:p>
    <w:p w:rsidR="005B4EBD" w:rsidRDefault="00D55B98">
      <w:pPr>
        <w:pStyle w:val="a3"/>
        <w:ind w:firstLine="567"/>
      </w:pPr>
      <w:r>
        <w:t>- Ағымдағы үлгерімнің 60% - ы.</w:t>
      </w:r>
    </w:p>
    <w:p w:rsidR="005B4EBD" w:rsidRDefault="005B4EBD">
      <w:pPr>
        <w:pStyle w:val="a3"/>
      </w:pPr>
    </w:p>
    <w:p w:rsidR="005B4EBD" w:rsidRDefault="00D55B98">
      <w:pPr>
        <w:pStyle w:val="a3"/>
        <w:ind w:firstLine="567"/>
      </w:pPr>
      <w:r>
        <w:t>Қорытынды</w:t>
      </w:r>
      <w:r>
        <w:t xml:space="preserve"> бағаны есептеу формуласы</w:t>
      </w:r>
    </w:p>
    <w:p w:rsidR="005B4EBD" w:rsidRDefault="005B4EBD">
      <w:pPr>
        <w:pStyle w:val="a3"/>
      </w:pPr>
    </w:p>
    <w:p w:rsidR="005B4EBD" w:rsidRDefault="00D55B9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5B4EBD" w:rsidRDefault="005B4EBD">
      <w:pPr>
        <w:pStyle w:val="a3"/>
      </w:pPr>
    </w:p>
    <w:p w:rsidR="005B4EBD" w:rsidRDefault="00D55B98">
      <w:pPr>
        <w:pStyle w:val="a3"/>
        <w:ind w:firstLine="567"/>
      </w:pPr>
      <w:proofErr w:type="gramStart"/>
      <w:r>
        <w:t>мұндағы</w:t>
      </w:r>
      <w:proofErr w:type="gramEnd"/>
      <w:r>
        <w:t xml:space="preserve">, Р1, Р2-тиісінше бірінші, екінші рейтингті </w:t>
      </w:r>
      <w:r>
        <w:t>бағалаудың сандық эквиваленттері;</w:t>
      </w:r>
    </w:p>
    <w:p w:rsidR="005B4EBD" w:rsidRDefault="00D55B98">
      <w:pPr>
        <w:pStyle w:val="a3"/>
        <w:ind w:firstLine="567"/>
      </w:pPr>
      <w:r>
        <w:t>Э – емтихандағы бағаның сандық баламасы.</w:t>
      </w:r>
    </w:p>
    <w:p w:rsidR="005B4EBD" w:rsidRDefault="005B4EBD">
      <w:pPr>
        <w:pStyle w:val="a3"/>
      </w:pPr>
    </w:p>
    <w:p w:rsidR="005B4EBD" w:rsidRDefault="00D55B98">
      <w:pPr>
        <w:pStyle w:val="a3"/>
        <w:ind w:firstLine="567"/>
      </w:pPr>
      <w:r>
        <w:t>Қортынды</w:t>
      </w:r>
      <w:r>
        <w:t xml:space="preserve"> әріптік бағасы және оның балдық сандық эквиваленті:</w:t>
      </w:r>
    </w:p>
    <w:p w:rsidR="005B4EBD" w:rsidRDefault="005B4EBD">
      <w:pPr>
        <w:pStyle w:val="a3"/>
      </w:pPr>
    </w:p>
    <w:p w:rsidR="005B4EBD" w:rsidRDefault="00D55B98">
      <w:pPr>
        <w:pStyle w:val="a3"/>
        <w:ind w:firstLine="567"/>
      </w:pPr>
      <w:r>
        <w:rPr>
          <w:b/>
        </w:rPr>
        <w:t>Білім алушылардың оқу жетістіктерін бағалаудың дәстүрлі бағалар шәкіле және ECTS (иситиэс) аударылған балдық-рейтингті</w:t>
      </w:r>
      <w:r>
        <w:rPr>
          <w:b/>
        </w:rPr>
        <w:t>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5B4EBD">
        <w:trPr>
          <w:tblHeader/>
        </w:trPr>
        <w:tc>
          <w:tcPr>
            <w:tcW w:w="600" w:type="pct"/>
          </w:tcPr>
          <w:p w:rsidR="005B4EBD" w:rsidRDefault="00D55B98">
            <w:pPr>
              <w:pStyle w:val="a3"/>
              <w:jc w:val="center"/>
            </w:pPr>
            <w:r>
              <w:t>Әріптік</w:t>
            </w:r>
            <w:r>
              <w:t xml:space="preserve"> жүйе бойынша бағалар</w:t>
            </w:r>
          </w:p>
        </w:tc>
        <w:tc>
          <w:tcPr>
            <w:tcW w:w="900" w:type="pct"/>
          </w:tcPr>
          <w:p w:rsidR="005B4EBD" w:rsidRDefault="00D55B98">
            <w:pPr>
              <w:pStyle w:val="a3"/>
              <w:jc w:val="center"/>
            </w:pPr>
            <w:r>
              <w:t>Балдардың сандық эквиваленті</w:t>
            </w:r>
          </w:p>
        </w:tc>
        <w:tc>
          <w:tcPr>
            <w:tcW w:w="800" w:type="pct"/>
          </w:tcPr>
          <w:p w:rsidR="005B4EBD" w:rsidRDefault="00D55B98">
            <w:pPr>
              <w:pStyle w:val="a3"/>
              <w:jc w:val="center"/>
            </w:pPr>
            <w:r>
              <w:t>Балдар (%-тік құрамы)</w:t>
            </w:r>
          </w:p>
        </w:tc>
        <w:tc>
          <w:tcPr>
            <w:tcW w:w="800" w:type="pct"/>
          </w:tcPr>
          <w:p w:rsidR="005B4EBD" w:rsidRDefault="00D55B98">
            <w:pPr>
              <w:pStyle w:val="a3"/>
              <w:jc w:val="center"/>
            </w:pPr>
            <w:r>
              <w:t>Дәстүрлі жүйе бойынша бағалар</w:t>
            </w:r>
          </w:p>
        </w:tc>
        <w:tc>
          <w:tcPr>
            <w:tcW w:w="0" w:type="auto"/>
          </w:tcPr>
          <w:p w:rsidR="005B4EBD" w:rsidRDefault="00D55B98">
            <w:pPr>
              <w:pStyle w:val="a3"/>
              <w:jc w:val="center"/>
            </w:pPr>
            <w:r>
              <w:t>Өлшем</w:t>
            </w:r>
          </w:p>
        </w:tc>
      </w:tr>
      <w:tr w:rsidR="005B4EBD">
        <w:tc>
          <w:tcPr>
            <w:tcW w:w="0" w:type="auto"/>
          </w:tcPr>
          <w:p w:rsidR="005B4EBD" w:rsidRDefault="00D55B98">
            <w:pPr>
              <w:pStyle w:val="a3"/>
              <w:jc w:val="center"/>
            </w:pPr>
            <w:r>
              <w:t>A</w:t>
            </w:r>
          </w:p>
        </w:tc>
        <w:tc>
          <w:tcPr>
            <w:tcW w:w="0" w:type="auto"/>
          </w:tcPr>
          <w:p w:rsidR="005B4EBD" w:rsidRDefault="00D55B98">
            <w:pPr>
              <w:pStyle w:val="a3"/>
              <w:jc w:val="center"/>
            </w:pPr>
            <w:r>
              <w:t>4.0</w:t>
            </w:r>
          </w:p>
        </w:tc>
        <w:tc>
          <w:tcPr>
            <w:tcW w:w="0" w:type="auto"/>
          </w:tcPr>
          <w:p w:rsidR="005B4EBD" w:rsidRDefault="00D55B98">
            <w:pPr>
              <w:pStyle w:val="a3"/>
              <w:jc w:val="center"/>
            </w:pPr>
            <w:r>
              <w:t>95-100</w:t>
            </w:r>
          </w:p>
        </w:tc>
        <w:tc>
          <w:tcPr>
            <w:tcW w:w="0" w:type="auto"/>
            <w:vMerge w:val="restart"/>
          </w:tcPr>
          <w:p w:rsidR="005B4EBD" w:rsidRDefault="00D55B98">
            <w:pPr>
              <w:pStyle w:val="a3"/>
              <w:jc w:val="center"/>
            </w:pPr>
            <w:r>
              <w:t>Өте</w:t>
            </w:r>
            <w:r>
              <w:t xml:space="preserve"> жақсы</w:t>
            </w:r>
          </w:p>
        </w:tc>
        <w:tc>
          <w:tcPr>
            <w:tcW w:w="0" w:type="auto"/>
            <w:vMerge w:val="restart"/>
          </w:tcPr>
          <w:p w:rsidR="005B4EBD" w:rsidRDefault="00D55B98">
            <w:pPr>
              <w:pStyle w:val="a3"/>
              <w:jc w:val="center"/>
            </w:pPr>
            <w:r>
              <w:t xml:space="preserve">Курстың теориялық мазмұны толығымен игерілді, игерілген материалмен жұмыс істеудің қажетті </w:t>
            </w:r>
            <w:r>
              <w:t>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5B4EBD">
        <w:tc>
          <w:tcPr>
            <w:tcW w:w="0" w:type="auto"/>
          </w:tcPr>
          <w:p w:rsidR="005B4EBD" w:rsidRDefault="00D55B98">
            <w:pPr>
              <w:pStyle w:val="a3"/>
              <w:jc w:val="center"/>
            </w:pPr>
            <w:r>
              <w:t>A-</w:t>
            </w:r>
          </w:p>
        </w:tc>
        <w:tc>
          <w:tcPr>
            <w:tcW w:w="0" w:type="auto"/>
          </w:tcPr>
          <w:p w:rsidR="005B4EBD" w:rsidRDefault="00D55B98">
            <w:pPr>
              <w:pStyle w:val="a3"/>
              <w:jc w:val="center"/>
            </w:pPr>
            <w:r>
              <w:t>3.67</w:t>
            </w:r>
          </w:p>
        </w:tc>
        <w:tc>
          <w:tcPr>
            <w:tcW w:w="0" w:type="auto"/>
          </w:tcPr>
          <w:p w:rsidR="005B4EBD" w:rsidRDefault="00D55B98">
            <w:pPr>
              <w:pStyle w:val="a3"/>
              <w:jc w:val="center"/>
            </w:pPr>
            <w:r>
              <w:t>90-94</w:t>
            </w:r>
          </w:p>
        </w:tc>
        <w:tc>
          <w:tcPr>
            <w:tcW w:w="0" w:type="auto"/>
            <w:vMerge/>
          </w:tcPr>
          <w:p w:rsidR="005B4EBD" w:rsidRDefault="005B4EBD">
            <w:pPr>
              <w:pStyle w:val="a3"/>
            </w:pPr>
          </w:p>
        </w:tc>
        <w:tc>
          <w:tcPr>
            <w:tcW w:w="0" w:type="auto"/>
            <w:vMerge/>
          </w:tcPr>
          <w:p w:rsidR="005B4EBD" w:rsidRDefault="005B4EBD">
            <w:pPr>
              <w:pStyle w:val="a3"/>
            </w:pPr>
          </w:p>
        </w:tc>
      </w:tr>
      <w:tr w:rsidR="005B4EBD">
        <w:tc>
          <w:tcPr>
            <w:tcW w:w="0" w:type="auto"/>
          </w:tcPr>
          <w:p w:rsidR="005B4EBD" w:rsidRDefault="00D55B98">
            <w:pPr>
              <w:pStyle w:val="a3"/>
              <w:jc w:val="center"/>
            </w:pPr>
            <w:r>
              <w:t>B+</w:t>
            </w:r>
          </w:p>
        </w:tc>
        <w:tc>
          <w:tcPr>
            <w:tcW w:w="0" w:type="auto"/>
          </w:tcPr>
          <w:p w:rsidR="005B4EBD" w:rsidRDefault="00D55B98">
            <w:pPr>
              <w:pStyle w:val="a3"/>
              <w:jc w:val="center"/>
            </w:pPr>
            <w:r>
              <w:t>3.33</w:t>
            </w:r>
          </w:p>
        </w:tc>
        <w:tc>
          <w:tcPr>
            <w:tcW w:w="0" w:type="auto"/>
          </w:tcPr>
          <w:p w:rsidR="005B4EBD" w:rsidRDefault="00D55B98">
            <w:pPr>
              <w:pStyle w:val="a3"/>
              <w:jc w:val="center"/>
            </w:pPr>
            <w:r>
              <w:t>85-89</w:t>
            </w:r>
          </w:p>
        </w:tc>
        <w:tc>
          <w:tcPr>
            <w:tcW w:w="0" w:type="auto"/>
            <w:vMerge w:val="restart"/>
          </w:tcPr>
          <w:p w:rsidR="005B4EBD" w:rsidRDefault="00D55B98">
            <w:pPr>
              <w:pStyle w:val="a3"/>
              <w:jc w:val="center"/>
            </w:pPr>
            <w:r>
              <w:t>Жақсы</w:t>
            </w:r>
          </w:p>
        </w:tc>
        <w:tc>
          <w:tcPr>
            <w:tcW w:w="0" w:type="auto"/>
            <w:vMerge w:val="restart"/>
          </w:tcPr>
          <w:p w:rsidR="005B4EBD" w:rsidRDefault="00D55B98">
            <w:pPr>
              <w:pStyle w:val="a3"/>
            </w:pPr>
            <w:r>
              <w:t xml:space="preserve">Курстың теориялық мазмұны толығымен, олқылықтарсыз </w:t>
            </w:r>
            <w:r>
              <w:t>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w:t>
            </w:r>
            <w:r>
              <w:t>бір түрлері қателіктермен орындалды</w:t>
            </w:r>
          </w:p>
        </w:tc>
      </w:tr>
      <w:tr w:rsidR="005B4EBD">
        <w:tc>
          <w:tcPr>
            <w:tcW w:w="0" w:type="auto"/>
          </w:tcPr>
          <w:p w:rsidR="005B4EBD" w:rsidRDefault="00D55B98">
            <w:pPr>
              <w:pStyle w:val="a3"/>
              <w:jc w:val="center"/>
            </w:pPr>
            <w:r>
              <w:t>B</w:t>
            </w:r>
          </w:p>
        </w:tc>
        <w:tc>
          <w:tcPr>
            <w:tcW w:w="0" w:type="auto"/>
          </w:tcPr>
          <w:p w:rsidR="005B4EBD" w:rsidRDefault="00D55B98">
            <w:pPr>
              <w:pStyle w:val="a3"/>
              <w:jc w:val="center"/>
            </w:pPr>
            <w:r>
              <w:t>3.0</w:t>
            </w:r>
          </w:p>
        </w:tc>
        <w:tc>
          <w:tcPr>
            <w:tcW w:w="0" w:type="auto"/>
          </w:tcPr>
          <w:p w:rsidR="005B4EBD" w:rsidRDefault="00D55B98">
            <w:pPr>
              <w:pStyle w:val="a3"/>
              <w:jc w:val="center"/>
            </w:pPr>
            <w:r>
              <w:t>80-84</w:t>
            </w:r>
          </w:p>
        </w:tc>
        <w:tc>
          <w:tcPr>
            <w:tcW w:w="0" w:type="auto"/>
            <w:vMerge/>
          </w:tcPr>
          <w:p w:rsidR="005B4EBD" w:rsidRDefault="005B4EBD">
            <w:pPr>
              <w:pStyle w:val="a3"/>
            </w:pPr>
          </w:p>
        </w:tc>
        <w:tc>
          <w:tcPr>
            <w:tcW w:w="0" w:type="auto"/>
            <w:vMerge/>
          </w:tcPr>
          <w:p w:rsidR="005B4EBD" w:rsidRDefault="005B4EBD">
            <w:pPr>
              <w:pStyle w:val="a3"/>
            </w:pPr>
          </w:p>
        </w:tc>
      </w:tr>
      <w:tr w:rsidR="005B4EBD">
        <w:tc>
          <w:tcPr>
            <w:tcW w:w="0" w:type="auto"/>
          </w:tcPr>
          <w:p w:rsidR="005B4EBD" w:rsidRDefault="00D55B98">
            <w:pPr>
              <w:pStyle w:val="a3"/>
              <w:jc w:val="center"/>
            </w:pPr>
            <w:r>
              <w:t>B-</w:t>
            </w:r>
          </w:p>
        </w:tc>
        <w:tc>
          <w:tcPr>
            <w:tcW w:w="0" w:type="auto"/>
          </w:tcPr>
          <w:p w:rsidR="005B4EBD" w:rsidRDefault="00D55B98">
            <w:pPr>
              <w:pStyle w:val="a3"/>
              <w:jc w:val="center"/>
            </w:pPr>
            <w:r>
              <w:t>2.67</w:t>
            </w:r>
          </w:p>
        </w:tc>
        <w:tc>
          <w:tcPr>
            <w:tcW w:w="0" w:type="auto"/>
          </w:tcPr>
          <w:p w:rsidR="005B4EBD" w:rsidRDefault="00D55B98">
            <w:pPr>
              <w:pStyle w:val="a3"/>
              <w:jc w:val="center"/>
            </w:pPr>
            <w:r>
              <w:t>75-79</w:t>
            </w:r>
          </w:p>
        </w:tc>
        <w:tc>
          <w:tcPr>
            <w:tcW w:w="0" w:type="auto"/>
            <w:vMerge/>
          </w:tcPr>
          <w:p w:rsidR="005B4EBD" w:rsidRDefault="005B4EBD">
            <w:pPr>
              <w:pStyle w:val="a3"/>
            </w:pPr>
          </w:p>
        </w:tc>
        <w:tc>
          <w:tcPr>
            <w:tcW w:w="0" w:type="auto"/>
            <w:vMerge/>
          </w:tcPr>
          <w:p w:rsidR="005B4EBD" w:rsidRDefault="005B4EBD">
            <w:pPr>
              <w:pStyle w:val="a3"/>
            </w:pPr>
          </w:p>
        </w:tc>
      </w:tr>
      <w:tr w:rsidR="005B4EBD">
        <w:tc>
          <w:tcPr>
            <w:tcW w:w="0" w:type="auto"/>
          </w:tcPr>
          <w:p w:rsidR="005B4EBD" w:rsidRDefault="00D55B98">
            <w:pPr>
              <w:pStyle w:val="a3"/>
              <w:jc w:val="center"/>
            </w:pPr>
            <w:r>
              <w:t>C+</w:t>
            </w:r>
          </w:p>
        </w:tc>
        <w:tc>
          <w:tcPr>
            <w:tcW w:w="0" w:type="auto"/>
          </w:tcPr>
          <w:p w:rsidR="005B4EBD" w:rsidRDefault="00D55B98">
            <w:pPr>
              <w:pStyle w:val="a3"/>
              <w:jc w:val="center"/>
            </w:pPr>
            <w:r>
              <w:t>2.33</w:t>
            </w:r>
          </w:p>
        </w:tc>
        <w:tc>
          <w:tcPr>
            <w:tcW w:w="0" w:type="auto"/>
          </w:tcPr>
          <w:p w:rsidR="005B4EBD" w:rsidRDefault="00D55B98">
            <w:pPr>
              <w:pStyle w:val="a3"/>
              <w:jc w:val="center"/>
            </w:pPr>
            <w:r>
              <w:t>70-74</w:t>
            </w:r>
          </w:p>
        </w:tc>
        <w:tc>
          <w:tcPr>
            <w:tcW w:w="0" w:type="auto"/>
            <w:vMerge/>
          </w:tcPr>
          <w:p w:rsidR="005B4EBD" w:rsidRDefault="005B4EBD">
            <w:pPr>
              <w:pStyle w:val="a3"/>
            </w:pPr>
          </w:p>
        </w:tc>
        <w:tc>
          <w:tcPr>
            <w:tcW w:w="0" w:type="auto"/>
            <w:vMerge/>
          </w:tcPr>
          <w:p w:rsidR="005B4EBD" w:rsidRDefault="005B4EBD">
            <w:pPr>
              <w:pStyle w:val="a3"/>
            </w:pPr>
          </w:p>
        </w:tc>
      </w:tr>
      <w:tr w:rsidR="005B4EBD">
        <w:tc>
          <w:tcPr>
            <w:tcW w:w="0" w:type="auto"/>
          </w:tcPr>
          <w:p w:rsidR="005B4EBD" w:rsidRDefault="00D55B98">
            <w:pPr>
              <w:pStyle w:val="a3"/>
              <w:jc w:val="center"/>
            </w:pPr>
            <w:r>
              <w:t>C</w:t>
            </w:r>
          </w:p>
        </w:tc>
        <w:tc>
          <w:tcPr>
            <w:tcW w:w="0" w:type="auto"/>
          </w:tcPr>
          <w:p w:rsidR="005B4EBD" w:rsidRDefault="00D55B98">
            <w:pPr>
              <w:pStyle w:val="a3"/>
              <w:jc w:val="center"/>
            </w:pPr>
            <w:r>
              <w:t>2.0</w:t>
            </w:r>
          </w:p>
        </w:tc>
        <w:tc>
          <w:tcPr>
            <w:tcW w:w="0" w:type="auto"/>
          </w:tcPr>
          <w:p w:rsidR="005B4EBD" w:rsidRDefault="00D55B98">
            <w:pPr>
              <w:pStyle w:val="a3"/>
              <w:jc w:val="center"/>
            </w:pPr>
            <w:r>
              <w:t>65-69</w:t>
            </w:r>
          </w:p>
        </w:tc>
        <w:tc>
          <w:tcPr>
            <w:tcW w:w="0" w:type="auto"/>
            <w:vMerge w:val="restart"/>
          </w:tcPr>
          <w:p w:rsidR="005B4EBD" w:rsidRDefault="00D55B98">
            <w:pPr>
              <w:pStyle w:val="a3"/>
              <w:jc w:val="center"/>
            </w:pPr>
            <w:r>
              <w:t>Қанағаттанарлық</w:t>
            </w:r>
          </w:p>
        </w:tc>
        <w:tc>
          <w:tcPr>
            <w:tcW w:w="0" w:type="auto"/>
            <w:vMerge w:val="restart"/>
          </w:tcPr>
          <w:p w:rsidR="005B4EBD" w:rsidRDefault="00D55B98">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w:t>
            </w:r>
            <w:r>
              <w:t>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5B4EBD">
        <w:tc>
          <w:tcPr>
            <w:tcW w:w="0" w:type="auto"/>
          </w:tcPr>
          <w:p w:rsidR="005B4EBD" w:rsidRDefault="00D55B98">
            <w:pPr>
              <w:pStyle w:val="a3"/>
              <w:jc w:val="center"/>
            </w:pPr>
            <w:r>
              <w:t>C-</w:t>
            </w:r>
          </w:p>
        </w:tc>
        <w:tc>
          <w:tcPr>
            <w:tcW w:w="0" w:type="auto"/>
          </w:tcPr>
          <w:p w:rsidR="005B4EBD" w:rsidRDefault="00D55B98">
            <w:pPr>
              <w:pStyle w:val="a3"/>
              <w:jc w:val="center"/>
            </w:pPr>
            <w:r>
              <w:t>1.67</w:t>
            </w:r>
          </w:p>
        </w:tc>
        <w:tc>
          <w:tcPr>
            <w:tcW w:w="0" w:type="auto"/>
          </w:tcPr>
          <w:p w:rsidR="005B4EBD" w:rsidRDefault="00D55B98">
            <w:pPr>
              <w:pStyle w:val="a3"/>
              <w:jc w:val="center"/>
            </w:pPr>
            <w:r>
              <w:t>60-64</w:t>
            </w:r>
          </w:p>
        </w:tc>
        <w:tc>
          <w:tcPr>
            <w:tcW w:w="0" w:type="auto"/>
            <w:vMerge/>
          </w:tcPr>
          <w:p w:rsidR="005B4EBD" w:rsidRDefault="005B4EBD">
            <w:pPr>
              <w:pStyle w:val="a3"/>
            </w:pPr>
          </w:p>
        </w:tc>
        <w:tc>
          <w:tcPr>
            <w:tcW w:w="0" w:type="auto"/>
            <w:vMerge/>
          </w:tcPr>
          <w:p w:rsidR="005B4EBD" w:rsidRDefault="005B4EBD">
            <w:pPr>
              <w:pStyle w:val="a3"/>
            </w:pPr>
          </w:p>
        </w:tc>
      </w:tr>
      <w:tr w:rsidR="005B4EBD">
        <w:tc>
          <w:tcPr>
            <w:tcW w:w="0" w:type="auto"/>
          </w:tcPr>
          <w:p w:rsidR="005B4EBD" w:rsidRDefault="00D55B98">
            <w:pPr>
              <w:pStyle w:val="a3"/>
              <w:jc w:val="center"/>
            </w:pPr>
            <w:r>
              <w:t>D+</w:t>
            </w:r>
          </w:p>
        </w:tc>
        <w:tc>
          <w:tcPr>
            <w:tcW w:w="0" w:type="auto"/>
          </w:tcPr>
          <w:p w:rsidR="005B4EBD" w:rsidRDefault="00D55B98">
            <w:pPr>
              <w:pStyle w:val="a3"/>
              <w:jc w:val="center"/>
            </w:pPr>
            <w:r>
              <w:t>1.33</w:t>
            </w:r>
          </w:p>
        </w:tc>
        <w:tc>
          <w:tcPr>
            <w:tcW w:w="0" w:type="auto"/>
          </w:tcPr>
          <w:p w:rsidR="005B4EBD" w:rsidRDefault="00D55B98">
            <w:pPr>
              <w:pStyle w:val="a3"/>
              <w:jc w:val="center"/>
            </w:pPr>
            <w:r>
              <w:t>55-59</w:t>
            </w:r>
          </w:p>
        </w:tc>
        <w:tc>
          <w:tcPr>
            <w:tcW w:w="0" w:type="auto"/>
            <w:vMerge/>
          </w:tcPr>
          <w:p w:rsidR="005B4EBD" w:rsidRDefault="005B4EBD">
            <w:pPr>
              <w:pStyle w:val="a3"/>
            </w:pPr>
          </w:p>
        </w:tc>
        <w:tc>
          <w:tcPr>
            <w:tcW w:w="0" w:type="auto"/>
            <w:vMerge/>
          </w:tcPr>
          <w:p w:rsidR="005B4EBD" w:rsidRDefault="005B4EBD">
            <w:pPr>
              <w:pStyle w:val="a3"/>
            </w:pPr>
          </w:p>
        </w:tc>
      </w:tr>
      <w:tr w:rsidR="005B4EBD">
        <w:tc>
          <w:tcPr>
            <w:tcW w:w="0" w:type="auto"/>
          </w:tcPr>
          <w:p w:rsidR="005B4EBD" w:rsidRDefault="00D55B98">
            <w:pPr>
              <w:pStyle w:val="a3"/>
              <w:jc w:val="center"/>
            </w:pPr>
            <w:r>
              <w:t>D</w:t>
            </w:r>
          </w:p>
        </w:tc>
        <w:tc>
          <w:tcPr>
            <w:tcW w:w="0" w:type="auto"/>
          </w:tcPr>
          <w:p w:rsidR="005B4EBD" w:rsidRDefault="00D55B98">
            <w:pPr>
              <w:pStyle w:val="a3"/>
              <w:jc w:val="center"/>
            </w:pPr>
            <w:r>
              <w:t>1.0</w:t>
            </w:r>
          </w:p>
        </w:tc>
        <w:tc>
          <w:tcPr>
            <w:tcW w:w="0" w:type="auto"/>
          </w:tcPr>
          <w:p w:rsidR="005B4EBD" w:rsidRDefault="00D55B98">
            <w:pPr>
              <w:pStyle w:val="a3"/>
              <w:jc w:val="center"/>
            </w:pPr>
            <w:r>
              <w:t>50-54</w:t>
            </w:r>
          </w:p>
        </w:tc>
        <w:tc>
          <w:tcPr>
            <w:tcW w:w="0" w:type="auto"/>
            <w:vMerge/>
          </w:tcPr>
          <w:p w:rsidR="005B4EBD" w:rsidRDefault="005B4EBD">
            <w:pPr>
              <w:pStyle w:val="a3"/>
            </w:pPr>
          </w:p>
        </w:tc>
        <w:tc>
          <w:tcPr>
            <w:tcW w:w="0" w:type="auto"/>
            <w:vMerge/>
          </w:tcPr>
          <w:p w:rsidR="005B4EBD" w:rsidRDefault="005B4EBD">
            <w:pPr>
              <w:pStyle w:val="a3"/>
            </w:pPr>
          </w:p>
        </w:tc>
      </w:tr>
      <w:tr w:rsidR="005B4EBD">
        <w:tc>
          <w:tcPr>
            <w:tcW w:w="0" w:type="auto"/>
          </w:tcPr>
          <w:p w:rsidR="005B4EBD" w:rsidRDefault="00D55B98">
            <w:pPr>
              <w:pStyle w:val="a3"/>
              <w:jc w:val="center"/>
            </w:pPr>
            <w:r>
              <w:t>FX</w:t>
            </w:r>
          </w:p>
        </w:tc>
        <w:tc>
          <w:tcPr>
            <w:tcW w:w="0" w:type="auto"/>
          </w:tcPr>
          <w:p w:rsidR="005B4EBD" w:rsidRDefault="00D55B98">
            <w:pPr>
              <w:pStyle w:val="a3"/>
              <w:jc w:val="center"/>
            </w:pPr>
            <w:r>
              <w:t>0.5</w:t>
            </w:r>
          </w:p>
        </w:tc>
        <w:tc>
          <w:tcPr>
            <w:tcW w:w="0" w:type="auto"/>
          </w:tcPr>
          <w:p w:rsidR="005B4EBD" w:rsidRDefault="00D55B98">
            <w:pPr>
              <w:pStyle w:val="a3"/>
              <w:jc w:val="center"/>
            </w:pPr>
            <w:r>
              <w:t>25-49</w:t>
            </w:r>
          </w:p>
        </w:tc>
        <w:tc>
          <w:tcPr>
            <w:tcW w:w="0" w:type="auto"/>
            <w:vMerge w:val="restart"/>
          </w:tcPr>
          <w:p w:rsidR="005B4EBD" w:rsidRDefault="00D55B98">
            <w:pPr>
              <w:pStyle w:val="a3"/>
              <w:jc w:val="center"/>
            </w:pPr>
            <w:r>
              <w:t>Қанағаттанарлықсыз</w:t>
            </w:r>
          </w:p>
        </w:tc>
        <w:tc>
          <w:tcPr>
            <w:tcW w:w="0" w:type="auto"/>
            <w:vMerge w:val="restart"/>
          </w:tcPr>
          <w:p w:rsidR="005B4EBD" w:rsidRDefault="00D55B98">
            <w:pPr>
              <w:pStyle w:val="a3"/>
            </w:pPr>
            <w:r>
              <w:t xml:space="preserve">Курстың теориялық </w:t>
            </w:r>
            <w:r>
              <w:t xml:space="preserve">мазмұны игерілмеген, жұмыстың қажетті практикалық дағдылары қалыптаспаған, орындалған оқу </w:t>
            </w:r>
            <w:r>
              <w:lastRenderedPageBreak/>
              <w:t>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5B4EBD">
        <w:tc>
          <w:tcPr>
            <w:tcW w:w="0" w:type="auto"/>
          </w:tcPr>
          <w:p w:rsidR="005B4EBD" w:rsidRDefault="00D55B98">
            <w:pPr>
              <w:pStyle w:val="a3"/>
              <w:jc w:val="center"/>
            </w:pPr>
            <w:r>
              <w:t>F</w:t>
            </w:r>
          </w:p>
        </w:tc>
        <w:tc>
          <w:tcPr>
            <w:tcW w:w="0" w:type="auto"/>
          </w:tcPr>
          <w:p w:rsidR="005B4EBD" w:rsidRDefault="00D55B98">
            <w:pPr>
              <w:pStyle w:val="a3"/>
              <w:jc w:val="center"/>
            </w:pPr>
            <w:r>
              <w:t>0</w:t>
            </w:r>
          </w:p>
        </w:tc>
        <w:tc>
          <w:tcPr>
            <w:tcW w:w="0" w:type="auto"/>
          </w:tcPr>
          <w:p w:rsidR="005B4EBD" w:rsidRDefault="00D55B98">
            <w:pPr>
              <w:pStyle w:val="a3"/>
              <w:jc w:val="center"/>
            </w:pPr>
            <w:r>
              <w:t>0-24</w:t>
            </w:r>
          </w:p>
        </w:tc>
        <w:tc>
          <w:tcPr>
            <w:tcW w:w="0" w:type="auto"/>
            <w:vMerge/>
          </w:tcPr>
          <w:p w:rsidR="005B4EBD" w:rsidRDefault="005B4EBD">
            <w:pPr>
              <w:pStyle w:val="a3"/>
            </w:pPr>
          </w:p>
        </w:tc>
        <w:tc>
          <w:tcPr>
            <w:tcW w:w="0" w:type="auto"/>
            <w:vMerge/>
          </w:tcPr>
          <w:p w:rsidR="005B4EBD" w:rsidRDefault="005B4EBD">
            <w:pPr>
              <w:pStyle w:val="a3"/>
            </w:pPr>
          </w:p>
        </w:tc>
      </w:tr>
    </w:tbl>
    <w:p w:rsidR="005B4EBD" w:rsidRDefault="005B4EBD">
      <w:pPr>
        <w:pStyle w:val="a3"/>
      </w:pPr>
    </w:p>
    <w:p w:rsidR="005B4EBD" w:rsidRDefault="00D55B98">
      <w:pPr>
        <w:pStyle w:val="a3"/>
        <w:jc w:val="center"/>
      </w:pPr>
      <w:r>
        <w:rPr>
          <w:b/>
        </w:rPr>
        <w:t xml:space="preserve">4 </w:t>
      </w:r>
      <w:r>
        <w:rPr>
          <w:b/>
        </w:rPr>
        <w:t>ПӘНДЕР САЯСАТЫ</w:t>
      </w:r>
    </w:p>
    <w:p w:rsidR="005B4EBD" w:rsidRDefault="005B4EBD">
      <w:pPr>
        <w:pStyle w:val="a3"/>
      </w:pPr>
    </w:p>
    <w:p w:rsidR="005B4EBD" w:rsidRDefault="00D55B98">
      <w:pPr>
        <w:pStyle w:val="a3"/>
        <w:ind w:firstLine="567"/>
      </w:pPr>
      <w:r>
        <w:t>Білім алушы міндетті:</w:t>
      </w:r>
    </w:p>
    <w:p w:rsidR="005B4EBD" w:rsidRDefault="00D55B98">
      <w:pPr>
        <w:pStyle w:val="a3"/>
        <w:ind w:firstLine="567"/>
      </w:pPr>
      <w:r>
        <w:t xml:space="preserve">Студент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w:t>
      </w:r>
      <w:r>
        <w:t>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w:t>
      </w:r>
      <w:r>
        <w:t>ға</w:t>
      </w:r>
      <w:r>
        <w:t xml:space="preserve"> құрметпен қарау; - мінез-құлық мәдениетін сақтау.</w:t>
      </w:r>
    </w:p>
    <w:p w:rsidR="005B4EBD" w:rsidRDefault="005B4EBD">
      <w:pPr>
        <w:pStyle w:val="a3"/>
      </w:pPr>
    </w:p>
    <w:p w:rsidR="005B4EBD" w:rsidRDefault="00D55B98">
      <w:pPr>
        <w:pStyle w:val="a3"/>
        <w:jc w:val="center"/>
      </w:pPr>
      <w:r>
        <w:rPr>
          <w:b/>
        </w:rPr>
        <w:t>5 ҰСЫНЫЛАТЫН ӘДЕБИЕТТЕР ТІЗІМІ</w:t>
      </w:r>
    </w:p>
    <w:p w:rsidR="005B4EBD" w:rsidRDefault="005B4EBD">
      <w:pPr>
        <w:pStyle w:val="a3"/>
      </w:pPr>
    </w:p>
    <w:p w:rsidR="005B4EBD" w:rsidRDefault="00D55B98">
      <w:pPr>
        <w:pStyle w:val="a3"/>
        <w:jc w:val="center"/>
      </w:pPr>
      <w:r>
        <w:rPr>
          <w:b/>
        </w:rPr>
        <w:t>5.1 Негізгі әдебиет</w:t>
      </w:r>
    </w:p>
    <w:p w:rsidR="005B4EBD" w:rsidRDefault="005B4EBD">
      <w:pPr>
        <w:pStyle w:val="a3"/>
      </w:pPr>
    </w:p>
    <w:p w:rsidR="005B4EBD" w:rsidRDefault="00D55B98">
      <w:pPr>
        <w:pStyle w:val="a3"/>
        <w:ind w:firstLine="567"/>
      </w:pPr>
      <w:r>
        <w:t>1. Серапинас Б.Б. Математическая картография. - М.: Академия, 2005</w:t>
      </w:r>
    </w:p>
    <w:p w:rsidR="005B4EBD" w:rsidRDefault="00D55B98">
      <w:pPr>
        <w:pStyle w:val="a3"/>
        <w:ind w:firstLine="567"/>
      </w:pPr>
      <w:r>
        <w:t xml:space="preserve">2. Берлянт, А.М. </w:t>
      </w:r>
      <w:proofErr w:type="gramStart"/>
      <w:r>
        <w:t>Картография :</w:t>
      </w:r>
      <w:proofErr w:type="gramEnd"/>
      <w:r>
        <w:t xml:space="preserve"> учебник для вузов / А.М. Берлянт. - </w:t>
      </w:r>
      <w:proofErr w:type="gramStart"/>
      <w:r>
        <w:t>М. :</w:t>
      </w:r>
      <w:proofErr w:type="gramEnd"/>
      <w:r>
        <w:t xml:space="preserve"> Аспект Пре</w:t>
      </w:r>
      <w:r>
        <w:t>сс, 2008. - 336 с.</w:t>
      </w:r>
    </w:p>
    <w:p w:rsidR="005B4EBD" w:rsidRDefault="00D55B98">
      <w:pPr>
        <w:pStyle w:val="a3"/>
        <w:ind w:firstLine="567"/>
      </w:pPr>
      <w:r>
        <w:t xml:space="preserve">3. Берлянт, А.М. </w:t>
      </w:r>
      <w:proofErr w:type="gramStart"/>
      <w:r>
        <w:t>Картоведение :</w:t>
      </w:r>
      <w:proofErr w:type="gramEnd"/>
      <w:r>
        <w:t xml:space="preserve"> учебник для вузов / А.М. Берлянт, А.В. Востокова, В.И. Кравцова. - </w:t>
      </w:r>
      <w:proofErr w:type="gramStart"/>
      <w:r>
        <w:t>М. :</w:t>
      </w:r>
      <w:proofErr w:type="gramEnd"/>
      <w:r>
        <w:t xml:space="preserve"> Аспект Пресс, 2006 . - 477с.</w:t>
      </w:r>
    </w:p>
    <w:p w:rsidR="005B4EBD" w:rsidRDefault="00D55B98">
      <w:pPr>
        <w:pStyle w:val="a3"/>
        <w:ind w:firstLine="567"/>
      </w:pPr>
      <w:r>
        <w:t>4. Горбунова В.А. Топографическое черчение. – Кемерово: КузГТУ, 2011</w:t>
      </w:r>
    </w:p>
    <w:p w:rsidR="005B4EBD" w:rsidRDefault="00D55B98">
      <w:pPr>
        <w:pStyle w:val="a3"/>
        <w:ind w:firstLine="567"/>
      </w:pPr>
      <w:r>
        <w:t>5. Маликов, Б.Н. Составление и подг</w:t>
      </w:r>
      <w:r>
        <w:t xml:space="preserve">отовка к изданию карт и атласов с использованием компьютерных </w:t>
      </w:r>
      <w:proofErr w:type="gramStart"/>
      <w:r>
        <w:t>технологий :</w:t>
      </w:r>
      <w:proofErr w:type="gramEnd"/>
      <w:r>
        <w:t xml:space="preserve"> монография / Б.Н. Маликов, Я.Г. Пошивайло. - </w:t>
      </w:r>
      <w:proofErr w:type="gramStart"/>
      <w:r>
        <w:t>Новосибирск :</w:t>
      </w:r>
      <w:proofErr w:type="gramEnd"/>
      <w:r>
        <w:t xml:space="preserve"> СГГА, 2002. - 92 с.</w:t>
      </w:r>
    </w:p>
    <w:p w:rsidR="005B4EBD" w:rsidRDefault="005B4EBD">
      <w:pPr>
        <w:pStyle w:val="a3"/>
      </w:pPr>
    </w:p>
    <w:p w:rsidR="005B4EBD" w:rsidRDefault="00D55B98">
      <w:pPr>
        <w:pStyle w:val="a3"/>
        <w:jc w:val="center"/>
      </w:pPr>
      <w:r>
        <w:rPr>
          <w:b/>
        </w:rPr>
        <w:t>5.2 Қосымша әдебиеттер</w:t>
      </w:r>
    </w:p>
    <w:p w:rsidR="005B4EBD" w:rsidRDefault="005B4EBD">
      <w:pPr>
        <w:pStyle w:val="a3"/>
      </w:pPr>
    </w:p>
    <w:p w:rsidR="005B4EBD" w:rsidRDefault="00D55B98">
      <w:pPr>
        <w:pStyle w:val="a3"/>
        <w:ind w:firstLine="567"/>
      </w:pPr>
      <w:r>
        <w:t>Дополнительная литература</w:t>
      </w:r>
    </w:p>
    <w:sectPr w:rsidR="005B4EBD">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5B98" w:rsidRDefault="00D55B98">
      <w:pPr>
        <w:spacing w:after="0" w:line="240" w:lineRule="auto"/>
      </w:pPr>
      <w:r>
        <w:separator/>
      </w:r>
    </w:p>
  </w:endnote>
  <w:endnote w:type="continuationSeparator" w:id="0">
    <w:p w:rsidR="00D55B98" w:rsidRDefault="00D55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5B98" w:rsidRDefault="00D55B98">
      <w:pPr>
        <w:spacing w:after="0" w:line="240" w:lineRule="auto"/>
      </w:pPr>
      <w:r>
        <w:separator/>
      </w:r>
    </w:p>
  </w:footnote>
  <w:footnote w:type="continuationSeparator" w:id="0">
    <w:p w:rsidR="00D55B98" w:rsidRDefault="00D55B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5B4EBD">
      <w:trPr>
        <w:cantSplit/>
        <w:trHeight w:val="353"/>
      </w:trPr>
      <w:tc>
        <w:tcPr>
          <w:tcW w:w="1129" w:type="dxa"/>
          <w:vMerge w:val="restart"/>
          <w:vAlign w:val="center"/>
        </w:tcPr>
        <w:p w:rsidR="005B4EBD" w:rsidRDefault="00D55B98">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B4EBD" w:rsidRDefault="00D55B98">
          <w:pPr>
            <w:pStyle w:val="a5"/>
          </w:pPr>
          <w:r>
            <w:rPr>
              <w:lang w:val="kk-KZ"/>
            </w:rPr>
            <w:t>Д. СЕРІКБАЕВ атындағы ШЫҒЫС ҚАЗАҚСТАН ТЕХНИКАЛЫҚ УНИВЕРСИТЕТІ</w:t>
          </w:r>
        </w:p>
      </w:tc>
      <w:tc>
        <w:tcPr>
          <w:tcW w:w="1501" w:type="dxa"/>
          <w:vMerge w:val="restart"/>
          <w:vAlign w:val="center"/>
        </w:tcPr>
        <w:p w:rsidR="005B4EBD" w:rsidRDefault="00D55B98">
          <w:pPr>
            <w:pStyle w:val="a5"/>
          </w:pPr>
          <w:r>
            <w:fldChar w:fldCharType="begin"/>
          </w:r>
          <w:r>
            <w:instrText>PAGE</w:instrText>
          </w:r>
          <w:r w:rsidR="00090C63">
            <w:fldChar w:fldCharType="separate"/>
          </w:r>
          <w:r w:rsidR="006E09CC">
            <w:rPr>
              <w:noProof/>
            </w:rPr>
            <w:t>10</w:t>
          </w:r>
          <w:r>
            <w:fldChar w:fldCharType="end"/>
          </w:r>
          <w:r>
            <w:t> бет </w:t>
          </w:r>
          <w:r>
            <w:fldChar w:fldCharType="begin"/>
          </w:r>
          <w:r>
            <w:instrText>NUMPAGES</w:instrText>
          </w:r>
          <w:r w:rsidR="00090C63">
            <w:fldChar w:fldCharType="separate"/>
          </w:r>
          <w:r w:rsidR="006E09CC">
            <w:rPr>
              <w:noProof/>
            </w:rPr>
            <w:t>10</w:t>
          </w:r>
          <w:r>
            <w:fldChar w:fldCharType="end"/>
          </w:r>
        </w:p>
      </w:tc>
    </w:tr>
    <w:tr w:rsidR="005B4EBD">
      <w:trPr>
        <w:cantSplit/>
        <w:trHeight w:val="310"/>
      </w:trPr>
      <w:tc>
        <w:tcPr>
          <w:tcW w:w="1129" w:type="dxa"/>
          <w:vMerge/>
        </w:tcPr>
        <w:p w:rsidR="005B4EBD" w:rsidRDefault="005B4EBD">
          <w:pPr>
            <w:pStyle w:val="a3"/>
          </w:pPr>
        </w:p>
      </w:tc>
      <w:tc>
        <w:tcPr>
          <w:tcW w:w="1921" w:type="dxa"/>
          <w:vAlign w:val="center"/>
        </w:tcPr>
        <w:p w:rsidR="005B4EBD" w:rsidRDefault="00D55B98">
          <w:pPr>
            <w:pStyle w:val="a5"/>
          </w:pPr>
          <w:r>
            <w:rPr>
              <w:lang w:val="kk-KZ"/>
            </w:rPr>
            <w:t>Сапа менеджменті жүйесі</w:t>
          </w:r>
        </w:p>
      </w:tc>
      <w:tc>
        <w:tcPr>
          <w:tcW w:w="0" w:type="auto"/>
          <w:vAlign w:val="center"/>
        </w:tcPr>
        <w:p w:rsidR="005B4EBD" w:rsidRDefault="00D55B98">
          <w:pPr>
            <w:pStyle w:val="a5"/>
          </w:pPr>
          <w:r>
            <w:t>И-НАО "ВКТУ" 026-II-2021</w:t>
          </w:r>
        </w:p>
        <w:p w:rsidR="005B4EBD" w:rsidRDefault="00D55B98">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5B4EBD" w:rsidRDefault="005B4EBD">
          <w:pPr>
            <w:pStyle w:val="a3"/>
          </w:pPr>
        </w:p>
      </w:tc>
    </w:tr>
  </w:tbl>
  <w:p w:rsidR="005B4EBD" w:rsidRDefault="005B4EB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B4EBD"/>
    <w:rsid w:val="00090C63"/>
    <w:rsid w:val="005B4EBD"/>
    <w:rsid w:val="006E09CC"/>
    <w:rsid w:val="00D55B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FA0570-DA9E-4F45-8F6C-D6A5B8C29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2308</Words>
  <Characters>13157</Characters>
  <Application>Microsoft Office Word</Application>
  <DocSecurity>0</DocSecurity>
  <Lines>109</Lines>
  <Paragraphs>30</Paragraphs>
  <ScaleCrop>false</ScaleCrop>
  <Company/>
  <LinksUpToDate>false</LinksUpToDate>
  <CharactersWithSpaces>15435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Айнур Оралбекова</cp:lastModifiedBy>
  <cp:revision>3</cp:revision>
  <dcterms:created xsi:type="dcterms:W3CDTF">2022-09-24T04:39:00Z</dcterms:created>
  <dcterms:modified xsi:type="dcterms:W3CDTF">2022-09-24T04:42:00Z</dcterms:modified>
</cp:coreProperties>
</file>