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0E8A" w:rsidRDefault="00F3083D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35FD">
        <w:t>Министерство науки и высшего образования Республики Казахстан</w:t>
      </w: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t>ВКТУ им.</w:t>
      </w:r>
      <w:r w:rsidR="004A00AA">
        <w:t xml:space="preserve"> </w:t>
      </w:r>
      <w:r>
        <w:t>Д.</w:t>
      </w:r>
      <w:r w:rsidR="004A00AA">
        <w:t xml:space="preserve"> </w:t>
      </w:r>
      <w:bookmarkStart w:id="0" w:name="_GoBack"/>
      <w:bookmarkEnd w:id="0"/>
      <w:proofErr w:type="spellStart"/>
      <w:r>
        <w:t>Серикбаева</w:t>
      </w:r>
      <w:proofErr w:type="spellEnd"/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4735FD">
      <w:pPr>
        <w:pStyle w:val="a3"/>
        <w:ind w:left="6100"/>
      </w:pPr>
      <w:r>
        <w:t>УТВЕРЖДАЮ:</w:t>
      </w:r>
    </w:p>
    <w:p w:rsidR="008F0E8A" w:rsidRDefault="004735FD">
      <w:pPr>
        <w:pStyle w:val="a3"/>
        <w:ind w:left="6100"/>
      </w:pPr>
      <w:r>
        <w:t xml:space="preserve">Декан </w:t>
      </w:r>
      <w:proofErr w:type="spellStart"/>
      <w:r>
        <w:t>ШБиП</w:t>
      </w:r>
      <w:proofErr w:type="spellEnd"/>
      <w:r>
        <w:t>:</w:t>
      </w:r>
    </w:p>
    <w:p w:rsidR="008F0E8A" w:rsidRDefault="004735FD">
      <w:pPr>
        <w:pStyle w:val="a3"/>
        <w:ind w:left="6100"/>
      </w:pPr>
      <w:proofErr w:type="spellStart"/>
      <w:r>
        <w:t>Закимова</w:t>
      </w:r>
      <w:proofErr w:type="spellEnd"/>
      <w:r>
        <w:t xml:space="preserve"> А.М.</w:t>
      </w:r>
    </w:p>
    <w:p w:rsidR="008F0E8A" w:rsidRDefault="00C53322">
      <w:pPr>
        <w:pStyle w:val="a3"/>
        <w:ind w:left="6100"/>
      </w:pPr>
      <w:r>
        <w:t>30.09.</w:t>
      </w:r>
      <w:r w:rsidR="004735FD">
        <w:t>2022 г.</w:t>
      </w: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15243E" w:rsidRDefault="0015243E">
      <w:pPr>
        <w:pStyle w:val="a3"/>
      </w:pPr>
    </w:p>
    <w:p w:rsidR="0015243E" w:rsidRDefault="0015243E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СТАТИСТИКА</w:t>
      </w:r>
    </w:p>
    <w:p w:rsidR="008F0E8A" w:rsidRDefault="004735FD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4735FD">
      <w:pPr>
        <w:pStyle w:val="a3"/>
      </w:pPr>
      <w:r>
        <w:t>Образовательная программа: 6B04109 Государственный финансовый менеджмент, 6B04106 Управление финансами наукоемких предприятий, 6B04104 Учет, анализ и аудит на предприятии, 6B04101 Экономика электронного бизнеса</w:t>
      </w:r>
    </w:p>
    <w:p w:rsidR="008F0E8A" w:rsidRDefault="004735FD">
      <w:pPr>
        <w:pStyle w:val="a3"/>
      </w:pPr>
      <w:r>
        <w:t>Код дисциплины: Sta2205 (6B04101), Sta2207 (6B04104), Sta2208 (6B04106, 6B04109)</w:t>
      </w:r>
    </w:p>
    <w:p w:rsidR="008F0E8A" w:rsidRDefault="004735FD">
      <w:pPr>
        <w:pStyle w:val="a3"/>
      </w:pPr>
      <w:r>
        <w:t>Количество кредитов: 4</w:t>
      </w:r>
    </w:p>
    <w:p w:rsidR="008F0E8A" w:rsidRDefault="004735FD">
      <w:pPr>
        <w:pStyle w:val="a3"/>
      </w:pPr>
      <w:r>
        <w:t>Цикл: БД</w:t>
      </w:r>
    </w:p>
    <w:p w:rsidR="008F0E8A" w:rsidRDefault="004735FD">
      <w:pPr>
        <w:pStyle w:val="a3"/>
      </w:pPr>
      <w:r>
        <w:t>Компонент: ВК</w:t>
      </w: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15243E" w:rsidRDefault="0015243E">
      <w:pPr>
        <w:pStyle w:val="a3"/>
      </w:pPr>
    </w:p>
    <w:p w:rsidR="0015243E" w:rsidRDefault="0015243E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t>Усть-Каменогорск, 2022</w:t>
      </w:r>
      <w:r>
        <w:br w:type="page"/>
      </w:r>
    </w:p>
    <w:p w:rsidR="008F0E8A" w:rsidRDefault="004735FD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ШБиП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8F0E8A" w:rsidRDefault="008F0E8A">
      <w:pPr>
        <w:pStyle w:val="a3"/>
      </w:pPr>
    </w:p>
    <w:p w:rsidR="008F0E8A" w:rsidRDefault="004735FD">
      <w:pPr>
        <w:pStyle w:val="a3"/>
      </w:pPr>
      <w:r>
        <w:t>Одобрено Комиссией по обеспечению качества</w:t>
      </w:r>
    </w:p>
    <w:p w:rsidR="008F0E8A" w:rsidRDefault="008F0E8A">
      <w:pPr>
        <w:pStyle w:val="a3"/>
      </w:pPr>
    </w:p>
    <w:p w:rsidR="008F0E8A" w:rsidRDefault="004735FD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Жанабаева</w:t>
      </w:r>
      <w:proofErr w:type="spellEnd"/>
      <w:r>
        <w:t xml:space="preserve"> А.С.</w:t>
      </w:r>
    </w:p>
    <w:p w:rsidR="008F0E8A" w:rsidRDefault="00C75DB4">
      <w:pPr>
        <w:pStyle w:val="a3"/>
      </w:pPr>
      <w:r>
        <w:t>Дата 29.08.2022</w:t>
      </w:r>
      <w:r w:rsidR="004735FD">
        <w:t xml:space="preserve"> г.   протокол №1</w:t>
      </w:r>
    </w:p>
    <w:p w:rsidR="008F0E8A" w:rsidRDefault="008F0E8A">
      <w:pPr>
        <w:pStyle w:val="a3"/>
      </w:pPr>
    </w:p>
    <w:p w:rsidR="008F0E8A" w:rsidRDefault="004735FD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Байтикенова</w:t>
      </w:r>
      <w:proofErr w:type="spellEnd"/>
      <w:r>
        <w:t xml:space="preserve"> Г.А.</w:t>
      </w:r>
    </w:p>
    <w:p w:rsidR="008F0E8A" w:rsidRDefault="004735FD">
      <w:pPr>
        <w:pStyle w:val="a3"/>
        <w:tabs>
          <w:tab w:val="left" w:pos="6500"/>
        </w:tabs>
        <w:ind w:left="6500" w:hanging="6500"/>
        <w:jc w:val="left"/>
      </w:pPr>
      <w:r>
        <w:tab/>
        <w:t>6B04101, 6B04109</w:t>
      </w:r>
    </w:p>
    <w:p w:rsidR="008F0E8A" w:rsidRDefault="004735FD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Варавин</w:t>
      </w:r>
      <w:proofErr w:type="spellEnd"/>
      <w:r>
        <w:t xml:space="preserve"> Е.В.</w:t>
      </w:r>
    </w:p>
    <w:p w:rsidR="008F0E8A" w:rsidRDefault="004735FD">
      <w:pPr>
        <w:pStyle w:val="a3"/>
        <w:tabs>
          <w:tab w:val="left" w:pos="6500"/>
        </w:tabs>
        <w:ind w:left="6500" w:hanging="6500"/>
        <w:jc w:val="left"/>
      </w:pPr>
      <w:r>
        <w:tab/>
        <w:t>6B04104, 6B04106</w:t>
      </w:r>
    </w:p>
    <w:p w:rsidR="008F0E8A" w:rsidRDefault="008F0E8A">
      <w:pPr>
        <w:pStyle w:val="a3"/>
      </w:pPr>
    </w:p>
    <w:p w:rsidR="008F0E8A" w:rsidRDefault="004735FD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Денисова О.К.</w:t>
      </w:r>
    </w:p>
    <w:p w:rsidR="008F0E8A" w:rsidRDefault="004735FD">
      <w:pPr>
        <w:pStyle w:val="a3"/>
        <w:tabs>
          <w:tab w:val="left" w:pos="6500"/>
        </w:tabs>
        <w:ind w:left="6500" w:hanging="6500"/>
        <w:jc w:val="left"/>
      </w:pPr>
      <w:r>
        <w:tab/>
        <w:t>Профессор</w:t>
      </w:r>
    </w:p>
    <w:p w:rsidR="008F0E8A" w:rsidRDefault="008F0E8A">
      <w:pPr>
        <w:pStyle w:val="a3"/>
      </w:pPr>
    </w:p>
    <w:p w:rsidR="008F0E8A" w:rsidRDefault="008F0E8A">
      <w:pPr>
        <w:pStyle w:val="a3"/>
      </w:pPr>
    </w:p>
    <w:p w:rsidR="008F0E8A" w:rsidRDefault="004735FD">
      <w:pPr>
        <w:pStyle w:val="a3"/>
      </w:pPr>
      <w:r>
        <w:br w:type="page"/>
      </w:r>
    </w:p>
    <w:p w:rsidR="008F0E8A" w:rsidRDefault="004735FD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1.1 Краткое описание дисциплины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>Изучает массовые социально-экономические явления, выявляет закономерности их развития, взаимосвязи и взаимовлияния, для этого изучаются: статистическое наблюдение, статистическая сводка и группировка данных, абсолютные, относительные и средние величины, выборочное наблюдение, ряды динамики и индексы.</w:t>
      </w: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>Цель изучения дисциплины:</w:t>
      </w:r>
    </w:p>
    <w:p w:rsidR="008F0E8A" w:rsidRDefault="004735FD">
      <w:pPr>
        <w:pStyle w:val="a3"/>
        <w:ind w:firstLine="567"/>
      </w:pPr>
      <w:r>
        <w:t>Подготовка специалистов, владеющих комплексом современных методов сбора, обработки, обобщения и анализа статистической информации для изучения тенденций и закономерностей социально-экономических явлений и процессов.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>Задачи изучения дисциплины:</w:t>
      </w:r>
    </w:p>
    <w:p w:rsidR="008F0E8A" w:rsidRDefault="004735FD">
      <w:pPr>
        <w:pStyle w:val="a3"/>
        <w:ind w:firstLine="567"/>
      </w:pPr>
      <w:r>
        <w:t>- изучение системы статистических показателей, характеризующих социально-экономическое развитие на уровне страны, региона, города, предприятия и т.д.;</w:t>
      </w:r>
    </w:p>
    <w:p w:rsidR="008F0E8A" w:rsidRDefault="004735FD">
      <w:pPr>
        <w:pStyle w:val="a3"/>
        <w:ind w:firstLine="567"/>
      </w:pPr>
      <w:r>
        <w:t>- ознакомление с методологией расчета важнейших социально-экономических показателей;</w:t>
      </w:r>
    </w:p>
    <w:p w:rsidR="008F0E8A" w:rsidRDefault="004735FD">
      <w:pPr>
        <w:pStyle w:val="a3"/>
        <w:ind w:firstLine="567"/>
      </w:pPr>
      <w:r>
        <w:t>- использование методов статистического анализа для изучения явлений и процессов общественной жизни.</w:t>
      </w: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1.3 Результаты обучения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8F0E8A" w:rsidRDefault="008F0E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8F0E8A">
        <w:trPr>
          <w:tblHeader/>
        </w:trPr>
        <w:tc>
          <w:tcPr>
            <w:tcW w:w="1119" w:type="pct"/>
            <w:vMerge w:val="restart"/>
          </w:tcPr>
          <w:p w:rsidR="008F0E8A" w:rsidRDefault="004735FD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8F0E8A" w:rsidRDefault="004735FD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8F0E8A">
        <w:trPr>
          <w:tblHeader/>
        </w:trPr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  <w:tc>
          <w:tcPr>
            <w:tcW w:w="2015" w:type="pct"/>
          </w:tcPr>
          <w:p w:rsidR="008F0E8A" w:rsidRDefault="004735FD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8F0E8A" w:rsidRDefault="004735FD">
            <w:pPr>
              <w:pStyle w:val="a3"/>
              <w:jc w:val="center"/>
            </w:pPr>
            <w:r>
              <w:t>дисциплины</w:t>
            </w:r>
          </w:p>
        </w:tc>
      </w:tr>
      <w:tr w:rsidR="008F0E8A">
        <w:tc>
          <w:tcPr>
            <w:tcW w:w="0" w:type="auto"/>
            <w:vMerge w:val="restart"/>
          </w:tcPr>
          <w:p w:rsidR="008F0E8A" w:rsidRDefault="004735FD">
            <w:pPr>
              <w:pStyle w:val="a3"/>
              <w:jc w:val="center"/>
            </w:pPr>
            <w:r>
              <w:rPr>
                <w:sz w:val="20"/>
              </w:rPr>
              <w:t>КК5 - Способность осуществлять сбор, анализ и обработку данных для решения профессиональных задач, анализировать и интерпретировать полученные результаты (6B04101, 6B04104, 6B04106)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0"/>
              </w:rPr>
              <w:t>РО9 - Обладать навыками сбора и обработки статистической информации с использованием экономико-математических методов (6B04101, 6B04104, 6B04106)</w:t>
            </w:r>
          </w:p>
        </w:tc>
        <w:tc>
          <w:tcPr>
            <w:tcW w:w="0" w:type="auto"/>
            <w:vMerge w:val="restart"/>
          </w:tcPr>
          <w:p w:rsidR="008F0E8A" w:rsidRDefault="004735FD">
            <w:pPr>
              <w:pStyle w:val="a3"/>
              <w:ind w:firstLine="567"/>
            </w:pPr>
            <w:r>
              <w:rPr>
                <w:sz w:val="20"/>
              </w:rPr>
              <w:t>- демонстрировать системное понимание основных методов статистического анализа при исследовании различных сфер экономики;</w:t>
            </w:r>
          </w:p>
          <w:p w:rsidR="008F0E8A" w:rsidRDefault="004735FD">
            <w:pPr>
              <w:pStyle w:val="a3"/>
              <w:ind w:firstLine="567"/>
            </w:pPr>
            <w:r>
              <w:rPr>
                <w:sz w:val="20"/>
              </w:rPr>
              <w:t>- анализировать конкретные экономические и управленческие ситуации с применением статистических методов</w:t>
            </w:r>
          </w:p>
          <w:p w:rsidR="008F0E8A" w:rsidRDefault="004735FD">
            <w:pPr>
              <w:pStyle w:val="a3"/>
              <w:ind w:firstLine="567"/>
            </w:pPr>
            <w:r>
              <w:rPr>
                <w:sz w:val="20"/>
              </w:rPr>
              <w:t>- интерпретировать полученные производные статистические показатели на базе своих профессиональных представлений и навыков;</w:t>
            </w:r>
          </w:p>
          <w:p w:rsidR="008F0E8A" w:rsidRDefault="004735FD">
            <w:pPr>
              <w:pStyle w:val="a3"/>
              <w:ind w:firstLine="567"/>
            </w:pPr>
            <w:r>
              <w:rPr>
                <w:sz w:val="20"/>
              </w:rPr>
              <w:t>- использовать для решения коммуникативных задач современные технические средства и информационные технологии;</w:t>
            </w:r>
          </w:p>
          <w:p w:rsidR="008F0E8A" w:rsidRDefault="004735FD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иметь навыки профессионального общения и межкультурной коммуникации;</w:t>
            </w:r>
          </w:p>
          <w:p w:rsidR="008F0E8A" w:rsidRDefault="004735FD">
            <w:pPr>
              <w:pStyle w:val="a3"/>
              <w:ind w:firstLine="567"/>
            </w:pPr>
            <w:r>
              <w:rPr>
                <w:sz w:val="20"/>
              </w:rPr>
              <w:t>- критически анализировать, оценивать и синтезировать социально-экономические процессы, происходящие на уровне страны, региона, города, предприятия и т.д.</w:t>
            </w:r>
          </w:p>
        </w:tc>
      </w:tr>
      <w:tr w:rsidR="008F0E8A">
        <w:tc>
          <w:tcPr>
            <w:tcW w:w="0" w:type="auto"/>
            <w:vMerge w:val="restart"/>
          </w:tcPr>
          <w:p w:rsidR="008F0E8A" w:rsidRDefault="004735FD">
            <w:pPr>
              <w:pStyle w:val="a3"/>
              <w:jc w:val="center"/>
            </w:pPr>
            <w:r>
              <w:rPr>
                <w:sz w:val="20"/>
              </w:rPr>
              <w:t xml:space="preserve">КК5 - Способность осуществлять сбор, анализ и обработку </w:t>
            </w:r>
            <w:r w:rsidR="0015243E">
              <w:rPr>
                <w:sz w:val="20"/>
              </w:rPr>
              <w:t>данных, анализировать</w:t>
            </w:r>
            <w:r>
              <w:rPr>
                <w:sz w:val="20"/>
              </w:rPr>
              <w:t xml:space="preserve"> </w:t>
            </w:r>
            <w:r w:rsidR="0015243E">
              <w:rPr>
                <w:sz w:val="20"/>
              </w:rPr>
              <w:t>и интерпретировать</w:t>
            </w:r>
            <w:r>
              <w:rPr>
                <w:sz w:val="20"/>
              </w:rPr>
              <w:t xml:space="preserve"> полученные результаты (6B04109)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0"/>
              </w:rPr>
              <w:t>РО9 - Обладать навыками сбора и обработки статистических информации с использованием математических методов (6B04109)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</w:tr>
      <w:tr w:rsidR="008F0E8A">
        <w:tc>
          <w:tcPr>
            <w:tcW w:w="0" w:type="auto"/>
            <w:vMerge w:val="restart"/>
          </w:tcPr>
          <w:p w:rsidR="008F0E8A" w:rsidRDefault="004735FD">
            <w:pPr>
              <w:pStyle w:val="a3"/>
              <w:jc w:val="center"/>
            </w:pPr>
            <w:r>
              <w:rPr>
                <w:sz w:val="20"/>
              </w:rPr>
              <w:t xml:space="preserve">КК5 - Способность осуществлять сбор, </w:t>
            </w:r>
            <w:r>
              <w:rPr>
                <w:sz w:val="20"/>
              </w:rPr>
              <w:lastRenderedPageBreak/>
              <w:t>анализ и обработку данных для решения профессиональных задач, анализировать и интерпретировать полученные результаты (6B04101, 6B04104, 6B04106)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0"/>
              </w:rPr>
              <w:lastRenderedPageBreak/>
              <w:t>РО10 - Применять инструментальные средства для обработки финансово-</w:t>
            </w:r>
            <w:r>
              <w:rPr>
                <w:sz w:val="20"/>
              </w:rPr>
              <w:lastRenderedPageBreak/>
              <w:t>экономической информации, обосновывать полученные результаты (6B04101, 6B04104, 6B04106)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</w:tr>
      <w:tr w:rsidR="008F0E8A">
        <w:tc>
          <w:tcPr>
            <w:tcW w:w="0" w:type="auto"/>
            <w:vMerge w:val="restart"/>
          </w:tcPr>
          <w:p w:rsidR="008F0E8A" w:rsidRDefault="004735FD">
            <w:pPr>
              <w:pStyle w:val="a3"/>
              <w:jc w:val="center"/>
            </w:pPr>
            <w:r>
              <w:rPr>
                <w:sz w:val="20"/>
              </w:rPr>
              <w:t xml:space="preserve">КК5 - Способность осуществлять сбор, анализ и обработку </w:t>
            </w:r>
            <w:r w:rsidR="0015243E">
              <w:rPr>
                <w:sz w:val="20"/>
              </w:rPr>
              <w:t>данных, анализировать</w:t>
            </w:r>
            <w:r>
              <w:rPr>
                <w:sz w:val="20"/>
              </w:rPr>
              <w:t xml:space="preserve"> </w:t>
            </w:r>
            <w:r w:rsidR="0015243E">
              <w:rPr>
                <w:sz w:val="20"/>
              </w:rPr>
              <w:t>и интерпретировать</w:t>
            </w:r>
            <w:r>
              <w:rPr>
                <w:sz w:val="20"/>
              </w:rPr>
              <w:t xml:space="preserve"> полученные результаты (6B04109)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0"/>
              </w:rPr>
              <w:t>РО10 - Применять инструментальные средства для обработки финансово-экономической информации, обосновывать полученные результаты, мотивация и управление персоналом.  (6B04109)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</w:tr>
    </w:tbl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8F0E8A" w:rsidRDefault="004735FD">
      <w:pPr>
        <w:pStyle w:val="a3"/>
        <w:ind w:firstLine="567"/>
      </w:pPr>
      <w:r>
        <w:t>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</w:t>
      </w:r>
    </w:p>
    <w:p w:rsidR="008F0E8A" w:rsidRDefault="004735FD">
      <w:pPr>
        <w:pStyle w:val="a3"/>
        <w:ind w:firstLine="567"/>
      </w:pPr>
      <w:r>
        <w:t>- построение сценариев развития различных ситуаций на основе заданных условий;</w:t>
      </w:r>
    </w:p>
    <w:p w:rsidR="008F0E8A" w:rsidRDefault="004735FD">
      <w:pPr>
        <w:pStyle w:val="a3"/>
        <w:ind w:firstLine="567"/>
      </w:pPr>
      <w:r>
        <w:t>- информационно-коммуникационная (например, занятия в компьютерном классе с использованием профессиональных пакетов прикладных программ);</w:t>
      </w:r>
    </w:p>
    <w:p w:rsidR="008F0E8A" w:rsidRDefault="004735FD">
      <w:pPr>
        <w:pStyle w:val="a3"/>
        <w:ind w:firstLine="567"/>
      </w:pPr>
      <w:r>
        <w:t>- поисково-исследовательская (самостоятельная исследовательская деятельность студентов в процессе обучения);</w:t>
      </w:r>
    </w:p>
    <w:p w:rsidR="008F0E8A" w:rsidRDefault="004735FD">
      <w:pPr>
        <w:pStyle w:val="a3"/>
        <w:ind w:firstLine="567"/>
      </w:pPr>
      <w:r>
        <w:t>- решение учебных задач.</w:t>
      </w: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8F0E8A" w:rsidRDefault="004735FD">
      <w:pPr>
        <w:pStyle w:val="a3"/>
        <w:ind w:firstLine="567"/>
      </w:pPr>
      <w:r>
        <w:t>- дистанционные образовательные;</w:t>
      </w:r>
    </w:p>
    <w:p w:rsidR="008F0E8A" w:rsidRDefault="004735FD">
      <w:pPr>
        <w:pStyle w:val="a3"/>
        <w:ind w:firstLine="567"/>
      </w:pPr>
      <w:r>
        <w:t>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</w:p>
    <w:p w:rsidR="008F0E8A" w:rsidRDefault="004735FD">
      <w:pPr>
        <w:pStyle w:val="a3"/>
        <w:ind w:firstLine="567"/>
      </w:pPr>
      <w:r>
        <w:t xml:space="preserve">- предметно-ориентированные (процесс </w:t>
      </w:r>
      <w:proofErr w:type="spellStart"/>
      <w:r>
        <w:t>целеобразования</w:t>
      </w:r>
      <w:proofErr w:type="spellEnd"/>
      <w:r>
        <w:t>, т.е. цели формируются через их результаты, выраженные в действиях обучающихся);</w:t>
      </w:r>
    </w:p>
    <w:p w:rsidR="008F0E8A" w:rsidRDefault="004735FD">
      <w:pPr>
        <w:pStyle w:val="a3"/>
        <w:ind w:firstLine="567"/>
      </w:pPr>
      <w:r>
        <w:t>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lastRenderedPageBreak/>
        <w:t>1.4.3 Инновационные образовательные технологии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8F0E8A" w:rsidRDefault="004735FD">
      <w:pPr>
        <w:pStyle w:val="a3"/>
        <w:ind w:firstLine="567"/>
      </w:pPr>
      <w:r>
        <w:t>проблемная лекция (опирается на логику последовательно моделируемых проблемных ситуаций и зада, которые надо решить);</w:t>
      </w:r>
    </w:p>
    <w:p w:rsidR="008F0E8A" w:rsidRDefault="004735FD">
      <w:pPr>
        <w:pStyle w:val="a3"/>
        <w:ind w:firstLine="567"/>
      </w:pPr>
      <w:r>
        <w:t>практическое занятие в форме дебатов (групповые дискуссии при обсуждении проблемы в виде прений и обмена мнениями);</w:t>
      </w:r>
    </w:p>
    <w:p w:rsidR="008F0E8A" w:rsidRDefault="004735FD">
      <w:pPr>
        <w:pStyle w:val="a3"/>
        <w:ind w:firstLine="567"/>
      </w:pPr>
      <w:r>
        <w:t>обсуждение результатов работы студенческих исследовательских групп - "Статистическое наблюдение"</w:t>
      </w: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>- Экономическая теория (6B04104, 6B04106)</w:t>
      </w:r>
    </w:p>
    <w:p w:rsidR="008F0E8A" w:rsidRDefault="008F0E8A">
      <w:pPr>
        <w:pStyle w:val="a3"/>
      </w:pPr>
    </w:p>
    <w:p w:rsidR="008F0E8A" w:rsidRDefault="004735FD">
      <w:pPr>
        <w:pStyle w:val="a3"/>
        <w:jc w:val="center"/>
        <w:rPr>
          <w:b/>
        </w:rPr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15243E" w:rsidRDefault="0015243E">
      <w:pPr>
        <w:pStyle w:val="a3"/>
        <w:jc w:val="center"/>
      </w:pPr>
    </w:p>
    <w:p w:rsidR="008F0E8A" w:rsidRDefault="0015243E" w:rsidP="0015243E">
      <w:pPr>
        <w:pStyle w:val="a3"/>
        <w:ind w:firstLine="567"/>
      </w:pPr>
      <w:r>
        <w:t>- Экономика предприятия</w:t>
      </w: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1.7 Трудоемкость дисциплины</w:t>
      </w:r>
    </w:p>
    <w:p w:rsidR="008F0E8A" w:rsidRDefault="008F0E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8F0E8A">
        <w:trPr>
          <w:tblHeader/>
        </w:trPr>
        <w:tc>
          <w:tcPr>
            <w:tcW w:w="3500" w:type="pct"/>
          </w:tcPr>
          <w:p w:rsidR="008F0E8A" w:rsidRDefault="004735FD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8F0E8A" w:rsidRDefault="004735FD">
            <w:pPr>
              <w:pStyle w:val="a3"/>
              <w:jc w:val="center"/>
            </w:pPr>
            <w:r>
              <w:t>часы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15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30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15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60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экзамен</w:t>
            </w:r>
          </w:p>
        </w:tc>
      </w:tr>
    </w:tbl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2 СОДЕРЖАНИЕ ДИСЦИПЛИНЫ</w:t>
      </w: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2.1 Тематический план</w:t>
      </w:r>
    </w:p>
    <w:p w:rsidR="008F0E8A" w:rsidRDefault="008F0E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8F0E8A">
        <w:trPr>
          <w:tblHeader/>
        </w:trPr>
        <w:tc>
          <w:tcPr>
            <w:tcW w:w="147" w:type="pct"/>
          </w:tcPr>
          <w:p w:rsidR="008F0E8A" w:rsidRDefault="004735FD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8F0E8A" w:rsidRDefault="004735FD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8F0E8A" w:rsidRDefault="004735F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8F0E8A" w:rsidRDefault="004735F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8F0E8A">
        <w:tc>
          <w:tcPr>
            <w:tcW w:w="0" w:type="auto"/>
            <w:gridSpan w:val="4"/>
          </w:tcPr>
          <w:p w:rsidR="008F0E8A" w:rsidRDefault="004735FD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1. Задачи статистики и ее организация.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Предмет статистической науки и ее методология. Органы государственной статистики Республики Казахстан.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2. Статистическое наблюдение.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Организация статистического наблюдения. Программно-методологические и организационные вопросы статистического наблюдения. Формы, виды и способы статистического наблюдения. Ошибки статистического наблюдения.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3. Сводка и группировка статистических данных.</w:t>
            </w:r>
          </w:p>
          <w:p w:rsidR="008F0E8A" w:rsidRDefault="004735FD">
            <w:pPr>
              <w:pStyle w:val="a3"/>
              <w:rPr>
                <w:sz w:val="22"/>
              </w:rPr>
            </w:pPr>
            <w:r>
              <w:rPr>
                <w:sz w:val="22"/>
              </w:rPr>
              <w:t>Понятие о сводке и группировке статистического материала. Интервалы группировок. Статистические ряды распределения и статистические таблицы.</w:t>
            </w:r>
          </w:p>
          <w:p w:rsidR="0015243E" w:rsidRDefault="0015243E">
            <w:pPr>
              <w:pStyle w:val="a3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4. Абсолютные величины.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Классификация признаков в статистике. Абсолютные величины и их значение в социально-экономических исследованиях.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5. Относительные величины.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Относительные величины и их значение. Виды относительных величин и формы их выражения.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6. Средние величины: степенные.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Роль и значение средних величин. Виды степенных средних величин и порядок их вычисления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7. Средние величины: структурные.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 xml:space="preserve">Порядок расчета моды и медианы в дискретных и интервальных </w:t>
            </w:r>
            <w:proofErr w:type="spellStart"/>
            <w:proofErr w:type="gramStart"/>
            <w:r>
              <w:rPr>
                <w:sz w:val="22"/>
              </w:rPr>
              <w:t>рядах.Квартили</w:t>
            </w:r>
            <w:proofErr w:type="spellEnd"/>
            <w:proofErr w:type="gramEnd"/>
            <w:r>
              <w:rPr>
                <w:sz w:val="22"/>
              </w:rPr>
              <w:t>, децили, перцентили.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8. Показатели вариации и способы их вычисления.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Абсолютные показатели. Относительные показатели вариации.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9. Элементы дисперсионного анализа.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Виды дисперсий и правило сложения дисперсий.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10. Выборочное наблюдение.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Понятие о выборочном наблюдении и его теоретические основы. Виды выборки, способы отбора и ошибки выборочного наблюдения.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11. Корреляционная связь и ее статистическое изучение.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Статистические методы изучения взаимосвязей. Парная регрессия и корреляция. Линейная модель парной регрессии и корреляции.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12. Ряды динамики.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Ряды динамики и их виды. Показатели изменений уровней динамических рядов.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13. Способы обработки динамического ряда.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Статистические методы выявления трендов и прогнозирования развития экономических процессов.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14. Индексы и их использование в экономико-статистических исследованиях.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Индексы, их общая характеристика и сфера применения. Индивидуальные индексы. Сводная форма индексов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15. Индексы средних величин.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Средние индексы и их виды, порядок вычисления. Агрегатные индексы качественных показателей: переменного и постоянного составов, структурных сдвигов, их взаимосвязь.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  <w:gridSpan w:val="2"/>
          </w:tcPr>
          <w:p w:rsidR="008F0E8A" w:rsidRDefault="004735FD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</w:pPr>
          </w:p>
        </w:tc>
      </w:tr>
      <w:tr w:rsidR="008F0E8A">
        <w:tc>
          <w:tcPr>
            <w:tcW w:w="0" w:type="auto"/>
            <w:gridSpan w:val="4"/>
          </w:tcPr>
          <w:p w:rsidR="008F0E8A" w:rsidRDefault="004735FD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1. Задачи статистики и ее организация.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Статистика как общественная наука. Статистические совокупности: понятие, основные элементы. Предмет, метод и задачи статистики, основные отрасли статистики. Стадии статистического исследования: наблюдение, сводка и группировка, анализ. Организация статистических работ. Источники статистической информации.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2. Статистическое наблюдение.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 xml:space="preserve">Формирование информационной базы статистического исследования. Программно-методологические и организационные </w:t>
            </w:r>
            <w:r>
              <w:rPr>
                <w:sz w:val="22"/>
              </w:rPr>
              <w:lastRenderedPageBreak/>
              <w:t>вопросы статистического наблюдения. Виды статистического наблюдения и их особенности.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3. Сводка и группировка статистических данных.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Статистические методы классификации и группировки. Задачи и виды группировок. Сущность группировки, ее значение в статистическом анализе. Группировки по количественным и качественным признакам.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4. Абсолютные величины.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Признаки единиц: количественные и качественные (атрибутивные), Виды абсолютных статистических величин, их значение и способы получения вариация признака.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5. Относительные величины и их значение.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Виды относительных величин: относительная величина динамики, относительная величина планового задания, относительная величина выполнения плана, относительная величина структуры, относительная величина координации, относительная величина сравнения, относительная величина интенсивности.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6. Средние величины: степенные.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Средняя величина, ее сущность и значение. Общие и групповые средние. Виды средних. Способы их расчета.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7. Средние величины: структурные.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Порядок исчисления структурных средних: мода и медиана, квартили и децили.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8. Показатели вариации и способы их вычисления.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Причины, порождающие вариацию признаков, изучаемых статистикой. Показатели вариации и их значение в статистике. Среднее линейное отклонение. Дисперсия и среднее квадратическое отклонение. Коэффициент вариации и его значение.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9. Элементы дисперсионного анализа.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Общая дисперсия, внутригрупповая и межгрупповая дисперсии, их смысл и значение. Правило сложения дисперсий, использование его в корреляционном анализе.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10. Выборочное наблюдение.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Выборочная и генеральная совокупность. Ошибки репрезентативности: причины появления, количественная оценка; факторы, влияющие на их величину. Виды выборочного наблюдения: типическая (районированная), серийная (гнездовая), механическая и комбинированная выборки. Расчет основных показателей: средней квадратической ошибки, предельной ошибки, доверительных пределов генеральной средней (доли). Определение необходимой численности выборки.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11. Корреляционная связь и ее статистическое изучение.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Факторные и результативные признаки. Сущность корреляционной связи. Методы выявления связи, ее характера и направления. Корреляционная таблица, поле корреляции. Расчет показателей тесноты связи. Уравнение регрессии. Парная и множественная корреляция. Построение линейного уравнения регрессии.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12. Ряды динамики.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lastRenderedPageBreak/>
              <w:t>Задачи изучения динамики общественных явлений. Ряды динамики: моментный и интервальный. Сопоставимость ряда динамики. Показатели ряда динамики. Средний уровень интервального и моментного ряда динамики, средний абсолютный прирост, средний темп роста и прироста.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13. Способы обработки динамического ряда.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Аналитическое выравнивание. Сезонные колебания рядов динамики, индексы сезонности.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14. Индексы и их использование в экономико-статистических исследованиях.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Индивидуальные и общие индексы. Способы расчета индексов: базисный и цепной. Индексируемая величина и вес индекса. Правила построения индексов.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b/>
                <w:sz w:val="22"/>
              </w:rPr>
              <w:t>Тема 15. Средние индексы.</w:t>
            </w:r>
          </w:p>
          <w:p w:rsidR="008F0E8A" w:rsidRDefault="004735FD">
            <w:pPr>
              <w:pStyle w:val="a3"/>
            </w:pPr>
            <w:r>
              <w:rPr>
                <w:sz w:val="22"/>
              </w:rPr>
              <w:t>Взаимосвязь индексов. Использование индексов в экономическом анализе.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  <w:gridSpan w:val="2"/>
          </w:tcPr>
          <w:p w:rsidR="008F0E8A" w:rsidRDefault="004735FD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</w:pPr>
          </w:p>
        </w:tc>
      </w:tr>
    </w:tbl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8F0E8A" w:rsidRDefault="008F0E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7"/>
        <w:gridCol w:w="2197"/>
        <w:gridCol w:w="1196"/>
        <w:gridCol w:w="1394"/>
        <w:gridCol w:w="1584"/>
        <w:gridCol w:w="1290"/>
      </w:tblGrid>
      <w:tr w:rsidR="008F0E8A">
        <w:trPr>
          <w:trHeight w:val="1229"/>
          <w:tblHeader/>
        </w:trPr>
        <w:tc>
          <w:tcPr>
            <w:tcW w:w="1026" w:type="pct"/>
          </w:tcPr>
          <w:p w:rsidR="008F0E8A" w:rsidRDefault="004735FD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8F0E8A" w:rsidRDefault="004735FD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8F0E8A" w:rsidRDefault="004735FD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8F0E8A" w:rsidRDefault="004735FD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8F0E8A" w:rsidRDefault="004735F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8F0E8A" w:rsidRDefault="004735F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Задачи статистики и ее организация.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Подготовка эссе по выбранной студентом теме, согласованной с преподавателем.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Статистическое наблюдение.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Выполнение самостоятельного статистического исследования (наблюдение) по тематике, согласованной с преподавателем.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Отчет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Сводка и группировка статистических данных.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 xml:space="preserve">Решение и анализ задач на проведение группировок. Использование графических возможностей </w:t>
            </w:r>
            <w:proofErr w:type="spellStart"/>
            <w:r>
              <w:rPr>
                <w:sz w:val="22"/>
              </w:rPr>
              <w:t>Excel</w:t>
            </w:r>
            <w:proofErr w:type="spellEnd"/>
            <w:r>
              <w:rPr>
                <w:sz w:val="22"/>
              </w:rPr>
              <w:t xml:space="preserve"> при решении статистических задач.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Абсолютные величины.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Решение задач по расчету абсолютных величин.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lastRenderedPageBreak/>
              <w:t>Относительные величины и их значение.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Решение задач по расчету относительных величин, их экономическая характеристика.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Средние величины: степенные.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Решение задач по расчету степенных средних величин.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Средние величины: структурные.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Решение ситуационных задач на определение структурных средних.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Показатели вариации и способы их вычисления.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Решение задач по расчету показателей вариации.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Элемент дисперсионного анализа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Решение задач по однофакторному дисперсионному анализу.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Выборочное наблюдение.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Решение задач с применением выборочного метода.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Корреляционная связь и ее статистическое изучение.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Решение и анализ задач на определение тесноты, существенности связи между явлениями.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Ряды динамики.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Решение и анализ задач по расчету показателей рядов динамики.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Способы обработки динамического ряда.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Решение и анализ задач на применение различных методов выявления тенденции развития явления в ряде динамики.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Индексы и их использование в экономико-статистических исследованиях.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Расчет всех видов индексов и использование их в профессиональной деятельности.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>Средние индексы.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rPr>
                <w:sz w:val="22"/>
              </w:rPr>
              <w:t xml:space="preserve">Решение и анализ задач на применение методики проведения </w:t>
            </w:r>
            <w:r>
              <w:rPr>
                <w:sz w:val="22"/>
              </w:rPr>
              <w:lastRenderedPageBreak/>
              <w:t>факторного анализа на основе индексного метода.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rPr>
                <w:sz w:val="22"/>
              </w:rPr>
              <w:lastRenderedPageBreak/>
              <w:t>Письменная работа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1-6</w:t>
            </w:r>
          </w:p>
        </w:tc>
      </w:tr>
    </w:tbl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8F0E8A" w:rsidRDefault="008F0E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67"/>
        <w:gridCol w:w="608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</w:tblGrid>
      <w:tr w:rsidR="008F0E8A">
        <w:trPr>
          <w:tblHeader/>
        </w:trPr>
        <w:tc>
          <w:tcPr>
            <w:tcW w:w="1850" w:type="pct"/>
            <w:vMerge w:val="restart"/>
          </w:tcPr>
          <w:p w:rsidR="008F0E8A" w:rsidRDefault="004735F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8F0E8A" w:rsidRDefault="004735FD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8F0E8A">
        <w:trPr>
          <w:tblHeader/>
        </w:trPr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  <w:tc>
          <w:tcPr>
            <w:tcW w:w="315" w:type="pct"/>
          </w:tcPr>
          <w:p w:rsidR="008F0E8A" w:rsidRDefault="004735FD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8F0E8A" w:rsidRDefault="004735FD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8F0E8A" w:rsidRDefault="004735FD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8F0E8A" w:rsidRDefault="004735FD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8F0E8A" w:rsidRDefault="004735FD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8F0E8A" w:rsidRDefault="004735FD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8F0E8A" w:rsidRDefault="004735FD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8F0E8A" w:rsidRDefault="004735FD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8F0E8A" w:rsidRDefault="004735FD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</w:tr>
      <w:tr w:rsidR="008F0E8A">
        <w:tc>
          <w:tcPr>
            <w:tcW w:w="0" w:type="auto"/>
            <w:gridSpan w:val="11"/>
          </w:tcPr>
          <w:p w:rsidR="008F0E8A" w:rsidRDefault="004735FD">
            <w:pPr>
              <w:pStyle w:val="a3"/>
              <w:jc w:val="center"/>
            </w:pPr>
            <w:r>
              <w:t>Знание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</w:tr>
      <w:tr w:rsidR="008F0E8A">
        <w:tc>
          <w:tcPr>
            <w:tcW w:w="0" w:type="auto"/>
            <w:gridSpan w:val="11"/>
          </w:tcPr>
          <w:p w:rsidR="008F0E8A" w:rsidRDefault="004735FD">
            <w:pPr>
              <w:pStyle w:val="a3"/>
              <w:jc w:val="center"/>
            </w:pPr>
            <w:r>
              <w:t>Понимание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2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3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Эссе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4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5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6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7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8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9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10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11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12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13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14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15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</w:tr>
      <w:tr w:rsidR="008F0E8A">
        <w:tc>
          <w:tcPr>
            <w:tcW w:w="0" w:type="auto"/>
            <w:gridSpan w:val="11"/>
          </w:tcPr>
          <w:p w:rsidR="008F0E8A" w:rsidRDefault="004735FD">
            <w:pPr>
              <w:pStyle w:val="a3"/>
              <w:jc w:val="center"/>
            </w:pPr>
            <w:r>
              <w:t>Применение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2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3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4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5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6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7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8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lastRenderedPageBreak/>
              <w:t>Решение задач по теме 9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10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11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12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13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14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15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</w:tr>
      <w:tr w:rsidR="008F0E8A">
        <w:tc>
          <w:tcPr>
            <w:tcW w:w="0" w:type="auto"/>
            <w:gridSpan w:val="11"/>
          </w:tcPr>
          <w:p w:rsidR="008F0E8A" w:rsidRDefault="004735FD">
            <w:pPr>
              <w:pStyle w:val="a3"/>
              <w:jc w:val="center"/>
            </w:pPr>
            <w:r>
              <w:t>Анализ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</w:pPr>
            <w:r>
              <w:t>Статистическое исследование (наблюдение)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8F0E8A">
            <w:pPr>
              <w:pStyle w:val="a3"/>
              <w:jc w:val="center"/>
            </w:pPr>
          </w:p>
        </w:tc>
      </w:tr>
    </w:tbl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3 ОЦЕНКА ЗНАНИЙ ОБУЧАЮЩЕГОСЯ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r w:rsidR="0015243E">
        <w:t>осуществляется</w:t>
      </w:r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8F0E8A" w:rsidRDefault="008F0E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43"/>
        <w:gridCol w:w="2131"/>
        <w:gridCol w:w="1061"/>
      </w:tblGrid>
      <w:tr w:rsidR="008F0E8A">
        <w:trPr>
          <w:tblHeader/>
        </w:trPr>
        <w:tc>
          <w:tcPr>
            <w:tcW w:w="500" w:type="pct"/>
          </w:tcPr>
          <w:p w:rsidR="008F0E8A" w:rsidRDefault="004735FD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8F0E8A" w:rsidRDefault="004735F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8F0E8A" w:rsidRDefault="004735FD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8F0E8A" w:rsidRDefault="004735FD">
            <w:pPr>
              <w:pStyle w:val="a3"/>
              <w:jc w:val="center"/>
            </w:pPr>
            <w:r>
              <w:t>Итого</w:t>
            </w:r>
          </w:p>
        </w:tc>
      </w:tr>
      <w:tr w:rsidR="008F0E8A">
        <w:tc>
          <w:tcPr>
            <w:tcW w:w="0" w:type="auto"/>
            <w:vMerge w:val="restart"/>
          </w:tcPr>
          <w:p w:rsidR="008F0E8A" w:rsidRDefault="004735FD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8F0E8A" w:rsidRDefault="004735FD">
            <w:pPr>
              <w:pStyle w:val="a3"/>
              <w:jc w:val="center"/>
            </w:pPr>
            <w:r>
              <w:t>0-100</w:t>
            </w: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3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Эссе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4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5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6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7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 w:val="restart"/>
          </w:tcPr>
          <w:p w:rsidR="008F0E8A" w:rsidRDefault="004735FD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8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8F0E8A" w:rsidRDefault="004735FD">
            <w:pPr>
              <w:pStyle w:val="a3"/>
              <w:jc w:val="center"/>
            </w:pPr>
            <w:r>
              <w:t>0-100</w:t>
            </w: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9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Статистическое исследование (наблюдение)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10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11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12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13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14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Решение задач по теме 15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8F0E8A"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  <w:tc>
          <w:tcPr>
            <w:tcW w:w="0" w:type="auto"/>
          </w:tcPr>
          <w:p w:rsidR="008F0E8A" w:rsidRDefault="004735FD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  <w:jc w:val="center"/>
            </w:pPr>
          </w:p>
        </w:tc>
      </w:tr>
      <w:tr w:rsidR="0015243E" w:rsidTr="0015243E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8F0E8A" w:rsidRDefault="004735FD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0-100</w:t>
            </w:r>
          </w:p>
        </w:tc>
      </w:tr>
    </w:tbl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8F0E8A" w:rsidRDefault="004735FD">
      <w:pPr>
        <w:pStyle w:val="a3"/>
        <w:ind w:firstLine="567"/>
      </w:pPr>
      <w:r>
        <w:t>- 40% результата, полученного на экзамене;</w:t>
      </w:r>
    </w:p>
    <w:p w:rsidR="008F0E8A" w:rsidRDefault="004735FD">
      <w:pPr>
        <w:pStyle w:val="a3"/>
        <w:ind w:firstLine="567"/>
      </w:pPr>
      <w:r>
        <w:t>- 60% результатов текущей успеваемости.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>Формула подсчета итоговой оценки:</w:t>
      </w:r>
    </w:p>
    <w:p w:rsidR="008F0E8A" w:rsidRDefault="008F0E8A">
      <w:pPr>
        <w:pStyle w:val="a3"/>
      </w:pPr>
    </w:p>
    <w:p w:rsidR="008F0E8A" w:rsidRDefault="004735F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8F0E8A" w:rsidRDefault="008F0E8A">
      <w:pPr>
        <w:pStyle w:val="a3"/>
      </w:pPr>
    </w:p>
    <w:p w:rsidR="008F0E8A" w:rsidRDefault="0015243E">
      <w:pPr>
        <w:pStyle w:val="a3"/>
        <w:ind w:firstLine="567"/>
      </w:pPr>
      <w:r>
        <w:t>где, Р</w:t>
      </w:r>
      <w:r w:rsidR="004735FD">
        <w:t>1, Р2 – цифровые эквиваленты оценок первого, второго рейтингов соответственно; Э – цифровой эквивалент оценки на экзамене.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8F0E8A">
        <w:trPr>
          <w:tblHeader/>
        </w:trPr>
        <w:tc>
          <w:tcPr>
            <w:tcW w:w="600" w:type="pct"/>
          </w:tcPr>
          <w:p w:rsidR="008F0E8A" w:rsidRDefault="004735FD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8F0E8A" w:rsidRDefault="004735FD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8F0E8A" w:rsidRDefault="004735FD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8F0E8A" w:rsidRDefault="004735FD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Критерий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8F0E8A" w:rsidRDefault="004735FD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8F0E8A" w:rsidRDefault="004735FD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8F0E8A" w:rsidRDefault="004735FD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8F0E8A" w:rsidRDefault="004735FD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</w:t>
            </w:r>
            <w:r>
              <w:lastRenderedPageBreak/>
              <w:t>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8F0E8A" w:rsidRDefault="004735FD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8F0E8A" w:rsidRDefault="004735FD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8F0E8A" w:rsidRDefault="004735FD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8F0E8A" w:rsidRDefault="004735FD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8F0E8A"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F0E8A" w:rsidRDefault="004735F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  <w:tc>
          <w:tcPr>
            <w:tcW w:w="0" w:type="auto"/>
            <w:vMerge/>
          </w:tcPr>
          <w:p w:rsidR="008F0E8A" w:rsidRDefault="008F0E8A">
            <w:pPr>
              <w:pStyle w:val="a3"/>
            </w:pPr>
          </w:p>
        </w:tc>
      </w:tr>
    </w:tbl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4 ПОЛИТИКА ДИСЦИПЛИНЫ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>Обучающийся обязан:</w:t>
      </w:r>
    </w:p>
    <w:p w:rsidR="008F0E8A" w:rsidRDefault="004735FD">
      <w:pPr>
        <w:pStyle w:val="a3"/>
        <w:ind w:firstLine="567"/>
      </w:pPr>
      <w:r>
        <w:t>- активно участвовать в учебном процессе, проявляя творчество, индивидуальность и креативность;</w:t>
      </w:r>
    </w:p>
    <w:p w:rsidR="008F0E8A" w:rsidRDefault="004735FD">
      <w:pPr>
        <w:pStyle w:val="a3"/>
        <w:ind w:firstLine="567"/>
      </w:pPr>
      <w:r>
        <w:t>- посещать все виды аудиторных занятий (лекции, практические занятия);</w:t>
      </w:r>
    </w:p>
    <w:p w:rsidR="008F0E8A" w:rsidRDefault="004735FD">
      <w:pPr>
        <w:pStyle w:val="a3"/>
        <w:ind w:firstLine="567"/>
      </w:pPr>
      <w:r>
        <w:t>- своевременно выполнять и сдавать работу строго по "Графику</w:t>
      </w:r>
      <w:r w:rsidR="0015243E">
        <w:t xml:space="preserve"> </w:t>
      </w:r>
      <w:r>
        <w:t>сдачи заданий по дисциплине";</w:t>
      </w:r>
    </w:p>
    <w:p w:rsidR="008F0E8A" w:rsidRDefault="004735FD">
      <w:pPr>
        <w:pStyle w:val="a3"/>
        <w:ind w:firstLine="567"/>
      </w:pPr>
      <w:r>
        <w:t>- документально подтверждать пропущенные аудиторные занятия по уважительной причине;</w:t>
      </w:r>
    </w:p>
    <w:p w:rsidR="008F0E8A" w:rsidRDefault="004735FD">
      <w:pPr>
        <w:pStyle w:val="a3"/>
        <w:ind w:firstLine="567"/>
      </w:pPr>
      <w:r>
        <w:t>- отрабатывать все пропущенные занятия в указанное преподавателем время;</w:t>
      </w:r>
    </w:p>
    <w:p w:rsidR="008F0E8A" w:rsidRDefault="004735FD">
      <w:pPr>
        <w:pStyle w:val="a3"/>
        <w:ind w:firstLine="567"/>
      </w:pPr>
      <w:r>
        <w:t>- не опаздывать на занятия;</w:t>
      </w:r>
    </w:p>
    <w:p w:rsidR="008F0E8A" w:rsidRDefault="004735FD">
      <w:pPr>
        <w:pStyle w:val="a3"/>
        <w:ind w:firstLine="567"/>
      </w:pPr>
      <w:r>
        <w:t>- проявлять уважительное отношение к преподавателю;</w:t>
      </w:r>
    </w:p>
    <w:p w:rsidR="008F0E8A" w:rsidRDefault="004735FD">
      <w:pPr>
        <w:pStyle w:val="a3"/>
        <w:ind w:firstLine="567"/>
      </w:pPr>
      <w:r>
        <w:t>- соблюдать культуру поведения;</w:t>
      </w:r>
    </w:p>
    <w:p w:rsidR="008F0E8A" w:rsidRDefault="004735FD">
      <w:pPr>
        <w:pStyle w:val="a3"/>
        <w:jc w:val="center"/>
      </w:pPr>
      <w:r>
        <w:rPr>
          <w:b/>
        </w:rPr>
        <w:lastRenderedPageBreak/>
        <w:t>5 СПИСОК РЕКОМЕНДУЕМОЙ ЛИТЕРАТУРЫ</w:t>
      </w: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5.1 Основная литература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 xml:space="preserve">1. </w:t>
      </w:r>
      <w:proofErr w:type="spellStart"/>
      <w:r>
        <w:t>Иматаева</w:t>
      </w:r>
      <w:proofErr w:type="spellEnd"/>
      <w:r>
        <w:t xml:space="preserve"> А. Е. Статистика: учеб. пособие для экономических специальностей /А. Е. </w:t>
      </w:r>
      <w:proofErr w:type="spellStart"/>
      <w:r>
        <w:t>Иматаева</w:t>
      </w:r>
      <w:proofErr w:type="spellEnd"/>
      <w:r>
        <w:t>. - 2016. - 135 с.</w:t>
      </w:r>
    </w:p>
    <w:p w:rsidR="008F0E8A" w:rsidRDefault="004735FD">
      <w:pPr>
        <w:pStyle w:val="a3"/>
        <w:ind w:firstLine="567"/>
      </w:pPr>
      <w:r>
        <w:t xml:space="preserve">2. </w:t>
      </w:r>
      <w:proofErr w:type="spellStart"/>
      <w:r>
        <w:t>Кабдулшарипова</w:t>
      </w:r>
      <w:proofErr w:type="spellEnd"/>
      <w:r>
        <w:t xml:space="preserve"> А. М. Статистика: курс лекций /А. М. </w:t>
      </w:r>
      <w:proofErr w:type="spellStart"/>
      <w:r>
        <w:t>Кабдулшарипова</w:t>
      </w:r>
      <w:proofErr w:type="spellEnd"/>
      <w:r>
        <w:t>. - 2011. - 105 с.</w:t>
      </w:r>
    </w:p>
    <w:p w:rsidR="008F0E8A" w:rsidRDefault="004735FD">
      <w:pPr>
        <w:pStyle w:val="a3"/>
        <w:ind w:firstLine="567"/>
      </w:pPr>
      <w:r>
        <w:t xml:space="preserve">3. Елисеева И.И. Статистика: [углубленный курс]: учебник для бакалавров /И.И. Елисеева и др. – Москва: </w:t>
      </w:r>
      <w:proofErr w:type="spellStart"/>
      <w:r>
        <w:t>Юрайт</w:t>
      </w:r>
      <w:proofErr w:type="spellEnd"/>
      <w:r>
        <w:t xml:space="preserve">: ИД </w:t>
      </w:r>
      <w:proofErr w:type="spellStart"/>
      <w:r>
        <w:t>Юрайт</w:t>
      </w:r>
      <w:proofErr w:type="spellEnd"/>
      <w:r>
        <w:t>. - 2011 – 565 с.</w:t>
      </w:r>
    </w:p>
    <w:p w:rsidR="008F0E8A" w:rsidRDefault="004735FD">
      <w:pPr>
        <w:pStyle w:val="a3"/>
        <w:ind w:firstLine="567"/>
      </w:pPr>
      <w:r>
        <w:t xml:space="preserve">4. </w:t>
      </w:r>
      <w:proofErr w:type="spellStart"/>
      <w:r>
        <w:t>Гореева</w:t>
      </w:r>
      <w:proofErr w:type="spellEnd"/>
      <w:r>
        <w:t xml:space="preserve"> Н.М. Статистика в схемах и таблицах /Москва: </w:t>
      </w:r>
      <w:proofErr w:type="spellStart"/>
      <w:r>
        <w:t>Эксмо</w:t>
      </w:r>
      <w:proofErr w:type="spellEnd"/>
      <w:r>
        <w:t>. - 2017 – 414 с.</w:t>
      </w:r>
    </w:p>
    <w:p w:rsidR="008F0E8A" w:rsidRDefault="004735FD">
      <w:pPr>
        <w:pStyle w:val="a3"/>
        <w:ind w:firstLine="567"/>
      </w:pPr>
      <w:r>
        <w:t>5. Зинченко А.П. Статистика: учебник /А.П. Зинченко. – Москва: Колос С. - 2013.- 566 с.</w:t>
      </w:r>
    </w:p>
    <w:p w:rsidR="008F0E8A" w:rsidRDefault="004735FD">
      <w:pPr>
        <w:pStyle w:val="a3"/>
        <w:ind w:firstLine="567"/>
      </w:pPr>
      <w:r>
        <w:t>6. Статистика: учебник /Под. ред. В.Г. Ионина. – Москва: ИНФРА-М. - 2015. – 400 с.</w:t>
      </w:r>
    </w:p>
    <w:p w:rsidR="008F0E8A" w:rsidRDefault="008F0E8A">
      <w:pPr>
        <w:pStyle w:val="a3"/>
      </w:pPr>
    </w:p>
    <w:p w:rsidR="008F0E8A" w:rsidRDefault="004735FD">
      <w:pPr>
        <w:pStyle w:val="a3"/>
        <w:jc w:val="center"/>
      </w:pPr>
      <w:r>
        <w:rPr>
          <w:b/>
        </w:rPr>
        <w:t>5.2 Дополнительная литература</w:t>
      </w:r>
    </w:p>
    <w:p w:rsidR="008F0E8A" w:rsidRDefault="008F0E8A">
      <w:pPr>
        <w:pStyle w:val="a3"/>
      </w:pPr>
    </w:p>
    <w:p w:rsidR="008F0E8A" w:rsidRDefault="004735FD">
      <w:pPr>
        <w:pStyle w:val="a3"/>
        <w:ind w:firstLine="567"/>
      </w:pPr>
      <w:r>
        <w:t>1. Закон Республики Казахстан от 19 марта 2010 года № 257-IV «О государственной статистике» (с изменениями и дополнениями по состоянию на 11.04.2019 г.)</w:t>
      </w:r>
    </w:p>
    <w:p w:rsidR="008F0E8A" w:rsidRDefault="004735FD">
      <w:pPr>
        <w:pStyle w:val="a3"/>
        <w:ind w:firstLine="567"/>
      </w:pPr>
      <w:r>
        <w:t xml:space="preserve">2. Практикум по теории статистики: Учебное пособие /Под ред. </w:t>
      </w:r>
      <w:proofErr w:type="spellStart"/>
      <w:r>
        <w:t>Шмойловой</w:t>
      </w:r>
      <w:proofErr w:type="spellEnd"/>
      <w:r>
        <w:t xml:space="preserve"> Р.А. – М.: Финансы и статистика. - 2016. - 372 с.</w:t>
      </w:r>
    </w:p>
    <w:p w:rsidR="008F0E8A" w:rsidRDefault="004735FD">
      <w:pPr>
        <w:pStyle w:val="a3"/>
        <w:ind w:firstLine="567"/>
      </w:pPr>
      <w:r>
        <w:t xml:space="preserve">3. </w:t>
      </w:r>
      <w:proofErr w:type="spellStart"/>
      <w:r>
        <w:t>Ниворожкина</w:t>
      </w:r>
      <w:proofErr w:type="spellEnd"/>
      <w:r>
        <w:t xml:space="preserve"> Л.И. Статистика: учебник для бакалавров: учебник /Москва: Дашков и К: Наука и спектр. - 2013. – 415 с.</w:t>
      </w:r>
    </w:p>
    <w:p w:rsidR="008F0E8A" w:rsidRDefault="004735FD">
      <w:pPr>
        <w:pStyle w:val="a3"/>
        <w:ind w:firstLine="567"/>
      </w:pPr>
      <w:r>
        <w:t xml:space="preserve">4. </w:t>
      </w:r>
      <w:proofErr w:type="spellStart"/>
      <w:r>
        <w:t>Авров</w:t>
      </w:r>
      <w:proofErr w:type="spellEnd"/>
      <w:r>
        <w:t xml:space="preserve"> А.П., </w:t>
      </w:r>
      <w:proofErr w:type="spellStart"/>
      <w:r>
        <w:t>Аврова</w:t>
      </w:r>
      <w:proofErr w:type="spellEnd"/>
      <w:r>
        <w:t xml:space="preserve"> Ю.А. Общая теория статистики: Алматы. - 2009 г.- 258 с.</w:t>
      </w:r>
    </w:p>
    <w:sectPr w:rsidR="008F0E8A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4C30" w:rsidRDefault="00514C30">
      <w:pPr>
        <w:spacing w:after="0" w:line="240" w:lineRule="auto"/>
      </w:pPr>
      <w:r>
        <w:separator/>
      </w:r>
    </w:p>
  </w:endnote>
  <w:endnote w:type="continuationSeparator" w:id="0">
    <w:p w:rsidR="00514C30" w:rsidRDefault="00514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4C30" w:rsidRDefault="00514C30">
      <w:pPr>
        <w:spacing w:after="0" w:line="240" w:lineRule="auto"/>
      </w:pPr>
      <w:r>
        <w:separator/>
      </w:r>
    </w:p>
  </w:footnote>
  <w:footnote w:type="continuationSeparator" w:id="0">
    <w:p w:rsidR="00514C30" w:rsidRDefault="00514C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8F0E8A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8F0E8A" w:rsidRDefault="004735F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8F0E8A" w:rsidRDefault="004735FD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8F0E8A" w:rsidRDefault="004735FD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4B553C">
            <w:rPr>
              <w:noProof/>
            </w:rPr>
            <w:t>4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B553C">
            <w:rPr>
              <w:noProof/>
            </w:rPr>
            <w:t>14</w:t>
          </w:r>
          <w:r>
            <w:fldChar w:fldCharType="end"/>
          </w:r>
        </w:p>
      </w:tc>
    </w:tr>
    <w:tr w:rsidR="008F0E8A">
      <w:trPr>
        <w:cantSplit/>
        <w:trHeight w:val="310"/>
      </w:trPr>
      <w:tc>
        <w:tcPr>
          <w:tcW w:w="1129" w:type="dxa"/>
          <w:vMerge/>
        </w:tcPr>
        <w:p w:rsidR="008F0E8A" w:rsidRDefault="008F0E8A">
          <w:pPr>
            <w:pStyle w:val="a3"/>
          </w:pPr>
        </w:p>
      </w:tc>
      <w:tc>
        <w:tcPr>
          <w:tcW w:w="1921" w:type="dxa"/>
          <w:vAlign w:val="center"/>
        </w:tcPr>
        <w:p w:rsidR="008F0E8A" w:rsidRDefault="004735FD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8F0E8A" w:rsidRDefault="004735FD">
          <w:pPr>
            <w:pStyle w:val="a5"/>
          </w:pPr>
          <w:r>
            <w:t>И-НАО "ВКТУ" 026-II-2021</w:t>
          </w:r>
        </w:p>
        <w:p w:rsidR="008F0E8A" w:rsidRDefault="004735FD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8F0E8A" w:rsidRDefault="008F0E8A">
          <w:pPr>
            <w:pStyle w:val="a3"/>
          </w:pPr>
        </w:p>
      </w:tc>
    </w:tr>
  </w:tbl>
  <w:p w:rsidR="008F0E8A" w:rsidRDefault="008F0E8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E8A"/>
    <w:rsid w:val="0015243E"/>
    <w:rsid w:val="004735FD"/>
    <w:rsid w:val="004A00AA"/>
    <w:rsid w:val="004B553C"/>
    <w:rsid w:val="00514C30"/>
    <w:rsid w:val="006C6D8B"/>
    <w:rsid w:val="008F0E8A"/>
    <w:rsid w:val="00C53322"/>
    <w:rsid w:val="00C75DB4"/>
    <w:rsid w:val="00CD4D15"/>
    <w:rsid w:val="00EF2766"/>
    <w:rsid w:val="00F3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8136170"/>
  <w15:docId w15:val="{B42F147C-4358-406E-9CD7-7F7D2E7E9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3296</Words>
  <Characters>18792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2022-09-08T13:31:00Z</dcterms:created>
  <dcterms:modified xsi:type="dcterms:W3CDTF">2022-09-08T13:32:00Z</dcterms:modified>
</cp:coreProperties>
</file>