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F6F06" w:rsidRPr="002F6F06" w:rsidRDefault="00337B5F" w:rsidP="002F6F06">
      <w:pPr>
        <w:jc w:val="center"/>
        <w:rPr>
          <w:rFonts w:ascii="Times New Roman" w:hAnsi="Times New Roman" w:cs="Times New Roman"/>
          <w:b/>
          <w:sz w:val="24"/>
          <w:szCs w:val="24"/>
        </w:rPr>
      </w:pPr>
      <w:r w:rsidRPr="00337B5F">
        <w:rPr>
          <w:rFonts w:ascii="Times New Roman" w:hAnsi="Times New Roman" w:cs="Times New Roman"/>
          <w:b/>
          <w:sz w:val="24"/>
          <w:szCs w:val="24"/>
          <w:lang w:val="kk-KZ"/>
        </w:rPr>
        <w:t xml:space="preserve">Тақырып: </w:t>
      </w:r>
      <w:r w:rsidR="002F6F06" w:rsidRPr="002F6F06">
        <w:rPr>
          <w:rFonts w:ascii="Times New Roman" w:hAnsi="Times New Roman" w:cs="Times New Roman"/>
          <w:b/>
          <w:i/>
          <w:sz w:val="24"/>
          <w:szCs w:val="24"/>
          <w:lang w:val="kk-KZ"/>
        </w:rPr>
        <w:t>Қазақстан 1941-1945 жж. Ұлы Отан соғысы кезеңінде</w:t>
      </w:r>
    </w:p>
    <w:p w:rsidR="00480B70" w:rsidRPr="002F6F06" w:rsidRDefault="00480B70" w:rsidP="002F6F06">
      <w:pPr>
        <w:jc w:val="both"/>
        <w:rPr>
          <w:rFonts w:ascii="Times New Roman" w:hAnsi="Times New Roman" w:cs="Times New Roman"/>
          <w:sz w:val="24"/>
          <w:szCs w:val="24"/>
        </w:rPr>
      </w:pPr>
    </w:p>
    <w:p w:rsidR="00480B70" w:rsidRPr="00337B5F" w:rsidRDefault="00480B70" w:rsidP="00337B5F">
      <w:pPr>
        <w:jc w:val="both"/>
        <w:rPr>
          <w:rFonts w:ascii="Times New Roman" w:hAnsi="Times New Roman" w:cs="Times New Roman"/>
          <w:sz w:val="24"/>
          <w:szCs w:val="24"/>
        </w:rPr>
      </w:pPr>
      <w:r w:rsidRPr="00337B5F">
        <w:rPr>
          <w:rFonts w:ascii="Times New Roman" w:hAnsi="Times New Roman" w:cs="Times New Roman"/>
          <w:sz w:val="24"/>
          <w:szCs w:val="24"/>
        </w:rPr>
        <w:t> </w:t>
      </w:r>
    </w:p>
    <w:p w:rsidR="00480B70" w:rsidRPr="00337B5F" w:rsidRDefault="00480B70" w:rsidP="00006932">
      <w:pPr>
        <w:numPr>
          <w:ilvl w:val="0"/>
          <w:numId w:val="1"/>
        </w:numPr>
        <w:spacing w:after="0"/>
        <w:jc w:val="both"/>
        <w:rPr>
          <w:rFonts w:ascii="Times New Roman" w:hAnsi="Times New Roman" w:cs="Times New Roman"/>
          <w:sz w:val="24"/>
          <w:szCs w:val="24"/>
        </w:rPr>
      </w:pPr>
      <w:r w:rsidRPr="00337B5F">
        <w:rPr>
          <w:rFonts w:ascii="Times New Roman" w:hAnsi="Times New Roman" w:cs="Times New Roman"/>
          <w:b/>
          <w:bCs/>
          <w:sz w:val="24"/>
          <w:szCs w:val="24"/>
          <w:u w:val="single"/>
        </w:rPr>
        <w:t>Соғыстың басталуы, оның сипаты.</w:t>
      </w:r>
    </w:p>
    <w:p w:rsidR="00480B70" w:rsidRPr="00337B5F" w:rsidRDefault="00480B70" w:rsidP="00006932">
      <w:pPr>
        <w:spacing w:after="0"/>
        <w:jc w:val="both"/>
        <w:rPr>
          <w:rFonts w:ascii="Times New Roman" w:hAnsi="Times New Roman" w:cs="Times New Roman"/>
          <w:sz w:val="24"/>
          <w:szCs w:val="24"/>
        </w:rPr>
      </w:pPr>
      <w:r w:rsidRPr="00337B5F">
        <w:rPr>
          <w:rFonts w:ascii="Times New Roman" w:hAnsi="Times New Roman" w:cs="Times New Roman"/>
          <w:b/>
          <w:bCs/>
          <w:sz w:val="24"/>
          <w:szCs w:val="24"/>
        </w:rPr>
        <w:t>Соғыстың басталуы.</w:t>
      </w:r>
    </w:p>
    <w:p w:rsidR="00480B70" w:rsidRPr="00337B5F" w:rsidRDefault="00480B70" w:rsidP="00006932">
      <w:pPr>
        <w:spacing w:after="0"/>
        <w:jc w:val="both"/>
        <w:rPr>
          <w:rFonts w:ascii="Times New Roman" w:hAnsi="Times New Roman" w:cs="Times New Roman"/>
          <w:sz w:val="24"/>
          <w:szCs w:val="24"/>
        </w:rPr>
      </w:pPr>
      <w:r w:rsidRPr="00337B5F">
        <w:rPr>
          <w:rFonts w:ascii="Times New Roman" w:hAnsi="Times New Roman" w:cs="Times New Roman"/>
          <w:sz w:val="24"/>
          <w:szCs w:val="24"/>
        </w:rPr>
        <w:t>Шабуыл жасаспау туралы (23 тамыз 1939 ж) Совет Одағымен жасаған келісімді бұзып, фашистік Германия 1941 жылы 22 маусымда соғыс жарияламастан КСРО аумағына басып кірді. Ұлы Оотан соғысы осылай басталды.</w:t>
      </w:r>
    </w:p>
    <w:p w:rsidR="00480B70" w:rsidRPr="00337B5F" w:rsidRDefault="00480B70" w:rsidP="00006932">
      <w:pPr>
        <w:spacing w:after="0"/>
        <w:jc w:val="both"/>
        <w:rPr>
          <w:rFonts w:ascii="Times New Roman" w:hAnsi="Times New Roman" w:cs="Times New Roman"/>
          <w:sz w:val="24"/>
          <w:szCs w:val="24"/>
        </w:rPr>
      </w:pPr>
      <w:r w:rsidRPr="00337B5F">
        <w:rPr>
          <w:rFonts w:ascii="Times New Roman" w:hAnsi="Times New Roman" w:cs="Times New Roman"/>
          <w:sz w:val="24"/>
          <w:szCs w:val="24"/>
        </w:rPr>
        <w:t>Соғыстың сипаты — Германия тарапынан бұл соғыс агрессиялық, жаулап алушы, әділетсіз соғыс болды, ал Совет Одағы тарапынан әділетті өз жерін қорғаған, азаттық Отан соғысы болды.</w:t>
      </w:r>
    </w:p>
    <w:p w:rsidR="00480B70" w:rsidRPr="00337B5F" w:rsidRDefault="00480B70" w:rsidP="00006932">
      <w:pPr>
        <w:spacing w:after="0"/>
        <w:jc w:val="both"/>
        <w:rPr>
          <w:rFonts w:ascii="Times New Roman" w:hAnsi="Times New Roman" w:cs="Times New Roman"/>
          <w:sz w:val="24"/>
          <w:szCs w:val="24"/>
        </w:rPr>
      </w:pPr>
      <w:r w:rsidRPr="00337B5F">
        <w:rPr>
          <w:rFonts w:ascii="Times New Roman" w:hAnsi="Times New Roman" w:cs="Times New Roman"/>
          <w:sz w:val="24"/>
          <w:szCs w:val="24"/>
        </w:rPr>
        <w:t>1940 жылдың орта кезеңінде – ақ (18 желтоқсан) Гитлер командованиесі СССР – ге басып кірудің «Барборосса жоспары» деп аталатын стратегиялық жоспарын жасауға кіріскен болатын. Бұл жоспар бойынша фашистік Германия мен оның қол шоқпарларының құрғақтағы, әуедегі және соғыс теңіз күштері КСРО-ға бір мезгілде шабуыл жасайтын болды. Бұл жоспардың басты мақсаты (идеясы) қысқа мерзім ішінде (3–4 ай), «қауырт соғыс» идеясы бойынша соғысты 1941 жылдың күзінде (қараша) аяқтау тиіс еді.</w:t>
      </w:r>
    </w:p>
    <w:p w:rsidR="00480B70" w:rsidRPr="00337B5F" w:rsidRDefault="00480B70" w:rsidP="00006932">
      <w:pPr>
        <w:spacing w:after="0"/>
        <w:jc w:val="both"/>
        <w:rPr>
          <w:rFonts w:ascii="Times New Roman" w:hAnsi="Times New Roman" w:cs="Times New Roman"/>
          <w:sz w:val="24"/>
          <w:szCs w:val="24"/>
        </w:rPr>
      </w:pPr>
      <w:r w:rsidRPr="00337B5F">
        <w:rPr>
          <w:rFonts w:ascii="Times New Roman" w:hAnsi="Times New Roman" w:cs="Times New Roman"/>
          <w:sz w:val="24"/>
          <w:szCs w:val="24"/>
        </w:rPr>
        <w:t>«Барбаросса» жоспарын жасаған кезде фашистік Германияның басшылары КСРО – ны «сансыз» көп ұлттың жасанды және «тұрақсыз бірлестігі», өзінше бір «ішкі бірліктен жұрдай этникалық конгломерат» деп қарастырды. «Россияның кең – байтақ жерін мекендеген халықтар жөніндегі біздің саясатымыз, — деді Гитлер өз сыбайластарына, — алауыздық пен жікке бөлінудің кез келген түріне қолдау көрсету болуға тиіс.</w:t>
      </w:r>
    </w:p>
    <w:p w:rsidR="00480B70" w:rsidRPr="00337B5F" w:rsidRDefault="00480B70" w:rsidP="00006932">
      <w:pPr>
        <w:spacing w:after="0"/>
        <w:jc w:val="both"/>
        <w:rPr>
          <w:rFonts w:ascii="Times New Roman" w:hAnsi="Times New Roman" w:cs="Times New Roman"/>
          <w:sz w:val="24"/>
          <w:szCs w:val="24"/>
        </w:rPr>
      </w:pPr>
      <w:r w:rsidRPr="00337B5F">
        <w:rPr>
          <w:rFonts w:ascii="Times New Roman" w:hAnsi="Times New Roman" w:cs="Times New Roman"/>
          <w:sz w:val="24"/>
          <w:szCs w:val="24"/>
        </w:rPr>
        <w:t>Фашистік Германияның негізгі мақсатының саяси және экономикалық астары болды. Германия империясы шикізат үшін, азық – түлік базасы ретінде қуыршақ мемлекет құруды көздеді.</w:t>
      </w:r>
    </w:p>
    <w:p w:rsidR="00480B70" w:rsidRPr="00337B5F" w:rsidRDefault="00480B70" w:rsidP="00006932">
      <w:pPr>
        <w:spacing w:after="0"/>
        <w:jc w:val="both"/>
        <w:rPr>
          <w:rFonts w:ascii="Times New Roman" w:hAnsi="Times New Roman" w:cs="Times New Roman"/>
          <w:sz w:val="24"/>
          <w:szCs w:val="24"/>
        </w:rPr>
      </w:pPr>
      <w:r w:rsidRPr="00337B5F">
        <w:rPr>
          <w:rFonts w:ascii="Times New Roman" w:hAnsi="Times New Roman" w:cs="Times New Roman"/>
          <w:sz w:val="24"/>
          <w:szCs w:val="24"/>
        </w:rPr>
        <w:t>Қуыршақ мемлекет жобасы фашистер жасап «Барбаросса» жоспарында көрсетілді. Жоспар бойынша фашистер КСРО жерінде Остланд, Украина, Московия, Еділ – Орал, Түркістан сияқты рейх комиссарияттарын құруды көздеді. Жоспарда көрсетілген «Үлкен Түркістан» отарының құрамына Қазақстан, Татарстан, Башқұртстан, Орта Азия, Әзірбайжан, Кавказ, Қырым, Ауғанстан, Шыңжан кіргізілді. Фашистер Кеңес адамдарын қырып – жою жолына осылай түсті.</w:t>
      </w:r>
    </w:p>
    <w:p w:rsidR="00480B70" w:rsidRPr="00337B5F" w:rsidRDefault="00480B70" w:rsidP="00006932">
      <w:pPr>
        <w:spacing w:after="0"/>
        <w:jc w:val="both"/>
        <w:rPr>
          <w:rFonts w:ascii="Times New Roman" w:hAnsi="Times New Roman" w:cs="Times New Roman"/>
          <w:sz w:val="24"/>
          <w:szCs w:val="24"/>
        </w:rPr>
      </w:pPr>
      <w:r w:rsidRPr="00337B5F">
        <w:rPr>
          <w:rFonts w:ascii="Times New Roman" w:hAnsi="Times New Roman" w:cs="Times New Roman"/>
          <w:sz w:val="24"/>
          <w:szCs w:val="24"/>
        </w:rPr>
        <w:t>Кеңес адамдарының патриоттық сезімі, әрине, бұл жоспарға қарсы тұра білді. Қазақстан халқы Отан қорғаушылар қатарына өз еркімен жаппай жазыла бастады. Мысалы, Алматы медицина институтының студенті Маншүк Мәметова: «Отбасымыздан майданға жіберетін ешкім жоқ, ағам да, апам да жоқ, сондықтан өзімді жіберуді өтінемін», — деп әскери комитетке өтініш берді. Республикада 2 млн. – нан астам адам әскери даярлықтан өтті.</w:t>
      </w:r>
    </w:p>
    <w:p w:rsidR="00480B70" w:rsidRPr="00337B5F" w:rsidRDefault="00480B70" w:rsidP="00006932">
      <w:pPr>
        <w:spacing w:after="0"/>
        <w:jc w:val="both"/>
        <w:rPr>
          <w:rFonts w:ascii="Times New Roman" w:hAnsi="Times New Roman" w:cs="Times New Roman"/>
          <w:sz w:val="24"/>
          <w:szCs w:val="24"/>
        </w:rPr>
      </w:pPr>
      <w:r w:rsidRPr="00337B5F">
        <w:rPr>
          <w:rFonts w:ascii="Times New Roman" w:hAnsi="Times New Roman" w:cs="Times New Roman"/>
          <w:sz w:val="24"/>
          <w:szCs w:val="24"/>
        </w:rPr>
        <w:t>Соғыстың алғашқы кезеңінде 14 атқыштар және атты әскер дивизиясы, 6 бригада құрылып, майданға жіберілді. Қазақстандық 36 – жеке атқыштар бригадасы 30 – дан астам ұлттан құрылды. Алматы, Жамбыл, Оңтүстік Қазақстан, Қырғызстаннан шақырылған жігіттерден 316 – атқыштар дивизиясы құрылып, оның командирі генерал М. В. Панфилов болды. Армия қатарына 1 млн. 196164 (1 млн. 196300) қазақстандық қосылып, әрбір бесінші адам майданға аттанды.</w:t>
      </w:r>
    </w:p>
    <w:p w:rsidR="00480B70" w:rsidRPr="00337B5F" w:rsidRDefault="00480B70" w:rsidP="00006932">
      <w:pPr>
        <w:spacing w:after="0"/>
        <w:jc w:val="both"/>
        <w:rPr>
          <w:rFonts w:ascii="Times New Roman" w:hAnsi="Times New Roman" w:cs="Times New Roman"/>
          <w:sz w:val="24"/>
          <w:szCs w:val="24"/>
        </w:rPr>
      </w:pPr>
      <w:r w:rsidRPr="00337B5F">
        <w:rPr>
          <w:rFonts w:ascii="Times New Roman" w:hAnsi="Times New Roman" w:cs="Times New Roman"/>
          <w:sz w:val="24"/>
          <w:szCs w:val="24"/>
        </w:rPr>
        <w:t>Қазақстанда еңбек армиясы құрылып, Қазақ КСР – нен 700 мыңнан астам адам шақырылды. Соғыс жылдары 27 әскери оқу орны 16 мың офицер даярлап шығарды. 1941 – 1945 жылдары әскери оқу орындарына 42 мыңнан астам қазақстандық жіберілді. Соғыс жылдарында Шымкентте орналасқан Чугуев әскери авиация училищесі түлектерінің бірі И. Н. Кожедуб үш мәртебе Кеңес Одағының Батыры атағын алды.</w:t>
      </w:r>
    </w:p>
    <w:p w:rsidR="00480B70" w:rsidRPr="00337B5F" w:rsidRDefault="00480B70" w:rsidP="00006932">
      <w:pPr>
        <w:numPr>
          <w:ilvl w:val="0"/>
          <w:numId w:val="2"/>
        </w:numPr>
        <w:spacing w:after="0"/>
        <w:jc w:val="both"/>
        <w:rPr>
          <w:rFonts w:ascii="Times New Roman" w:hAnsi="Times New Roman" w:cs="Times New Roman"/>
          <w:sz w:val="24"/>
          <w:szCs w:val="24"/>
        </w:rPr>
      </w:pPr>
      <w:r w:rsidRPr="00337B5F">
        <w:rPr>
          <w:rFonts w:ascii="Times New Roman" w:hAnsi="Times New Roman" w:cs="Times New Roman"/>
          <w:b/>
          <w:bCs/>
          <w:sz w:val="24"/>
          <w:szCs w:val="24"/>
          <w:u w:val="single"/>
        </w:rPr>
        <w:lastRenderedPageBreak/>
        <w:t>Қазақстан Экономиканы соғысқа бейімдеп қайта құру.</w:t>
      </w:r>
    </w:p>
    <w:p w:rsidR="00480B70" w:rsidRPr="00337B5F" w:rsidRDefault="00480B70" w:rsidP="00006932">
      <w:pPr>
        <w:spacing w:after="0"/>
        <w:jc w:val="both"/>
        <w:rPr>
          <w:rFonts w:ascii="Times New Roman" w:hAnsi="Times New Roman" w:cs="Times New Roman"/>
          <w:sz w:val="24"/>
          <w:szCs w:val="24"/>
        </w:rPr>
      </w:pPr>
      <w:r w:rsidRPr="00337B5F">
        <w:rPr>
          <w:rFonts w:ascii="Times New Roman" w:hAnsi="Times New Roman" w:cs="Times New Roman"/>
          <w:sz w:val="24"/>
          <w:szCs w:val="24"/>
        </w:rPr>
        <w:t>Соғыстың басталуына байланысты ел экономикасын соғыс жағдайына бейімдеу басталды. Республика экономикасы әскери бағытқа көшірілді (милитарландырылды).</w:t>
      </w:r>
    </w:p>
    <w:p w:rsidR="00480B70" w:rsidRPr="00337B5F" w:rsidRDefault="00480B70" w:rsidP="00006932">
      <w:pPr>
        <w:spacing w:after="0"/>
        <w:jc w:val="both"/>
        <w:rPr>
          <w:rFonts w:ascii="Times New Roman" w:hAnsi="Times New Roman" w:cs="Times New Roman"/>
          <w:sz w:val="24"/>
          <w:szCs w:val="24"/>
        </w:rPr>
      </w:pPr>
      <w:r w:rsidRPr="00337B5F">
        <w:rPr>
          <w:rFonts w:ascii="Times New Roman" w:hAnsi="Times New Roman" w:cs="Times New Roman"/>
          <w:sz w:val="24"/>
          <w:szCs w:val="24"/>
        </w:rPr>
        <w:t>Бейбіт мақсаттарға жұмсалатын қаржы мейлінше қысқартылды.</w:t>
      </w:r>
    </w:p>
    <w:p w:rsidR="00480B70" w:rsidRPr="00337B5F" w:rsidRDefault="00480B70" w:rsidP="00006932">
      <w:pPr>
        <w:spacing w:after="0"/>
        <w:jc w:val="both"/>
        <w:rPr>
          <w:rFonts w:ascii="Times New Roman" w:hAnsi="Times New Roman" w:cs="Times New Roman"/>
          <w:sz w:val="24"/>
          <w:szCs w:val="24"/>
        </w:rPr>
      </w:pPr>
      <w:r w:rsidRPr="00337B5F">
        <w:rPr>
          <w:rFonts w:ascii="Times New Roman" w:hAnsi="Times New Roman" w:cs="Times New Roman"/>
          <w:sz w:val="24"/>
          <w:szCs w:val="24"/>
        </w:rPr>
        <w:t>Көптеген кәсіпорындар қорғаныс өнімдерін шығара бастады.</w:t>
      </w:r>
    </w:p>
    <w:p w:rsidR="00480B70" w:rsidRPr="00337B5F" w:rsidRDefault="00480B70" w:rsidP="00006932">
      <w:pPr>
        <w:spacing w:after="0"/>
        <w:jc w:val="both"/>
        <w:rPr>
          <w:rFonts w:ascii="Times New Roman" w:hAnsi="Times New Roman" w:cs="Times New Roman"/>
          <w:sz w:val="24"/>
          <w:szCs w:val="24"/>
        </w:rPr>
      </w:pPr>
      <w:r w:rsidRPr="00337B5F">
        <w:rPr>
          <w:rFonts w:ascii="Times New Roman" w:hAnsi="Times New Roman" w:cs="Times New Roman"/>
          <w:sz w:val="24"/>
          <w:szCs w:val="24"/>
        </w:rPr>
        <w:t>Өскемен қорғасын – мырыш комбинаты, Қарағанды көмір шахталары сияқты соғысқа қажетті өнімдер шығаратын өнеркісіп құрылыстарын салып аяқтады. Соғыс жүріп жатқан жерлерден және майданға жақын аймақтардан 220 завод пен фабриканы, кәсіпорындары Қазақстанға көшіру жүргізілді.</w:t>
      </w:r>
    </w:p>
    <w:p w:rsidR="00480B70" w:rsidRPr="00337B5F" w:rsidRDefault="00480B70" w:rsidP="00006932">
      <w:pPr>
        <w:spacing w:after="0"/>
        <w:jc w:val="both"/>
        <w:rPr>
          <w:rFonts w:ascii="Times New Roman" w:hAnsi="Times New Roman" w:cs="Times New Roman"/>
          <w:sz w:val="24"/>
          <w:szCs w:val="24"/>
        </w:rPr>
      </w:pPr>
      <w:r w:rsidRPr="00337B5F">
        <w:rPr>
          <w:rFonts w:ascii="Times New Roman" w:hAnsi="Times New Roman" w:cs="Times New Roman"/>
          <w:b/>
          <w:bCs/>
          <w:sz w:val="24"/>
          <w:szCs w:val="24"/>
        </w:rPr>
        <w:t>Өнеркәсіптерді Қазақстанға көшіру екі рет жүргізілді:</w:t>
      </w:r>
      <w:r w:rsidRPr="00337B5F">
        <w:rPr>
          <w:rFonts w:ascii="Times New Roman" w:hAnsi="Times New Roman" w:cs="Times New Roman"/>
          <w:b/>
          <w:bCs/>
          <w:sz w:val="24"/>
          <w:szCs w:val="24"/>
        </w:rPr>
        <w:br/>
      </w:r>
      <w:r w:rsidRPr="00337B5F">
        <w:rPr>
          <w:rFonts w:ascii="Times New Roman" w:hAnsi="Times New Roman" w:cs="Times New Roman"/>
          <w:sz w:val="24"/>
          <w:szCs w:val="24"/>
        </w:rPr>
        <w:t>1. 1941 жылдың аяғы мен 1942 жылдың басы;</w:t>
      </w:r>
      <w:r w:rsidRPr="00337B5F">
        <w:rPr>
          <w:rFonts w:ascii="Times New Roman" w:hAnsi="Times New Roman" w:cs="Times New Roman"/>
          <w:sz w:val="24"/>
          <w:szCs w:val="24"/>
        </w:rPr>
        <w:br/>
        <w:t>2. 1942 жылдың күзінде өнеркәсіп орындары, кәсіпорындар, негізінен, Москва, Ленинград облыстарынан, Украина, Белорусь жерлерінен әкелінді.</w:t>
      </w:r>
    </w:p>
    <w:p w:rsidR="00480B70" w:rsidRPr="00337B5F" w:rsidRDefault="00480B70" w:rsidP="00006932">
      <w:pPr>
        <w:spacing w:after="0"/>
        <w:jc w:val="both"/>
        <w:rPr>
          <w:rFonts w:ascii="Times New Roman" w:hAnsi="Times New Roman" w:cs="Times New Roman"/>
          <w:sz w:val="24"/>
          <w:szCs w:val="24"/>
        </w:rPr>
      </w:pPr>
      <w:r w:rsidRPr="00337B5F">
        <w:rPr>
          <w:rFonts w:ascii="Times New Roman" w:hAnsi="Times New Roman" w:cs="Times New Roman"/>
          <w:sz w:val="24"/>
          <w:szCs w:val="24"/>
        </w:rPr>
        <w:t>Көшіріліп әкелінген 54 завод пен фабрика тамақ өнеркәсібі халық комиссариатының қарамағында болды. Жеңіл және тоқыма өнеркәсібінің 53 кәсіпорны көшіріліп әкелінді. Республикада аяқ киім саласының қуаты 12 есе, былғары саласының қуаты 10 есе өсті.</w:t>
      </w:r>
    </w:p>
    <w:p w:rsidR="00480B70" w:rsidRPr="00337B5F" w:rsidRDefault="00480B70" w:rsidP="00006932">
      <w:pPr>
        <w:spacing w:after="0"/>
        <w:jc w:val="both"/>
        <w:rPr>
          <w:rFonts w:ascii="Times New Roman" w:hAnsi="Times New Roman" w:cs="Times New Roman"/>
          <w:sz w:val="24"/>
          <w:szCs w:val="24"/>
        </w:rPr>
      </w:pPr>
      <w:r w:rsidRPr="00337B5F">
        <w:rPr>
          <w:rFonts w:ascii="Times New Roman" w:hAnsi="Times New Roman" w:cs="Times New Roman"/>
          <w:b/>
          <w:bCs/>
          <w:sz w:val="24"/>
          <w:szCs w:val="24"/>
        </w:rPr>
        <w:t>Москва қаласы және Москва облысынан көшірілген кәсіпорындар:</w:t>
      </w:r>
      <w:r w:rsidRPr="00337B5F">
        <w:rPr>
          <w:rFonts w:ascii="Times New Roman" w:hAnsi="Times New Roman" w:cs="Times New Roman"/>
          <w:sz w:val="24"/>
          <w:szCs w:val="24"/>
        </w:rPr>
        <w:t> Москва авициация жасау заводы, Урюпа етконсерв заводы, Дзержинский атындағы электротехника заводы, Москва рентген заводы, № 3 Александр радио заводы, С. Орджоникидзе атындағы механика заводы т. б. Жалпы Қазақстанда Москва қаласы мен облысынан көшірілген 40 завод орналастырылды.</w:t>
      </w:r>
    </w:p>
    <w:p w:rsidR="00480B70" w:rsidRPr="00337B5F" w:rsidRDefault="00480B70" w:rsidP="00006932">
      <w:pPr>
        <w:spacing w:after="0"/>
        <w:jc w:val="both"/>
        <w:rPr>
          <w:rFonts w:ascii="Times New Roman" w:hAnsi="Times New Roman" w:cs="Times New Roman"/>
          <w:sz w:val="24"/>
          <w:szCs w:val="24"/>
        </w:rPr>
      </w:pPr>
      <w:r w:rsidRPr="00337B5F">
        <w:rPr>
          <w:rFonts w:ascii="Times New Roman" w:hAnsi="Times New Roman" w:cs="Times New Roman"/>
          <w:b/>
          <w:bCs/>
          <w:sz w:val="24"/>
          <w:szCs w:val="24"/>
        </w:rPr>
        <w:t>Украинадан Қазақстанға көшіріліп әкелінген кәсіпорындар:</w:t>
      </w:r>
      <w:r w:rsidRPr="00337B5F">
        <w:rPr>
          <w:rFonts w:ascii="Times New Roman" w:hAnsi="Times New Roman" w:cs="Times New Roman"/>
          <w:sz w:val="24"/>
          <w:szCs w:val="24"/>
        </w:rPr>
        <w:t> Харьков электротехника заводы, Подольск механика заводы, Запорожье ферроқорытпа заводы, Днепропетровск вагон жасау заводы т. б. Украина ККС – інен Қазақстанға 70 өнеркәсіп орны мен жабдығы әкелінді.</w:t>
      </w:r>
    </w:p>
    <w:p w:rsidR="00480B70" w:rsidRPr="00337B5F" w:rsidRDefault="00480B70" w:rsidP="00006932">
      <w:pPr>
        <w:spacing w:after="0"/>
        <w:jc w:val="both"/>
        <w:rPr>
          <w:rFonts w:ascii="Times New Roman" w:hAnsi="Times New Roman" w:cs="Times New Roman"/>
          <w:sz w:val="24"/>
          <w:szCs w:val="24"/>
        </w:rPr>
      </w:pPr>
      <w:r w:rsidRPr="00337B5F">
        <w:rPr>
          <w:rFonts w:ascii="Times New Roman" w:hAnsi="Times New Roman" w:cs="Times New Roman"/>
          <w:sz w:val="24"/>
          <w:szCs w:val="24"/>
        </w:rPr>
        <w:t xml:space="preserve">Қазақ КСР – не әкелінген өнеркәсіптер мен фабрикалар, кәсіпорындар, Алматы, Қарағанды, Шымкент, Петропавл, Семей, Ақтөбе, </w:t>
      </w:r>
      <w:proofErr w:type="gramStart"/>
      <w:r w:rsidRPr="00337B5F">
        <w:rPr>
          <w:rFonts w:ascii="Times New Roman" w:hAnsi="Times New Roman" w:cs="Times New Roman"/>
          <w:sz w:val="24"/>
          <w:szCs w:val="24"/>
        </w:rPr>
        <w:t>Орал</w:t>
      </w:r>
      <w:proofErr w:type="gramEnd"/>
      <w:r w:rsidRPr="00337B5F">
        <w:rPr>
          <w:rFonts w:ascii="Times New Roman" w:hAnsi="Times New Roman" w:cs="Times New Roman"/>
          <w:sz w:val="24"/>
          <w:szCs w:val="24"/>
        </w:rPr>
        <w:t xml:space="preserve"> қалаларында орналастырылды.</w:t>
      </w:r>
    </w:p>
    <w:p w:rsidR="00480B70" w:rsidRPr="00337B5F" w:rsidRDefault="00480B70" w:rsidP="00006932">
      <w:pPr>
        <w:spacing w:after="0"/>
        <w:jc w:val="both"/>
        <w:rPr>
          <w:rFonts w:ascii="Times New Roman" w:hAnsi="Times New Roman" w:cs="Times New Roman"/>
          <w:sz w:val="24"/>
          <w:szCs w:val="24"/>
        </w:rPr>
      </w:pPr>
      <w:r w:rsidRPr="00337B5F">
        <w:rPr>
          <w:rFonts w:ascii="Times New Roman" w:hAnsi="Times New Roman" w:cs="Times New Roman"/>
          <w:sz w:val="24"/>
          <w:szCs w:val="24"/>
        </w:rPr>
        <w:t>Әрине, Қазақстанға әкелінген кәсіпорындар өте қиын жағдайда жұмыс істеді. Өнеркісіп орындарымен бірге Қазақстанға майдан өңірінен көптеген мамандар да көшірілді. Мысалы, тек қана Домбасстан 3200– ге жуық шахтер, 2000– дай құрылысшы келді. Майдан өңірлерінен келген инженер– техниктер саны 700 – дай болды.</w:t>
      </w:r>
    </w:p>
    <w:p w:rsidR="00480B70" w:rsidRPr="00337B5F" w:rsidRDefault="00480B70" w:rsidP="00006932">
      <w:pPr>
        <w:spacing w:after="0"/>
        <w:jc w:val="both"/>
        <w:rPr>
          <w:rFonts w:ascii="Times New Roman" w:hAnsi="Times New Roman" w:cs="Times New Roman"/>
          <w:sz w:val="24"/>
          <w:szCs w:val="24"/>
        </w:rPr>
      </w:pPr>
      <w:r w:rsidRPr="00337B5F">
        <w:rPr>
          <w:rFonts w:ascii="Times New Roman" w:hAnsi="Times New Roman" w:cs="Times New Roman"/>
          <w:sz w:val="24"/>
          <w:szCs w:val="24"/>
        </w:rPr>
        <w:t>Қазақстан КСРО – ның негізгі </w:t>
      </w:r>
      <w:r w:rsidRPr="00337B5F">
        <w:rPr>
          <w:rFonts w:ascii="Times New Roman" w:hAnsi="Times New Roman" w:cs="Times New Roman"/>
          <w:b/>
          <w:bCs/>
          <w:sz w:val="24"/>
          <w:szCs w:val="24"/>
        </w:rPr>
        <w:t>әскери — өнеркәсіп базасына айналды. </w:t>
      </w:r>
      <w:r w:rsidRPr="00337B5F">
        <w:rPr>
          <w:rFonts w:ascii="Times New Roman" w:hAnsi="Times New Roman" w:cs="Times New Roman"/>
          <w:sz w:val="24"/>
          <w:szCs w:val="24"/>
        </w:rPr>
        <w:t>1942 жылы Одақта өндірілген қорғасынның 85 % — ын, көмірден 18 % -ын, молибденнің 60 % — ын, оқтанды мұнайдың 1 млн тоннаға жуығын берді.</w:t>
      </w:r>
    </w:p>
    <w:p w:rsidR="00480B70" w:rsidRPr="00337B5F" w:rsidRDefault="00480B70" w:rsidP="00006932">
      <w:pPr>
        <w:spacing w:after="0"/>
        <w:jc w:val="both"/>
        <w:rPr>
          <w:rFonts w:ascii="Times New Roman" w:hAnsi="Times New Roman" w:cs="Times New Roman"/>
          <w:sz w:val="24"/>
          <w:szCs w:val="24"/>
        </w:rPr>
      </w:pPr>
      <w:r w:rsidRPr="00337B5F">
        <w:rPr>
          <w:rFonts w:ascii="Times New Roman" w:hAnsi="Times New Roman" w:cs="Times New Roman"/>
          <w:sz w:val="24"/>
          <w:szCs w:val="24"/>
        </w:rPr>
        <w:t>1942 жылы 21 тамызда кеншілер еңбегіне үдемі – кесімді ақы төлеудің жаңа жүйесі енгізілді.</w:t>
      </w:r>
    </w:p>
    <w:p w:rsidR="00480B70" w:rsidRPr="00337B5F" w:rsidRDefault="00480B70" w:rsidP="00006932">
      <w:pPr>
        <w:spacing w:after="0"/>
        <w:jc w:val="both"/>
        <w:rPr>
          <w:rFonts w:ascii="Times New Roman" w:hAnsi="Times New Roman" w:cs="Times New Roman"/>
          <w:sz w:val="24"/>
          <w:szCs w:val="24"/>
        </w:rPr>
      </w:pPr>
      <w:r w:rsidRPr="00337B5F">
        <w:rPr>
          <w:rFonts w:ascii="Times New Roman" w:hAnsi="Times New Roman" w:cs="Times New Roman"/>
          <w:sz w:val="24"/>
          <w:szCs w:val="24"/>
        </w:rPr>
        <w:t>1942 жылы 24 тамызда Мемлекеттік Қорғаныс Комитетінің «Қарағанды көмір алабында көмір өндіруді арттыру жөніндегі шұғыл шаралар туралы» қаулысы шықты. Облыстың және ауданның еңбеккерлері Қарағанды шахталарын қамқорлыққа алу жөнінде патриоттық қозғалыс бастады. Шахтерлерді азық – түлікпен қамтамасыз ету, шахталарда тұрақты жұмыс істеу үшін адамдар жіберу, Қарағанды облысындағы 30 желісі 3 есе, оқушылар саны 5 есе көбейді. 1943 жылы забойлар желісі көбейіп, жер астында екінші Қарағанды пайда болды. Мұнайлы аудандарға көмек көрсетілді. Атырау мұнай өңдеу заводын, Каспий – Орск мұнай құбырын салу үшін қуатты құрылыс ұжымы ұйымдастырылды. Ембіге Әзірбайжаннан 400 маман мен жұмысшылар келді.</w:t>
      </w:r>
    </w:p>
    <w:p w:rsidR="00480B70" w:rsidRPr="00337B5F" w:rsidRDefault="00480B70" w:rsidP="00006932">
      <w:pPr>
        <w:spacing w:after="0"/>
        <w:jc w:val="both"/>
        <w:rPr>
          <w:rFonts w:ascii="Times New Roman" w:hAnsi="Times New Roman" w:cs="Times New Roman"/>
          <w:sz w:val="24"/>
          <w:szCs w:val="24"/>
        </w:rPr>
      </w:pPr>
      <w:r w:rsidRPr="00337B5F">
        <w:rPr>
          <w:rFonts w:ascii="Times New Roman" w:hAnsi="Times New Roman" w:cs="Times New Roman"/>
          <w:b/>
          <w:bCs/>
          <w:sz w:val="24"/>
          <w:szCs w:val="24"/>
        </w:rPr>
        <w:t>Соғыс жылдыры салынған құрылыстар:</w:t>
      </w:r>
    </w:p>
    <w:p w:rsidR="00480B70" w:rsidRPr="00337B5F" w:rsidRDefault="00480B70" w:rsidP="00006932">
      <w:pPr>
        <w:spacing w:after="0"/>
        <w:jc w:val="both"/>
        <w:rPr>
          <w:rFonts w:ascii="Times New Roman" w:hAnsi="Times New Roman" w:cs="Times New Roman"/>
          <w:sz w:val="24"/>
          <w:szCs w:val="24"/>
        </w:rPr>
      </w:pPr>
      <w:r w:rsidRPr="00337B5F">
        <w:rPr>
          <w:rFonts w:ascii="Times New Roman" w:hAnsi="Times New Roman" w:cs="Times New Roman"/>
          <w:sz w:val="24"/>
          <w:szCs w:val="24"/>
        </w:rPr>
        <w:lastRenderedPageBreak/>
        <w:t>Мақат – Қосшағыл темір жолы, Петровский машина жасау заводының екінші кезегі, Пешной аралы – Шарин құбыр жолы, Атырауда теңіз порты мен мұнай өңдеу заводы, «Комсомол» кәсіпшілігі т. б.</w:t>
      </w:r>
    </w:p>
    <w:p w:rsidR="00480B70" w:rsidRPr="00337B5F" w:rsidRDefault="00480B70" w:rsidP="00006932">
      <w:pPr>
        <w:spacing w:after="0"/>
        <w:jc w:val="both"/>
        <w:rPr>
          <w:rFonts w:ascii="Times New Roman" w:hAnsi="Times New Roman" w:cs="Times New Roman"/>
          <w:sz w:val="24"/>
          <w:szCs w:val="24"/>
        </w:rPr>
      </w:pPr>
      <w:r w:rsidRPr="00337B5F">
        <w:rPr>
          <w:rFonts w:ascii="Times New Roman" w:hAnsi="Times New Roman" w:cs="Times New Roman"/>
          <w:b/>
          <w:bCs/>
          <w:sz w:val="24"/>
          <w:szCs w:val="24"/>
        </w:rPr>
        <w:t>1944 – 1945 жылдары салынған жаңа өнеркәсіп обьектілері:</w:t>
      </w:r>
    </w:p>
    <w:p w:rsidR="00480B70" w:rsidRPr="00337B5F" w:rsidRDefault="00480B70" w:rsidP="00006932">
      <w:pPr>
        <w:spacing w:after="0"/>
        <w:jc w:val="both"/>
        <w:rPr>
          <w:rFonts w:ascii="Times New Roman" w:hAnsi="Times New Roman" w:cs="Times New Roman"/>
          <w:sz w:val="24"/>
          <w:szCs w:val="24"/>
        </w:rPr>
      </w:pPr>
      <w:r w:rsidRPr="00337B5F">
        <w:rPr>
          <w:rFonts w:ascii="Times New Roman" w:hAnsi="Times New Roman" w:cs="Times New Roman"/>
          <w:sz w:val="24"/>
          <w:szCs w:val="24"/>
        </w:rPr>
        <w:t>Текелі қорғасын – мырыш комбинатының алғашқы кезегі. Белоусов байыту фабрикасы. Ақмола ауылшаруашылық машина заводы. Алматы вагон жасау заводы, Атырау мұнай өңдеу заводы. 1941 – 1945 жылдары барлығы 460 завод, фабрика, шахта салынды. Өнеркәсіп өндірісі соғыс жылдарында 37 % — ке өсті.</w:t>
      </w:r>
    </w:p>
    <w:p w:rsidR="00480B70" w:rsidRPr="00337B5F" w:rsidRDefault="00480B70" w:rsidP="00006932">
      <w:pPr>
        <w:spacing w:after="0"/>
        <w:jc w:val="both"/>
        <w:rPr>
          <w:rFonts w:ascii="Times New Roman" w:hAnsi="Times New Roman" w:cs="Times New Roman"/>
          <w:sz w:val="24"/>
          <w:szCs w:val="24"/>
        </w:rPr>
      </w:pPr>
      <w:r w:rsidRPr="00337B5F">
        <w:rPr>
          <w:rFonts w:ascii="Times New Roman" w:hAnsi="Times New Roman" w:cs="Times New Roman"/>
          <w:b/>
          <w:bCs/>
          <w:sz w:val="24"/>
          <w:szCs w:val="24"/>
        </w:rPr>
        <w:t>Ауыл шаруашылығындағы жағдай төмендеді.</w:t>
      </w:r>
    </w:p>
    <w:p w:rsidR="00480B70" w:rsidRPr="00337B5F" w:rsidRDefault="00480B70" w:rsidP="00006932">
      <w:pPr>
        <w:spacing w:after="0"/>
        <w:jc w:val="both"/>
        <w:rPr>
          <w:rFonts w:ascii="Times New Roman" w:hAnsi="Times New Roman" w:cs="Times New Roman"/>
          <w:sz w:val="24"/>
          <w:szCs w:val="24"/>
        </w:rPr>
      </w:pPr>
      <w:r w:rsidRPr="00337B5F">
        <w:rPr>
          <w:rFonts w:ascii="Times New Roman" w:hAnsi="Times New Roman" w:cs="Times New Roman"/>
          <w:sz w:val="24"/>
          <w:szCs w:val="24"/>
        </w:rPr>
        <w:t>Ауылшаруашылық еңбеккерлерінің саны 1939 жылмен салыстырғанда 1942 жылы 600 мыңға кеміді. Колхоз өндірісінде әйелдер еңбегінің үлесі артып, 1940 жылғы 48%-ң орнына 1942 жылы 75% -ға жетті. 76 мың механизаторлардың 55 мыңнан астамы әйелдер болды. Бүкілодақтық социалистік жарысқа 10 мыңнан астам тракторшы қыз – келіншек қатысты.</w:t>
      </w:r>
    </w:p>
    <w:p w:rsidR="00480B70" w:rsidRPr="00337B5F" w:rsidRDefault="00480B70" w:rsidP="00006932">
      <w:pPr>
        <w:spacing w:after="0"/>
        <w:jc w:val="both"/>
        <w:rPr>
          <w:rFonts w:ascii="Times New Roman" w:hAnsi="Times New Roman" w:cs="Times New Roman"/>
          <w:sz w:val="24"/>
          <w:szCs w:val="24"/>
        </w:rPr>
      </w:pPr>
      <w:r w:rsidRPr="00337B5F">
        <w:rPr>
          <w:rFonts w:ascii="Times New Roman" w:hAnsi="Times New Roman" w:cs="Times New Roman"/>
          <w:sz w:val="24"/>
          <w:szCs w:val="24"/>
        </w:rPr>
        <w:t>1942 жылы егіс көлемі 1941 жылмен салыстырғанда 842 мың гектарға көбейді. 1943 жылы 775 мың га жаңа жер алқаптары егістікке арналды.</w:t>
      </w:r>
    </w:p>
    <w:p w:rsidR="00480B70" w:rsidRPr="00337B5F" w:rsidRDefault="00480B70" w:rsidP="00006932">
      <w:pPr>
        <w:spacing w:after="0"/>
        <w:jc w:val="both"/>
        <w:rPr>
          <w:rFonts w:ascii="Times New Roman" w:hAnsi="Times New Roman" w:cs="Times New Roman"/>
          <w:sz w:val="24"/>
          <w:szCs w:val="24"/>
        </w:rPr>
      </w:pPr>
      <w:r w:rsidRPr="00337B5F">
        <w:rPr>
          <w:rFonts w:ascii="Times New Roman" w:hAnsi="Times New Roman" w:cs="Times New Roman"/>
          <w:sz w:val="24"/>
          <w:szCs w:val="24"/>
        </w:rPr>
        <w:t>Сөйтіп, республика экономикасын соғыс жағдайына көшіру жүзеге асырылды. Соғыстың алғашқы күндерінен Қазақстан майдан арсеналына айналып, майдан мен тылды қару – жарақпен, оқ – дәрімен, азық – түлікпен қамтамасыз етуші аймақ болды.</w:t>
      </w:r>
    </w:p>
    <w:p w:rsidR="00480B70" w:rsidRPr="00337B5F" w:rsidRDefault="00480B70" w:rsidP="00006932">
      <w:pPr>
        <w:spacing w:after="0"/>
        <w:jc w:val="both"/>
        <w:rPr>
          <w:rFonts w:ascii="Times New Roman" w:hAnsi="Times New Roman" w:cs="Times New Roman"/>
          <w:sz w:val="24"/>
          <w:szCs w:val="24"/>
        </w:rPr>
      </w:pPr>
      <w:r w:rsidRPr="00337B5F">
        <w:rPr>
          <w:rFonts w:ascii="Times New Roman" w:hAnsi="Times New Roman" w:cs="Times New Roman"/>
          <w:sz w:val="24"/>
          <w:szCs w:val="24"/>
        </w:rPr>
        <w:t>Соғыс жылдарында тылда еңбек еткен жұмысшылар ерлігі аңызға айналды. Георгий Хайдин мыңдықщылар қозғалысының жетекшілері А. Семиволос мен И. Янкиннің әдісін қолданған республикадағы үздік бұрғылаушы болды. Соғыс жылдарында Ы. Жақаев, Ш. Берсиев, Б. Самжүрекова, Ким Ман Сам, В. П. Кривич, И. Я. Кудлай есімдері бүкіл елге әйгілі болды.</w:t>
      </w:r>
    </w:p>
    <w:p w:rsidR="00480B70" w:rsidRPr="00337B5F" w:rsidRDefault="00480B70" w:rsidP="00006932">
      <w:pPr>
        <w:numPr>
          <w:ilvl w:val="0"/>
          <w:numId w:val="3"/>
        </w:numPr>
        <w:spacing w:after="0"/>
        <w:jc w:val="both"/>
        <w:rPr>
          <w:rFonts w:ascii="Times New Roman" w:hAnsi="Times New Roman" w:cs="Times New Roman"/>
          <w:sz w:val="24"/>
          <w:szCs w:val="24"/>
        </w:rPr>
      </w:pPr>
      <w:r w:rsidRPr="00337B5F">
        <w:rPr>
          <w:rFonts w:ascii="Times New Roman" w:hAnsi="Times New Roman" w:cs="Times New Roman"/>
          <w:b/>
          <w:bCs/>
          <w:sz w:val="24"/>
          <w:szCs w:val="24"/>
          <w:u w:val="single"/>
        </w:rPr>
        <w:t>Майдандағы қазақстандықтар.</w:t>
      </w:r>
    </w:p>
    <w:p w:rsidR="00480B70" w:rsidRPr="00337B5F" w:rsidRDefault="00480B70" w:rsidP="00006932">
      <w:pPr>
        <w:spacing w:after="0"/>
        <w:jc w:val="both"/>
        <w:rPr>
          <w:rFonts w:ascii="Times New Roman" w:hAnsi="Times New Roman" w:cs="Times New Roman"/>
          <w:sz w:val="24"/>
          <w:szCs w:val="24"/>
        </w:rPr>
      </w:pPr>
      <w:r w:rsidRPr="00337B5F">
        <w:rPr>
          <w:rFonts w:ascii="Times New Roman" w:hAnsi="Times New Roman" w:cs="Times New Roman"/>
          <w:sz w:val="24"/>
          <w:szCs w:val="24"/>
        </w:rPr>
        <w:t>Соғыстың алғашқы күндерінен бастап қазақстандықтар барлық майданда шайқасты. Олар Отан үшін фашистерге қарсы бағытталған ұрысқа аянбай кірісті. Қазақстанда ұйымдастырылған көптеген әскери бөлімдер майданға жіберілді. Даңқты Брест қамалын қорғаушылардың қатарында мыңдаған қазақстандықтар болды. Олардың арасында Ғ. Жұматов, В. Фурсов, К. Тұрдиев, Ш. Шолтырев, К. Иманқұлов, Е. А. Качань т. б. жаумен жан аямай шайқасып, ерліктің үлгісін көрсетті. 1941 жылы 24 маусымда 219 атқыштар полкі Литваның Шяуляй қаласында алғаш рет ұрысқа кірісті. Қазақстандықтар жау әскерлерімен Перемышев, Мурманск, Одесса, Севостополь, Сталинград түбіндегі, Украина, Белоруссия жеріндегі жанқиярлық қарсылығына қарамастан немістер соғыстың бастапқы кезінде үлкен басымдылыққа ие болды. Оның бірнеше себебі бар еді. </w:t>
      </w:r>
      <w:r w:rsidRPr="00337B5F">
        <w:rPr>
          <w:rFonts w:ascii="Times New Roman" w:hAnsi="Times New Roman" w:cs="Times New Roman"/>
          <w:b/>
          <w:bCs/>
          <w:sz w:val="24"/>
          <w:szCs w:val="24"/>
        </w:rPr>
        <w:t>Біріншіден,</w:t>
      </w:r>
      <w:r w:rsidRPr="00337B5F">
        <w:rPr>
          <w:rFonts w:ascii="Times New Roman" w:hAnsi="Times New Roman" w:cs="Times New Roman"/>
          <w:sz w:val="24"/>
          <w:szCs w:val="24"/>
        </w:rPr>
        <w:t> басынан бақайшағына дейін қаруланған, Европаның көптеген елдерін бағындырған жау әскерінің соғыс жүргізу тәжірибесі мол болды. </w:t>
      </w:r>
      <w:r w:rsidRPr="00337B5F">
        <w:rPr>
          <w:rFonts w:ascii="Times New Roman" w:hAnsi="Times New Roman" w:cs="Times New Roman"/>
          <w:b/>
          <w:bCs/>
          <w:sz w:val="24"/>
          <w:szCs w:val="24"/>
        </w:rPr>
        <w:t>Екіншіден,</w:t>
      </w:r>
      <w:r w:rsidRPr="00337B5F">
        <w:rPr>
          <w:rFonts w:ascii="Times New Roman" w:hAnsi="Times New Roman" w:cs="Times New Roman"/>
          <w:sz w:val="24"/>
          <w:szCs w:val="24"/>
        </w:rPr>
        <w:t> тұтқиылдан жасалған шабуылға Кеңес әскерлері әзір емес еді. </w:t>
      </w:r>
      <w:r w:rsidRPr="00337B5F">
        <w:rPr>
          <w:rFonts w:ascii="Times New Roman" w:hAnsi="Times New Roman" w:cs="Times New Roman"/>
          <w:b/>
          <w:bCs/>
          <w:sz w:val="24"/>
          <w:szCs w:val="24"/>
        </w:rPr>
        <w:t>Үшіншіден,</w:t>
      </w:r>
      <w:r w:rsidRPr="00337B5F">
        <w:rPr>
          <w:rFonts w:ascii="Times New Roman" w:hAnsi="Times New Roman" w:cs="Times New Roman"/>
          <w:sz w:val="24"/>
          <w:szCs w:val="24"/>
        </w:rPr>
        <w:t> Кеңес әскерін қайта құру, қаруландыру тиісті дәрежеде болмады. </w:t>
      </w:r>
      <w:r w:rsidRPr="00337B5F">
        <w:rPr>
          <w:rFonts w:ascii="Times New Roman" w:hAnsi="Times New Roman" w:cs="Times New Roman"/>
          <w:b/>
          <w:bCs/>
          <w:sz w:val="24"/>
          <w:szCs w:val="24"/>
        </w:rPr>
        <w:t>Төртіншіден,</w:t>
      </w:r>
      <w:r w:rsidRPr="00337B5F">
        <w:rPr>
          <w:rFonts w:ascii="Times New Roman" w:hAnsi="Times New Roman" w:cs="Times New Roman"/>
          <w:sz w:val="24"/>
          <w:szCs w:val="24"/>
        </w:rPr>
        <w:t> 1939 – 1940 жылдардағы Қызыл Армияны тазалау кезінде әскердің көптеген қолбасшылары, жоғары, орта буындағы офицерлері ұсталып атылып кетті. Осының бәрі Қызыл Армия бөлімдерінің соғыстың бастапқы кезінде үлкен сәтсіздікке ұшырап, мыңдаған жауынгерлерден айырылуына соқтырды.</w:t>
      </w:r>
    </w:p>
    <w:p w:rsidR="00480B70" w:rsidRPr="00337B5F" w:rsidRDefault="00480B70" w:rsidP="00006932">
      <w:pPr>
        <w:spacing w:after="0"/>
        <w:jc w:val="both"/>
        <w:rPr>
          <w:rFonts w:ascii="Times New Roman" w:hAnsi="Times New Roman" w:cs="Times New Roman"/>
          <w:sz w:val="24"/>
          <w:szCs w:val="24"/>
        </w:rPr>
      </w:pPr>
      <w:r w:rsidRPr="00337B5F">
        <w:rPr>
          <w:rFonts w:ascii="Times New Roman" w:hAnsi="Times New Roman" w:cs="Times New Roman"/>
          <w:b/>
          <w:bCs/>
          <w:sz w:val="24"/>
          <w:szCs w:val="24"/>
        </w:rPr>
        <w:t>Москва шайқасы (1941 жыл 30 қыркүйек – 1941 жыл 6 желтоқсан).</w:t>
      </w:r>
    </w:p>
    <w:p w:rsidR="00480B70" w:rsidRPr="00337B5F" w:rsidRDefault="00480B70" w:rsidP="00006932">
      <w:pPr>
        <w:spacing w:after="0"/>
        <w:jc w:val="both"/>
        <w:rPr>
          <w:rFonts w:ascii="Times New Roman" w:hAnsi="Times New Roman" w:cs="Times New Roman"/>
          <w:sz w:val="24"/>
          <w:szCs w:val="24"/>
        </w:rPr>
      </w:pPr>
      <w:r w:rsidRPr="00337B5F">
        <w:rPr>
          <w:rFonts w:ascii="Times New Roman" w:hAnsi="Times New Roman" w:cs="Times New Roman"/>
          <w:sz w:val="24"/>
          <w:szCs w:val="24"/>
        </w:rPr>
        <w:t xml:space="preserve">Қазақстандықтардың жауынгерлік даңқы, әсіресе, Москва түбіндегі шайқаста шықты. Республикада жасақталған 316 – атқыштар дивизиясына Маскваға апаратын негізгі өзекті жолдың бірі – Волокаламск тас жолын қорғау тапсырылды. Мұнда Бауыржан Момышұлы басқарған 1075 ұлан атқыштар полкі жау шабуылына ерлікпен тойтарыс берді. 28 танк жоюшылар («28 панфиловшы») тобы Дубосеково разъезінде жаудың 18 танкісін жойып </w:t>
      </w:r>
      <w:r w:rsidRPr="00337B5F">
        <w:rPr>
          <w:rFonts w:ascii="Times New Roman" w:hAnsi="Times New Roman" w:cs="Times New Roman"/>
          <w:sz w:val="24"/>
          <w:szCs w:val="24"/>
        </w:rPr>
        <w:lastRenderedPageBreak/>
        <w:t>жіберді. Ротаның саяси жетекшісі В. Г. Клочков «Россия кең – байтақ, бірақ шегінерге жер жоқ, артымызда Москва» ұранын көтерді. Оның бұл сөзі бүкіл майданға тарады. Кейіннен «28 панфиловшы» ерлігі аңызға айналды. Олар қасық қаны қалғанша шайқасты. Бәрі дерлік қаза тапты, бірақ жауды өткізбеді. Сондай – ақ Москва қорғау тарихына панфиловшылар дивизиясы бөлімдерінің саяси жетекшілері П. В. Вихров, М. Габдуллин, автоматшылар Т. Тоқтаров, Р. Амангелдиев мәңгі өшпес із қалдырды.</w:t>
      </w:r>
    </w:p>
    <w:p w:rsidR="00480B70" w:rsidRPr="00337B5F" w:rsidRDefault="00480B70" w:rsidP="00006932">
      <w:pPr>
        <w:spacing w:after="0"/>
        <w:jc w:val="both"/>
        <w:rPr>
          <w:rFonts w:ascii="Times New Roman" w:hAnsi="Times New Roman" w:cs="Times New Roman"/>
          <w:sz w:val="24"/>
          <w:szCs w:val="24"/>
        </w:rPr>
      </w:pPr>
      <w:r w:rsidRPr="00337B5F">
        <w:rPr>
          <w:rFonts w:ascii="Times New Roman" w:hAnsi="Times New Roman" w:cs="Times New Roman"/>
          <w:sz w:val="24"/>
          <w:szCs w:val="24"/>
        </w:rPr>
        <w:t>316 – дивизия жауынгерлерінің ерлігі мен қаһармандығы жоғары бағаланды. 1941 жылы 17 қарашада оған 8-ші гвардиялық дивизия атағы беріліп, Қызыл Ту орденімен марапатталды. Москва облысының Бородино селосының түбінде неміс штабына басып кіріп, немістердің көзін жойған Төлеген Тоқтаровқа Кеңестер Одағының батыры атағы берілді. М. Ғабдуллин басқарған автоматшылар тобы да ерекше ерлік көрсетіп, жау танкілерінің бірнешеуін жойды. М. Ғабдуллинге Кеңестер Одағы батыры атағы берілді.</w:t>
      </w:r>
    </w:p>
    <w:p w:rsidR="00480B70" w:rsidRPr="00337B5F" w:rsidRDefault="00480B70" w:rsidP="00006932">
      <w:pPr>
        <w:spacing w:after="0"/>
        <w:jc w:val="both"/>
        <w:rPr>
          <w:rFonts w:ascii="Times New Roman" w:hAnsi="Times New Roman" w:cs="Times New Roman"/>
          <w:sz w:val="24"/>
          <w:szCs w:val="24"/>
        </w:rPr>
      </w:pPr>
      <w:r w:rsidRPr="00337B5F">
        <w:rPr>
          <w:rFonts w:ascii="Times New Roman" w:hAnsi="Times New Roman" w:cs="Times New Roman"/>
          <w:sz w:val="24"/>
          <w:szCs w:val="24"/>
        </w:rPr>
        <w:t>1942 жылы 3 мамырда 238 атқыштар дивизиясы ұйымшылдығы және ерлігі үшін Қызыл Ту орденімен марапатталды, ал 1942 жылы бұл дивизия 30 – гвардиялық дивизия болып қайта құрылды.</w:t>
      </w:r>
    </w:p>
    <w:p w:rsidR="00480B70" w:rsidRPr="00337B5F" w:rsidRDefault="00480B70" w:rsidP="00006932">
      <w:pPr>
        <w:spacing w:after="0"/>
        <w:jc w:val="both"/>
        <w:rPr>
          <w:rFonts w:ascii="Times New Roman" w:hAnsi="Times New Roman" w:cs="Times New Roman"/>
          <w:sz w:val="24"/>
          <w:szCs w:val="24"/>
        </w:rPr>
      </w:pPr>
      <w:r w:rsidRPr="00337B5F">
        <w:rPr>
          <w:rFonts w:ascii="Times New Roman" w:hAnsi="Times New Roman" w:cs="Times New Roman"/>
          <w:b/>
          <w:bCs/>
          <w:sz w:val="24"/>
          <w:szCs w:val="24"/>
        </w:rPr>
        <w:t>Москва шайқасының тарихи маңызы:</w:t>
      </w:r>
      <w:r w:rsidRPr="00337B5F">
        <w:rPr>
          <w:rFonts w:ascii="Times New Roman" w:hAnsi="Times New Roman" w:cs="Times New Roman"/>
          <w:sz w:val="24"/>
          <w:szCs w:val="24"/>
        </w:rPr>
        <w:br/>
        <w:t>— Гитлершіл басқыншылардың Москва түбінде талқандалуы жау әскерлерінің рухын түсірді,</w:t>
      </w:r>
      <w:r w:rsidRPr="00337B5F">
        <w:rPr>
          <w:rFonts w:ascii="Times New Roman" w:hAnsi="Times New Roman" w:cs="Times New Roman"/>
          <w:sz w:val="24"/>
          <w:szCs w:val="24"/>
        </w:rPr>
        <w:br/>
        <w:t>— Гитлердің қауырт соғыс жоспары «Блицкриг» біржола күйреді,</w:t>
      </w:r>
      <w:r w:rsidRPr="00337B5F">
        <w:rPr>
          <w:rFonts w:ascii="Times New Roman" w:hAnsi="Times New Roman" w:cs="Times New Roman"/>
          <w:sz w:val="24"/>
          <w:szCs w:val="24"/>
        </w:rPr>
        <w:br/>
        <w:t>— Қенес армиясы стратегиялық бастаманы қолға алып, түбейгейлі бетбұрыс басталды.</w:t>
      </w:r>
      <w:r w:rsidRPr="00337B5F">
        <w:rPr>
          <w:rFonts w:ascii="Times New Roman" w:hAnsi="Times New Roman" w:cs="Times New Roman"/>
          <w:sz w:val="24"/>
          <w:szCs w:val="24"/>
        </w:rPr>
        <w:br/>
        <w:t>—</w:t>
      </w:r>
      <w:r w:rsidRPr="00337B5F">
        <w:rPr>
          <w:rFonts w:ascii="Times New Roman" w:hAnsi="Times New Roman" w:cs="Times New Roman"/>
          <w:sz w:val="24"/>
          <w:szCs w:val="24"/>
        </w:rPr>
        <w:br/>
      </w:r>
      <w:r w:rsidRPr="00337B5F">
        <w:rPr>
          <w:rFonts w:ascii="Times New Roman" w:hAnsi="Times New Roman" w:cs="Times New Roman"/>
          <w:b/>
          <w:bCs/>
          <w:sz w:val="24"/>
          <w:szCs w:val="24"/>
        </w:rPr>
        <w:t>Ленинград шайқасы (1941ж.-1943 ж.-қантар).</w:t>
      </w:r>
    </w:p>
    <w:p w:rsidR="00480B70" w:rsidRPr="00337B5F" w:rsidRDefault="00480B70" w:rsidP="00006932">
      <w:pPr>
        <w:spacing w:after="0"/>
        <w:jc w:val="both"/>
        <w:rPr>
          <w:rFonts w:ascii="Times New Roman" w:hAnsi="Times New Roman" w:cs="Times New Roman"/>
          <w:sz w:val="24"/>
          <w:szCs w:val="24"/>
        </w:rPr>
      </w:pPr>
      <w:r w:rsidRPr="00337B5F">
        <w:rPr>
          <w:rFonts w:ascii="Times New Roman" w:hAnsi="Times New Roman" w:cs="Times New Roman"/>
          <w:sz w:val="24"/>
          <w:szCs w:val="24"/>
        </w:rPr>
        <w:t>Қазақстандық әскери құрамалардың үштен бірі Ленинград түбінде соғысты. 316-атқыштар дивизиясы (1941 ж. 9 қыркүйек) және 314-дивизия Ленинград облысының 22 елді мекенін азат етуге, «өмір жолын» салуға қатысты.</w:t>
      </w:r>
    </w:p>
    <w:p w:rsidR="00480B70" w:rsidRPr="00337B5F" w:rsidRDefault="00480B70" w:rsidP="00006932">
      <w:pPr>
        <w:spacing w:after="0"/>
        <w:jc w:val="both"/>
        <w:rPr>
          <w:rFonts w:ascii="Times New Roman" w:hAnsi="Times New Roman" w:cs="Times New Roman"/>
          <w:sz w:val="24"/>
          <w:szCs w:val="24"/>
        </w:rPr>
      </w:pPr>
      <w:r w:rsidRPr="00337B5F">
        <w:rPr>
          <w:rFonts w:ascii="Times New Roman" w:hAnsi="Times New Roman" w:cs="Times New Roman"/>
          <w:sz w:val="24"/>
          <w:szCs w:val="24"/>
        </w:rPr>
        <w:t>Балтық флотындағы «Киров» Қызыл Тұлы крейсерінде 156 қазақстандық шайқасып, ерліктері үшін ордендер мен медальдармен марапатталды.</w:t>
      </w:r>
    </w:p>
    <w:p w:rsidR="00480B70" w:rsidRPr="00337B5F" w:rsidRDefault="00480B70" w:rsidP="00006932">
      <w:pPr>
        <w:spacing w:after="0"/>
        <w:jc w:val="both"/>
        <w:rPr>
          <w:rFonts w:ascii="Times New Roman" w:hAnsi="Times New Roman" w:cs="Times New Roman"/>
          <w:sz w:val="24"/>
          <w:szCs w:val="24"/>
        </w:rPr>
      </w:pPr>
      <w:r w:rsidRPr="00337B5F">
        <w:rPr>
          <w:rFonts w:ascii="Times New Roman" w:hAnsi="Times New Roman" w:cs="Times New Roman"/>
          <w:b/>
          <w:bCs/>
          <w:sz w:val="24"/>
          <w:szCs w:val="24"/>
        </w:rPr>
        <w:t>Ленинград шайқасына қатысқан қазақстандықтар:</w:t>
      </w:r>
      <w:r w:rsidRPr="00337B5F">
        <w:rPr>
          <w:rFonts w:ascii="Times New Roman" w:hAnsi="Times New Roman" w:cs="Times New Roman"/>
          <w:b/>
          <w:bCs/>
          <w:sz w:val="24"/>
          <w:szCs w:val="24"/>
        </w:rPr>
        <w:br/>
        <w:t>1. </w:t>
      </w:r>
      <w:r w:rsidRPr="00337B5F">
        <w:rPr>
          <w:rFonts w:ascii="Times New Roman" w:hAnsi="Times New Roman" w:cs="Times New Roman"/>
          <w:sz w:val="24"/>
          <w:szCs w:val="24"/>
        </w:rPr>
        <w:t>Партия ұйымдастырушысы </w:t>
      </w:r>
      <w:r w:rsidRPr="00337B5F">
        <w:rPr>
          <w:rFonts w:ascii="Times New Roman" w:hAnsi="Times New Roman" w:cs="Times New Roman"/>
          <w:b/>
          <w:bCs/>
          <w:sz w:val="24"/>
          <w:szCs w:val="24"/>
        </w:rPr>
        <w:t>Султан Баймағанбетов</w:t>
      </w:r>
      <w:r w:rsidRPr="00337B5F">
        <w:rPr>
          <w:rFonts w:ascii="Times New Roman" w:hAnsi="Times New Roman" w:cs="Times New Roman"/>
          <w:sz w:val="24"/>
          <w:szCs w:val="24"/>
        </w:rPr>
        <w:t> А. Матросовтың ерлігін қайталап жау дзотын кеудесімен жауып, Батыр атанды.</w:t>
      </w:r>
      <w:r w:rsidRPr="00337B5F">
        <w:rPr>
          <w:rFonts w:ascii="Times New Roman" w:hAnsi="Times New Roman" w:cs="Times New Roman"/>
          <w:sz w:val="24"/>
          <w:szCs w:val="24"/>
        </w:rPr>
        <w:br/>
        <w:t>2. 372-атқыштар дивизиясының 1236-атқыштар полкі 5-атқыштар ротосының бөлімше командирі </w:t>
      </w:r>
      <w:r w:rsidRPr="00337B5F">
        <w:rPr>
          <w:rFonts w:ascii="Times New Roman" w:hAnsi="Times New Roman" w:cs="Times New Roman"/>
          <w:b/>
          <w:bCs/>
          <w:sz w:val="24"/>
          <w:szCs w:val="24"/>
        </w:rPr>
        <w:t>Қойбағаров</w:t>
      </w:r>
      <w:r w:rsidRPr="00337B5F">
        <w:rPr>
          <w:rFonts w:ascii="Times New Roman" w:hAnsi="Times New Roman" w:cs="Times New Roman"/>
          <w:sz w:val="24"/>
          <w:szCs w:val="24"/>
        </w:rPr>
        <w:t> ұрыста неміс траншеяларына бірінші болып кіріп, ержүректілік көрсетті.</w:t>
      </w:r>
      <w:r w:rsidRPr="00337B5F">
        <w:rPr>
          <w:rFonts w:ascii="Times New Roman" w:hAnsi="Times New Roman" w:cs="Times New Roman"/>
          <w:sz w:val="24"/>
          <w:szCs w:val="24"/>
        </w:rPr>
        <w:br/>
        <w:t>3. 48-атқыштар дивизиясының атақты мергені </w:t>
      </w:r>
      <w:r w:rsidRPr="00337B5F">
        <w:rPr>
          <w:rFonts w:ascii="Times New Roman" w:hAnsi="Times New Roman" w:cs="Times New Roman"/>
          <w:b/>
          <w:bCs/>
          <w:sz w:val="24"/>
          <w:szCs w:val="24"/>
        </w:rPr>
        <w:t>Дүйсенбай Шыныбеков</w:t>
      </w:r>
      <w:r w:rsidRPr="00337B5F">
        <w:rPr>
          <w:rFonts w:ascii="Times New Roman" w:hAnsi="Times New Roman" w:cs="Times New Roman"/>
          <w:sz w:val="24"/>
          <w:szCs w:val="24"/>
        </w:rPr>
        <w:t> шайқасты. Қазақстандық әскери құрамалардың үштен бірі Ленинград түбінде шайқасты. 314-дивизияның мергендер қозғалысын Солтүстік Қазақстан облысындағы Степан Разин атындағы ауылшаруашылық артелінің бұрынғы колхошысы, қатардағы жауынгер </w:t>
      </w:r>
      <w:r w:rsidRPr="00337B5F">
        <w:rPr>
          <w:rFonts w:ascii="Times New Roman" w:hAnsi="Times New Roman" w:cs="Times New Roman"/>
          <w:b/>
          <w:bCs/>
          <w:sz w:val="24"/>
          <w:szCs w:val="24"/>
        </w:rPr>
        <w:t>Г.П. Зубков</w:t>
      </w:r>
      <w:r w:rsidRPr="00337B5F">
        <w:rPr>
          <w:rFonts w:ascii="Times New Roman" w:hAnsi="Times New Roman" w:cs="Times New Roman"/>
          <w:sz w:val="24"/>
          <w:szCs w:val="24"/>
        </w:rPr>
        <w:t> бастады.</w:t>
      </w:r>
      <w:r w:rsidRPr="00337B5F">
        <w:rPr>
          <w:rFonts w:ascii="Times New Roman" w:hAnsi="Times New Roman" w:cs="Times New Roman"/>
          <w:sz w:val="24"/>
          <w:szCs w:val="24"/>
        </w:rPr>
        <w:br/>
        <w:t>4. Ленин қаласы үшін болған шайқастарда артеллериялық бақылау аэростаттарының дивизион командирі </w:t>
      </w:r>
      <w:r w:rsidRPr="00337B5F">
        <w:rPr>
          <w:rFonts w:ascii="Times New Roman" w:hAnsi="Times New Roman" w:cs="Times New Roman"/>
          <w:b/>
          <w:bCs/>
          <w:sz w:val="24"/>
          <w:szCs w:val="24"/>
        </w:rPr>
        <w:t>С. Жылқышев </w:t>
      </w:r>
      <w:r w:rsidRPr="00337B5F">
        <w:rPr>
          <w:rFonts w:ascii="Times New Roman" w:hAnsi="Times New Roman" w:cs="Times New Roman"/>
          <w:sz w:val="24"/>
          <w:szCs w:val="24"/>
        </w:rPr>
        <w:t>та ерекше көзге түсті.</w:t>
      </w:r>
    </w:p>
    <w:p w:rsidR="00480B70" w:rsidRPr="00337B5F" w:rsidRDefault="00480B70" w:rsidP="00006932">
      <w:pPr>
        <w:spacing w:after="0"/>
        <w:jc w:val="both"/>
        <w:rPr>
          <w:rFonts w:ascii="Times New Roman" w:hAnsi="Times New Roman" w:cs="Times New Roman"/>
          <w:sz w:val="24"/>
          <w:szCs w:val="24"/>
        </w:rPr>
      </w:pPr>
      <w:r w:rsidRPr="00337B5F">
        <w:rPr>
          <w:rFonts w:ascii="Times New Roman" w:hAnsi="Times New Roman" w:cs="Times New Roman"/>
          <w:sz w:val="24"/>
          <w:szCs w:val="24"/>
        </w:rPr>
        <w:t>Ленинград қоршауының аса қиын кездерінде оны қорғаушылар бүкіл Кеңес мемлекеті халықтары тарапынан қолдау жасалғанын үнемі сезеніп отырды.</w:t>
      </w:r>
    </w:p>
    <w:p w:rsidR="00480B70" w:rsidRPr="00337B5F" w:rsidRDefault="00480B70" w:rsidP="00006932">
      <w:pPr>
        <w:spacing w:after="0"/>
        <w:jc w:val="both"/>
        <w:rPr>
          <w:rFonts w:ascii="Times New Roman" w:hAnsi="Times New Roman" w:cs="Times New Roman"/>
          <w:sz w:val="24"/>
          <w:szCs w:val="24"/>
        </w:rPr>
      </w:pPr>
    </w:p>
    <w:p w:rsidR="00480B70" w:rsidRPr="00337B5F" w:rsidRDefault="00480B70" w:rsidP="00006932">
      <w:pPr>
        <w:spacing w:after="0"/>
        <w:jc w:val="both"/>
        <w:rPr>
          <w:rFonts w:ascii="Times New Roman" w:hAnsi="Times New Roman" w:cs="Times New Roman"/>
          <w:sz w:val="24"/>
          <w:szCs w:val="24"/>
        </w:rPr>
      </w:pPr>
      <w:r w:rsidRPr="00337B5F">
        <w:rPr>
          <w:rFonts w:ascii="Times New Roman" w:hAnsi="Times New Roman" w:cs="Times New Roman"/>
          <w:sz w:val="24"/>
          <w:szCs w:val="24"/>
        </w:rPr>
        <w:t xml:space="preserve">1941 жылғы қыркүйектің ауыр күндерінда қазақтың халық ақыны Жамбыл ленинградтықтарға «Ленинградтық өренім» деген жырын арнап, онда көп үлттық еліміздің бүкіл енбекшілірінің ойпікірін, сезімі мен аландатушылығын білдірді. Ақын жыры достықтың шынайы ән ұранына айналды. Қоршау жылдарында 850 мыңға жуық бейбіт </w:t>
      </w:r>
      <w:r w:rsidRPr="00337B5F">
        <w:rPr>
          <w:rFonts w:ascii="Times New Roman" w:hAnsi="Times New Roman" w:cs="Times New Roman"/>
          <w:sz w:val="24"/>
          <w:szCs w:val="24"/>
        </w:rPr>
        <w:lastRenderedPageBreak/>
        <w:t>тұрғын қаза тапты. 1943 жылы қаңтарда 900 күнге созылған Ленинград қоршауы бұзылды, ал 1944 жылы Ленинград басқыншылардан толық азат етілді.</w:t>
      </w:r>
    </w:p>
    <w:p w:rsidR="00480B70" w:rsidRPr="00337B5F" w:rsidRDefault="00480B70" w:rsidP="00006932">
      <w:pPr>
        <w:spacing w:after="0"/>
        <w:jc w:val="both"/>
        <w:rPr>
          <w:rFonts w:ascii="Times New Roman" w:hAnsi="Times New Roman" w:cs="Times New Roman"/>
          <w:sz w:val="24"/>
          <w:szCs w:val="24"/>
        </w:rPr>
      </w:pPr>
      <w:r w:rsidRPr="00337B5F">
        <w:rPr>
          <w:rFonts w:ascii="Times New Roman" w:hAnsi="Times New Roman" w:cs="Times New Roman"/>
          <w:b/>
          <w:bCs/>
          <w:sz w:val="24"/>
          <w:szCs w:val="24"/>
        </w:rPr>
        <w:t>Ленинград шайқасының тарихы маңызы</w:t>
      </w:r>
      <w:r w:rsidRPr="00337B5F">
        <w:rPr>
          <w:rFonts w:ascii="Times New Roman" w:hAnsi="Times New Roman" w:cs="Times New Roman"/>
          <w:b/>
          <w:bCs/>
          <w:sz w:val="24"/>
          <w:szCs w:val="24"/>
        </w:rPr>
        <w:br/>
        <w:t>— </w:t>
      </w:r>
      <w:r w:rsidRPr="00337B5F">
        <w:rPr>
          <w:rFonts w:ascii="Times New Roman" w:hAnsi="Times New Roman" w:cs="Times New Roman"/>
          <w:sz w:val="24"/>
          <w:szCs w:val="24"/>
        </w:rPr>
        <w:t>Гитлершіл Германияның ірі жеңілісі болды,</w:t>
      </w:r>
      <w:r w:rsidRPr="00337B5F">
        <w:rPr>
          <w:rFonts w:ascii="Times New Roman" w:hAnsi="Times New Roman" w:cs="Times New Roman"/>
          <w:sz w:val="24"/>
          <w:szCs w:val="24"/>
        </w:rPr>
        <w:br/>
        <w:t>— Халықтар достығы мен ерлігінің көрінісі болды.</w:t>
      </w:r>
    </w:p>
    <w:p w:rsidR="00480B70" w:rsidRPr="00337B5F" w:rsidRDefault="00480B70" w:rsidP="00006932">
      <w:pPr>
        <w:spacing w:after="0"/>
        <w:jc w:val="both"/>
        <w:rPr>
          <w:rFonts w:ascii="Times New Roman" w:hAnsi="Times New Roman" w:cs="Times New Roman"/>
          <w:sz w:val="24"/>
          <w:szCs w:val="24"/>
        </w:rPr>
      </w:pPr>
      <w:r w:rsidRPr="00337B5F">
        <w:rPr>
          <w:rFonts w:ascii="Times New Roman" w:hAnsi="Times New Roman" w:cs="Times New Roman"/>
          <w:b/>
          <w:bCs/>
          <w:sz w:val="24"/>
          <w:szCs w:val="24"/>
        </w:rPr>
        <w:t>Сталинград шайқасы (1942 ж. шілде- 1943 ж. ақпан).</w:t>
      </w:r>
    </w:p>
    <w:p w:rsidR="00480B70" w:rsidRPr="00337B5F" w:rsidRDefault="00480B70" w:rsidP="00006932">
      <w:pPr>
        <w:spacing w:after="0"/>
        <w:jc w:val="both"/>
        <w:rPr>
          <w:rFonts w:ascii="Times New Roman" w:hAnsi="Times New Roman" w:cs="Times New Roman"/>
          <w:sz w:val="24"/>
          <w:szCs w:val="24"/>
        </w:rPr>
      </w:pPr>
      <w:r w:rsidRPr="00337B5F">
        <w:rPr>
          <w:rFonts w:ascii="Times New Roman" w:hAnsi="Times New Roman" w:cs="Times New Roman"/>
          <w:sz w:val="24"/>
          <w:szCs w:val="24"/>
        </w:rPr>
        <w:t xml:space="preserve">1942 жылы 17 шілде Сталинград түбіндегі кескілескен ұрыстар басталды. 1942 жылы күзде Сталинград шайқасының жалыны Батыс Қазақстан даласына жетті. 1942 жылы күзде КСРО жоғарғы Кенесі Төралқасының жарлығымен Каспий алабында соғыс жағдайы енгізілді, ал 1942 жылғы қыркүйектің 1-інде Атырау қорғаныс комитеті құрылды. 1942 жылғы қыркүйектың 15-інде облыстық мемлекеттік қорғаныс комитеті соғыс жағдайын енгізді, ал 1942 жылы 26 қазанда </w:t>
      </w:r>
      <w:proofErr w:type="gramStart"/>
      <w:r w:rsidRPr="00337B5F">
        <w:rPr>
          <w:rFonts w:ascii="Times New Roman" w:hAnsi="Times New Roman" w:cs="Times New Roman"/>
          <w:sz w:val="24"/>
          <w:szCs w:val="24"/>
        </w:rPr>
        <w:t>Орал</w:t>
      </w:r>
      <w:proofErr w:type="gramEnd"/>
      <w:r w:rsidRPr="00337B5F">
        <w:rPr>
          <w:rFonts w:ascii="Times New Roman" w:hAnsi="Times New Roman" w:cs="Times New Roman"/>
          <w:sz w:val="24"/>
          <w:szCs w:val="24"/>
        </w:rPr>
        <w:t xml:space="preserve"> аймағы әуе шабуылынан қорғану бөлімдерінің қатарына енгізілді.</w:t>
      </w:r>
    </w:p>
    <w:p w:rsidR="00480B70" w:rsidRPr="00337B5F" w:rsidRDefault="00480B70" w:rsidP="00006932">
      <w:pPr>
        <w:spacing w:after="0"/>
        <w:jc w:val="both"/>
        <w:rPr>
          <w:rFonts w:ascii="Times New Roman" w:hAnsi="Times New Roman" w:cs="Times New Roman"/>
          <w:sz w:val="24"/>
          <w:szCs w:val="24"/>
        </w:rPr>
      </w:pPr>
      <w:r w:rsidRPr="00337B5F">
        <w:rPr>
          <w:rFonts w:ascii="Times New Roman" w:hAnsi="Times New Roman" w:cs="Times New Roman"/>
          <w:sz w:val="24"/>
          <w:szCs w:val="24"/>
        </w:rPr>
        <w:t>1943 жылғы желтоқсанда белгіленген шекара бойынша Қазақстан Сталинград облысымен шектесті (Каспий теңізінен Александров – Гайға дейнгі 500 км.)</w:t>
      </w:r>
    </w:p>
    <w:p w:rsidR="00480B70" w:rsidRPr="00337B5F" w:rsidRDefault="00480B70" w:rsidP="00006932">
      <w:pPr>
        <w:spacing w:after="0"/>
        <w:jc w:val="both"/>
        <w:rPr>
          <w:rFonts w:ascii="Times New Roman" w:hAnsi="Times New Roman" w:cs="Times New Roman"/>
          <w:sz w:val="24"/>
          <w:szCs w:val="24"/>
        </w:rPr>
      </w:pPr>
      <w:r w:rsidRPr="00337B5F">
        <w:rPr>
          <w:rFonts w:ascii="Times New Roman" w:hAnsi="Times New Roman" w:cs="Times New Roman"/>
          <w:sz w:val="24"/>
          <w:szCs w:val="24"/>
        </w:rPr>
        <w:t>1942 жылы 9 қазанда Қазақ КСР үкіметі Сталинград майданының ең жақын тылы Қазақстан екенін, сондықтан бұдан артық шегінетін жер жоқ екенін айтып, Сталинградты қорғаушы жерлестеріне үндеу тастады.</w:t>
      </w:r>
    </w:p>
    <w:p w:rsidR="00480B70" w:rsidRPr="00337B5F" w:rsidRDefault="00480B70" w:rsidP="00006932">
      <w:pPr>
        <w:spacing w:after="0"/>
        <w:jc w:val="both"/>
        <w:rPr>
          <w:rFonts w:ascii="Times New Roman" w:hAnsi="Times New Roman" w:cs="Times New Roman"/>
          <w:sz w:val="24"/>
          <w:szCs w:val="24"/>
        </w:rPr>
      </w:pPr>
      <w:r w:rsidRPr="00337B5F">
        <w:rPr>
          <w:rFonts w:ascii="Times New Roman" w:hAnsi="Times New Roman" w:cs="Times New Roman"/>
          <w:sz w:val="24"/>
          <w:szCs w:val="24"/>
        </w:rPr>
        <w:t>Батыс Қазақстан жерінде алты қорғаныс шебі, Сайхан, Орда, Чапаев, Тайнақ аудандарында арнайы аэродромдар салынды. Ақтөбе облысында да қорғаныс қүрылыстары салынды.</w:t>
      </w:r>
    </w:p>
    <w:p w:rsidR="00480B70" w:rsidRPr="00337B5F" w:rsidRDefault="00480B70" w:rsidP="00006932">
      <w:pPr>
        <w:spacing w:after="0"/>
        <w:jc w:val="both"/>
        <w:rPr>
          <w:rFonts w:ascii="Times New Roman" w:hAnsi="Times New Roman" w:cs="Times New Roman"/>
          <w:sz w:val="24"/>
          <w:szCs w:val="24"/>
        </w:rPr>
      </w:pPr>
      <w:r w:rsidRPr="00337B5F">
        <w:rPr>
          <w:rFonts w:ascii="Times New Roman" w:hAnsi="Times New Roman" w:cs="Times New Roman"/>
          <w:sz w:val="24"/>
          <w:szCs w:val="24"/>
        </w:rPr>
        <w:t>Сталинград майданының көптеген әскери бөлімдері, материалдық, техникалық базалары Батыс Қазақстанда орналастырылды. Орал қаласында әскери байланыс торабы орналасты Батыс Қазақстан жерінде 70-ға жуық әскери госпиталь жұмыс істеді. Гитлерлік ұшақтар Сайхан, Жәнібек, Шұңғай станцияларына шабуыл жасап, 7 млн. сом шығын келтірілді.</w:t>
      </w:r>
    </w:p>
    <w:p w:rsidR="00480B70" w:rsidRPr="00337B5F" w:rsidRDefault="00480B70" w:rsidP="00006932">
      <w:pPr>
        <w:spacing w:after="0"/>
        <w:jc w:val="both"/>
        <w:rPr>
          <w:rFonts w:ascii="Times New Roman" w:hAnsi="Times New Roman" w:cs="Times New Roman"/>
          <w:sz w:val="24"/>
          <w:szCs w:val="24"/>
        </w:rPr>
      </w:pPr>
      <w:r w:rsidRPr="00337B5F">
        <w:rPr>
          <w:rFonts w:ascii="Times New Roman" w:hAnsi="Times New Roman" w:cs="Times New Roman"/>
          <w:sz w:val="24"/>
          <w:szCs w:val="24"/>
        </w:rPr>
        <w:t>Сталинград майданың барлық жағынан Қазақстан қамтамасыз еткен. Осында көптеген әскери техника жөндеуден өтті. Мысалы, бір ғана Ақтөбеде ай сайын 30 ұшақ құрастырылды. Каспий бассейнде орналасқан Гурьев майданы Орта Азиямен, Кавказбен байланыстыратын негізгі көпірге айналды. Қазақстан жерінде құрылған 292, 387-атқыштар дивизиясы, 81-атты әскер дивизиясы т.б. Сталинградты қорғауға тікелей қатысты. Сталинградтың түбінде көптеген Қазақстандықтар ерліктің небір тамаша үлгісін көрсетті.</w:t>
      </w:r>
    </w:p>
    <w:p w:rsidR="00480B70" w:rsidRPr="00337B5F" w:rsidRDefault="00480B70" w:rsidP="00006932">
      <w:pPr>
        <w:spacing w:after="0"/>
        <w:jc w:val="both"/>
        <w:rPr>
          <w:rFonts w:ascii="Times New Roman" w:hAnsi="Times New Roman" w:cs="Times New Roman"/>
          <w:sz w:val="24"/>
          <w:szCs w:val="24"/>
        </w:rPr>
      </w:pPr>
      <w:r w:rsidRPr="00337B5F">
        <w:rPr>
          <w:rFonts w:ascii="Times New Roman" w:hAnsi="Times New Roman" w:cs="Times New Roman"/>
          <w:sz w:val="24"/>
          <w:szCs w:val="24"/>
        </w:rPr>
        <w:t>Жамбылдың ұлы Алғадай Сталинград түбінде ерлікпен қаза тапты. Г.Сафиулин, М.Баскаков сияқты азаматтардың басқарған әскери бөлімдері жауды талқандау барысында көп үлес қосты. Мысалы, М.А.Баскаков басқарған батареяның 43 зенитшісі трактор заводын қорғап, жаудың 11 танкісін жойып жеберді. 36 зенитші қаза тапты, бірақ бір адам да шагінбеді. 1942 жылы 19 желтоқсанда қарағандылық ұшқыш Нуркен Әбдіров Боховская-Пономаревка ауданындағы әуе шайқасында ұшағын жау танкілері шоғырына қүлатып, ерлікпен қаза тапты. 29 және 38-атқыштар дивизиясының жауынгерлері жауды Сталинградтың Киров ауданына енгізбей, танкі мен зеңбіректер жөндейтін заводттың тоқтаусыз жұмыс істеуін қамтамасыз етті. 1943 жылы бұл дивизиялар 72 және 73-гвардиялық дивизияларға айналып, «Сталинград дивизиясы» құрметті атағына ие болды. Оңтүстік Қазақстандық жауынгері Толыбай Мырзаев «Павлов үшін» қорғауға ерлік көрсетті.</w:t>
      </w:r>
    </w:p>
    <w:p w:rsidR="00480B70" w:rsidRPr="00337B5F" w:rsidRDefault="00480B70" w:rsidP="00006932">
      <w:pPr>
        <w:spacing w:after="0"/>
        <w:jc w:val="both"/>
        <w:rPr>
          <w:rFonts w:ascii="Times New Roman" w:hAnsi="Times New Roman" w:cs="Times New Roman"/>
          <w:sz w:val="24"/>
          <w:szCs w:val="24"/>
        </w:rPr>
      </w:pPr>
      <w:r w:rsidRPr="00337B5F">
        <w:rPr>
          <w:rFonts w:ascii="Times New Roman" w:hAnsi="Times New Roman" w:cs="Times New Roman"/>
          <w:sz w:val="24"/>
          <w:szCs w:val="24"/>
        </w:rPr>
        <w:t>Сталинград түбінде қазақстандықтар К.Сатпаев пен А.А.Бельгин өздерінің ерлігі нәтижесінде Кеңестер Одағынын батыры атағына ие болды.</w:t>
      </w:r>
    </w:p>
    <w:p w:rsidR="00480B70" w:rsidRPr="00337B5F" w:rsidRDefault="00480B70" w:rsidP="00006932">
      <w:pPr>
        <w:spacing w:after="0"/>
        <w:jc w:val="both"/>
        <w:rPr>
          <w:rFonts w:ascii="Times New Roman" w:hAnsi="Times New Roman" w:cs="Times New Roman"/>
          <w:sz w:val="24"/>
          <w:szCs w:val="24"/>
        </w:rPr>
      </w:pPr>
      <w:r w:rsidRPr="00337B5F">
        <w:rPr>
          <w:rFonts w:ascii="Times New Roman" w:hAnsi="Times New Roman" w:cs="Times New Roman"/>
          <w:sz w:val="24"/>
          <w:szCs w:val="24"/>
        </w:rPr>
        <w:t xml:space="preserve">116-атқыштар дивизиясы, 565-атқыштар полкінің 7-ротасының жаунгерлері Сталинград көшелерінде ерлікпен шайқасты. Олардың ерлігі құрметіне Сталинградта «Қазақ» көшесі ашылды. 11 жауынгер 300 фашистке қарсы шайқасып, түгел қаза тапты (араларында Лениногорскілік комсомол Кәміл Хузин болды). Ержүрек жауынгерлер қорғаған төбе </w:t>
      </w:r>
      <w:r w:rsidRPr="00337B5F">
        <w:rPr>
          <w:rFonts w:ascii="Times New Roman" w:hAnsi="Times New Roman" w:cs="Times New Roman"/>
          <w:sz w:val="24"/>
          <w:szCs w:val="24"/>
        </w:rPr>
        <w:lastRenderedPageBreak/>
        <w:t>«Шығыстың 11 батырының төбесі» деп аталады. Қазақстандық Т.С.Позолотин басқарған 17-гвардиялық танк полкі Еділ жағасындағы ірі операцияларда шешуші роль атқарды. Сөйтіп, 1943 жылғы қыста Сталинград түбінен жау 600-700 км. жерге қуылды.</w:t>
      </w:r>
    </w:p>
    <w:p w:rsidR="00480B70" w:rsidRPr="00337B5F" w:rsidRDefault="00480B70" w:rsidP="00006932">
      <w:pPr>
        <w:spacing w:after="0"/>
        <w:jc w:val="both"/>
        <w:rPr>
          <w:rFonts w:ascii="Times New Roman" w:hAnsi="Times New Roman" w:cs="Times New Roman"/>
          <w:sz w:val="24"/>
          <w:szCs w:val="24"/>
        </w:rPr>
      </w:pPr>
      <w:r w:rsidRPr="00337B5F">
        <w:rPr>
          <w:rFonts w:ascii="Times New Roman" w:hAnsi="Times New Roman" w:cs="Times New Roman"/>
          <w:b/>
          <w:bCs/>
          <w:sz w:val="24"/>
          <w:szCs w:val="24"/>
        </w:rPr>
        <w:t>Сталинград шайқасының жарығы маңызы.</w:t>
      </w:r>
    </w:p>
    <w:p w:rsidR="00480B70" w:rsidRPr="00337B5F" w:rsidRDefault="00480B70" w:rsidP="00006932">
      <w:pPr>
        <w:spacing w:after="0"/>
        <w:jc w:val="both"/>
        <w:rPr>
          <w:rFonts w:ascii="Times New Roman" w:hAnsi="Times New Roman" w:cs="Times New Roman"/>
          <w:sz w:val="24"/>
          <w:szCs w:val="24"/>
        </w:rPr>
      </w:pPr>
      <w:r w:rsidRPr="00337B5F">
        <w:rPr>
          <w:rFonts w:ascii="Times New Roman" w:hAnsi="Times New Roman" w:cs="Times New Roman"/>
          <w:sz w:val="24"/>
          <w:szCs w:val="24"/>
        </w:rPr>
        <w:t>Сталинград шайқасы соғыс тарихында ерекше орын алды.</w:t>
      </w:r>
      <w:r w:rsidRPr="00337B5F">
        <w:rPr>
          <w:rFonts w:ascii="Times New Roman" w:hAnsi="Times New Roman" w:cs="Times New Roman"/>
          <w:sz w:val="24"/>
          <w:szCs w:val="24"/>
        </w:rPr>
        <w:br/>
        <w:t>-Екінші дуниежүзілік соғыстағы түбегейлі бет бұрысқа шешуші үлес қосты.</w:t>
      </w:r>
      <w:r w:rsidRPr="00337B5F">
        <w:rPr>
          <w:rFonts w:ascii="Times New Roman" w:hAnsi="Times New Roman" w:cs="Times New Roman"/>
          <w:sz w:val="24"/>
          <w:szCs w:val="24"/>
        </w:rPr>
        <w:br/>
        <w:t>-Қызыл Армия стратегиялық инициативаны берік қолға алды.</w:t>
      </w:r>
      <w:r w:rsidRPr="00337B5F">
        <w:rPr>
          <w:rFonts w:ascii="Times New Roman" w:hAnsi="Times New Roman" w:cs="Times New Roman"/>
          <w:sz w:val="24"/>
          <w:szCs w:val="24"/>
        </w:rPr>
        <w:br/>
        <w:t>-Гитлерлік Германияның тағдырының шешілу ұақытын жақындата түсті.</w:t>
      </w:r>
      <w:r w:rsidRPr="00337B5F">
        <w:rPr>
          <w:rFonts w:ascii="Times New Roman" w:hAnsi="Times New Roman" w:cs="Times New Roman"/>
          <w:sz w:val="24"/>
          <w:szCs w:val="24"/>
        </w:rPr>
        <w:br/>
        <w:t>-Еділдегі (Волгадағы) шайқас бүкіл дүниежүзілік тарих шежіресіне ұмытылмас ерлік беттерін қосты.</w:t>
      </w:r>
    </w:p>
    <w:p w:rsidR="00480B70" w:rsidRPr="00337B5F" w:rsidRDefault="00480B70" w:rsidP="00006932">
      <w:pPr>
        <w:numPr>
          <w:ilvl w:val="0"/>
          <w:numId w:val="4"/>
        </w:numPr>
        <w:spacing w:after="0"/>
        <w:jc w:val="both"/>
        <w:rPr>
          <w:rFonts w:ascii="Times New Roman" w:hAnsi="Times New Roman" w:cs="Times New Roman"/>
          <w:sz w:val="24"/>
          <w:szCs w:val="24"/>
        </w:rPr>
      </w:pPr>
      <w:r w:rsidRPr="00337B5F">
        <w:rPr>
          <w:rFonts w:ascii="Times New Roman" w:hAnsi="Times New Roman" w:cs="Times New Roman"/>
          <w:b/>
          <w:bCs/>
          <w:sz w:val="24"/>
          <w:szCs w:val="24"/>
          <w:u w:val="single"/>
        </w:rPr>
        <w:t>Қазақстан Ұлы Отан соғысының аяқталу кезеңінде (1944-1945 жж.)</w:t>
      </w:r>
    </w:p>
    <w:p w:rsidR="00480B70" w:rsidRPr="00337B5F" w:rsidRDefault="00480B70" w:rsidP="00006932">
      <w:pPr>
        <w:spacing w:after="0"/>
        <w:jc w:val="both"/>
        <w:rPr>
          <w:rFonts w:ascii="Times New Roman" w:hAnsi="Times New Roman" w:cs="Times New Roman"/>
          <w:sz w:val="24"/>
          <w:szCs w:val="24"/>
        </w:rPr>
      </w:pPr>
      <w:r w:rsidRPr="00337B5F">
        <w:rPr>
          <w:rFonts w:ascii="Times New Roman" w:hAnsi="Times New Roman" w:cs="Times New Roman"/>
          <w:sz w:val="24"/>
          <w:szCs w:val="24"/>
        </w:rPr>
        <w:t>Қазақстандық жауынгерлер Украинаны, Белоруссияны, Балтық бойын, Молдовияны азат етуге қатысты. Мыңдаған қазақ жігіттері Кеңес әскерінің құрамында Шығыс Европа халықтарын Гитлердің тепкісінен азат етуіне ат салысты.</w:t>
      </w:r>
    </w:p>
    <w:p w:rsidR="00480B70" w:rsidRPr="00337B5F" w:rsidRDefault="00480B70" w:rsidP="00006932">
      <w:pPr>
        <w:spacing w:after="0"/>
        <w:jc w:val="both"/>
        <w:rPr>
          <w:rFonts w:ascii="Times New Roman" w:hAnsi="Times New Roman" w:cs="Times New Roman"/>
          <w:sz w:val="24"/>
          <w:szCs w:val="24"/>
        </w:rPr>
      </w:pPr>
      <w:r w:rsidRPr="00337B5F">
        <w:rPr>
          <w:rFonts w:ascii="Times New Roman" w:hAnsi="Times New Roman" w:cs="Times New Roman"/>
          <w:sz w:val="24"/>
          <w:szCs w:val="24"/>
        </w:rPr>
        <w:t>1-Украин майданы учаскелерінің бірінде біздің жауынгерлік қатарымызға фашистік танкілер лап қойды. Жаудың біраз танкісі қиратылды, бірақ фашистік танкілер ілгері ұмтылуын тоқтатпады. «Жолбарыс» танкісінің қарсы алдынан сапер Абдолла Усенов қарсы жүріп, кеудесіне танкіге қолданылатын минаны қысып, қаймықпай шынжыр табан астына құлады, сұмдық жарылыс жер сілкіндірді.</w:t>
      </w:r>
    </w:p>
    <w:p w:rsidR="00480B70" w:rsidRPr="00337B5F" w:rsidRDefault="00480B70" w:rsidP="00006932">
      <w:pPr>
        <w:spacing w:after="0"/>
        <w:jc w:val="both"/>
        <w:rPr>
          <w:rFonts w:ascii="Times New Roman" w:hAnsi="Times New Roman" w:cs="Times New Roman"/>
          <w:sz w:val="24"/>
          <w:szCs w:val="24"/>
        </w:rPr>
      </w:pPr>
      <w:r w:rsidRPr="00337B5F">
        <w:rPr>
          <w:rFonts w:ascii="Times New Roman" w:hAnsi="Times New Roman" w:cs="Times New Roman"/>
          <w:sz w:val="24"/>
          <w:szCs w:val="24"/>
        </w:rPr>
        <w:t>Әрқайсысы 200-ден астам жауынгерлік ұшу сапарын жасап, бірнеше жүз фашистерді жоқ қылған шабуылшы ұшқыштар: Талғат Бигельдиновке, Леонид Бедаға және Павловқа, соңдай-ақ 37 ұшақты және топтасып жүргізілген ұрыстарда жаудың тағы 6 ұшағын (самолет) атып түсірген Сергей Луганскийге екі мәрте Кеңес Одағының Батыры атағы берілді.</w:t>
      </w:r>
    </w:p>
    <w:p w:rsidR="00480B70" w:rsidRPr="00337B5F" w:rsidRDefault="00480B70" w:rsidP="00006932">
      <w:pPr>
        <w:spacing w:after="0"/>
        <w:jc w:val="both"/>
        <w:rPr>
          <w:rFonts w:ascii="Times New Roman" w:hAnsi="Times New Roman" w:cs="Times New Roman"/>
          <w:sz w:val="24"/>
          <w:szCs w:val="24"/>
        </w:rPr>
      </w:pPr>
      <w:r w:rsidRPr="00337B5F">
        <w:rPr>
          <w:rFonts w:ascii="Times New Roman" w:hAnsi="Times New Roman" w:cs="Times New Roman"/>
          <w:sz w:val="24"/>
          <w:szCs w:val="24"/>
        </w:rPr>
        <w:t>Кеңестік Шығыс әйелдері арасынан бірінші болып Ленин орденімен және Алтын жұлдыз медалімен марапатталғандар-қазақ қыздары: пулеметші Мәншук Маметова мен 54-атқыштар бригадасының Мергені (снайпер) Әлия Молдағұлова болды.</w:t>
      </w:r>
    </w:p>
    <w:p w:rsidR="00480B70" w:rsidRPr="00337B5F" w:rsidRDefault="00480B70" w:rsidP="00006932">
      <w:pPr>
        <w:spacing w:after="0"/>
        <w:jc w:val="both"/>
        <w:rPr>
          <w:rFonts w:ascii="Times New Roman" w:hAnsi="Times New Roman" w:cs="Times New Roman"/>
          <w:sz w:val="24"/>
          <w:szCs w:val="24"/>
        </w:rPr>
      </w:pPr>
      <w:r w:rsidRPr="00337B5F">
        <w:rPr>
          <w:rFonts w:ascii="Times New Roman" w:hAnsi="Times New Roman" w:cs="Times New Roman"/>
          <w:sz w:val="24"/>
          <w:szCs w:val="24"/>
        </w:rPr>
        <w:t>1945 жылдың қысқы операцияларда кеңес әскерлері жаудың «Солтүстік», «Орталық», «Висла», «Оңтүстік» армиларының ірі топтарын талқандады. Қызыл Армия Польшаны азат етуді аяқтап, Венгрияны және Чехословакияның едәуір бөлігін азат етті, Венаны алып, Шығыс Пруссияға кірді, Одер және Нейсе өзендеріне шығып, Померанияға, Брандербург пен Силезияға тереңдеп енді.</w:t>
      </w:r>
    </w:p>
    <w:p w:rsidR="00480B70" w:rsidRPr="00337B5F" w:rsidRDefault="00480B70" w:rsidP="00006932">
      <w:pPr>
        <w:spacing w:after="0"/>
        <w:jc w:val="both"/>
        <w:rPr>
          <w:rFonts w:ascii="Times New Roman" w:hAnsi="Times New Roman" w:cs="Times New Roman"/>
          <w:sz w:val="24"/>
          <w:szCs w:val="24"/>
        </w:rPr>
      </w:pPr>
      <w:r w:rsidRPr="00337B5F">
        <w:rPr>
          <w:rFonts w:ascii="Times New Roman" w:hAnsi="Times New Roman" w:cs="Times New Roman"/>
          <w:sz w:val="24"/>
          <w:szCs w:val="24"/>
        </w:rPr>
        <w:t>1945 жылғы сәуірдің 16-ында Берлин операциясы басталды. Оған 3,5 млн.-ға жуық адам, 52 мың зеңбірек пен миномет, 7750 танкпен өздігінен жүретін зенбірек, 10800 ұрыс ұшағы қатысты. Балтық теңізінен Судет тауларына дейінгі 700 км-лік өңірде ұрыс қимылдары жүргізілді. Батыл қимылдар жасап, Кеңес әскерлері мамырдың 2-інде Германияның астанасы Берлинді толық бақылауына алды. Берлин операциясы барысында Кеңес жауынгерлері ержүректілік, ерлік және жоғары шеберлік көрсетті.</w:t>
      </w:r>
    </w:p>
    <w:p w:rsidR="00480B70" w:rsidRPr="00337B5F" w:rsidRDefault="00480B70" w:rsidP="00006932">
      <w:pPr>
        <w:spacing w:after="0"/>
        <w:jc w:val="both"/>
        <w:rPr>
          <w:rFonts w:ascii="Times New Roman" w:hAnsi="Times New Roman" w:cs="Times New Roman"/>
          <w:sz w:val="24"/>
          <w:szCs w:val="24"/>
        </w:rPr>
      </w:pPr>
      <w:r w:rsidRPr="00337B5F">
        <w:rPr>
          <w:rFonts w:ascii="Times New Roman" w:hAnsi="Times New Roman" w:cs="Times New Roman"/>
          <w:sz w:val="24"/>
          <w:szCs w:val="24"/>
        </w:rPr>
        <w:t xml:space="preserve">Кеңес Одағының батыры, Қазақстан республикасының қорғаныс министрі Сағадат Нұрмағамбетов те Берлин үшін ұрыстарға өз жауынгерлерін бастап кірді. Берлинге шабуыл жасауға жерлестеріміз Есжанов, И.Я.Сянов, Х.Қайдаусов, З. Тұрарбеков, Х. Көбеков, Т. Бигелдинов, А.Еремеев, Н.Шелихов және т.б. көптеген адамдар қатысты. Жас офицер Р.Қанқарбаев өзінің досы Г.Булатов пен бірге рейстаг терезелерінің біріне алғашқыларының бірі болып алқызыл Жеңіс туын желбіретті, ал </w:t>
      </w:r>
      <w:proofErr w:type="gramStart"/>
      <w:r w:rsidRPr="00337B5F">
        <w:rPr>
          <w:rFonts w:ascii="Times New Roman" w:hAnsi="Times New Roman" w:cs="Times New Roman"/>
          <w:sz w:val="24"/>
          <w:szCs w:val="24"/>
        </w:rPr>
        <w:t>Орал</w:t>
      </w:r>
      <w:proofErr w:type="gramEnd"/>
      <w:r w:rsidRPr="00337B5F">
        <w:rPr>
          <w:rFonts w:ascii="Times New Roman" w:hAnsi="Times New Roman" w:cs="Times New Roman"/>
          <w:sz w:val="24"/>
          <w:szCs w:val="24"/>
        </w:rPr>
        <w:t xml:space="preserve"> өңірінің жас офицерлері Қ.Меденов пен Р.Қараманов Берлин ратушасының төбесіне тікті.</w:t>
      </w:r>
    </w:p>
    <w:p w:rsidR="00480B70" w:rsidRPr="00337B5F" w:rsidRDefault="00480B70" w:rsidP="00006932">
      <w:pPr>
        <w:spacing w:after="0"/>
        <w:jc w:val="both"/>
        <w:rPr>
          <w:rFonts w:ascii="Times New Roman" w:hAnsi="Times New Roman" w:cs="Times New Roman"/>
          <w:sz w:val="24"/>
          <w:szCs w:val="24"/>
        </w:rPr>
      </w:pPr>
      <w:r w:rsidRPr="00337B5F">
        <w:rPr>
          <w:rFonts w:ascii="Times New Roman" w:hAnsi="Times New Roman" w:cs="Times New Roman"/>
          <w:sz w:val="24"/>
          <w:szCs w:val="24"/>
        </w:rPr>
        <w:t xml:space="preserve">Қазақстандықтар партизандық қозғылысқа белсене қатысты. Толық емес мәліметтерге қарағанда Украинаның партизандық құрамалары мен отрядтарында 1500, Ленинград облысында 220-дан астам қазақ жігіттері соғысқан. Белоруссияның әр түрлі аудандарында </w:t>
      </w:r>
      <w:r w:rsidRPr="00337B5F">
        <w:rPr>
          <w:rFonts w:ascii="Times New Roman" w:hAnsi="Times New Roman" w:cs="Times New Roman"/>
          <w:sz w:val="24"/>
          <w:szCs w:val="24"/>
        </w:rPr>
        <w:lastRenderedPageBreak/>
        <w:t>әрекет еткен 65 партизандық бригадалар мен шоғырларда 1500-ден аса қазақстандықтар болған. Партизан қозғалысына қатысқан даңқты қазақ жігіттері: Ғ.Ахмедьяров, Ғ.Омаров, В.Шарудов, Қ.Қайсенов, Ә.Шәріпов, Ә.Жангелдин, Ж.Саин, Н.Көшекпаев т.б. есімдері бүгінде зор қүрметке ие болды.</w:t>
      </w:r>
    </w:p>
    <w:p w:rsidR="00480B70" w:rsidRPr="00337B5F" w:rsidRDefault="00480B70" w:rsidP="00006932">
      <w:pPr>
        <w:spacing w:after="0"/>
        <w:jc w:val="both"/>
        <w:rPr>
          <w:rFonts w:ascii="Times New Roman" w:hAnsi="Times New Roman" w:cs="Times New Roman"/>
          <w:sz w:val="24"/>
          <w:szCs w:val="24"/>
        </w:rPr>
      </w:pPr>
      <w:r w:rsidRPr="00337B5F">
        <w:rPr>
          <w:rFonts w:ascii="Times New Roman" w:hAnsi="Times New Roman" w:cs="Times New Roman"/>
          <w:b/>
          <w:bCs/>
          <w:sz w:val="24"/>
          <w:szCs w:val="24"/>
        </w:rPr>
        <w:t>-1945 жылы 2 мамырда Берлин қаласы алынды.</w:t>
      </w:r>
      <w:r w:rsidRPr="00337B5F">
        <w:rPr>
          <w:rFonts w:ascii="Times New Roman" w:hAnsi="Times New Roman" w:cs="Times New Roman"/>
          <w:b/>
          <w:bCs/>
          <w:sz w:val="24"/>
          <w:szCs w:val="24"/>
        </w:rPr>
        <w:br/>
        <w:t>-1945 жылғы 8 мамыр-фашистік Германияның тізе бүккендігі туралы шартқа қол қойылды.</w:t>
      </w:r>
      <w:r w:rsidRPr="00337B5F">
        <w:rPr>
          <w:rFonts w:ascii="Times New Roman" w:hAnsi="Times New Roman" w:cs="Times New Roman"/>
          <w:b/>
          <w:bCs/>
          <w:sz w:val="24"/>
          <w:szCs w:val="24"/>
        </w:rPr>
        <w:br/>
        <w:t>-1945 жылғы 9 мамыр-Қызыл Армия жеңіске жетіп, Ұлы Отан соғыс аяқталды.</w:t>
      </w:r>
    </w:p>
    <w:p w:rsidR="00480B70" w:rsidRPr="00337B5F" w:rsidRDefault="00480B70" w:rsidP="00006932">
      <w:pPr>
        <w:spacing w:after="0"/>
        <w:jc w:val="both"/>
        <w:rPr>
          <w:rFonts w:ascii="Times New Roman" w:hAnsi="Times New Roman" w:cs="Times New Roman"/>
          <w:sz w:val="24"/>
          <w:szCs w:val="24"/>
        </w:rPr>
      </w:pPr>
      <w:r w:rsidRPr="00337B5F">
        <w:rPr>
          <w:rFonts w:ascii="Times New Roman" w:hAnsi="Times New Roman" w:cs="Times New Roman"/>
          <w:sz w:val="24"/>
          <w:szCs w:val="24"/>
        </w:rPr>
        <w:t xml:space="preserve">1945 жылғы 9 тамыз-одақтастық міндеттемелерге сәйкес КСРО соғыстың соңғы ошағы Жапонияға қарсы соғыс басталды. Қиыр шығыста Жапониянияға қарсы соғысқа аттанған әскери бөлімдер арасында қазақстандық құрамалары да болды. Тынық мұхит флоты әскери-әуе күштерінің 12-шабылдаушы авиация дивизиясының звено </w:t>
      </w:r>
      <w:proofErr w:type="gramStart"/>
      <w:r w:rsidRPr="00337B5F">
        <w:rPr>
          <w:rFonts w:ascii="Times New Roman" w:hAnsi="Times New Roman" w:cs="Times New Roman"/>
          <w:sz w:val="24"/>
          <w:szCs w:val="24"/>
        </w:rPr>
        <w:t>командирі,көкшетаулық</w:t>
      </w:r>
      <w:proofErr w:type="gramEnd"/>
      <w:r w:rsidRPr="00337B5F">
        <w:rPr>
          <w:rFonts w:ascii="Times New Roman" w:hAnsi="Times New Roman" w:cs="Times New Roman"/>
          <w:sz w:val="24"/>
          <w:szCs w:val="24"/>
        </w:rPr>
        <w:t xml:space="preserve"> Михаил Янко 1945 жылғы тамыздың 10-ында Гастэллоның ерлігін қайталады.</w:t>
      </w:r>
    </w:p>
    <w:p w:rsidR="00480B70" w:rsidRPr="00337B5F" w:rsidRDefault="00480B70" w:rsidP="00006932">
      <w:pPr>
        <w:spacing w:after="0"/>
        <w:jc w:val="both"/>
        <w:rPr>
          <w:rFonts w:ascii="Times New Roman" w:hAnsi="Times New Roman" w:cs="Times New Roman"/>
          <w:sz w:val="24"/>
          <w:szCs w:val="24"/>
        </w:rPr>
      </w:pPr>
      <w:r w:rsidRPr="00337B5F">
        <w:rPr>
          <w:rFonts w:ascii="Times New Roman" w:hAnsi="Times New Roman" w:cs="Times New Roman"/>
          <w:sz w:val="24"/>
          <w:szCs w:val="24"/>
        </w:rPr>
        <w:t>Жапонияға қарсы шайқастарға Ақтөбеде құрылған 74-жеке теңіз атқыштар бригадасының негізінде ұйымдастырылған 292-атқыштар дивизияның жауынгерлері Кеңес Қарулы Күштері дәстүрінің даңқын шығарды. Забайкалье сонан соң 1-Қиыр Шығыс майдандары әскерлерінің құрамында қазақстандық 129-миномет полкі шайқас жүргізді. Қазақстан минометшілері батылдық және ерлік көрсеткені үшін 2027-жауынгерлік ордендер мен медальдарға, соның ішінде 14 адам «Кореяны азат еткені үшін», 234 адам «Жапонияны жеңгені үшін» медальдарына ие болды.</w:t>
      </w:r>
    </w:p>
    <w:p w:rsidR="00480B70" w:rsidRPr="00337B5F" w:rsidRDefault="00480B70" w:rsidP="00006932">
      <w:pPr>
        <w:spacing w:after="0"/>
        <w:jc w:val="both"/>
        <w:rPr>
          <w:rFonts w:ascii="Times New Roman" w:hAnsi="Times New Roman" w:cs="Times New Roman"/>
          <w:sz w:val="24"/>
          <w:szCs w:val="24"/>
        </w:rPr>
      </w:pPr>
      <w:r w:rsidRPr="00337B5F">
        <w:rPr>
          <w:rFonts w:ascii="Times New Roman" w:hAnsi="Times New Roman" w:cs="Times New Roman"/>
          <w:sz w:val="24"/>
          <w:szCs w:val="24"/>
        </w:rPr>
        <w:t>Қызыл Армияның Қиыр Шығыстағы соғысы 24 күнге созылды.</w:t>
      </w:r>
    </w:p>
    <w:p w:rsidR="00480B70" w:rsidRPr="00337B5F" w:rsidRDefault="00480B70" w:rsidP="00006932">
      <w:pPr>
        <w:spacing w:after="0"/>
        <w:jc w:val="both"/>
        <w:rPr>
          <w:rFonts w:ascii="Times New Roman" w:hAnsi="Times New Roman" w:cs="Times New Roman"/>
          <w:sz w:val="24"/>
          <w:szCs w:val="24"/>
        </w:rPr>
      </w:pPr>
      <w:r w:rsidRPr="00337B5F">
        <w:rPr>
          <w:rFonts w:ascii="Times New Roman" w:hAnsi="Times New Roman" w:cs="Times New Roman"/>
          <w:sz w:val="24"/>
          <w:szCs w:val="24"/>
        </w:rPr>
        <w:t>1945 жылғы 2 қыркүйекте </w:t>
      </w:r>
      <w:r w:rsidRPr="00337B5F">
        <w:rPr>
          <w:rFonts w:ascii="Times New Roman" w:hAnsi="Times New Roman" w:cs="Times New Roman"/>
          <w:b/>
          <w:bCs/>
          <w:sz w:val="24"/>
          <w:szCs w:val="24"/>
        </w:rPr>
        <w:t>Жапония жеңілгендігі</w:t>
      </w:r>
      <w:r w:rsidRPr="00337B5F">
        <w:rPr>
          <w:rFonts w:ascii="Times New Roman" w:hAnsi="Times New Roman" w:cs="Times New Roman"/>
          <w:sz w:val="24"/>
          <w:szCs w:val="24"/>
        </w:rPr>
        <w:t> туралы шартқа қол қойды. Сөйтіп, </w:t>
      </w:r>
      <w:r w:rsidRPr="00337B5F">
        <w:rPr>
          <w:rFonts w:ascii="Times New Roman" w:hAnsi="Times New Roman" w:cs="Times New Roman"/>
          <w:b/>
          <w:bCs/>
          <w:sz w:val="24"/>
          <w:szCs w:val="24"/>
        </w:rPr>
        <w:t>екінші дүниежүзілік соғыс аяқталды.</w:t>
      </w:r>
    </w:p>
    <w:p w:rsidR="00480B70" w:rsidRPr="00337B5F" w:rsidRDefault="00480B70" w:rsidP="00006932">
      <w:pPr>
        <w:spacing w:after="0"/>
        <w:jc w:val="both"/>
        <w:rPr>
          <w:rFonts w:ascii="Times New Roman" w:hAnsi="Times New Roman" w:cs="Times New Roman"/>
          <w:sz w:val="24"/>
          <w:szCs w:val="24"/>
        </w:rPr>
      </w:pPr>
      <w:r w:rsidRPr="00337B5F">
        <w:rPr>
          <w:rFonts w:ascii="Times New Roman" w:hAnsi="Times New Roman" w:cs="Times New Roman"/>
          <w:sz w:val="24"/>
          <w:szCs w:val="24"/>
        </w:rPr>
        <w:t>Ұлы Отан соғысындағы ерліктері үшін </w:t>
      </w:r>
      <w:r w:rsidRPr="00337B5F">
        <w:rPr>
          <w:rFonts w:ascii="Times New Roman" w:hAnsi="Times New Roman" w:cs="Times New Roman"/>
          <w:b/>
          <w:bCs/>
          <w:sz w:val="24"/>
          <w:szCs w:val="24"/>
        </w:rPr>
        <w:t>Кеңес Одағының Батыры атағын алғандар:</w:t>
      </w:r>
      <w:r w:rsidRPr="00337B5F">
        <w:rPr>
          <w:rFonts w:ascii="Times New Roman" w:hAnsi="Times New Roman" w:cs="Times New Roman"/>
          <w:sz w:val="24"/>
          <w:szCs w:val="24"/>
        </w:rPr>
        <w:br/>
        <w:t>1.Барлығы-11600 адам;</w:t>
      </w:r>
      <w:r w:rsidRPr="00337B5F">
        <w:rPr>
          <w:rFonts w:ascii="Times New Roman" w:hAnsi="Times New Roman" w:cs="Times New Roman"/>
          <w:sz w:val="24"/>
          <w:szCs w:val="24"/>
        </w:rPr>
        <w:br/>
        <w:t>2.Қазақстандықтар-497, оның ішінде қазақтар-97;</w:t>
      </w:r>
      <w:r w:rsidRPr="00337B5F">
        <w:rPr>
          <w:rFonts w:ascii="Times New Roman" w:hAnsi="Times New Roman" w:cs="Times New Roman"/>
          <w:sz w:val="24"/>
          <w:szCs w:val="24"/>
        </w:rPr>
        <w:br/>
        <w:t>3.Қазақ қыздары-2.</w:t>
      </w:r>
    </w:p>
    <w:p w:rsidR="00480B70" w:rsidRPr="00337B5F" w:rsidRDefault="00480B70" w:rsidP="00006932">
      <w:pPr>
        <w:spacing w:after="0"/>
        <w:jc w:val="both"/>
        <w:rPr>
          <w:rFonts w:ascii="Times New Roman" w:hAnsi="Times New Roman" w:cs="Times New Roman"/>
          <w:sz w:val="24"/>
          <w:szCs w:val="24"/>
        </w:rPr>
      </w:pPr>
      <w:r w:rsidRPr="00337B5F">
        <w:rPr>
          <w:rFonts w:ascii="Times New Roman" w:hAnsi="Times New Roman" w:cs="Times New Roman"/>
          <w:b/>
          <w:bCs/>
          <w:sz w:val="24"/>
          <w:szCs w:val="24"/>
        </w:rPr>
        <w:t>Екі мәртебе Кеңес Одағының Батыры атағын алғандар:</w:t>
      </w:r>
      <w:r w:rsidRPr="00337B5F">
        <w:rPr>
          <w:rFonts w:ascii="Times New Roman" w:hAnsi="Times New Roman" w:cs="Times New Roman"/>
          <w:sz w:val="24"/>
          <w:szCs w:val="24"/>
        </w:rPr>
        <w:t> Талғат Бигелдинов, Леонид Беда, Иван Павлов, Сергей Луганский.</w:t>
      </w:r>
    </w:p>
    <w:p w:rsidR="00480B70" w:rsidRPr="00337B5F" w:rsidRDefault="00480B70" w:rsidP="00006932">
      <w:pPr>
        <w:spacing w:after="0"/>
        <w:jc w:val="both"/>
        <w:rPr>
          <w:rFonts w:ascii="Times New Roman" w:hAnsi="Times New Roman" w:cs="Times New Roman"/>
          <w:sz w:val="24"/>
          <w:szCs w:val="24"/>
        </w:rPr>
      </w:pPr>
      <w:r w:rsidRPr="00337B5F">
        <w:rPr>
          <w:rFonts w:ascii="Times New Roman" w:hAnsi="Times New Roman" w:cs="Times New Roman"/>
          <w:b/>
          <w:bCs/>
          <w:sz w:val="24"/>
          <w:szCs w:val="24"/>
        </w:rPr>
        <w:t>Үш мәртебе Кеңес Одағының Батыры атағын алған: И.Н.Кожедуб-</w:t>
      </w:r>
      <w:r w:rsidRPr="00337B5F">
        <w:rPr>
          <w:rFonts w:ascii="Times New Roman" w:hAnsi="Times New Roman" w:cs="Times New Roman"/>
          <w:sz w:val="24"/>
          <w:szCs w:val="24"/>
        </w:rPr>
        <w:t> Шымкентте орналасқан Чугуев әскери авиация училищесі түлегі.</w:t>
      </w:r>
    </w:p>
    <w:p w:rsidR="00480B70" w:rsidRPr="00337B5F" w:rsidRDefault="00480B70" w:rsidP="00006932">
      <w:pPr>
        <w:spacing w:after="0"/>
        <w:jc w:val="both"/>
        <w:rPr>
          <w:rFonts w:ascii="Times New Roman" w:hAnsi="Times New Roman" w:cs="Times New Roman"/>
          <w:sz w:val="24"/>
          <w:szCs w:val="24"/>
        </w:rPr>
      </w:pPr>
      <w:r w:rsidRPr="00337B5F">
        <w:rPr>
          <w:rFonts w:ascii="Times New Roman" w:hAnsi="Times New Roman" w:cs="Times New Roman"/>
          <w:b/>
          <w:bCs/>
          <w:sz w:val="24"/>
          <w:szCs w:val="24"/>
        </w:rPr>
        <w:t>Солдат ерлігі орденінің толық иегері-142 қазақстандық.</w:t>
      </w:r>
      <w:r w:rsidRPr="00337B5F">
        <w:rPr>
          <w:rFonts w:ascii="Times New Roman" w:hAnsi="Times New Roman" w:cs="Times New Roman"/>
          <w:sz w:val="24"/>
          <w:szCs w:val="24"/>
        </w:rPr>
        <w:t> Кеңес Одағының орден, медальдарымен марапатталған </w:t>
      </w:r>
      <w:r w:rsidRPr="00337B5F">
        <w:rPr>
          <w:rFonts w:ascii="Times New Roman" w:hAnsi="Times New Roman" w:cs="Times New Roman"/>
          <w:b/>
          <w:bCs/>
          <w:sz w:val="24"/>
          <w:szCs w:val="24"/>
        </w:rPr>
        <w:t>қазақстандықтар-96638.</w:t>
      </w:r>
    </w:p>
    <w:p w:rsidR="00480B70" w:rsidRPr="00337B5F" w:rsidRDefault="00480B70" w:rsidP="00006932">
      <w:pPr>
        <w:spacing w:after="0"/>
        <w:jc w:val="both"/>
        <w:rPr>
          <w:rFonts w:ascii="Times New Roman" w:hAnsi="Times New Roman" w:cs="Times New Roman"/>
          <w:sz w:val="24"/>
          <w:szCs w:val="24"/>
        </w:rPr>
      </w:pPr>
      <w:r w:rsidRPr="00337B5F">
        <w:rPr>
          <w:rFonts w:ascii="Times New Roman" w:hAnsi="Times New Roman" w:cs="Times New Roman"/>
          <w:sz w:val="24"/>
          <w:szCs w:val="24"/>
        </w:rPr>
        <w:t>Жалпы екінші дүниежүзілік соғыстағы жеңіс Кеңес Одағына қымбатқа түсті. Елдің 27 млн астам адамдары соғыста қаза болды. Оның 603 мыңы (400 мың) қазақстандықтар.</w:t>
      </w:r>
    </w:p>
    <w:p w:rsidR="00480B70" w:rsidRPr="00337B5F" w:rsidRDefault="00480B70" w:rsidP="00006932">
      <w:pPr>
        <w:spacing w:after="0"/>
        <w:jc w:val="both"/>
        <w:rPr>
          <w:rFonts w:ascii="Times New Roman" w:hAnsi="Times New Roman" w:cs="Times New Roman"/>
          <w:sz w:val="24"/>
          <w:szCs w:val="24"/>
        </w:rPr>
      </w:pPr>
      <w:r w:rsidRPr="00337B5F">
        <w:rPr>
          <w:rFonts w:ascii="Times New Roman" w:hAnsi="Times New Roman" w:cs="Times New Roman"/>
          <w:b/>
          <w:bCs/>
          <w:sz w:val="24"/>
          <w:szCs w:val="24"/>
        </w:rPr>
        <w:t>Тарихи маңызы. </w:t>
      </w:r>
      <w:r w:rsidRPr="00337B5F">
        <w:rPr>
          <w:rFonts w:ascii="Times New Roman" w:hAnsi="Times New Roman" w:cs="Times New Roman"/>
          <w:sz w:val="24"/>
          <w:szCs w:val="24"/>
        </w:rPr>
        <w:t>1) Гитлерлік Германия мен империяліктік Жапонияны жеңуде негізгі еңбек сіңірген Кеңес халқы. 2) Кеңес халқы өз Отанының бастандығы мен тәуелсіздігін сақтап қалды. 3) Кеңес халқы өзінің ерлік күресімен Европаның халықтарын фашистік езгіден құтқарып қалды.</w:t>
      </w:r>
    </w:p>
    <w:p w:rsidR="00480B70" w:rsidRPr="00337B5F" w:rsidRDefault="00480B70" w:rsidP="00006932">
      <w:pPr>
        <w:spacing w:after="0"/>
        <w:jc w:val="both"/>
        <w:rPr>
          <w:rFonts w:ascii="Times New Roman" w:hAnsi="Times New Roman" w:cs="Times New Roman"/>
          <w:sz w:val="24"/>
          <w:szCs w:val="24"/>
        </w:rPr>
      </w:pPr>
      <w:r w:rsidRPr="00337B5F">
        <w:rPr>
          <w:rFonts w:ascii="Times New Roman" w:hAnsi="Times New Roman" w:cs="Times New Roman"/>
          <w:b/>
          <w:bCs/>
          <w:sz w:val="24"/>
          <w:szCs w:val="24"/>
        </w:rPr>
        <w:t>Қазақстан біртұтас соғыс лагерінің құрамдас бөлігі (маусым 1941-1942)</w:t>
      </w:r>
    </w:p>
    <w:p w:rsidR="00480B70" w:rsidRPr="00337B5F" w:rsidRDefault="00480B70" w:rsidP="00006932">
      <w:pPr>
        <w:spacing w:after="0"/>
        <w:jc w:val="both"/>
        <w:rPr>
          <w:rFonts w:ascii="Times New Roman" w:hAnsi="Times New Roman" w:cs="Times New Roman"/>
          <w:sz w:val="24"/>
          <w:szCs w:val="24"/>
        </w:rPr>
      </w:pPr>
      <w:r w:rsidRPr="00337B5F">
        <w:rPr>
          <w:rFonts w:ascii="Times New Roman" w:hAnsi="Times New Roman" w:cs="Times New Roman"/>
          <w:sz w:val="24"/>
          <w:szCs w:val="24"/>
        </w:rPr>
        <w:t xml:space="preserve">Қазақстан еңбекшілері де, көп ұлтты совет халқымен бірге «Бәрі майдан үшін! Бәрі де жеңісүшін!» дейтін ұранмен майданға аттанды. Сөйтіп, совет халқы агрессормен соғысушы халыққа айналды. Сын сағаты соққан сәтте Совет Қарулы Күштерінің қатарына 20 млн-нан астам адам алынды. Совет Армиясы жауынгерлерінің негізін орыс халқының өкілдері қалады. Олармен жауынгерлік бір сапта 4,5 млн украиндер, 1 млн белорустар, 3 млнға жуық Қазақстан мен Одақтас Орта Азия республикаларының ұл-қыздары болды. Совет Армиясы қатарына тек Қазақстаннан ғана 1 млн 200 мың адам шақырылды. 1941-1942 жылдары 80-нен астам дивизия мен бригада Азербайжан, Грузия, Қазақстан, Қырғызстан, Латвия, </w:t>
      </w:r>
      <w:r w:rsidRPr="00337B5F">
        <w:rPr>
          <w:rFonts w:ascii="Times New Roman" w:hAnsi="Times New Roman" w:cs="Times New Roman"/>
          <w:sz w:val="24"/>
          <w:szCs w:val="24"/>
        </w:rPr>
        <w:lastRenderedPageBreak/>
        <w:t>Эстония, Тәжікстан, Түрікменстан және Өзбекстаннан шақырылған адамдардан жасақталды. Қазақстандықтар құрамының үштен екісі және республикалық комсомол ұйымының 250 мың ВЛКСМ мүшесі Ұлы Отан соғысы майдандарындағы ұрысқа қатысты.</w:t>
      </w:r>
    </w:p>
    <w:p w:rsidR="00480B70" w:rsidRPr="00337B5F" w:rsidRDefault="00480B70" w:rsidP="00006932">
      <w:pPr>
        <w:spacing w:after="0"/>
        <w:jc w:val="both"/>
        <w:rPr>
          <w:rFonts w:ascii="Times New Roman" w:hAnsi="Times New Roman" w:cs="Times New Roman"/>
          <w:sz w:val="24"/>
          <w:szCs w:val="24"/>
        </w:rPr>
      </w:pPr>
      <w:r w:rsidRPr="00337B5F">
        <w:rPr>
          <w:rFonts w:ascii="Times New Roman" w:hAnsi="Times New Roman" w:cs="Times New Roman"/>
          <w:sz w:val="24"/>
          <w:szCs w:val="24"/>
        </w:rPr>
        <w:t xml:space="preserve">1942 жыл – Ұлы Отан соғысы шежіресінде алар орны ерекше жыл. Халық шаруашылығы Отан соғысының талабына сай құрылып, қалыптасқан соғыс экономикасы майдан мұқтажын өтеуге жұмылдырылды. Күш-қуаты еселеп өсе түскен совет тылының құрамды бөлігі Қазақстан да сан алуан таибиғат байлығын, халқының патриоттық жігерін майданға, жеңіс жолына сарп етті. Бұл жылы республикаға еліміздің Батыс облыстарынан көшіріліп әкелінген кәсіпорындар қалпына келтірілді. Жаңадан салынған 25 рудник пен шахта, 11 кен байыту фабрикасы, 430 мұнай құбыры іске қосылды. Ақтөбе ферросплав, Қарағанды металлургия заводы, Үлкен Пешной –Ширина –Гурьев-Орск мұнай құбыры құрылысы жедел жүргізілді. Ақмола – Қарталы темір жол іске қосылды. Қарағанды көміршілері, Ембі мұнайшылары, Балқаштың, Лениногордың және Шымкенттің металлургтары, Қоңырат пен Ащысайдың кеншілері, Қазақстан еңбекшілері сталинградтықтарға қолдарынан келген көмектерін аяған жоқ. Республикада жасақталған әрбір үшінші әскери құрама қаһарман қаланы қорғады. Еңбекшілердің қатысуымен 6 қорғаныс шебі, көптеген әскери аэродромдар салынды, Батыс облыстарда 20-дан астам эвакогоспитальдар, 120 әскери құрама, оларды жабдықтайтын көмекші бөлімдер орналасты. Танк, самолет, зеңбірек сияқты соғыс техникаларын жөндейтін базалар іске қосылды. Ембі мұнайынан алынған жанар май толтырылған самолеттер жауды бомбалады. Каспий мен Аралдан балықшылары еңбек өнімділігін арттыра түсті. Өнімді арттыру мақсатында Мемлекеттік Қорғаныс Комитеті Қарағанды көмір бассейніне, Ембіге, Балқаш мыс заводына үлкен көмек көрсетті. 1942 жылы Қазақстанның Батыс аудандарының өміріндегі ерекше жыл еді. Сталинградтан басталған соғыс өрті онымен 500 шақырымдай шекаралас Гурьев, Батыс Қазақстан облыстарын шарпыды. Рязань- Урал темір жолының Жәнібек, Сайқын- Шонай станцияларына да соғыс қаупі төнді. 1942 жылы 1 қыркүйекте Гурьевте облыстық Соғыс Қорғаныс Комитеті құрылды. Осы жылы 15 қыркүйекте облыс соғыс жағдайында деп жарияланды. 1942 жылы 16 қарашада </w:t>
      </w:r>
      <w:proofErr w:type="gramStart"/>
      <w:r w:rsidRPr="00337B5F">
        <w:rPr>
          <w:rFonts w:ascii="Times New Roman" w:hAnsi="Times New Roman" w:cs="Times New Roman"/>
          <w:sz w:val="24"/>
          <w:szCs w:val="24"/>
        </w:rPr>
        <w:t>Сталинград  соғыс</w:t>
      </w:r>
      <w:proofErr w:type="gramEnd"/>
      <w:r w:rsidRPr="00337B5F">
        <w:rPr>
          <w:rFonts w:ascii="Times New Roman" w:hAnsi="Times New Roman" w:cs="Times New Roman"/>
          <w:sz w:val="24"/>
          <w:szCs w:val="24"/>
        </w:rPr>
        <w:t xml:space="preserve"> Советі Орал қаласын майдан аймағына кіргізді. Ол әуе қорғанысы пунктіне айналды. Міне, осылай республиканың батысы Сталинград майданының ең жақын ьылы болды, ал кейбір аудандары соғыс шебіне айналды. Соғыс темір жолшыларға ауыр салмақ түсірді. Батыстан лек-легімен көшкен совет семьяларын, өнеркәсіп жабдықтарын толассыз тасу керек болды. Сонымен қатар майдандағы әскери эшелондарды, қару-жарақ, азық-түлік, шикізаттарды өнеркәсіп орталықтарына кідіріссіз жеткізу міндеті алға қойылды. Көптеген маман паровоз машинистері майданға кетті. Тылда қалған темір жолшылар еліміздің атақты машинисі Николай Луниннің жұмыс әдісіне көшті. Мыңдаған машинистер мен олардың көмекшілері, кочегарлар паравоздарды жөндеуге тұрғызбастан 100 мың шақырым жол жүруді міндеттеріне алды.</w:t>
      </w:r>
    </w:p>
    <w:p w:rsidR="006E3E6A" w:rsidRDefault="00480B70" w:rsidP="00006932">
      <w:pPr>
        <w:spacing w:after="0"/>
        <w:jc w:val="both"/>
        <w:rPr>
          <w:rFonts w:ascii="Times New Roman" w:hAnsi="Times New Roman" w:cs="Times New Roman"/>
          <w:sz w:val="24"/>
          <w:szCs w:val="24"/>
        </w:rPr>
      </w:pPr>
      <w:r w:rsidRPr="00337B5F">
        <w:rPr>
          <w:rFonts w:ascii="Times New Roman" w:hAnsi="Times New Roman" w:cs="Times New Roman"/>
          <w:sz w:val="24"/>
          <w:szCs w:val="24"/>
        </w:rPr>
        <w:t xml:space="preserve">Жамбыл депосының машинисі Сыздық Өтеповтың бастамасы бойынша ауыр составтарды бір паравозбен жүргізу әдетке айналды. Қазақстан темір жолшылары соғыс қажетіне сай жұмысты қайта құрып, ерлік еңбектің үлгілерін көрсетті. Түрксіб темір жол бойынша шаруашылық жүктерін тасу 1942 жылы өткен жылмен салыстырғанда 1,4 млн тонна көп жеткізді. Орал теміржолшылары Сталинград түбіндегі шайқас кезінде тәулігіне 18-19 жұп поезд өткізді. Республикада ет, сүт, май, жүн </w:t>
      </w:r>
      <w:proofErr w:type="gramStart"/>
      <w:r w:rsidRPr="00337B5F">
        <w:rPr>
          <w:rFonts w:ascii="Times New Roman" w:hAnsi="Times New Roman" w:cs="Times New Roman"/>
          <w:sz w:val="24"/>
          <w:szCs w:val="24"/>
        </w:rPr>
        <w:t>т.б</w:t>
      </w:r>
      <w:proofErr w:type="gramEnd"/>
      <w:r w:rsidRPr="00337B5F">
        <w:rPr>
          <w:rFonts w:ascii="Times New Roman" w:hAnsi="Times New Roman" w:cs="Times New Roman"/>
          <w:sz w:val="24"/>
          <w:szCs w:val="24"/>
        </w:rPr>
        <w:t xml:space="preserve"> да өнімдер өндіру молайтылды.Тек 1942 жылды 1941 жылмен салыстырғанда ет және сүт өнімдері 4 млн пұтқа артты. Мал санын көбейтіп, одан алынатын өнімдерді арттырудағы еңбек жоғары бағаланып, республика Мемлекет Қорғаныс Комитетінің Ауыспалы Қызыл туына ие болды. «Жауды қиратып, жеңіске жетеміз!» — деген бүкіл халықтық ұран еңбекшілердің күнделікті қайтпас </w:t>
      </w:r>
      <w:r w:rsidRPr="00337B5F">
        <w:rPr>
          <w:rFonts w:ascii="Times New Roman" w:hAnsi="Times New Roman" w:cs="Times New Roman"/>
          <w:sz w:val="24"/>
          <w:szCs w:val="24"/>
        </w:rPr>
        <w:lastRenderedPageBreak/>
        <w:t xml:space="preserve">жігерінен, қаһармандық ерлігінен көрініп отырды. Халық жанын да, малын да, жүрегінен шыққан жалын патриоттық сөзін де Отан қорғауға бағыштады. Байтақ еліміз осылай соғыс лагеріне айналды. Қазақстан да берік қамалдың бірі болды. Жауға аттанған халық қаһары мен тылдағы еңбек серпіні міне осылайша ұштасып жатты. Отан әмірі, партия ұраны, халықтың игі тілегі мен қажырлы еңбегі жеңіс арнасына құйылып жатты. Қысылтаяң кезеңде майдан мен тыл берік қамалға айналды. Экономика саласында Жеңіс программасы совет қоғамының жоспарлы артықшылығына, саяси моральдық бірлігіне сүйеніп, барлық материалдық, адам ресурстары соғысқа байланысты қайта құрылып, бір жүйеге түскен соғыс экономикасы жасалынды. Шығыс аудандардың, соның ішінде Қазақстанның дамуы тездетілді, экономикалық күш-қуаты арттырылды. </w:t>
      </w:r>
    </w:p>
    <w:p w:rsidR="001B144E" w:rsidRDefault="001B144E" w:rsidP="00006932">
      <w:pPr>
        <w:spacing w:after="0"/>
        <w:jc w:val="both"/>
        <w:rPr>
          <w:rFonts w:ascii="Times New Roman" w:hAnsi="Times New Roman" w:cs="Times New Roman"/>
          <w:sz w:val="24"/>
          <w:szCs w:val="24"/>
        </w:rPr>
      </w:pPr>
    </w:p>
    <w:p w:rsidR="001B144E" w:rsidRDefault="001B144E" w:rsidP="00006932">
      <w:pPr>
        <w:spacing w:after="0"/>
        <w:jc w:val="both"/>
        <w:rPr>
          <w:rFonts w:ascii="Times New Roman" w:hAnsi="Times New Roman" w:cs="Times New Roman"/>
          <w:sz w:val="24"/>
          <w:szCs w:val="24"/>
        </w:rPr>
      </w:pPr>
    </w:p>
    <w:p w:rsidR="001B144E" w:rsidRDefault="001B144E" w:rsidP="00006932">
      <w:pPr>
        <w:spacing w:after="0"/>
        <w:jc w:val="both"/>
        <w:rPr>
          <w:rFonts w:ascii="Times New Roman" w:hAnsi="Times New Roman" w:cs="Times New Roman"/>
          <w:sz w:val="24"/>
          <w:szCs w:val="24"/>
        </w:rPr>
      </w:pPr>
    </w:p>
    <w:p w:rsidR="001B144E" w:rsidRDefault="001B144E" w:rsidP="00006932">
      <w:pPr>
        <w:spacing w:after="0"/>
        <w:jc w:val="both"/>
        <w:rPr>
          <w:rFonts w:ascii="Times New Roman" w:hAnsi="Times New Roman" w:cs="Times New Roman"/>
          <w:sz w:val="24"/>
          <w:szCs w:val="24"/>
        </w:rPr>
      </w:pPr>
    </w:p>
    <w:p w:rsidR="001B144E" w:rsidRDefault="001B144E" w:rsidP="00006932">
      <w:pPr>
        <w:spacing w:after="0"/>
        <w:jc w:val="both"/>
        <w:rPr>
          <w:rFonts w:ascii="Times New Roman" w:hAnsi="Times New Roman" w:cs="Times New Roman"/>
          <w:sz w:val="24"/>
          <w:szCs w:val="24"/>
        </w:rPr>
      </w:pPr>
    </w:p>
    <w:p w:rsidR="001B144E" w:rsidRDefault="001B144E" w:rsidP="00006932">
      <w:pPr>
        <w:spacing w:after="0"/>
        <w:jc w:val="both"/>
        <w:rPr>
          <w:rFonts w:ascii="Times New Roman" w:hAnsi="Times New Roman" w:cs="Times New Roman"/>
          <w:sz w:val="24"/>
          <w:szCs w:val="24"/>
          <w:lang w:val="kk-KZ"/>
        </w:rPr>
      </w:pPr>
      <w:r>
        <w:rPr>
          <w:rFonts w:ascii="Times New Roman" w:hAnsi="Times New Roman" w:cs="Times New Roman"/>
          <w:sz w:val="24"/>
          <w:szCs w:val="24"/>
          <w:lang w:val="kk-KZ"/>
        </w:rPr>
        <w:t>Әдебиеттер тізімі:</w:t>
      </w:r>
    </w:p>
    <w:p w:rsidR="001B144E" w:rsidRDefault="001B144E" w:rsidP="00006932">
      <w:pPr>
        <w:spacing w:after="0"/>
        <w:jc w:val="both"/>
        <w:rPr>
          <w:rFonts w:ascii="Times New Roman" w:hAnsi="Times New Roman" w:cs="Times New Roman"/>
          <w:sz w:val="24"/>
          <w:szCs w:val="24"/>
          <w:lang w:val="kk-KZ"/>
        </w:rPr>
      </w:pPr>
    </w:p>
    <w:p w:rsidR="001B144E" w:rsidRDefault="001B144E" w:rsidP="001B144E">
      <w:pPr>
        <w:pStyle w:val="a4"/>
        <w:numPr>
          <w:ilvl w:val="0"/>
          <w:numId w:val="5"/>
        </w:numPr>
        <w:spacing w:after="0"/>
        <w:jc w:val="both"/>
        <w:rPr>
          <w:rFonts w:ascii="Times New Roman" w:hAnsi="Times New Roman" w:cs="Times New Roman"/>
          <w:sz w:val="24"/>
          <w:szCs w:val="24"/>
          <w:lang w:val="kk-KZ"/>
        </w:rPr>
      </w:pPr>
      <w:r w:rsidRPr="001B144E">
        <w:rPr>
          <w:rFonts w:ascii="Times New Roman" w:hAnsi="Times New Roman" w:cs="Times New Roman"/>
          <w:sz w:val="24"/>
          <w:szCs w:val="24"/>
          <w:lang w:val="kk-KZ"/>
        </w:rPr>
        <w:t>Қазақстан тарихы (көне заманнан бүгінге дейін). Бес томдық. 4-том. Алматы: «Атамұра», 2010. 752 б.</w:t>
      </w:r>
    </w:p>
    <w:p w:rsidR="00B8728F" w:rsidRPr="0000488E" w:rsidRDefault="00B8728F" w:rsidP="001B144E">
      <w:pPr>
        <w:pStyle w:val="a4"/>
        <w:numPr>
          <w:ilvl w:val="0"/>
          <w:numId w:val="5"/>
        </w:numPr>
        <w:spacing w:after="0"/>
        <w:jc w:val="both"/>
        <w:rPr>
          <w:rFonts w:ascii="Times New Roman" w:hAnsi="Times New Roman" w:cs="Times New Roman"/>
          <w:sz w:val="24"/>
          <w:szCs w:val="24"/>
          <w:lang w:val="kk-KZ"/>
        </w:rPr>
      </w:pPr>
      <w:r w:rsidRPr="00B8728F">
        <w:rPr>
          <w:rFonts w:ascii="Times New Roman" w:hAnsi="Times New Roman" w:cs="Times New Roman"/>
          <w:sz w:val="24"/>
          <w:szCs w:val="24"/>
        </w:rPr>
        <w:t>. Момышұлы Б. Москва үшін шайқас. Алматы: Жазушы, 2009. 327 б.; Нұршайықов Ə. Ақиқат пен аңыз: роман-диал</w:t>
      </w:r>
      <w:r>
        <w:rPr>
          <w:rFonts w:ascii="Times New Roman" w:hAnsi="Times New Roman" w:cs="Times New Roman"/>
          <w:sz w:val="24"/>
          <w:szCs w:val="24"/>
        </w:rPr>
        <w:t>ог. 2-ші бас. Алматы: Жазушы</w:t>
      </w:r>
    </w:p>
    <w:p w:rsidR="0000488E" w:rsidRPr="0000488E" w:rsidRDefault="0000488E" w:rsidP="001B144E">
      <w:pPr>
        <w:pStyle w:val="a4"/>
        <w:numPr>
          <w:ilvl w:val="0"/>
          <w:numId w:val="5"/>
        </w:numPr>
        <w:spacing w:after="0"/>
        <w:jc w:val="both"/>
        <w:rPr>
          <w:rFonts w:ascii="Times New Roman" w:hAnsi="Times New Roman" w:cs="Times New Roman"/>
          <w:sz w:val="24"/>
          <w:szCs w:val="24"/>
          <w:lang w:val="kk-KZ"/>
        </w:rPr>
      </w:pPr>
      <w:r w:rsidRPr="0000488E">
        <w:rPr>
          <w:rFonts w:ascii="Times New Roman" w:hAnsi="Times New Roman" w:cs="Times New Roman"/>
          <w:sz w:val="24"/>
          <w:szCs w:val="24"/>
          <w:lang w:val="kk-KZ"/>
        </w:rPr>
        <w:t xml:space="preserve">Қазақстан Ұлы Отан соғысында: тарихы, зерттеу əдіснамасы жəне заманауи көзқарас: Ұлы Жеңістің 65 жылдығына арналған Халықаралық ғылыми тəжірибелік конференция материалдары. І-II бөлім. Өскемен, 29–30 сəуір, 2010 ж. Өскемен: С.Аманжолов атындағы ШҚМУ баспасы, 2010. 108 б.; Ұлы Жеңіс: жаңа көзқарастар жəне қадамдар. Жеңістің 65 жылдығына арналған халықаралық ғылыми практикалық конференция материалдары. Астана, 2010. 356 б.; «Қазақстан Ұлы Отан соғысы жылдарында»: Ұлы Жеңістің 60 жылдығына арналған республикалық ғылыми -теориялық конференция материалдары. </w:t>
      </w:r>
      <w:r w:rsidRPr="0000488E">
        <w:rPr>
          <w:rFonts w:ascii="Times New Roman" w:hAnsi="Times New Roman" w:cs="Times New Roman"/>
          <w:sz w:val="24"/>
          <w:szCs w:val="24"/>
        </w:rPr>
        <w:t>Астан</w:t>
      </w:r>
      <w:r>
        <w:rPr>
          <w:rFonts w:ascii="Times New Roman" w:hAnsi="Times New Roman" w:cs="Times New Roman"/>
          <w:sz w:val="24"/>
          <w:szCs w:val="24"/>
        </w:rPr>
        <w:t xml:space="preserve">а: ЕҰУ баспасы, 2005. 262 б. </w:t>
      </w:r>
    </w:p>
    <w:p w:rsidR="0000488E" w:rsidRDefault="00E42DAB" w:rsidP="00E42DAB">
      <w:pPr>
        <w:pStyle w:val="a4"/>
        <w:numPr>
          <w:ilvl w:val="0"/>
          <w:numId w:val="5"/>
        </w:numPr>
        <w:spacing w:after="0"/>
        <w:jc w:val="both"/>
        <w:rPr>
          <w:rFonts w:ascii="Times New Roman" w:hAnsi="Times New Roman" w:cs="Times New Roman"/>
          <w:sz w:val="24"/>
          <w:szCs w:val="24"/>
          <w:lang w:val="kk-KZ"/>
        </w:rPr>
      </w:pPr>
      <w:r w:rsidRPr="00E42DAB">
        <w:rPr>
          <w:rFonts w:ascii="Times New Roman" w:hAnsi="Times New Roman" w:cs="Times New Roman"/>
          <w:sz w:val="24"/>
          <w:szCs w:val="24"/>
          <w:lang w:val="kk-KZ"/>
        </w:rPr>
        <w:t>Қазақ жауынгері Ұлы Отан соғысы майданында. (Тарихи-құжаттық зерттеу). Алматы: «Өнер», 2010. 640 б</w:t>
      </w:r>
    </w:p>
    <w:p w:rsidR="00F60C91" w:rsidRPr="00F60C91" w:rsidRDefault="00F60C91" w:rsidP="00F60C91">
      <w:pPr>
        <w:pStyle w:val="a4"/>
        <w:numPr>
          <w:ilvl w:val="0"/>
          <w:numId w:val="5"/>
        </w:numPr>
        <w:rPr>
          <w:rFonts w:ascii="Times New Roman" w:hAnsi="Times New Roman" w:cs="Times New Roman"/>
          <w:sz w:val="24"/>
          <w:szCs w:val="24"/>
          <w:lang w:val="kk-KZ"/>
        </w:rPr>
      </w:pPr>
      <w:r w:rsidRPr="00F60C91">
        <w:rPr>
          <w:rFonts w:ascii="Times New Roman" w:hAnsi="Times New Roman" w:cs="Times New Roman"/>
          <w:sz w:val="24"/>
          <w:szCs w:val="24"/>
          <w:lang w:val="kk-KZ"/>
        </w:rPr>
        <w:t xml:space="preserve">Қазақстан тарихы (көне заманнын бүгінге дейін). Бес томдық. 5-том.- Алматы: Атамұра, 2010. - 688 б. </w:t>
      </w:r>
    </w:p>
    <w:p w:rsidR="00F60C91" w:rsidRPr="001B144E" w:rsidRDefault="00F60C91" w:rsidP="00F60C91">
      <w:pPr>
        <w:pStyle w:val="a4"/>
        <w:spacing w:after="0"/>
        <w:jc w:val="both"/>
        <w:rPr>
          <w:rFonts w:ascii="Times New Roman" w:hAnsi="Times New Roman" w:cs="Times New Roman"/>
          <w:sz w:val="24"/>
          <w:szCs w:val="24"/>
          <w:lang w:val="kk-KZ"/>
        </w:rPr>
      </w:pPr>
      <w:bookmarkStart w:id="0" w:name="_GoBack"/>
      <w:bookmarkEnd w:id="0"/>
    </w:p>
    <w:sectPr w:rsidR="00F60C91" w:rsidRPr="001B144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36668B8"/>
    <w:multiLevelType w:val="hybridMultilevel"/>
    <w:tmpl w:val="68DC204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49FC7D52"/>
    <w:multiLevelType w:val="multilevel"/>
    <w:tmpl w:val="150A964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5C685BEF"/>
    <w:multiLevelType w:val="multilevel"/>
    <w:tmpl w:val="3F32BC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6F666954"/>
    <w:multiLevelType w:val="multilevel"/>
    <w:tmpl w:val="F210079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77B94FEE"/>
    <w:multiLevelType w:val="multilevel"/>
    <w:tmpl w:val="6840C39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3"/>
  </w:num>
  <w:num w:numId="3">
    <w:abstractNumId w:val="1"/>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E1313"/>
    <w:rsid w:val="0000488E"/>
    <w:rsid w:val="00006932"/>
    <w:rsid w:val="001B144E"/>
    <w:rsid w:val="002F6F06"/>
    <w:rsid w:val="00337B5F"/>
    <w:rsid w:val="00480B70"/>
    <w:rsid w:val="006E3E6A"/>
    <w:rsid w:val="009E1313"/>
    <w:rsid w:val="00B8728F"/>
    <w:rsid w:val="00E42DAB"/>
    <w:rsid w:val="00F60C9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A1BD9E"/>
  <w15:chartTrackingRefBased/>
  <w15:docId w15:val="{08D18EBF-DEE2-47BD-878D-6BE73A65DC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80B70"/>
    <w:rPr>
      <w:color w:val="0563C1" w:themeColor="hyperlink"/>
      <w:u w:val="single"/>
    </w:rPr>
  </w:style>
  <w:style w:type="paragraph" w:styleId="a4">
    <w:name w:val="List Paragraph"/>
    <w:basedOn w:val="a"/>
    <w:uiPriority w:val="34"/>
    <w:qFormat/>
    <w:rsid w:val="001B144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41768392">
      <w:bodyDiv w:val="1"/>
      <w:marLeft w:val="0"/>
      <w:marRight w:val="0"/>
      <w:marTop w:val="0"/>
      <w:marBottom w:val="0"/>
      <w:divBdr>
        <w:top w:val="none" w:sz="0" w:space="0" w:color="auto"/>
        <w:left w:val="none" w:sz="0" w:space="0" w:color="auto"/>
        <w:bottom w:val="none" w:sz="0" w:space="0" w:color="auto"/>
        <w:right w:val="none" w:sz="0" w:space="0" w:color="auto"/>
      </w:divBdr>
      <w:divsChild>
        <w:div w:id="1430157403">
          <w:marLeft w:val="0"/>
          <w:marRight w:val="0"/>
          <w:marTop w:val="0"/>
          <w:marBottom w:val="0"/>
          <w:divBdr>
            <w:top w:val="none" w:sz="0" w:space="0" w:color="auto"/>
            <w:left w:val="none" w:sz="0" w:space="0" w:color="auto"/>
            <w:bottom w:val="none" w:sz="0" w:space="0" w:color="auto"/>
            <w:right w:val="none" w:sz="0" w:space="0" w:color="auto"/>
          </w:divBdr>
        </w:div>
        <w:div w:id="1078401516">
          <w:marLeft w:val="0"/>
          <w:marRight w:val="0"/>
          <w:marTop w:val="360"/>
          <w:marBottom w:val="0"/>
          <w:divBdr>
            <w:top w:val="none" w:sz="0" w:space="0" w:color="auto"/>
            <w:left w:val="none" w:sz="0" w:space="0" w:color="auto"/>
            <w:bottom w:val="none" w:sz="0" w:space="0" w:color="auto"/>
            <w:right w:val="none" w:sz="0" w:space="0" w:color="auto"/>
          </w:divBdr>
          <w:divsChild>
            <w:div w:id="1408571756">
              <w:marLeft w:val="0"/>
              <w:marRight w:val="0"/>
              <w:marTop w:val="0"/>
              <w:marBottom w:val="0"/>
              <w:divBdr>
                <w:top w:val="none" w:sz="0" w:space="0" w:color="auto"/>
                <w:left w:val="none" w:sz="0" w:space="0" w:color="auto"/>
                <w:bottom w:val="none" w:sz="0" w:space="0" w:color="auto"/>
                <w:right w:val="none" w:sz="0" w:space="0" w:color="auto"/>
              </w:divBdr>
              <w:divsChild>
                <w:div w:id="1824617542">
                  <w:marLeft w:val="0"/>
                  <w:marRight w:val="0"/>
                  <w:marTop w:val="0"/>
                  <w:marBottom w:val="0"/>
                  <w:divBdr>
                    <w:top w:val="none" w:sz="0" w:space="0" w:color="auto"/>
                    <w:left w:val="none" w:sz="0" w:space="0" w:color="auto"/>
                    <w:bottom w:val="none" w:sz="0" w:space="0" w:color="auto"/>
                    <w:right w:val="none" w:sz="0" w:space="0" w:color="auto"/>
                  </w:divBdr>
                  <w:divsChild>
                    <w:div w:id="285702642">
                      <w:marLeft w:val="0"/>
                      <w:marRight w:val="0"/>
                      <w:marTop w:val="0"/>
                      <w:marBottom w:val="0"/>
                      <w:divBdr>
                        <w:top w:val="none" w:sz="0" w:space="0" w:color="auto"/>
                        <w:left w:val="none" w:sz="0" w:space="0" w:color="auto"/>
                        <w:bottom w:val="none" w:sz="0" w:space="0" w:color="auto"/>
                        <w:right w:val="none" w:sz="0" w:space="0" w:color="auto"/>
                      </w:divBdr>
                      <w:divsChild>
                        <w:div w:id="443425541">
                          <w:marLeft w:val="0"/>
                          <w:marRight w:val="0"/>
                          <w:marTop w:val="100"/>
                          <w:marBottom w:val="100"/>
                          <w:divBdr>
                            <w:top w:val="none" w:sz="0" w:space="0" w:color="auto"/>
                            <w:left w:val="none" w:sz="0" w:space="0" w:color="auto"/>
                            <w:bottom w:val="none" w:sz="0" w:space="0" w:color="auto"/>
                            <w:right w:val="none" w:sz="0" w:space="0" w:color="auto"/>
                          </w:divBdr>
                          <w:divsChild>
                            <w:div w:id="1525366295">
                              <w:marLeft w:val="0"/>
                              <w:marRight w:val="0"/>
                              <w:marTop w:val="100"/>
                              <w:marBottom w:val="100"/>
                              <w:divBdr>
                                <w:top w:val="none" w:sz="0" w:space="0" w:color="auto"/>
                                <w:left w:val="none" w:sz="0" w:space="0" w:color="auto"/>
                                <w:bottom w:val="none" w:sz="0" w:space="0" w:color="auto"/>
                                <w:right w:val="none" w:sz="0" w:space="0" w:color="auto"/>
                              </w:divBdr>
                              <w:divsChild>
                                <w:div w:id="394091899">
                                  <w:marLeft w:val="0"/>
                                  <w:marRight w:val="0"/>
                                  <w:marTop w:val="0"/>
                                  <w:marBottom w:val="0"/>
                                  <w:divBdr>
                                    <w:top w:val="single" w:sz="2" w:space="0" w:color="EBEBEB"/>
                                    <w:left w:val="single" w:sz="2" w:space="0" w:color="EBEBEB"/>
                                    <w:bottom w:val="single" w:sz="2" w:space="0" w:color="EBEBEB"/>
                                    <w:right w:val="single" w:sz="2" w:space="0" w:color="EBEBEB"/>
                                  </w:divBdr>
                                  <w:divsChild>
                                    <w:div w:id="850029012">
                                      <w:marLeft w:val="0"/>
                                      <w:marRight w:val="0"/>
                                      <w:marTop w:val="0"/>
                                      <w:marBottom w:val="0"/>
                                      <w:divBdr>
                                        <w:top w:val="none" w:sz="0" w:space="0" w:color="auto"/>
                                        <w:left w:val="none" w:sz="0" w:space="0" w:color="auto"/>
                                        <w:bottom w:val="none" w:sz="0" w:space="0" w:color="auto"/>
                                        <w:right w:val="none" w:sz="0" w:space="0" w:color="auto"/>
                                      </w:divBdr>
                                      <w:divsChild>
                                        <w:div w:id="1444035616">
                                          <w:marLeft w:val="0"/>
                                          <w:marRight w:val="0"/>
                                          <w:marTop w:val="0"/>
                                          <w:marBottom w:val="0"/>
                                          <w:divBdr>
                                            <w:top w:val="none" w:sz="0" w:space="0" w:color="auto"/>
                                            <w:left w:val="none" w:sz="0" w:space="0" w:color="auto"/>
                                            <w:bottom w:val="none" w:sz="0" w:space="0" w:color="auto"/>
                                            <w:right w:val="none" w:sz="0" w:space="0" w:color="auto"/>
                                          </w:divBdr>
                                          <w:divsChild>
                                            <w:div w:id="1760516869">
                                              <w:marLeft w:val="0"/>
                                              <w:marRight w:val="0"/>
                                              <w:marTop w:val="0"/>
                                              <w:marBottom w:val="0"/>
                                              <w:divBdr>
                                                <w:top w:val="none" w:sz="0" w:space="0" w:color="auto"/>
                                                <w:left w:val="none" w:sz="0" w:space="0" w:color="auto"/>
                                                <w:bottom w:val="none" w:sz="0" w:space="0" w:color="auto"/>
                                                <w:right w:val="none" w:sz="0" w:space="0" w:color="auto"/>
                                              </w:divBdr>
                                              <w:divsChild>
                                                <w:div w:id="885994004">
                                                  <w:marLeft w:val="-240"/>
                                                  <w:marRight w:val="240"/>
                                                  <w:marTop w:val="0"/>
                                                  <w:marBottom w:val="0"/>
                                                  <w:divBdr>
                                                    <w:top w:val="none" w:sz="0" w:space="0" w:color="auto"/>
                                                    <w:left w:val="none" w:sz="0" w:space="0" w:color="auto"/>
                                                    <w:bottom w:val="none" w:sz="0" w:space="0" w:color="auto"/>
                                                    <w:right w:val="none" w:sz="0" w:space="0" w:color="auto"/>
                                                  </w:divBdr>
                                                  <w:divsChild>
                                                    <w:div w:id="1350107985">
                                                      <w:marLeft w:val="0"/>
                                                      <w:marRight w:val="0"/>
                                                      <w:marTop w:val="0"/>
                                                      <w:marBottom w:val="0"/>
                                                      <w:divBdr>
                                                        <w:top w:val="none" w:sz="0" w:space="0" w:color="auto"/>
                                                        <w:left w:val="none" w:sz="0" w:space="0" w:color="auto"/>
                                                        <w:bottom w:val="none" w:sz="0" w:space="0" w:color="auto"/>
                                                        <w:right w:val="none" w:sz="0" w:space="0" w:color="auto"/>
                                                      </w:divBdr>
                                                      <w:divsChild>
                                                        <w:div w:id="69275347">
                                                          <w:marLeft w:val="0"/>
                                                          <w:marRight w:val="0"/>
                                                          <w:marTop w:val="0"/>
                                                          <w:marBottom w:val="0"/>
                                                          <w:divBdr>
                                                            <w:top w:val="none" w:sz="0" w:space="0" w:color="auto"/>
                                                            <w:left w:val="none" w:sz="0" w:space="0" w:color="auto"/>
                                                            <w:bottom w:val="none" w:sz="0" w:space="0" w:color="auto"/>
                                                            <w:right w:val="none" w:sz="0" w:space="0" w:color="auto"/>
                                                          </w:divBdr>
                                                          <w:divsChild>
                                                            <w:div w:id="657155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4328775">
                                                  <w:marLeft w:val="0"/>
                                                  <w:marRight w:val="0"/>
                                                  <w:marTop w:val="0"/>
                                                  <w:marBottom w:val="0"/>
                                                  <w:divBdr>
                                                    <w:top w:val="none" w:sz="0" w:space="0" w:color="auto"/>
                                                    <w:left w:val="none" w:sz="0" w:space="0" w:color="auto"/>
                                                    <w:bottom w:val="none" w:sz="0" w:space="0" w:color="auto"/>
                                                    <w:right w:val="none" w:sz="0" w:space="0" w:color="auto"/>
                                                  </w:divBdr>
                                                  <w:divsChild>
                                                    <w:div w:id="1017347173">
                                                      <w:marLeft w:val="0"/>
                                                      <w:marRight w:val="0"/>
                                                      <w:marTop w:val="0"/>
                                                      <w:marBottom w:val="0"/>
                                                      <w:divBdr>
                                                        <w:top w:val="none" w:sz="0" w:space="0" w:color="auto"/>
                                                        <w:left w:val="none" w:sz="0" w:space="0" w:color="auto"/>
                                                        <w:bottom w:val="none" w:sz="0" w:space="0" w:color="auto"/>
                                                        <w:right w:val="none" w:sz="0" w:space="0" w:color="auto"/>
                                                      </w:divBdr>
                                                    </w:div>
                                                    <w:div w:id="1391077360">
                                                      <w:marLeft w:val="0"/>
                                                      <w:marRight w:val="0"/>
                                                      <w:marTop w:val="0"/>
                                                      <w:marBottom w:val="0"/>
                                                      <w:divBdr>
                                                        <w:top w:val="none" w:sz="0" w:space="0" w:color="auto"/>
                                                        <w:left w:val="none" w:sz="0" w:space="0" w:color="auto"/>
                                                        <w:bottom w:val="none" w:sz="0" w:space="0" w:color="auto"/>
                                                        <w:right w:val="none" w:sz="0" w:space="0" w:color="auto"/>
                                                      </w:divBdr>
                                                    </w:div>
                                                  </w:divsChild>
                                                </w:div>
                                                <w:div w:id="2076975169">
                                                  <w:marLeft w:val="0"/>
                                                  <w:marRight w:val="0"/>
                                                  <w:marTop w:val="0"/>
                                                  <w:marBottom w:val="0"/>
                                                  <w:divBdr>
                                                    <w:top w:val="none" w:sz="0" w:space="0" w:color="auto"/>
                                                    <w:left w:val="none" w:sz="0" w:space="0" w:color="auto"/>
                                                    <w:bottom w:val="none" w:sz="0" w:space="0" w:color="auto"/>
                                                    <w:right w:val="none" w:sz="0" w:space="0" w:color="auto"/>
                                                  </w:divBdr>
                                                  <w:divsChild>
                                                    <w:div w:id="291834881">
                                                      <w:marLeft w:val="0"/>
                                                      <w:marRight w:val="0"/>
                                                      <w:marTop w:val="0"/>
                                                      <w:marBottom w:val="0"/>
                                                      <w:divBdr>
                                                        <w:top w:val="none" w:sz="0" w:space="0" w:color="auto"/>
                                                        <w:left w:val="none" w:sz="0" w:space="0" w:color="auto"/>
                                                        <w:bottom w:val="none" w:sz="0" w:space="0" w:color="auto"/>
                                                        <w:right w:val="none" w:sz="0" w:space="0" w:color="auto"/>
                                                      </w:divBdr>
                                                      <w:divsChild>
                                                        <w:div w:id="454521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5608049">
                                              <w:marLeft w:val="0"/>
                                              <w:marRight w:val="0"/>
                                              <w:marTop w:val="0"/>
                                              <w:marBottom w:val="0"/>
                                              <w:divBdr>
                                                <w:top w:val="none" w:sz="0" w:space="0" w:color="EBEBEB"/>
                                                <w:left w:val="none" w:sz="0" w:space="0" w:color="auto"/>
                                                <w:bottom w:val="none" w:sz="0" w:space="0" w:color="auto"/>
                                                <w:right w:val="none" w:sz="0" w:space="0" w:color="auto"/>
                                              </w:divBdr>
                                              <w:divsChild>
                                                <w:div w:id="1338145152">
                                                  <w:marLeft w:val="0"/>
                                                  <w:marRight w:val="0"/>
                                                  <w:marTop w:val="0"/>
                                                  <w:marBottom w:val="0"/>
                                                  <w:divBdr>
                                                    <w:top w:val="none" w:sz="0" w:space="0" w:color="auto"/>
                                                    <w:left w:val="none" w:sz="0" w:space="0" w:color="auto"/>
                                                    <w:bottom w:val="none" w:sz="0" w:space="0" w:color="auto"/>
                                                    <w:right w:val="none" w:sz="0" w:space="0" w:color="auto"/>
                                                  </w:divBdr>
                                                  <w:divsChild>
                                                    <w:div w:id="1895044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80795559">
              <w:marLeft w:val="0"/>
              <w:marRight w:val="0"/>
              <w:marTop w:val="0"/>
              <w:marBottom w:val="0"/>
              <w:divBdr>
                <w:top w:val="none" w:sz="0" w:space="0" w:color="auto"/>
                <w:left w:val="none" w:sz="0" w:space="0" w:color="auto"/>
                <w:bottom w:val="none" w:sz="0" w:space="0" w:color="auto"/>
                <w:right w:val="none" w:sz="0" w:space="0" w:color="auto"/>
              </w:divBdr>
              <w:divsChild>
                <w:div w:id="543517564">
                  <w:marLeft w:val="0"/>
                  <w:marRight w:val="0"/>
                  <w:marTop w:val="0"/>
                  <w:marBottom w:val="0"/>
                  <w:divBdr>
                    <w:top w:val="none" w:sz="0" w:space="0" w:color="auto"/>
                    <w:left w:val="none" w:sz="0" w:space="0" w:color="auto"/>
                    <w:bottom w:val="none" w:sz="0" w:space="0" w:color="auto"/>
                    <w:right w:val="none" w:sz="0" w:space="0" w:color="auto"/>
                  </w:divBdr>
                  <w:divsChild>
                    <w:div w:id="1301229275">
                      <w:marLeft w:val="0"/>
                      <w:marRight w:val="0"/>
                      <w:marTop w:val="0"/>
                      <w:marBottom w:val="0"/>
                      <w:divBdr>
                        <w:top w:val="none" w:sz="0" w:space="0" w:color="auto"/>
                        <w:left w:val="none" w:sz="0" w:space="0" w:color="auto"/>
                        <w:bottom w:val="none" w:sz="0" w:space="0" w:color="auto"/>
                        <w:right w:val="none" w:sz="0" w:space="0" w:color="auto"/>
                      </w:divBdr>
                      <w:divsChild>
                        <w:div w:id="823621816">
                          <w:marLeft w:val="0"/>
                          <w:marRight w:val="0"/>
                          <w:marTop w:val="100"/>
                          <w:marBottom w:val="100"/>
                          <w:divBdr>
                            <w:top w:val="none" w:sz="0" w:space="0" w:color="auto"/>
                            <w:left w:val="none" w:sz="0" w:space="0" w:color="auto"/>
                            <w:bottom w:val="none" w:sz="0" w:space="0" w:color="auto"/>
                            <w:right w:val="none" w:sz="0" w:space="0" w:color="auto"/>
                          </w:divBdr>
                          <w:divsChild>
                            <w:div w:id="1790397697">
                              <w:marLeft w:val="0"/>
                              <w:marRight w:val="0"/>
                              <w:marTop w:val="100"/>
                              <w:marBottom w:val="100"/>
                              <w:divBdr>
                                <w:top w:val="none" w:sz="0" w:space="0" w:color="auto"/>
                                <w:left w:val="none" w:sz="0" w:space="0" w:color="auto"/>
                                <w:bottom w:val="none" w:sz="0" w:space="0" w:color="auto"/>
                                <w:right w:val="none" w:sz="0" w:space="0" w:color="auto"/>
                              </w:divBdr>
                              <w:divsChild>
                                <w:div w:id="315768839">
                                  <w:marLeft w:val="0"/>
                                  <w:marRight w:val="0"/>
                                  <w:marTop w:val="0"/>
                                  <w:marBottom w:val="0"/>
                                  <w:divBdr>
                                    <w:top w:val="single" w:sz="2" w:space="0" w:color="EBEBEB"/>
                                    <w:left w:val="single" w:sz="2" w:space="0" w:color="EBEBEB"/>
                                    <w:bottom w:val="single" w:sz="2" w:space="0" w:color="EBEBEB"/>
                                    <w:right w:val="single" w:sz="2" w:space="0" w:color="EBEBEB"/>
                                  </w:divBdr>
                                  <w:divsChild>
                                    <w:div w:id="1303776848">
                                      <w:marLeft w:val="0"/>
                                      <w:marRight w:val="0"/>
                                      <w:marTop w:val="0"/>
                                      <w:marBottom w:val="0"/>
                                      <w:divBdr>
                                        <w:top w:val="none" w:sz="0" w:space="0" w:color="auto"/>
                                        <w:left w:val="none" w:sz="0" w:space="0" w:color="auto"/>
                                        <w:bottom w:val="none" w:sz="0" w:space="0" w:color="auto"/>
                                        <w:right w:val="none" w:sz="0" w:space="0" w:color="auto"/>
                                      </w:divBdr>
                                      <w:divsChild>
                                        <w:div w:id="2001613266">
                                          <w:marLeft w:val="0"/>
                                          <w:marRight w:val="0"/>
                                          <w:marTop w:val="0"/>
                                          <w:marBottom w:val="0"/>
                                          <w:divBdr>
                                            <w:top w:val="none" w:sz="0" w:space="0" w:color="auto"/>
                                            <w:left w:val="none" w:sz="0" w:space="0" w:color="auto"/>
                                            <w:bottom w:val="none" w:sz="0" w:space="0" w:color="auto"/>
                                            <w:right w:val="none" w:sz="0" w:space="0" w:color="auto"/>
                                          </w:divBdr>
                                          <w:divsChild>
                                            <w:div w:id="298804816">
                                              <w:marLeft w:val="0"/>
                                              <w:marRight w:val="0"/>
                                              <w:marTop w:val="0"/>
                                              <w:marBottom w:val="0"/>
                                              <w:divBdr>
                                                <w:top w:val="none" w:sz="0" w:space="0" w:color="auto"/>
                                                <w:left w:val="none" w:sz="0" w:space="0" w:color="auto"/>
                                                <w:bottom w:val="none" w:sz="0" w:space="0" w:color="auto"/>
                                                <w:right w:val="none" w:sz="0" w:space="0" w:color="auto"/>
                                              </w:divBdr>
                                              <w:divsChild>
                                                <w:div w:id="164590310">
                                                  <w:marLeft w:val="-240"/>
                                                  <w:marRight w:val="240"/>
                                                  <w:marTop w:val="0"/>
                                                  <w:marBottom w:val="0"/>
                                                  <w:divBdr>
                                                    <w:top w:val="none" w:sz="0" w:space="0" w:color="auto"/>
                                                    <w:left w:val="none" w:sz="0" w:space="0" w:color="auto"/>
                                                    <w:bottom w:val="none" w:sz="0" w:space="0" w:color="auto"/>
                                                    <w:right w:val="none" w:sz="0" w:space="0" w:color="auto"/>
                                                  </w:divBdr>
                                                  <w:divsChild>
                                                    <w:div w:id="1456826028">
                                                      <w:marLeft w:val="0"/>
                                                      <w:marRight w:val="0"/>
                                                      <w:marTop w:val="0"/>
                                                      <w:marBottom w:val="0"/>
                                                      <w:divBdr>
                                                        <w:top w:val="none" w:sz="0" w:space="0" w:color="auto"/>
                                                        <w:left w:val="none" w:sz="0" w:space="0" w:color="auto"/>
                                                        <w:bottom w:val="none" w:sz="0" w:space="0" w:color="auto"/>
                                                        <w:right w:val="none" w:sz="0" w:space="0" w:color="auto"/>
                                                      </w:divBdr>
                                                      <w:divsChild>
                                                        <w:div w:id="1463578374">
                                                          <w:marLeft w:val="0"/>
                                                          <w:marRight w:val="0"/>
                                                          <w:marTop w:val="0"/>
                                                          <w:marBottom w:val="0"/>
                                                          <w:divBdr>
                                                            <w:top w:val="none" w:sz="0" w:space="0" w:color="auto"/>
                                                            <w:left w:val="none" w:sz="0" w:space="0" w:color="auto"/>
                                                            <w:bottom w:val="none" w:sz="0" w:space="0" w:color="auto"/>
                                                            <w:right w:val="none" w:sz="0" w:space="0" w:color="auto"/>
                                                          </w:divBdr>
                                                          <w:divsChild>
                                                            <w:div w:id="319384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8452393">
                                                  <w:marLeft w:val="0"/>
                                                  <w:marRight w:val="0"/>
                                                  <w:marTop w:val="0"/>
                                                  <w:marBottom w:val="0"/>
                                                  <w:divBdr>
                                                    <w:top w:val="none" w:sz="0" w:space="0" w:color="auto"/>
                                                    <w:left w:val="none" w:sz="0" w:space="0" w:color="auto"/>
                                                    <w:bottom w:val="none" w:sz="0" w:space="0" w:color="auto"/>
                                                    <w:right w:val="none" w:sz="0" w:space="0" w:color="auto"/>
                                                  </w:divBdr>
                                                  <w:divsChild>
                                                    <w:div w:id="315842539">
                                                      <w:marLeft w:val="0"/>
                                                      <w:marRight w:val="0"/>
                                                      <w:marTop w:val="0"/>
                                                      <w:marBottom w:val="0"/>
                                                      <w:divBdr>
                                                        <w:top w:val="none" w:sz="0" w:space="0" w:color="auto"/>
                                                        <w:left w:val="none" w:sz="0" w:space="0" w:color="auto"/>
                                                        <w:bottom w:val="none" w:sz="0" w:space="0" w:color="auto"/>
                                                        <w:right w:val="none" w:sz="0" w:space="0" w:color="auto"/>
                                                      </w:divBdr>
                                                    </w:div>
                                                    <w:div w:id="1598555927">
                                                      <w:marLeft w:val="0"/>
                                                      <w:marRight w:val="0"/>
                                                      <w:marTop w:val="0"/>
                                                      <w:marBottom w:val="0"/>
                                                      <w:divBdr>
                                                        <w:top w:val="none" w:sz="0" w:space="0" w:color="auto"/>
                                                        <w:left w:val="none" w:sz="0" w:space="0" w:color="auto"/>
                                                        <w:bottom w:val="none" w:sz="0" w:space="0" w:color="auto"/>
                                                        <w:right w:val="none" w:sz="0" w:space="0" w:color="auto"/>
                                                      </w:divBdr>
                                                    </w:div>
                                                  </w:divsChild>
                                                </w:div>
                                                <w:div w:id="286621348">
                                                  <w:marLeft w:val="0"/>
                                                  <w:marRight w:val="0"/>
                                                  <w:marTop w:val="0"/>
                                                  <w:marBottom w:val="0"/>
                                                  <w:divBdr>
                                                    <w:top w:val="none" w:sz="0" w:space="0" w:color="auto"/>
                                                    <w:left w:val="none" w:sz="0" w:space="0" w:color="auto"/>
                                                    <w:bottom w:val="none" w:sz="0" w:space="0" w:color="auto"/>
                                                    <w:right w:val="none" w:sz="0" w:space="0" w:color="auto"/>
                                                  </w:divBdr>
                                                  <w:divsChild>
                                                    <w:div w:id="1034041398">
                                                      <w:marLeft w:val="0"/>
                                                      <w:marRight w:val="0"/>
                                                      <w:marTop w:val="0"/>
                                                      <w:marBottom w:val="0"/>
                                                      <w:divBdr>
                                                        <w:top w:val="none" w:sz="0" w:space="0" w:color="auto"/>
                                                        <w:left w:val="none" w:sz="0" w:space="0" w:color="auto"/>
                                                        <w:bottom w:val="none" w:sz="0" w:space="0" w:color="auto"/>
                                                        <w:right w:val="none" w:sz="0" w:space="0" w:color="auto"/>
                                                      </w:divBdr>
                                                    </w:div>
                                                    <w:div w:id="893269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1035020">
                                              <w:marLeft w:val="0"/>
                                              <w:marRight w:val="0"/>
                                              <w:marTop w:val="0"/>
                                              <w:marBottom w:val="0"/>
                                              <w:divBdr>
                                                <w:top w:val="none" w:sz="0" w:space="0" w:color="EBEBEB"/>
                                                <w:left w:val="none" w:sz="0" w:space="0" w:color="auto"/>
                                                <w:bottom w:val="none" w:sz="0" w:space="0" w:color="auto"/>
                                                <w:right w:val="none" w:sz="0" w:space="0" w:color="auto"/>
                                              </w:divBdr>
                                              <w:divsChild>
                                                <w:div w:id="208494206">
                                                  <w:marLeft w:val="0"/>
                                                  <w:marRight w:val="0"/>
                                                  <w:marTop w:val="0"/>
                                                  <w:marBottom w:val="0"/>
                                                  <w:divBdr>
                                                    <w:top w:val="none" w:sz="0" w:space="0" w:color="auto"/>
                                                    <w:left w:val="none" w:sz="0" w:space="0" w:color="auto"/>
                                                    <w:bottom w:val="none" w:sz="0" w:space="0" w:color="auto"/>
                                                    <w:right w:val="none" w:sz="0" w:space="0" w:color="auto"/>
                                                  </w:divBdr>
                                                  <w:divsChild>
                                                    <w:div w:id="67195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1412236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9</Pages>
  <Words>4272</Words>
  <Characters>24354</Characters>
  <Application>Microsoft Office Word</Application>
  <DocSecurity>0</DocSecurity>
  <Lines>202</Lines>
  <Paragraphs>57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28569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11</cp:revision>
  <dcterms:created xsi:type="dcterms:W3CDTF">2022-03-13T16:30:00Z</dcterms:created>
  <dcterms:modified xsi:type="dcterms:W3CDTF">2022-03-13T17:06:00Z</dcterms:modified>
</cp:coreProperties>
</file>