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2A6" w:rsidRDefault="00A652A6" w:rsidP="00A652A6">
      <w:pPr>
        <w:jc w:val="center"/>
        <w:rPr>
          <w:rFonts w:ascii="Times New Roman" w:hAnsi="Times New Roman"/>
          <w:b/>
          <w:sz w:val="28"/>
          <w:szCs w:val="28"/>
        </w:rPr>
      </w:pPr>
      <w:r w:rsidRPr="00A652A6">
        <w:rPr>
          <w:rFonts w:ascii="Times New Roman" w:hAnsi="Times New Roman"/>
          <w:b/>
          <w:sz w:val="28"/>
          <w:szCs w:val="28"/>
        </w:rPr>
        <w:t xml:space="preserve">Тема 15. Обеспечение </w:t>
      </w:r>
      <w:proofErr w:type="spellStart"/>
      <w:r w:rsidRPr="00A652A6">
        <w:rPr>
          <w:rFonts w:ascii="Times New Roman" w:hAnsi="Times New Roman"/>
          <w:b/>
          <w:sz w:val="28"/>
          <w:szCs w:val="28"/>
        </w:rPr>
        <w:t>энергоэффективности</w:t>
      </w:r>
      <w:proofErr w:type="spellEnd"/>
      <w:r w:rsidRPr="00A652A6">
        <w:rPr>
          <w:rFonts w:ascii="Times New Roman" w:hAnsi="Times New Roman"/>
          <w:b/>
          <w:sz w:val="28"/>
          <w:szCs w:val="28"/>
        </w:rPr>
        <w:t xml:space="preserve"> систем вентиляции, отопления и кондиционирования для обеспечения микроклимата производственных помещений в совр</w:t>
      </w:r>
      <w:r>
        <w:rPr>
          <w:rFonts w:ascii="Times New Roman" w:hAnsi="Times New Roman"/>
          <w:b/>
          <w:sz w:val="28"/>
          <w:szCs w:val="28"/>
        </w:rPr>
        <w:t>еменных отраслях промышленности</w:t>
      </w:r>
    </w:p>
    <w:p w:rsidR="00C01E01" w:rsidRPr="00EF1A3D" w:rsidRDefault="00C01E01" w:rsidP="00C01E01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Для повышения </w:t>
      </w:r>
      <w:proofErr w:type="spellStart"/>
      <w:r w:rsidRPr="00EF1A3D">
        <w:rPr>
          <w:rFonts w:ascii="Times New Roman" w:hAnsi="Times New Roman"/>
          <w:sz w:val="28"/>
          <w:szCs w:val="28"/>
        </w:rPr>
        <w:t>энергоэффективности</w:t>
      </w:r>
      <w:proofErr w:type="spellEnd"/>
      <w:r w:rsidRPr="00EF1A3D">
        <w:rPr>
          <w:rFonts w:ascii="Times New Roman" w:hAnsi="Times New Roman"/>
          <w:sz w:val="28"/>
          <w:szCs w:val="28"/>
        </w:rPr>
        <w:t xml:space="preserve"> зданий и сооружений и снижения потребляемых энергетических ресурсов в системах обеспечения микроклимата зданий можно выделить следующие основные направления: совершенствование конструктивных решений; оптимизация </w:t>
      </w:r>
      <w:proofErr w:type="gramStart"/>
      <w:r w:rsidRPr="00EF1A3D">
        <w:rPr>
          <w:rFonts w:ascii="Times New Roman" w:hAnsi="Times New Roman"/>
          <w:sz w:val="28"/>
          <w:szCs w:val="28"/>
        </w:rPr>
        <w:t>комплекса систем обеспечения микроклимата зданий</w:t>
      </w:r>
      <w:proofErr w:type="gramEnd"/>
      <w:r w:rsidRPr="00EF1A3D">
        <w:rPr>
          <w:rFonts w:ascii="Times New Roman" w:hAnsi="Times New Roman"/>
          <w:sz w:val="28"/>
          <w:szCs w:val="28"/>
        </w:rPr>
        <w:t xml:space="preserve"> и сооружений; применение возобновляемых источников энергии. </w:t>
      </w:r>
    </w:p>
    <w:p w:rsidR="00C01E01" w:rsidRPr="00EF1A3D" w:rsidRDefault="00C01E01" w:rsidP="00C01E01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Для снижения уровня энергопотребления широкое применение получили </w:t>
      </w:r>
      <w:proofErr w:type="spellStart"/>
      <w:r w:rsidRPr="00EF1A3D">
        <w:rPr>
          <w:rFonts w:ascii="Times New Roman" w:hAnsi="Times New Roman"/>
          <w:sz w:val="28"/>
          <w:szCs w:val="28"/>
        </w:rPr>
        <w:t>энергоэффективные</w:t>
      </w:r>
      <w:proofErr w:type="spellEnd"/>
      <w:r w:rsidRPr="00EF1A3D">
        <w:rPr>
          <w:rFonts w:ascii="Times New Roman" w:hAnsi="Times New Roman"/>
          <w:sz w:val="28"/>
          <w:szCs w:val="28"/>
        </w:rPr>
        <w:t xml:space="preserve"> конструктивные решения. </w:t>
      </w:r>
    </w:p>
    <w:p w:rsidR="00C01E01" w:rsidRPr="00EF1A3D" w:rsidRDefault="00C01E01" w:rsidP="00C01E01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proofErr w:type="gramStart"/>
      <w:r w:rsidRPr="00EF1A3D">
        <w:rPr>
          <w:rFonts w:ascii="Times New Roman" w:hAnsi="Times New Roman"/>
          <w:sz w:val="28"/>
          <w:szCs w:val="28"/>
        </w:rPr>
        <w:t xml:space="preserve">Природно-климатические условия </w:t>
      </w:r>
      <w:r w:rsidRPr="00EF1A3D">
        <w:rPr>
          <w:rFonts w:ascii="Times New Roman" w:hAnsi="Times New Roman"/>
          <w:sz w:val="28"/>
          <w:szCs w:val="28"/>
          <w:lang w:val="kk-KZ"/>
        </w:rPr>
        <w:t xml:space="preserve">Республики Казахстан </w:t>
      </w:r>
      <w:r w:rsidRPr="00EF1A3D">
        <w:rPr>
          <w:rFonts w:ascii="Times New Roman" w:hAnsi="Times New Roman"/>
          <w:sz w:val="28"/>
          <w:szCs w:val="28"/>
        </w:rPr>
        <w:t xml:space="preserve">обусловливают необходимость экономии тепла как пассивными способами (рациональная ориентация зданий относительно сторон света, направления ветров, выбор форм зданий, учет рельефа и т.п.), так и путем повышения теплозащитных характеристик ограждающих конструкций здания (использование современных материалов наружных ограждающих конструкций, современных материалов утеплителей наружных стен, покрытий и перекрытий, применение многокамерных стеклопакетов, заполнение камер стеклопакетов инертными газами). </w:t>
      </w:r>
      <w:proofErr w:type="gramEnd"/>
    </w:p>
    <w:p w:rsidR="00C30593" w:rsidRDefault="00C01E01" w:rsidP="00C01E01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Последние мероприятия, уменьшая потери тепла, исключают возможность применения приточно-вытяжной вентиляции с естественным побуждением и приводят к необходимости использования систем принудительной приточной вентиляции помещений для обеспечения людей чистым воздухом. Система </w:t>
      </w:r>
      <w:proofErr w:type="spellStart"/>
      <w:r w:rsidRPr="00EF1A3D">
        <w:rPr>
          <w:rFonts w:ascii="Times New Roman" w:hAnsi="Times New Roman"/>
          <w:sz w:val="28"/>
          <w:szCs w:val="28"/>
        </w:rPr>
        <w:t>приточно</w:t>
      </w:r>
      <w:proofErr w:type="spellEnd"/>
      <w:r w:rsidRPr="00EF1A3D">
        <w:rPr>
          <w:rFonts w:ascii="Times New Roman" w:hAnsi="Times New Roman"/>
          <w:sz w:val="28"/>
          <w:szCs w:val="28"/>
          <w:lang w:val="kk-KZ"/>
        </w:rPr>
        <w:t>-</w:t>
      </w:r>
      <w:r w:rsidRPr="00EF1A3D">
        <w:rPr>
          <w:rFonts w:ascii="Times New Roman" w:hAnsi="Times New Roman"/>
          <w:sz w:val="28"/>
          <w:szCs w:val="28"/>
        </w:rPr>
        <w:t xml:space="preserve">вытяжной вентиляции с естественным побуждением перестает выполнять свою основную задачу: создание благоприятного комфортного микроклимата в помещениях. При этом приток атмосферного воздуха, являясь нерегулируемым, не обеспечивает потребное количества свежего воздуха в помещении, также не происходит его предварительная обработка (фильтрация, увлажнение, осушка и т.д.), что также весьма актуально в современных городских условиях. </w:t>
      </w:r>
    </w:p>
    <w:p w:rsidR="0012281C" w:rsidRPr="00EF1A3D" w:rsidRDefault="00C01E01" w:rsidP="00C01E01">
      <w:pPr>
        <w:spacing w:after="0" w:line="240" w:lineRule="auto"/>
        <w:ind w:firstLine="45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  <w:r w:rsidRPr="00EF1A3D">
        <w:rPr>
          <w:rFonts w:ascii="Times New Roman" w:hAnsi="Times New Roman"/>
          <w:sz w:val="28"/>
          <w:szCs w:val="28"/>
        </w:rPr>
        <w:t xml:space="preserve">Здесь проектировщики сталкиваются с необходимостью решения следующей задачи – подбор, проектирование, выбор оптимального </w:t>
      </w:r>
      <w:proofErr w:type="gramStart"/>
      <w:r w:rsidRPr="00EF1A3D">
        <w:rPr>
          <w:rFonts w:ascii="Times New Roman" w:hAnsi="Times New Roman"/>
          <w:sz w:val="28"/>
          <w:szCs w:val="28"/>
        </w:rPr>
        <w:t>комплекса систем обеспечения микроклимата зданий</w:t>
      </w:r>
      <w:proofErr w:type="gramEnd"/>
      <w:r w:rsidRPr="00EF1A3D">
        <w:rPr>
          <w:rFonts w:ascii="Times New Roman" w:hAnsi="Times New Roman"/>
          <w:sz w:val="28"/>
          <w:szCs w:val="28"/>
        </w:rPr>
        <w:t xml:space="preserve"> и сооружений (отопление, вентиляция и кондиционирование) как одних из самых значительных потребителей энергоресурсов.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Для повышения </w:t>
      </w:r>
      <w:proofErr w:type="spellStart"/>
      <w:r w:rsidRPr="00EF1A3D">
        <w:rPr>
          <w:rFonts w:ascii="Times New Roman" w:hAnsi="Times New Roman"/>
          <w:sz w:val="28"/>
          <w:szCs w:val="28"/>
        </w:rPr>
        <w:t>энергоэффективности</w:t>
      </w:r>
      <w:proofErr w:type="spellEnd"/>
      <w:r w:rsidRPr="00EF1A3D">
        <w:rPr>
          <w:rFonts w:ascii="Times New Roman" w:hAnsi="Times New Roman"/>
          <w:sz w:val="28"/>
          <w:szCs w:val="28"/>
        </w:rPr>
        <w:t>, в системах вентиляции и кондиционирования воздуха нашли применение следующие методы: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 – оптимизация параметров микроклимата в соответствии с действующими санитарными нормами и требованиями конкретного производственного процесса; 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>– применение тепловых насосов;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 – адаптация режима работы системы вентиляции под нагрузки и режимы эксплуатации здания; 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– децентрализация систем отопления, вентиляции и кондиционирования; 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– уменьшение расхода инфильтрационного воздуха; 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– оптимизация распределения поступающего воздуха в помещении; 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– использование локального кондиционирования; 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– применение рекуператоров (утилизация тепла удаляемого системой вентиляции воздуха); 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>– использование вторичных источников тепла, энергии различного происхождения (производственных агрегатов, стоков и т.п.);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 – использование природных источников тепла, энергии; 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– сочетание систем формирования микроклимата с другими системами; 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– уменьшение энергопотребления системами вентиляции и кондиционирования за счет совершенствования их конструкции; 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– применение аккумуляторов тепла; 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EF1A3D">
        <w:rPr>
          <w:rFonts w:ascii="Times New Roman" w:hAnsi="Times New Roman"/>
          <w:sz w:val="28"/>
          <w:szCs w:val="28"/>
        </w:rPr>
        <w:t xml:space="preserve">– совершенствование средств автоматизации технических систем. </w:t>
      </w:r>
    </w:p>
    <w:p w:rsidR="0012281C" w:rsidRPr="00EF1A3D" w:rsidRDefault="0012281C" w:rsidP="0012281C">
      <w:pPr>
        <w:spacing w:after="0" w:line="240" w:lineRule="auto"/>
        <w:ind w:firstLine="45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A3D">
        <w:rPr>
          <w:rFonts w:ascii="Times New Roman" w:hAnsi="Times New Roman"/>
          <w:sz w:val="28"/>
          <w:szCs w:val="28"/>
        </w:rPr>
        <w:t xml:space="preserve">Формирование системы отопления так же требует </w:t>
      </w:r>
      <w:proofErr w:type="gramStart"/>
      <w:r w:rsidRPr="00EF1A3D">
        <w:rPr>
          <w:rFonts w:ascii="Times New Roman" w:hAnsi="Times New Roman"/>
          <w:sz w:val="28"/>
          <w:szCs w:val="28"/>
        </w:rPr>
        <w:t>значительных</w:t>
      </w:r>
      <w:proofErr w:type="gramEnd"/>
      <w:r w:rsidRPr="00EF1A3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F1A3D">
        <w:rPr>
          <w:rFonts w:ascii="Times New Roman" w:hAnsi="Times New Roman"/>
          <w:sz w:val="28"/>
          <w:szCs w:val="28"/>
        </w:rPr>
        <w:t>энергозатрат</w:t>
      </w:r>
      <w:proofErr w:type="spellEnd"/>
      <w:r w:rsidRPr="00EF1A3D">
        <w:rPr>
          <w:rFonts w:ascii="Times New Roman" w:hAnsi="Times New Roman"/>
          <w:sz w:val="28"/>
          <w:szCs w:val="28"/>
        </w:rPr>
        <w:t xml:space="preserve">. Современные системы имеют значительные </w:t>
      </w:r>
      <w:proofErr w:type="spellStart"/>
      <w:r w:rsidRPr="00EF1A3D">
        <w:rPr>
          <w:rFonts w:ascii="Times New Roman" w:hAnsi="Times New Roman"/>
          <w:sz w:val="28"/>
          <w:szCs w:val="28"/>
        </w:rPr>
        <w:t>теплопотери</w:t>
      </w:r>
      <w:proofErr w:type="spellEnd"/>
      <w:r w:rsidRPr="00EF1A3D">
        <w:rPr>
          <w:rFonts w:ascii="Times New Roman" w:hAnsi="Times New Roman"/>
          <w:sz w:val="28"/>
          <w:szCs w:val="28"/>
        </w:rPr>
        <w:t xml:space="preserve"> в самой системе отопления. Децентрализация и комбинирование систем отопления существенно снижает эти потери.</w:t>
      </w:r>
    </w:p>
    <w:p w:rsidR="00A652A6" w:rsidRPr="00EF1A3D" w:rsidRDefault="00A652A6" w:rsidP="00A652A6">
      <w:pPr>
        <w:spacing w:after="0" w:line="240" w:lineRule="auto"/>
        <w:ind w:firstLine="45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A3D">
        <w:rPr>
          <w:rFonts w:ascii="Times New Roman" w:eastAsia="Times New Roman" w:hAnsi="Times New Roman"/>
          <w:sz w:val="28"/>
          <w:szCs w:val="28"/>
          <w:lang w:eastAsia="ru-RU"/>
        </w:rPr>
        <w:t>В современных многоэтажных жилых зданиях с естественной вентиляцией и герметичными окнами зачастую имеет место очень низкое качество микроклимата из-за совершенно недостаточного воздухообмена. Энергосбережение и качество микроклимата непосредственно связаны между собой: плохие условия в помещении, плохое качество микроклимата субъективно воспринимаются как душный, спертый воздух, хотя температура воздуха в помещении вполне может укладываться в границы, которые врачами-гигиенистами считаются вполне комфортными</w:t>
      </w:r>
      <w:r w:rsidRPr="00EF1A3D">
        <w:rPr>
          <w:rFonts w:ascii="Times New Roman" w:hAnsi="Times New Roman"/>
          <w:sz w:val="28"/>
          <w:szCs w:val="28"/>
        </w:rPr>
        <w:t xml:space="preserve">. </w:t>
      </w:r>
      <w:r w:rsidRPr="00EF1A3D">
        <w:rPr>
          <w:rFonts w:ascii="Times New Roman" w:eastAsia="Times New Roman" w:hAnsi="Times New Roman"/>
          <w:sz w:val="28"/>
          <w:szCs w:val="28"/>
          <w:lang w:eastAsia="ru-RU"/>
        </w:rPr>
        <w:t>В результате открываются окна, и вся экономия энергии в буквальном смысле «пускается на ветер». Нормализация воздухообмена, обеспечение нормальной работы вентиляции во многих случаях может дать эффект энергосбережения даже без применения каких-либо дополнительных мероприятий.</w:t>
      </w:r>
    </w:p>
    <w:p w:rsidR="00A652A6" w:rsidRPr="00EF1A3D" w:rsidRDefault="00A652A6" w:rsidP="00A652A6">
      <w:pPr>
        <w:spacing w:after="0" w:line="240" w:lineRule="auto"/>
        <w:ind w:firstLine="45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A3D">
        <w:rPr>
          <w:rFonts w:ascii="Times New Roman" w:eastAsia="Times New Roman" w:hAnsi="Times New Roman"/>
          <w:sz w:val="28"/>
          <w:szCs w:val="28"/>
          <w:lang w:eastAsia="ru-RU"/>
        </w:rPr>
        <w:t>Снижение затрат энергии на вентиляционный воздухообмен может быть достигнуто за счет следующих факторов: устранение сверхнормативных расходов вентиляционного воздуха (избыточного проветривания), регулирование вентиляции «по потребности», утилизация теплоты удаляемого воздуха, предварительный подогрев приточного воздуха в остекленных лоджиях или солнечных коллекторах, применение «персональной» вентиляции (в общественных зданиях); применение гибридной вентиляции.</w:t>
      </w:r>
    </w:p>
    <w:p w:rsidR="00A652A6" w:rsidRPr="00EF1A3D" w:rsidRDefault="00A652A6" w:rsidP="00A652A6">
      <w:pPr>
        <w:spacing w:after="0" w:line="240" w:lineRule="auto"/>
        <w:ind w:firstLine="45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A3D">
        <w:rPr>
          <w:rFonts w:ascii="Times New Roman" w:eastAsia="Times New Roman" w:hAnsi="Times New Roman"/>
          <w:sz w:val="28"/>
          <w:szCs w:val="28"/>
          <w:lang w:eastAsia="ru-RU"/>
        </w:rPr>
        <w:t>Так, например, при применении регулируемых приточных или вытяжных устройств эффект энерго</w:t>
      </w:r>
      <w:r w:rsidRPr="00EF1A3D">
        <w:rPr>
          <w:rFonts w:ascii="Times New Roman" w:eastAsia="Times New Roman" w:hAnsi="Times New Roman"/>
          <w:sz w:val="28"/>
          <w:szCs w:val="28"/>
          <w:lang w:eastAsia="ru-RU"/>
        </w:rPr>
        <w:softHyphen/>
        <w:t>сбережения достигается за счет устранения сверхнормативных расходов приточного воздуха и затрат на его подогрев, а также уменьшения воздухообмена до минимального уровня в периоды, когда помещение не используется.</w:t>
      </w:r>
    </w:p>
    <w:p w:rsidR="00A652A6" w:rsidRPr="00EF1A3D" w:rsidRDefault="00A652A6" w:rsidP="00A652A6">
      <w:pPr>
        <w:spacing w:after="0" w:line="240" w:lineRule="auto"/>
        <w:ind w:firstLine="45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A3D">
        <w:rPr>
          <w:rFonts w:ascii="Times New Roman" w:eastAsia="Times New Roman" w:hAnsi="Times New Roman"/>
          <w:sz w:val="28"/>
          <w:szCs w:val="28"/>
          <w:lang w:eastAsia="ru-RU"/>
        </w:rPr>
        <w:t xml:space="preserve">В системах механической вентиляции с утилизацией теплоты вытяжного воздуха эффект энергосбережения достигается за счет подогрева приточного воздуха теплотой удаляемого воздуха в пластинчатых </w:t>
      </w:r>
      <w:proofErr w:type="spellStart"/>
      <w:r w:rsidRPr="00EF1A3D">
        <w:rPr>
          <w:rFonts w:ascii="Times New Roman" w:eastAsia="Times New Roman" w:hAnsi="Times New Roman"/>
          <w:sz w:val="28"/>
          <w:szCs w:val="28"/>
          <w:lang w:eastAsia="ru-RU"/>
        </w:rPr>
        <w:t>воздухо</w:t>
      </w:r>
      <w:proofErr w:type="spellEnd"/>
      <w:r w:rsidRPr="00EF1A3D">
        <w:rPr>
          <w:rFonts w:ascii="Times New Roman" w:eastAsia="Times New Roman" w:hAnsi="Times New Roman"/>
          <w:sz w:val="28"/>
          <w:szCs w:val="28"/>
          <w:lang w:eastAsia="ru-RU"/>
        </w:rPr>
        <w:t>-воздушных теплообменниках, в теплообменниках с вращающейся теплообменной насадкой (роторных рекуператорах), либо за счет подогрева приточного воздуха теплотой удаляемого воздуха посредством промежуточного теплоносителя в теплообменниках «жидкость – воздух».</w:t>
      </w:r>
    </w:p>
    <w:p w:rsidR="00A652A6" w:rsidRPr="00EF1A3D" w:rsidRDefault="00A652A6" w:rsidP="00A652A6">
      <w:pPr>
        <w:spacing w:after="0" w:line="240" w:lineRule="auto"/>
        <w:ind w:firstLine="45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A3D">
        <w:rPr>
          <w:rFonts w:ascii="Times New Roman" w:eastAsia="Times New Roman" w:hAnsi="Times New Roman"/>
          <w:sz w:val="28"/>
          <w:szCs w:val="28"/>
          <w:lang w:eastAsia="ru-RU"/>
        </w:rPr>
        <w:t>Персональная вентиляция – подача приточного воздуха с заданными параметрами непосредственно в зону дыхания человека. Эффект энергосбережения достигается за счет индивидуального выбора температуры и расхода приточного воздуха, работы вентиляции в зависимости от фактического режима присутствия сотрудников, снижения потребного расхода воздуха за счет его повышенного качества</w:t>
      </w:r>
      <w:r w:rsidRPr="00EF1A3D">
        <w:rPr>
          <w:rFonts w:ascii="Times New Roman" w:hAnsi="Times New Roman"/>
          <w:sz w:val="28"/>
          <w:szCs w:val="28"/>
        </w:rPr>
        <w:t>.</w:t>
      </w:r>
    </w:p>
    <w:p w:rsidR="007E7557" w:rsidRPr="00EF1A3D" w:rsidRDefault="00A652A6" w:rsidP="00A652A6">
      <w:pPr>
        <w:spacing w:after="0" w:line="240" w:lineRule="auto"/>
        <w:ind w:firstLine="45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A3D">
        <w:rPr>
          <w:rFonts w:ascii="Times New Roman" w:eastAsia="Times New Roman" w:hAnsi="Times New Roman"/>
          <w:sz w:val="28"/>
          <w:szCs w:val="28"/>
          <w:lang w:eastAsia="ru-RU"/>
        </w:rPr>
        <w:t>Гибридная вентиляция – вентиляция, в холодный и переходный периоды года работающая по принципу естественной вентиляции под действием гравитационных сил и ветрового давления (например, при температуре наружного воздуха 5 °C и ниже). В теплый период года при температуре наружного воздуха выше 5 °C побуждение движения воздуха обеспечивается механическими устройствами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При разработке мероприятий по энергосбережению или проведению </w:t>
      </w:r>
      <w:proofErr w:type="spellStart"/>
      <w:r w:rsidRPr="00EF1A3D">
        <w:rPr>
          <w:sz w:val="28"/>
          <w:szCs w:val="28"/>
        </w:rPr>
        <w:t>энергоаудита</w:t>
      </w:r>
      <w:proofErr w:type="spellEnd"/>
      <w:r w:rsidRPr="00EF1A3D">
        <w:rPr>
          <w:sz w:val="28"/>
          <w:szCs w:val="28"/>
        </w:rPr>
        <w:t xml:space="preserve"> из проекта здания определяют параметры всех элементов систем отопления, вентиляции и кондиционирования и их расчетные характеристики. Необходимо также уточнение годового режима работы систем управления и измерения параметров воздуха. Расчетную нагрузку установок вентиляции и кондиционирования определяют из проекта предприятия или организации. При отсутствии таких данных ее можно определить аналитическими методами с учетом наружного и внутреннего объема зданий, удельной вентиляционной характеристики и температуры воздуха внутри и вне здания.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Основными характеристиками, которые должны определяться при обследовании систем вентиляции, являются: фактические коэффициенты загрузки, время работы установок в течение суток, температура воздуха  внутри помещения и средняя температура наружного воздуха, кратность воздухообмена. Мероприятия по энергосбережению в системах отопления, вентиляции и кондиционирования воздуха сводятся к следующему.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1. Применение экономически целесообразного сопротивления теплопередачи наружных ограждений при строительстве и дополнительного утепления наружных стен при реконструкции зданий для увеличения сопротивления теплопередачи наружных стен и снижения тепловых потерь здания за счет улучшения его теплозащитных свойств и применения эффективных теплоизоляционных материалов.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2. Устройство вентилируемых наружных стен для повышения уровня тепловой защиты наружных стен.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3. Тепловая защита наружной стены в месте установки отопительного прибора для снижения тепловых потерь от наружных ограждений (стены), к которым прилегают отопительные приборы.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4. Устройство вентилируемых окон для сокращения воздухопроницаемости и увеличения сопротивления теплопередачи оконных блоков.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5. Установка дополнительного (тройного) остекления для сокращения воздухопроницаемости и увеличения сопротивления теплопередачи оконных блоков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6. Применение теплопоглощающего и теплоотражающего остекления для сокращения теплопоступлений в помещения от солнечной радиации, что приводит к комфорту в помещениях.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7. Устройство застекленных лоджий для сокращения </w:t>
      </w:r>
      <w:proofErr w:type="gramStart"/>
      <w:r w:rsidRPr="00EF1A3D">
        <w:rPr>
          <w:sz w:val="28"/>
          <w:szCs w:val="28"/>
        </w:rPr>
        <w:t>расхода</w:t>
      </w:r>
      <w:proofErr w:type="gramEnd"/>
      <w:r w:rsidRPr="00EF1A3D">
        <w:rPr>
          <w:sz w:val="28"/>
          <w:szCs w:val="28"/>
        </w:rPr>
        <w:t xml:space="preserve"> проникающего в помещение наружного холодного воздуха в зимний период и повышения температуры в лоджии (за наружной стеной помещения).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Мероприятия по энергосбережению в системах отопления, вентиляции и кондиционирования воздуха, связанные с режимом работы: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>1. Периодический режим работы системы отопления. Периодический режим работы системы отопления применяют в производственных, гражданских, учебных, спортивных, торговых, административных зданиях, используемых для работы неполные сутки и дни недели,</w:t>
      </w:r>
      <w:r w:rsidR="00EF1A3D">
        <w:rPr>
          <w:sz w:val="28"/>
          <w:szCs w:val="28"/>
        </w:rPr>
        <w:t xml:space="preserve"> </w:t>
      </w:r>
      <w:r w:rsidRPr="00EF1A3D">
        <w:rPr>
          <w:sz w:val="28"/>
          <w:szCs w:val="28"/>
        </w:rPr>
        <w:t xml:space="preserve">в которых допускается снижение температуры внутри помещений в нерабочее время. В режиме работы системы отопления в течение суток наблюдаются три характерных промежутка времени: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• основной рабочий режим, когда в помещении поддерживаются заданные параметры температуры и влажности;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• дежурный режим, когда после основного режима система отопления переводится на режим поддержания пониженной температуры в помещении;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>• режим форсированного нагрева помещения, в течение которого система отопления переводится на возможно быстрый разогрев помещения после охлаждения.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 В помещениях наблюдается и недельный цикл, когда в выходные и праздничные дни в течение полных суток может поддерживаться </w:t>
      </w:r>
      <w:r w:rsidRPr="0065368E">
        <w:rPr>
          <w:b/>
          <w:sz w:val="28"/>
          <w:szCs w:val="28"/>
        </w:rPr>
        <w:t>дежурный режим отопления и сниженная температура в помещении.</w:t>
      </w:r>
      <w:r w:rsidRPr="00EF1A3D">
        <w:rPr>
          <w:sz w:val="28"/>
          <w:szCs w:val="28"/>
        </w:rPr>
        <w:t xml:space="preserve"> Для поддержания дежурного режима используется водяное отопление, которое выполняет функцию поддержания минимального уровня температуры. Но в результате некоторого охлаждения помещения понижается не только температура внутреннего воздуха, но и температура ограждений. Нагрев ограждений и внутреннего воздуха к началу нового рабочего дня требует времени и дополнительной мощности. </w:t>
      </w:r>
      <w:proofErr w:type="gramStart"/>
      <w:r w:rsidRPr="00EF1A3D">
        <w:rPr>
          <w:sz w:val="28"/>
          <w:szCs w:val="28"/>
        </w:rPr>
        <w:t>Продолжительность и темп нагрева помещения зависят от: термического сопротивления наружных ограждений, влияющего на снижение температуры в нерабочее время; тепловой активности ограждающих конструкций к тепловому воздействию; интенсивности теплоотдачи от источника системы отопления к внутреннему воздуху помещений и от воздуха к поверхности ограждений; температурного напора в дежурном и рабочем режиме, а также перепада температур наружного воздуха.</w:t>
      </w:r>
      <w:proofErr w:type="gramEnd"/>
      <w:r w:rsidRPr="00EF1A3D">
        <w:rPr>
          <w:sz w:val="28"/>
          <w:szCs w:val="28"/>
        </w:rPr>
        <w:t xml:space="preserve"> Нагрев помещений должен осуществляться </w:t>
      </w:r>
      <w:proofErr w:type="spellStart"/>
      <w:r w:rsidRPr="00EF1A3D">
        <w:rPr>
          <w:sz w:val="28"/>
          <w:szCs w:val="28"/>
        </w:rPr>
        <w:t>форсированно</w:t>
      </w:r>
      <w:proofErr w:type="spellEnd"/>
      <w:r w:rsidRPr="00EF1A3D">
        <w:rPr>
          <w:sz w:val="28"/>
          <w:szCs w:val="28"/>
        </w:rPr>
        <w:t xml:space="preserve"> с высоким темпом, с большей мощностью, в отличие от отопления в рабочем режиме, так как теплота в режиме нагрева расходуется на восполнение тепловых потерь и разогрев ограждений и воздуха до требуемого уровня.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Наиболее гибким режимом эксплуатации служит </w:t>
      </w:r>
      <w:r w:rsidRPr="0065368E">
        <w:rPr>
          <w:b/>
          <w:sz w:val="28"/>
          <w:szCs w:val="28"/>
        </w:rPr>
        <w:t>комбинированная система отопления</w:t>
      </w:r>
      <w:r w:rsidRPr="00EF1A3D">
        <w:rPr>
          <w:sz w:val="28"/>
          <w:szCs w:val="28"/>
        </w:rPr>
        <w:t xml:space="preserve">. Она состоит из базовой системы водяного отопления и дополнительной системы воздушного отопления. Воздушное отопление совмещается с приточной вентиляцией и в режиме форсированного нагрева работает в режиме полной рециркуляции воздуха. Работа систем периодического отопления поддается автоматизации и программному управлению поддержания расчетного режима. На случай неожиданного резкого понижения температуры наружного воздуха в контрольных помещениях устанавливают датчики допустимой минимальной температуры внутреннего воздуха. По сигналу от них включается система отопления в дополнительном режиме. Экономия энергии тем больше, чем продолжительнее период охлаждения. Для уменьшения продолжительности форсированного нагрева следует увеличить теплоустойчивость ограждений, максимально интенсифицировать теплоотдачу к ограждениям, применяя, например, 215 направленные струи воздушного отопления или используя источники лучистой энергии (излучатели), направленные на ограждения.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Приведем дополнительные мероприятия по энергосбережению.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1. Отопление помещений теплотой </w:t>
      </w:r>
      <w:proofErr w:type="spellStart"/>
      <w:r w:rsidRPr="00EF1A3D">
        <w:rPr>
          <w:sz w:val="28"/>
          <w:szCs w:val="28"/>
        </w:rPr>
        <w:t>рециркуляционного</w:t>
      </w:r>
      <w:proofErr w:type="spellEnd"/>
      <w:r w:rsidRPr="00EF1A3D">
        <w:rPr>
          <w:sz w:val="28"/>
          <w:szCs w:val="28"/>
        </w:rPr>
        <w:t xml:space="preserve"> воздуха. Теплоту </w:t>
      </w:r>
      <w:proofErr w:type="spellStart"/>
      <w:r w:rsidRPr="00EF1A3D">
        <w:rPr>
          <w:sz w:val="28"/>
          <w:szCs w:val="28"/>
        </w:rPr>
        <w:t>рециркуляционного</w:t>
      </w:r>
      <w:proofErr w:type="spellEnd"/>
      <w:r w:rsidRPr="00EF1A3D">
        <w:rPr>
          <w:sz w:val="28"/>
          <w:szCs w:val="28"/>
        </w:rPr>
        <w:t xml:space="preserve"> воздуха рекомендуется использовать для производств, в которых допускается рециркуляция воздуха, а также при температуре воздуха в верхней зоне более 30</w:t>
      </w:r>
      <w:proofErr w:type="gramStart"/>
      <w:r w:rsidRPr="00EF1A3D">
        <w:rPr>
          <w:sz w:val="28"/>
          <w:szCs w:val="28"/>
        </w:rPr>
        <w:t xml:space="preserve"> °С</w:t>
      </w:r>
      <w:proofErr w:type="gramEnd"/>
      <w:r w:rsidRPr="00EF1A3D">
        <w:rPr>
          <w:sz w:val="28"/>
          <w:szCs w:val="28"/>
        </w:rPr>
        <w:t xml:space="preserve"> и подачи воздуха на расстояние не более 15 м. Нагретый воздух забирается из верхней зоны производственного помещения, очищается от пыли и вентилятором по воздуховодам нагнетается в приточный насадок (цилиндрической или щелевой формы). Энергосбережение обеспечивается за счет утилизации теплоты удаляемого воздуха.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2. Применение вращающихся регенеративных </w:t>
      </w:r>
      <w:proofErr w:type="spellStart"/>
      <w:r w:rsidRPr="00EF1A3D">
        <w:rPr>
          <w:sz w:val="28"/>
          <w:szCs w:val="28"/>
        </w:rPr>
        <w:t>воздухо</w:t>
      </w:r>
      <w:proofErr w:type="spellEnd"/>
      <w:r w:rsidRPr="00EF1A3D">
        <w:rPr>
          <w:sz w:val="28"/>
          <w:szCs w:val="28"/>
        </w:rPr>
        <w:t xml:space="preserve">-воздушных утилизаторов теплоты.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3. В системах воздушного отопления для жилых, общественных, производственных, сельскохозяйственных зданий и сооружений, а также гостиниц, в которых функция отопления совмещается с вентиляцией, воздух для отопления нагревается в калориферах или воздухоподогревателях горячей водой, паром, горячим воздухом или другим теплоносителем. Процесс </w:t>
      </w:r>
      <w:proofErr w:type="spellStart"/>
      <w:r w:rsidRPr="00EF1A3D">
        <w:rPr>
          <w:sz w:val="28"/>
          <w:szCs w:val="28"/>
        </w:rPr>
        <w:t>тепломассообмена</w:t>
      </w:r>
      <w:proofErr w:type="spellEnd"/>
      <w:r w:rsidRPr="00EF1A3D">
        <w:rPr>
          <w:sz w:val="28"/>
          <w:szCs w:val="28"/>
        </w:rPr>
        <w:t xml:space="preserve"> может осуществляться двумя путями: 1) нагретый воздух по специальным каналам через воздухораспределительные решетки поступает в помещение и смешивается с внутренним воздухом; 2) нагретый воздух перемещается во внутренних каналах, окружающих помещение, нагревая при этом стенки помещения, теплота от которых передается внутреннему воздуху помещения. Охладившийся воздух по другим каналам возвращается в калорифер для повторного нагрева или выбрасывается частично в атмосферу, когда температура воздуха в помещении высокая.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Таким образом, система воздушного отопления может быть с полной рециркуляцией, когда воздух полностью возвращается для повторного нагрева, или частичной рециркуляцией, когда воздух частично выбрасывается в атмосферу и частично повторно нагревается.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Системы воздушного отопления фактически являются комбинированными системами отопления и вентиляции. Преимущества систем воздушного отопления: обеспечение равномерности температуры по объему помещения, возможность очистки и увлажнения воздуха, отсутствие отопительных приборов в помещении. Недостатки систем воздушного отопления: большие поперечные сечения воздуховодов по сравнению с трубами водяного и парового отопления, меньший радиус действия по сравнению с теми же системами, потери теплоты при недостаточной теплоизоляции воздуховодов. Для снижения энергетических затрат на подогрев наружного воздуха возможно использование регенеративных теплообменников, позволяющих утилизировать теплоту горячего вытяжного воздуха.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В системах воздушного отопления сокращаются потери теплоты за счет отсутствия радиаторных ниш – участков наружных ограждений, имеющих место в водяных и паровых системах отопления. Энергосбережение при применении воздушного отопления достигается и за счет автоматизации системы при малой теплоемкости воздуха, а также за счет возможного поддержания в нерабочее время в помещении более низкой температуры воздуха и быстром нагреве помещения перед началом рабочего дня.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4. Периодический режим работы систем вентиляции и кондиционирования воздуха. Периодические режимы работы систем вентиляции и кондиционирования воздуха применяют для стабилизации температуры, влагосодержания и газового состава воздуха. Они наиболее эффективны при обслуживании помещений большого объема в общественных зданиях с переменным заполнением (зрительные, торговые, спортивные залы, залы ожидания), где одновременно изменяются температура, влажность и состав воздуха (содержание углекислого газа и кислорода). Снижение энергопотребления системами вентиляции и кондиционирования воздуха обеспечивается изменением расхода воздуха требуемых параметров, применением сложных и дорогостоящих воздухораспределителей, использованием совершенных методов регулирования работы вентилятора, сложной системы автоматизации. Альтернативным способом регулирования систем может служить периодическое вентилирование помещений в зависимости от состояния воздуха помещения, чем и обеспечивается экономия электрической и тепловой энергии. Продолжительность перерыва зависит от кратности воздухообмена, объема помещения, состава воздуха. Функциональные схемы автоматического управления контролируют концентрацию углекислого газа, изменения влажности и температуры воздуха.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>5. Устройство воздушных завес. Воздушные завесы устанавливают при входе, у открытых проемов в общественных и промышленных зданиях и сооружениях, цехах, торговых центрах, магазинах, в многоэтажных жилых зданиях при часто открывающихся входных дверях или со значительными по площади воротами. Мероприятие направлено на снижение затрат теплоты на нагрев воздуха, поступающего через входы, въезды и проемы. Применяют ком</w:t>
      </w:r>
      <w:r w:rsidR="00EF1A3D" w:rsidRPr="00EF1A3D">
        <w:rPr>
          <w:sz w:val="28"/>
          <w:szCs w:val="28"/>
        </w:rPr>
        <w:t xml:space="preserve">бинированные воздушно-тепловые </w:t>
      </w:r>
      <w:r w:rsidRPr="00EF1A3D">
        <w:rPr>
          <w:sz w:val="28"/>
          <w:szCs w:val="28"/>
        </w:rPr>
        <w:t xml:space="preserve">завесы с тамбуром и без него, а забор воздуха осуществляется из помещения или снаружи. Энергосбережение достигается за счет снижения потребности в теплоте на нагрев приточного воздуха и затрат электроэнергии на его перемещение.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6. Система отопления помещений с применением газовых инфракрасных излучателей. Система предназначена для обогрева постоянных и временных рабочих мест производственных и вспомогательных помещений; помещений и конструкций на открытых и полуоткрытых площадках в процессе строительства зданий и сооружений; систем снеготаяния, на кровлях зданий и сооружений. Отопительными приборами служат горелки инфракрасного излучения. В горелке используется газ низкого давления с предварительным смешением газа и воздуха, а температура излучающей поверхности достигает примерно 850 °С. При такой температуре около 60 % теплоты, выделяющейся при сгорании газа, передается излучением в виде инфракрасных (тепловых) лучей. Размещение горелок в помещении или на открытой площадке, число их рядов, расстояние между горелками в ряду, высоту их подвески над полом, угол наклона горелок, определяется исходя из норм облученности и типа горелок. Энергосбережение достигается за счет уменьшения отапливаемого объема помещения, отсутствия перегрева верхней зоны помещения, малой тепловой инерции и применения автоматики управления. </w:t>
      </w:r>
    </w:p>
    <w:p w:rsidR="00EF1A3D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7. </w:t>
      </w:r>
      <w:proofErr w:type="spellStart"/>
      <w:r w:rsidRPr="00EF1A3D">
        <w:rPr>
          <w:sz w:val="28"/>
          <w:szCs w:val="28"/>
        </w:rPr>
        <w:t>Газовоздушное</w:t>
      </w:r>
      <w:proofErr w:type="spellEnd"/>
      <w:r w:rsidRPr="00EF1A3D">
        <w:rPr>
          <w:sz w:val="28"/>
          <w:szCs w:val="28"/>
        </w:rPr>
        <w:t xml:space="preserve"> лучистое отопление. </w:t>
      </w:r>
      <w:proofErr w:type="spellStart"/>
      <w:r w:rsidRPr="00EF1A3D">
        <w:rPr>
          <w:sz w:val="28"/>
          <w:szCs w:val="28"/>
        </w:rPr>
        <w:t>Газовоздушное</w:t>
      </w:r>
      <w:proofErr w:type="spellEnd"/>
      <w:r w:rsidRPr="00EF1A3D">
        <w:rPr>
          <w:sz w:val="28"/>
          <w:szCs w:val="28"/>
        </w:rPr>
        <w:t xml:space="preserve"> отопление применяется для производственных помещений, сборочных, механических, ремонтных цехов, депо, гаражей, ангаров. Функцию отопительных приборов выполняют трубопроводы с высокой температурой, проложенные в верхней зоне помещения, не ниже 4,5 м от пола. Внутри труб циркулирует смесь нагретого воздуха с продуктами сгорания топлива, чем обеспечивается высокая температура трубопроводов. Передача теплоты с поверхности труб к воздуху помещения происходит за счет суммарного теплообмена – конвекцией и лучеиспусканием. Однако, чем выше температура трубопровода, тем больше доля передачи теплоты за счет лучистого теплообмена. </w:t>
      </w:r>
      <w:proofErr w:type="spellStart"/>
      <w:r w:rsidRPr="00EF1A3D">
        <w:rPr>
          <w:sz w:val="28"/>
          <w:szCs w:val="28"/>
        </w:rPr>
        <w:t>Теплоизлучающие</w:t>
      </w:r>
      <w:proofErr w:type="spellEnd"/>
      <w:r w:rsidRPr="00EF1A3D">
        <w:rPr>
          <w:sz w:val="28"/>
          <w:szCs w:val="28"/>
        </w:rPr>
        <w:t xml:space="preserve"> трубы имеют диаметр до 0,4 м и собирают на фланцах. Для уменьшения потерь теплоты в верхнюю часть или неработающую зону помещения трубы закрывают сверху эффективной тепловой изоляцией, а сбоку вдоль труб устанавливают продольные металлические экраны (козырьки), желательно с высокой степенью черноты (окрашенные козырьки). Температура теплоносителя, циркулирующего по трубопроводам, должна исключать эффект точки росы на внутренней поверхности труб и низкотемпературной коррозии. Энергосбережение достигается за счет отсутствия перегрева верхней зоны и сохранения условий теплового комфорта в рабочей зоне. </w:t>
      </w:r>
    </w:p>
    <w:p w:rsidR="00595DAC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  <w:r w:rsidRPr="00EF1A3D">
        <w:rPr>
          <w:sz w:val="28"/>
          <w:szCs w:val="28"/>
        </w:rPr>
        <w:t xml:space="preserve">8. Применение </w:t>
      </w:r>
      <w:proofErr w:type="spellStart"/>
      <w:r w:rsidRPr="00EF1A3D">
        <w:rPr>
          <w:sz w:val="28"/>
          <w:szCs w:val="28"/>
        </w:rPr>
        <w:t>теплонасосных</w:t>
      </w:r>
      <w:proofErr w:type="spellEnd"/>
      <w:r w:rsidRPr="00EF1A3D">
        <w:rPr>
          <w:sz w:val="28"/>
          <w:szCs w:val="28"/>
        </w:rPr>
        <w:t xml:space="preserve"> установок и энергии низкого потенциала (конденсата, воздуха).</w:t>
      </w:r>
    </w:p>
    <w:p w:rsidR="00EF1A3D" w:rsidRPr="00EF1A3D" w:rsidRDefault="00EF1A3D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</w:p>
    <w:p w:rsidR="00595DAC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</w:p>
    <w:p w:rsidR="00595DAC" w:rsidRPr="00EF1A3D" w:rsidRDefault="00595DAC" w:rsidP="00A652A6">
      <w:pPr>
        <w:pStyle w:val="a4"/>
        <w:spacing w:before="0" w:beforeAutospacing="0" w:after="0" w:afterAutospacing="0"/>
        <w:ind w:firstLine="454"/>
        <w:jc w:val="both"/>
        <w:rPr>
          <w:sz w:val="28"/>
          <w:szCs w:val="28"/>
        </w:rPr>
      </w:pPr>
    </w:p>
    <w:sectPr w:rsidR="00595DAC" w:rsidRPr="00EF1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AA4C04"/>
    <w:multiLevelType w:val="multilevel"/>
    <w:tmpl w:val="0B3EA8E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2A6"/>
    <w:rsid w:val="0012281C"/>
    <w:rsid w:val="001E4704"/>
    <w:rsid w:val="0035781C"/>
    <w:rsid w:val="003D2C17"/>
    <w:rsid w:val="004033F8"/>
    <w:rsid w:val="00494E63"/>
    <w:rsid w:val="00567935"/>
    <w:rsid w:val="00595DAC"/>
    <w:rsid w:val="0065368E"/>
    <w:rsid w:val="007036A3"/>
    <w:rsid w:val="00795C98"/>
    <w:rsid w:val="007A66DB"/>
    <w:rsid w:val="007E715B"/>
    <w:rsid w:val="007E7557"/>
    <w:rsid w:val="007F48E1"/>
    <w:rsid w:val="00957E72"/>
    <w:rsid w:val="00A652A6"/>
    <w:rsid w:val="00A711A2"/>
    <w:rsid w:val="00B02FE9"/>
    <w:rsid w:val="00BE41A0"/>
    <w:rsid w:val="00C01E01"/>
    <w:rsid w:val="00C30593"/>
    <w:rsid w:val="00CC00C7"/>
    <w:rsid w:val="00DE75B8"/>
    <w:rsid w:val="00EF1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2A6"/>
    <w:pPr>
      <w:spacing w:after="200" w:line="276" w:lineRule="auto"/>
    </w:pPr>
    <w:rPr>
      <w:rFonts w:ascii="Calibri" w:eastAsia="Calibri" w:hAnsi="Calibri" w:cs="Times New Roman"/>
    </w:rPr>
  </w:style>
  <w:style w:type="paragraph" w:styleId="4">
    <w:name w:val="heading 4"/>
    <w:basedOn w:val="a"/>
    <w:next w:val="a"/>
    <w:link w:val="40"/>
    <w:uiPriority w:val="9"/>
    <w:unhideWhenUsed/>
    <w:qFormat/>
    <w:rsid w:val="00A652A6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A652A6"/>
    <w:rPr>
      <w:rFonts w:ascii="Cambria" w:eastAsia="Times New Roman" w:hAnsi="Cambria" w:cs="Times New Roman"/>
      <w:b/>
      <w:bCs/>
      <w:i/>
      <w:iCs/>
      <w:color w:val="4F81BD"/>
      <w:lang w:val="x-none"/>
    </w:rPr>
  </w:style>
  <w:style w:type="character" w:styleId="a3">
    <w:name w:val="Hyperlink"/>
    <w:uiPriority w:val="99"/>
    <w:unhideWhenUsed/>
    <w:rsid w:val="00A652A6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A652A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Emphasis"/>
    <w:uiPriority w:val="20"/>
    <w:qFormat/>
    <w:rsid w:val="00A652A6"/>
    <w:rPr>
      <w:i/>
      <w:iCs/>
    </w:rPr>
  </w:style>
  <w:style w:type="character" w:customStyle="1" w:styleId="citation">
    <w:name w:val="citation"/>
    <w:rsid w:val="00A652A6"/>
  </w:style>
  <w:style w:type="character" w:customStyle="1" w:styleId="w">
    <w:name w:val="w"/>
    <w:rsid w:val="00A652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2A6"/>
    <w:pPr>
      <w:spacing w:after="200" w:line="276" w:lineRule="auto"/>
    </w:pPr>
    <w:rPr>
      <w:rFonts w:ascii="Calibri" w:eastAsia="Calibri" w:hAnsi="Calibri" w:cs="Times New Roman"/>
    </w:rPr>
  </w:style>
  <w:style w:type="paragraph" w:styleId="4">
    <w:name w:val="heading 4"/>
    <w:basedOn w:val="a"/>
    <w:next w:val="a"/>
    <w:link w:val="40"/>
    <w:uiPriority w:val="9"/>
    <w:unhideWhenUsed/>
    <w:qFormat/>
    <w:rsid w:val="00A652A6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A652A6"/>
    <w:rPr>
      <w:rFonts w:ascii="Cambria" w:eastAsia="Times New Roman" w:hAnsi="Cambria" w:cs="Times New Roman"/>
      <w:b/>
      <w:bCs/>
      <w:i/>
      <w:iCs/>
      <w:color w:val="4F81BD"/>
      <w:lang w:val="x-none"/>
    </w:rPr>
  </w:style>
  <w:style w:type="character" w:styleId="a3">
    <w:name w:val="Hyperlink"/>
    <w:uiPriority w:val="99"/>
    <w:unhideWhenUsed/>
    <w:rsid w:val="00A652A6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A652A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Emphasis"/>
    <w:uiPriority w:val="20"/>
    <w:qFormat/>
    <w:rsid w:val="00A652A6"/>
    <w:rPr>
      <w:i/>
      <w:iCs/>
    </w:rPr>
  </w:style>
  <w:style w:type="character" w:customStyle="1" w:styleId="citation">
    <w:name w:val="citation"/>
    <w:rsid w:val="00A652A6"/>
  </w:style>
  <w:style w:type="character" w:customStyle="1" w:styleId="w">
    <w:name w:val="w"/>
    <w:rsid w:val="00A652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2892</Words>
  <Characters>16490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RePack by Diakov</cp:lastModifiedBy>
  <cp:revision>5</cp:revision>
  <dcterms:created xsi:type="dcterms:W3CDTF">2021-12-14T10:50:00Z</dcterms:created>
  <dcterms:modified xsi:type="dcterms:W3CDTF">2021-12-20T05:54:00Z</dcterms:modified>
</cp:coreProperties>
</file>