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213" w:rsidRDefault="00C70213" w:rsidP="00C70213">
      <w:pPr>
        <w:rPr>
          <w:b/>
        </w:rPr>
      </w:pPr>
      <w:r>
        <w:rPr>
          <w:b/>
        </w:rPr>
        <w:t>Л10</w:t>
      </w:r>
      <w:bookmarkStart w:id="0" w:name="_GoBack"/>
      <w:bookmarkEnd w:id="0"/>
      <w:r w:rsidRPr="00C70213">
        <w:rPr>
          <w:b/>
        </w:rPr>
        <w:t>Воздушные души. Назначение и  Конструктивное исполнение. Расчет воздушных душей. Воздушные завесы. Принцип действия и классификация. Особенности  проектирования и расчет воздушных завес.</w:t>
      </w:r>
    </w:p>
    <w:p w:rsidR="00C70213" w:rsidRPr="00C70213" w:rsidRDefault="00C70213" w:rsidP="00C70213">
      <w:pPr>
        <w:rPr>
          <w:b/>
        </w:rPr>
      </w:pPr>
      <w:r w:rsidRPr="00C70213">
        <w:rPr>
          <w:b/>
        </w:rPr>
        <w:t>12. Воздушные завесы. Принцип действия и классификация.</w:t>
      </w:r>
    </w:p>
    <w:p w:rsidR="00C70213" w:rsidRPr="00C70213" w:rsidRDefault="00C70213" w:rsidP="00C70213">
      <w:r w:rsidRPr="00C70213">
        <w:t>Мерами защиты помещения от проникновения холодного наружного воздуха являются тамбуры, вращающиеся двери. В тех случаях, когда названные способы по разным причинам неприемлемы, следует устраивать воздушные завесы.</w:t>
      </w:r>
    </w:p>
    <w:p w:rsidR="00C70213" w:rsidRPr="00C70213" w:rsidRDefault="00C70213" w:rsidP="00C70213">
      <w:r w:rsidRPr="00C70213">
        <w:rPr>
          <w:i/>
        </w:rPr>
        <w:t>Воздушные завесы</w:t>
      </w:r>
      <w:r w:rsidRPr="00C70213">
        <w:t xml:space="preserve"> (ВЗ) - результат взаимодействия двух потоков: воздушной струи и набегающего на нее горизонтального потока воздуха. Воздушная струя не препятствует движению людей и транспорта и уменьшает количество проникающего воздуха.</w:t>
      </w:r>
    </w:p>
    <w:p w:rsidR="00C70213" w:rsidRPr="00C70213" w:rsidRDefault="00C70213" w:rsidP="00C70213">
      <w:r w:rsidRPr="00C70213">
        <w:t xml:space="preserve">Воздушные завесы (ВЗ) устраивают: </w:t>
      </w:r>
    </w:p>
    <w:p w:rsidR="00C70213" w:rsidRPr="00C70213" w:rsidRDefault="00C70213" w:rsidP="00C70213">
      <w:r w:rsidRPr="00C70213">
        <w:t>1. У ворот, открывающихся чаще 5 раз или не менее</w:t>
      </w:r>
      <w:proofErr w:type="gramStart"/>
      <w:r w:rsidRPr="00C70213">
        <w:t>,</w:t>
      </w:r>
      <w:proofErr w:type="gramEnd"/>
      <w:r w:rsidRPr="00C70213">
        <w:t xml:space="preserve"> чем на 40 мин. в смену.</w:t>
      </w:r>
    </w:p>
    <w:p w:rsidR="00C70213" w:rsidRPr="00C70213" w:rsidRDefault="00C70213" w:rsidP="00C70213">
      <w:r w:rsidRPr="00C70213">
        <w:t>2. При любых наружных температурах или продолжительности открывания  при соответствующих обоснованиях.</w:t>
      </w:r>
    </w:p>
    <w:p w:rsidR="00C70213" w:rsidRPr="00C70213" w:rsidRDefault="00C70213" w:rsidP="00C70213">
      <w:r w:rsidRPr="00C70213">
        <w:t>3. В тамбурах и входных дверях, вестибюлей общественных зданий и вспомогательных зданий промышленных предприятий.</w:t>
      </w:r>
    </w:p>
    <w:p w:rsidR="00C70213" w:rsidRPr="00C70213" w:rsidRDefault="00C70213" w:rsidP="00C70213">
      <w:r w:rsidRPr="00C70213">
        <w:t>4. В тамбурах и у входных дверей общественных и производственных зданий и помещений, оборудованных системами кондиционирования воздуха (СКВ).</w:t>
      </w:r>
    </w:p>
    <w:p w:rsidR="00C70213" w:rsidRPr="00C70213" w:rsidRDefault="00C70213" w:rsidP="00C70213">
      <w:r w:rsidRPr="00C70213">
        <w:t xml:space="preserve">ВЗ должны обеспечивать во время открывания ворот в помещение температуру на рабочих местах не ниже 14 </w:t>
      </w:r>
      <w:r w:rsidRPr="00C70213">
        <w:rPr>
          <w:vertAlign w:val="superscript"/>
        </w:rPr>
        <w:t>0</w:t>
      </w:r>
      <w:r w:rsidRPr="00C70213">
        <w:t xml:space="preserve">С при легкой работе, 12 </w:t>
      </w:r>
      <w:r w:rsidRPr="00C70213">
        <w:rPr>
          <w:vertAlign w:val="superscript"/>
        </w:rPr>
        <w:t>0</w:t>
      </w:r>
      <w:r w:rsidRPr="00C70213">
        <w:t xml:space="preserve">С – средней тяжести и 8 </w:t>
      </w:r>
      <w:r w:rsidRPr="00C70213">
        <w:rPr>
          <w:vertAlign w:val="superscript"/>
        </w:rPr>
        <w:t>0</w:t>
      </w:r>
      <w:r w:rsidRPr="00C70213">
        <w:t>С – при тяжелой работе.</w:t>
      </w:r>
    </w:p>
    <w:p w:rsidR="00C70213" w:rsidRPr="00C70213" w:rsidRDefault="00C70213" w:rsidP="00C70213">
      <w:r w:rsidRPr="00C70213">
        <w:t xml:space="preserve">В общественных зданиях до 12 </w:t>
      </w:r>
      <w:r w:rsidRPr="00C70213">
        <w:rPr>
          <w:vertAlign w:val="superscript"/>
        </w:rPr>
        <w:t>0</w:t>
      </w:r>
      <w:r w:rsidRPr="00C70213">
        <w:t xml:space="preserve">С, температура воздуха завесы ≈ 50 </w:t>
      </w:r>
      <w:r w:rsidRPr="00C70213">
        <w:rPr>
          <w:vertAlign w:val="superscript"/>
        </w:rPr>
        <w:t>0</w:t>
      </w:r>
      <w:r w:rsidRPr="00C70213">
        <w:t>С, скорость воздуха завесы 25 м/с (производственные здания).</w:t>
      </w:r>
    </w:p>
    <w:p w:rsidR="00C70213" w:rsidRPr="00C70213" w:rsidRDefault="00C70213" w:rsidP="00C70213">
      <w:r w:rsidRPr="00C70213">
        <w:t>Классификация воздушных завес (ВЗ).</w:t>
      </w:r>
    </w:p>
    <w:p w:rsidR="00C70213" w:rsidRPr="00C70213" w:rsidRDefault="00C70213" w:rsidP="00C70213">
      <w:r w:rsidRPr="00C70213">
        <w:t>1.По режиму работы:</w:t>
      </w:r>
    </w:p>
    <w:p w:rsidR="00C70213" w:rsidRPr="00C70213" w:rsidRDefault="00C70213" w:rsidP="00C70213">
      <w:r w:rsidRPr="00C70213">
        <w:t>- периодически действующие;</w:t>
      </w:r>
    </w:p>
    <w:p w:rsidR="00C70213" w:rsidRPr="00C70213" w:rsidRDefault="00C70213" w:rsidP="00C70213">
      <w:r w:rsidRPr="00C70213">
        <w:t>- постоянно действующие.</w:t>
      </w:r>
    </w:p>
    <w:p w:rsidR="00C70213" w:rsidRPr="00C70213" w:rsidRDefault="00C70213" w:rsidP="00C70213">
      <w:r w:rsidRPr="00C70213">
        <w:t>2. По направлению струи:</w:t>
      </w:r>
    </w:p>
    <w:p w:rsidR="00C70213" w:rsidRPr="00C70213" w:rsidRDefault="00C70213" w:rsidP="00C70213">
      <w:r w:rsidRPr="00C70213">
        <w:t>- снизу вверх;</w:t>
      </w:r>
    </w:p>
    <w:p w:rsidR="00C70213" w:rsidRPr="00C70213" w:rsidRDefault="00C70213" w:rsidP="00C70213">
      <w:r w:rsidRPr="00C70213">
        <w:t>- сверху вниз;</w:t>
      </w:r>
    </w:p>
    <w:p w:rsidR="00C70213" w:rsidRPr="00C70213" w:rsidRDefault="00C70213" w:rsidP="00C70213">
      <w:r w:rsidRPr="00C70213">
        <w:t xml:space="preserve">- сбоку ворот. </w:t>
      </w:r>
    </w:p>
    <w:p w:rsidR="00C70213" w:rsidRPr="00C70213" w:rsidRDefault="00C70213" w:rsidP="00C70213">
      <w:r w:rsidRPr="00C70213">
        <w:t xml:space="preserve">3. По месту </w:t>
      </w:r>
      <w:proofErr w:type="spellStart"/>
      <w:r w:rsidRPr="00C70213">
        <w:t>воздухозабора</w:t>
      </w:r>
      <w:proofErr w:type="spellEnd"/>
      <w:r w:rsidRPr="00C70213">
        <w:t xml:space="preserve"> и температуре подаваемого воздуха:</w:t>
      </w:r>
    </w:p>
    <w:p w:rsidR="00C70213" w:rsidRPr="00C70213" w:rsidRDefault="00C70213" w:rsidP="00C70213">
      <w:r w:rsidRPr="00C70213">
        <w:t xml:space="preserve">- с </w:t>
      </w:r>
      <w:proofErr w:type="gramStart"/>
      <w:r w:rsidRPr="00C70213">
        <w:t>внутреннем</w:t>
      </w:r>
      <w:proofErr w:type="gramEnd"/>
      <w:r w:rsidRPr="00C70213">
        <w:t xml:space="preserve"> </w:t>
      </w:r>
      <w:proofErr w:type="spellStart"/>
      <w:r w:rsidRPr="00C70213">
        <w:t>воздухозабором</w:t>
      </w:r>
      <w:proofErr w:type="spellEnd"/>
      <w:r w:rsidRPr="00C70213">
        <w:t xml:space="preserve"> и подогревом внутреннего воздуха;</w:t>
      </w:r>
    </w:p>
    <w:p w:rsidR="00C70213" w:rsidRPr="00C70213" w:rsidRDefault="00C70213" w:rsidP="00C70213">
      <w:r w:rsidRPr="00C70213">
        <w:t xml:space="preserve">- с </w:t>
      </w:r>
      <w:proofErr w:type="gramStart"/>
      <w:r w:rsidRPr="00C70213">
        <w:t>внутреннем</w:t>
      </w:r>
      <w:proofErr w:type="gramEnd"/>
      <w:r w:rsidRPr="00C70213">
        <w:t xml:space="preserve"> </w:t>
      </w:r>
      <w:proofErr w:type="spellStart"/>
      <w:r w:rsidRPr="00C70213">
        <w:t>воздухозабором</w:t>
      </w:r>
      <w:proofErr w:type="spellEnd"/>
      <w:r w:rsidRPr="00C70213">
        <w:t xml:space="preserve">, но без подогрева </w:t>
      </w:r>
      <w:proofErr w:type="spellStart"/>
      <w:r w:rsidRPr="00C70213">
        <w:t>подоваемого</w:t>
      </w:r>
      <w:proofErr w:type="spellEnd"/>
      <w:r w:rsidRPr="00C70213">
        <w:t xml:space="preserve"> воздуха, </w:t>
      </w:r>
    </w:p>
    <w:p w:rsidR="00C70213" w:rsidRPr="00C70213" w:rsidRDefault="00C70213" w:rsidP="00C70213">
      <w:r w:rsidRPr="00C70213">
        <w:t xml:space="preserve">   </w:t>
      </w:r>
      <w:proofErr w:type="gramStart"/>
      <w:r w:rsidRPr="00C70213">
        <w:rPr>
          <w:lang w:val="en-US"/>
        </w:rPr>
        <w:t>t</w:t>
      </w:r>
      <w:r w:rsidRPr="00C70213">
        <w:rPr>
          <w:vertAlign w:val="subscript"/>
        </w:rPr>
        <w:t>з</w:t>
      </w:r>
      <w:proofErr w:type="gramEnd"/>
      <w:r w:rsidRPr="00C70213">
        <w:t xml:space="preserve"> = </w:t>
      </w:r>
      <w:r w:rsidRPr="00C70213">
        <w:rPr>
          <w:lang w:val="en-US"/>
        </w:rPr>
        <w:t>t</w:t>
      </w:r>
      <w:proofErr w:type="spellStart"/>
      <w:r w:rsidRPr="00C70213">
        <w:rPr>
          <w:vertAlign w:val="subscript"/>
        </w:rPr>
        <w:t>вн</w:t>
      </w:r>
      <w:proofErr w:type="spellEnd"/>
      <w:r w:rsidRPr="00C70213">
        <w:t>;</w:t>
      </w:r>
    </w:p>
    <w:p w:rsidR="00C70213" w:rsidRPr="00C70213" w:rsidRDefault="00C70213" w:rsidP="00C70213">
      <w:r w:rsidRPr="00C70213">
        <w:t xml:space="preserve">- наружным </w:t>
      </w:r>
      <w:proofErr w:type="spellStart"/>
      <w:r w:rsidRPr="00C70213">
        <w:t>воздухозабором</w:t>
      </w:r>
      <w:proofErr w:type="spellEnd"/>
      <w:r w:rsidRPr="00C70213">
        <w:t xml:space="preserve"> и подогревом подаваемого воздуха, </w:t>
      </w:r>
      <w:proofErr w:type="gramStart"/>
      <w:r w:rsidRPr="00C70213">
        <w:rPr>
          <w:lang w:val="en-US"/>
        </w:rPr>
        <w:t>t</w:t>
      </w:r>
      <w:proofErr w:type="gramEnd"/>
      <w:r w:rsidRPr="00C70213">
        <w:rPr>
          <w:vertAlign w:val="subscript"/>
        </w:rPr>
        <w:t>з</w:t>
      </w:r>
      <w:r w:rsidRPr="00C70213">
        <w:t>&gt;</w:t>
      </w:r>
      <w:r w:rsidRPr="00C70213">
        <w:rPr>
          <w:lang w:val="en-US"/>
        </w:rPr>
        <w:t>t</w:t>
      </w:r>
      <w:r w:rsidRPr="00C70213">
        <w:rPr>
          <w:vertAlign w:val="subscript"/>
        </w:rPr>
        <w:t>н</w:t>
      </w:r>
      <w:r w:rsidRPr="00C70213">
        <w:t>;</w:t>
      </w:r>
    </w:p>
    <w:p w:rsidR="00C70213" w:rsidRPr="00C70213" w:rsidRDefault="00C70213" w:rsidP="00C70213">
      <w:r w:rsidRPr="00C70213">
        <w:lastRenderedPageBreak/>
        <w:t xml:space="preserve">- с наружным </w:t>
      </w:r>
      <w:proofErr w:type="spellStart"/>
      <w:r w:rsidRPr="00C70213">
        <w:t>воздухозабором</w:t>
      </w:r>
      <w:proofErr w:type="spellEnd"/>
      <w:r w:rsidRPr="00C70213">
        <w:t xml:space="preserve"> без подогрева подаваемого воздуха, </w:t>
      </w:r>
      <w:proofErr w:type="gramStart"/>
      <w:r w:rsidRPr="00C70213">
        <w:rPr>
          <w:lang w:val="en-US"/>
        </w:rPr>
        <w:t>t</w:t>
      </w:r>
      <w:proofErr w:type="gramEnd"/>
      <w:r w:rsidRPr="00C70213">
        <w:rPr>
          <w:vertAlign w:val="subscript"/>
        </w:rPr>
        <w:t>з</w:t>
      </w:r>
      <w:r w:rsidRPr="00C70213">
        <w:t xml:space="preserve"> = </w:t>
      </w:r>
      <w:r w:rsidRPr="00C70213">
        <w:rPr>
          <w:lang w:val="en-US"/>
        </w:rPr>
        <w:t>t</w:t>
      </w:r>
      <w:r w:rsidRPr="00C70213">
        <w:rPr>
          <w:vertAlign w:val="subscript"/>
        </w:rPr>
        <w:t xml:space="preserve">нар. </w:t>
      </w:r>
    </w:p>
    <w:p w:rsidR="00C70213" w:rsidRPr="00C70213" w:rsidRDefault="00C70213" w:rsidP="00C70213">
      <w:r w:rsidRPr="00C70213">
        <w:t>Комментарий:</w:t>
      </w:r>
    </w:p>
    <w:p w:rsidR="00C70213" w:rsidRPr="00C70213" w:rsidRDefault="00C70213" w:rsidP="00C70213">
      <w:r w:rsidRPr="00C70213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453919" wp14:editId="08AC5C63">
                <wp:simplePos x="0" y="0"/>
                <wp:positionH relativeFrom="column">
                  <wp:posOffset>-228600</wp:posOffset>
                </wp:positionH>
                <wp:positionV relativeFrom="paragraph">
                  <wp:posOffset>69850</wp:posOffset>
                </wp:positionV>
                <wp:extent cx="1684655" cy="2235835"/>
                <wp:effectExtent l="0" t="0" r="0" b="0"/>
                <wp:wrapSquare wrapText="bothSides"/>
                <wp:docPr id="175" name="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4655" cy="2235835"/>
                          <a:chOff x="2394" y="2754"/>
                          <a:chExt cx="2653" cy="3521"/>
                        </a:xfrm>
                      </wpg:grpSpPr>
                      <pic:pic xmlns:pic="http://schemas.openxmlformats.org/drawingml/2006/picture">
                        <pic:nvPicPr>
                          <pic:cNvPr id="176" name=" 110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5" y="2754"/>
                            <a:ext cx="2052" cy="3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7" name=" 245"/>
                        <wps:cNvSpPr>
                          <a:spLocks/>
                        </wps:cNvSpPr>
                        <wps:spPr bwMode="auto">
                          <a:xfrm>
                            <a:off x="2394" y="2754"/>
                            <a:ext cx="414" cy="4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0213" w:rsidRDefault="00C70213" w:rsidP="00C70213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 248"/>
                        <wps:cNvSpPr>
                          <a:spLocks/>
                        </wps:cNvSpPr>
                        <wps:spPr bwMode="auto">
                          <a:xfrm>
                            <a:off x="2394" y="3654"/>
                            <a:ext cx="398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0213" w:rsidRDefault="00C70213" w:rsidP="00C70213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 249"/>
                        <wps:cNvSpPr>
                          <a:spLocks/>
                        </wps:cNvSpPr>
                        <wps:spPr bwMode="auto">
                          <a:xfrm>
                            <a:off x="2394" y="4374"/>
                            <a:ext cx="415" cy="4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0213" w:rsidRDefault="00C70213" w:rsidP="00C70213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 250"/>
                        <wps:cNvSpPr>
                          <a:spLocks/>
                        </wps:cNvSpPr>
                        <wps:spPr bwMode="auto">
                          <a:xfrm>
                            <a:off x="2394" y="5274"/>
                            <a:ext cx="415" cy="4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0213" w:rsidRDefault="00C70213" w:rsidP="00C70213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52" o:spid="_x0000_s1026" style="position:absolute;left:0;text-align:left;margin-left:-18pt;margin-top:5.5pt;width:132.65pt;height:176.05pt;z-index:251659264" coordorigin="2394,2754" coordsize="2653,35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110" o:spid="_x0000_s1027" type="#_x0000_t75" style="position:absolute;left:2995;top:2754;width:2052;height:35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k//+/AAAA3AAAAA8AAABkcnMvZG93bnJldi54bWxET0uLwjAQvgv7H8IIe9O0HlSqqYiw4FVX&#10;WI9jM33ZTEoSa/33mwVhb/PxPWe7G00nBnK+sawgnScgiAurG64UXL6/ZmsQPiBr7CyTghd52OUf&#10;ky1m2j75RMM5VCKGsM9QQR1Cn0npi5oM+rntiSNXWmcwROgqqR0+Y7jp5CJJltJgw7Ghxp4ONRX3&#10;88MoaPfprbvedZkcqrVpF0X549JBqc/puN+ACDSGf/HbfdRx/moJf8/EC2T+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f5P//vwAAANwAAAAPAAAAAAAAAAAAAAAAAJ8CAABk&#10;cnMvZG93bnJldi54bWxQSwUGAAAAAAQABAD3AAAAiwMAAAAA&#10;">
                  <v:imagedata r:id="rId7" o:title=""/>
                  <v:path arrowok="t"/>
                  <o:lock v:ext="edit" aspectratio="f"/>
                </v:shape>
                <v:rect id=" 245" o:spid="_x0000_s1028" style="position:absolute;left:2394;top:2754;width:414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lf6MMA&#10;AADcAAAADwAAAGRycy9kb3ducmV2LnhtbERPS2uDQBC+F/Iflin01qwJtAbjGkog0gYveVxyG92p&#10;St1Zcbdq/322UOhtPr7npLvZdGKkwbWWFayWEQjiyuqWawXXy+F5A8J5ZI2dZVLwQw522eIhxUTb&#10;iU80nn0tQgi7BBU03veJlK5qyKBb2p44cJ92MOgDHGqpB5xCuOnkOopepcGWQ0ODPe0bqr7O30ZB&#10;+VGcfH685uOmrPvOlrdVYV+Uenqc37YgPM3+X/znftdhfhzD7zPh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lf6MMAAADcAAAADwAAAAAAAAAAAAAAAACYAgAAZHJzL2Rv&#10;d25yZXYueG1sUEsFBgAAAAAEAAQA9QAAAIgDAAAAAA==&#10;" stroked="f">
                  <v:path arrowok="t"/>
                  <v:textbox>
                    <w:txbxContent>
                      <w:p w:rsidR="00C70213" w:rsidRDefault="00C70213" w:rsidP="00C70213">
                        <w:r>
                          <w:t>1</w:t>
                        </w:r>
                      </w:p>
                    </w:txbxContent>
                  </v:textbox>
                </v:rect>
                <v:rect id=" 248" o:spid="_x0000_s1029" style="position:absolute;left:2394;top:3654;width:398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bLmsUA&#10;AADcAAAADwAAAGRycy9kb3ducmV2LnhtbESPzWvCQBDF7wX/h2UEb3VjwQ+iq4hQaYsXPy7eJtkx&#10;CWZnQ3Yb0/++cxC8zfDevPeb1aZ3teqoDZVnA5NxAoo497biwsDl/Pm+ABUissXaMxn4owCb9eBt&#10;han1Dz5Sd4qFkhAOKRooY2xSrUNeksMw9g2xaDffOoyytoW2LT4k3NX6I0lm2mHF0lBiQ7uS8vvp&#10;1xnIvg/HuP+57LtFVjS1z66Tg58aMxr22yWoSH18mZ/XX1bw50Irz8gE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9suaxQAAANwAAAAPAAAAAAAAAAAAAAAAAJgCAABkcnMv&#10;ZG93bnJldi54bWxQSwUGAAAAAAQABAD1AAAAigMAAAAA&#10;" stroked="f">
                  <v:path arrowok="t"/>
                  <v:textbox>
                    <w:txbxContent>
                      <w:p w:rsidR="00C70213" w:rsidRDefault="00C70213" w:rsidP="00C70213">
                        <w:r>
                          <w:t>2</w:t>
                        </w:r>
                      </w:p>
                    </w:txbxContent>
                  </v:textbox>
                </v:rect>
                <v:rect id=" 249" o:spid="_x0000_s1030" style="position:absolute;left:2394;top:4374;width:415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puAcEA&#10;AADcAAAADwAAAGRycy9kb3ducmV2LnhtbERPS4vCMBC+C/6HMII3TRV0tWsUERQVLz4ue5s2s23Z&#10;ZlKaWOu/N8KCt/n4nrNYtaYUDdWusKxgNIxAEKdWF5wpuF23gxkI55E1lpZJwZMcrJbdzgJjbR98&#10;pubiMxFC2MWoIPe+iqV0aU4G3dBWxIH7tbVBH2CdSV3jI4SbUo6jaCoNFhwacqxok1P6d7kbBcnh&#10;dPa7423XzJKsKm3yMzrZiVL9Xrv+BuGp9R/xv3uvw/yvObyfCR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6bgHBAAAA3AAAAA8AAAAAAAAAAAAAAAAAmAIAAGRycy9kb3du&#10;cmV2LnhtbFBLBQYAAAAABAAEAPUAAACGAwAAAAA=&#10;" stroked="f">
                  <v:path arrowok="t"/>
                  <v:textbox>
                    <w:txbxContent>
                      <w:p w:rsidR="00C70213" w:rsidRDefault="00C70213" w:rsidP="00C70213">
                        <w:r>
                          <w:t>3</w:t>
                        </w:r>
                      </w:p>
                    </w:txbxContent>
                  </v:textbox>
                </v:rect>
                <v:rect id=" 250" o:spid="_x0000_s1031" style="position:absolute;left:2394;top:5274;width:415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W3u8QA&#10;AADcAAAADwAAAGRycy9kb3ducmV2LnhtbESPQWvCQBCF74L/YRmhN91YaAnRVURQtHjReultkh2T&#10;YHY2ZLcx/fedg+BthvfmvW+W68E1qqcu1J4NzGcJKOLC25pLA9fv3TQFFSKyxcYzGfijAOvVeLTE&#10;zPoHn6m/xFJJCIcMDVQxtpnWoajIYZj5lli0m+8cRlm7UtsOHxLuGv2eJJ/aYc3SUGFL24qK++XX&#10;GciPp3Pcf133fZqXbePzn/nJfxjzNhk2C1CRhvgyP68PVvBTwZdnZAK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Vt7vEAAAA3AAAAA8AAAAAAAAAAAAAAAAAmAIAAGRycy9k&#10;b3ducmV2LnhtbFBLBQYAAAAABAAEAPUAAACJAwAAAAA=&#10;" stroked="f">
                  <v:path arrowok="t"/>
                  <v:textbox>
                    <w:txbxContent>
                      <w:p w:rsidR="00C70213" w:rsidRDefault="00C70213" w:rsidP="00C70213">
                        <w:r>
                          <w:t>4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C70213">
        <w:t xml:space="preserve">1. По варианту 1 устраиваются завесы, если необходимо сохранить </w:t>
      </w:r>
      <w:proofErr w:type="gramStart"/>
      <w:r w:rsidRPr="00C70213">
        <w:t>неизменными</w:t>
      </w:r>
      <w:proofErr w:type="gramEnd"/>
      <w:r w:rsidRPr="00C70213">
        <w:t xml:space="preserve"> параметры микроэлемента производственных помещений, если вблизи ворот расположены рабочие места.</w:t>
      </w:r>
    </w:p>
    <w:p w:rsidR="00C70213" w:rsidRPr="00C70213" w:rsidRDefault="00C70213" w:rsidP="00C70213">
      <w:r w:rsidRPr="00C70213">
        <w:t xml:space="preserve">2. По варианту 2 устраиваются завесы, если допустимо положение температуры в зоне ворот или при устройстве завес в проемах внутренних стен, разделяющих два помещения. </w:t>
      </w:r>
    </w:p>
    <w:p w:rsidR="00C70213" w:rsidRPr="00C70213" w:rsidRDefault="00C70213" w:rsidP="00C70213">
      <w:r w:rsidRPr="00C70213">
        <w:t>3. По варианту 3 могут устраиваться в качестве агрегата приточной вентиляции (ВЗ может работать постоянно).</w:t>
      </w:r>
    </w:p>
    <w:p w:rsidR="00C70213" w:rsidRPr="00C70213" w:rsidRDefault="00C70213" w:rsidP="00C70213">
      <w:r w:rsidRPr="00C70213">
        <w:t xml:space="preserve">4. ВЗ преграждает доступ </w:t>
      </w:r>
      <w:proofErr w:type="spellStart"/>
      <w:r w:rsidRPr="00C70213">
        <w:t>наружноговоздуха</w:t>
      </w:r>
      <w:proofErr w:type="spellEnd"/>
      <w:r w:rsidRPr="00C70213">
        <w:t xml:space="preserve"> в помещении </w:t>
      </w:r>
      <w:proofErr w:type="spellStart"/>
      <w:r w:rsidRPr="00C70213">
        <w:t>полнотью</w:t>
      </w:r>
      <w:proofErr w:type="spellEnd"/>
      <w:r w:rsidRPr="00C70213">
        <w:t>.</w:t>
      </w:r>
    </w:p>
    <w:p w:rsidR="00C70213" w:rsidRPr="00C70213" w:rsidRDefault="00C70213" w:rsidP="00C70213"/>
    <w:p w:rsidR="00C70213" w:rsidRPr="00C70213" w:rsidRDefault="00C70213" w:rsidP="00C70213">
      <w:r w:rsidRPr="00C70213">
        <w:t xml:space="preserve">Рис.12.1 Схемы воздушных завес </w:t>
      </w:r>
      <w:proofErr w:type="gramStart"/>
      <w:r w:rsidRPr="00C70213">
        <w:t>с</w:t>
      </w:r>
      <w:proofErr w:type="gramEnd"/>
      <w:r w:rsidRPr="00C70213">
        <w:t xml:space="preserve"> </w:t>
      </w:r>
    </w:p>
    <w:p w:rsidR="00C70213" w:rsidRPr="00C70213" w:rsidRDefault="00C70213" w:rsidP="00C70213">
      <w:r w:rsidRPr="00C70213">
        <w:t xml:space="preserve">различными местами </w:t>
      </w:r>
      <w:proofErr w:type="spellStart"/>
      <w:r w:rsidRPr="00C70213">
        <w:t>воздухозабора</w:t>
      </w:r>
      <w:proofErr w:type="spellEnd"/>
      <w:r w:rsidRPr="00C70213">
        <w:t xml:space="preserve"> </w:t>
      </w:r>
    </w:p>
    <w:p w:rsidR="00C70213" w:rsidRPr="00C70213" w:rsidRDefault="00C70213" w:rsidP="00C70213">
      <w:r w:rsidRPr="00C70213">
        <w:t>и температурой подаваемого воздуха.</w:t>
      </w:r>
    </w:p>
    <w:p w:rsidR="00C70213" w:rsidRPr="00C70213" w:rsidRDefault="00C70213" w:rsidP="00C70213">
      <w:pPr>
        <w:rPr>
          <w:b/>
        </w:rPr>
      </w:pPr>
      <w:r w:rsidRPr="00C70213">
        <w:rPr>
          <w:b/>
        </w:rPr>
        <w:t>12.1. Особенности  проектирования и расчет воздушных завес.</w:t>
      </w:r>
    </w:p>
    <w:p w:rsidR="00C70213" w:rsidRPr="00C70213" w:rsidRDefault="00C70213" w:rsidP="00C70213">
      <w:r w:rsidRPr="00C70213">
        <w:t>Требование к воздушным завесам (ВЗ) у проемов наружных ограждений с учетом теплового и воздушного режимов помещения определяется режимами работы завесы.</w:t>
      </w:r>
    </w:p>
    <w:p w:rsidR="00C70213" w:rsidRPr="00C70213" w:rsidRDefault="00C70213" w:rsidP="00C70213">
      <w:r w:rsidRPr="00C70213">
        <w:t>а) ВЗ периодического действия. В этом случае расчетным является режим при закрытом проеме и неработающей завесе.</w:t>
      </w:r>
    </w:p>
    <w:p w:rsidR="00C70213" w:rsidRPr="00C70213" w:rsidRDefault="00C70213" w:rsidP="00C70213">
      <w:r w:rsidRPr="00C70213">
        <w:t>В этом случае балансы тепла и воздуха должны создаваться без учета действия завесы.</w:t>
      </w:r>
    </w:p>
    <w:p w:rsidR="00C70213" w:rsidRPr="00C70213" w:rsidRDefault="00C70213" w:rsidP="00C70213">
      <w:r w:rsidRPr="00C70213">
        <w:t xml:space="preserve">б) ВЗ постоянного действия. При расчете таких завес обязателен учет их работы в балансах воздуха и тепла  </w:t>
      </w:r>
      <w:proofErr w:type="gramStart"/>
      <w:r w:rsidRPr="00C70213">
        <w:t>помещений</w:t>
      </w:r>
      <w:proofErr w:type="gramEnd"/>
      <w:r w:rsidRPr="00C70213">
        <w:t xml:space="preserve"> поскольку это позволяет расширить возможности этих устройств.</w:t>
      </w:r>
    </w:p>
    <w:p w:rsidR="00C70213" w:rsidRPr="00C70213" w:rsidRDefault="00C70213" w:rsidP="00C70213">
      <w:r w:rsidRPr="00C70213">
        <w:t xml:space="preserve">Расчет боковой двусторонней завесы </w:t>
      </w:r>
      <w:proofErr w:type="spellStart"/>
      <w:r w:rsidRPr="00C70213">
        <w:t>шиберующего</w:t>
      </w:r>
      <w:proofErr w:type="spellEnd"/>
      <w:r w:rsidRPr="00C70213">
        <w:t xml:space="preserve"> типа.</w:t>
      </w:r>
    </w:p>
    <w:p w:rsidR="00C70213" w:rsidRPr="00C70213" w:rsidRDefault="00C70213" w:rsidP="00C70213">
      <w:pPr>
        <w:numPr>
          <w:ilvl w:val="0"/>
          <w:numId w:val="1"/>
        </w:numPr>
      </w:pPr>
      <w:r w:rsidRPr="00C70213">
        <w:t>Расчет ведут на параметры наружного воздуха 5 (наиболее холодной пятидневки), не учитывая ветрового давления.</w:t>
      </w:r>
    </w:p>
    <w:p w:rsidR="00C70213" w:rsidRPr="00C70213" w:rsidRDefault="00C70213" w:rsidP="00C70213">
      <w:pPr>
        <w:numPr>
          <w:ilvl w:val="0"/>
          <w:numId w:val="1"/>
        </w:numPr>
      </w:pPr>
      <w:r w:rsidRPr="00C70213">
        <w:t xml:space="preserve">Общий расход воздуха для завесы </w:t>
      </w:r>
      <w:proofErr w:type="spellStart"/>
      <w:r w:rsidRPr="00C70213">
        <w:t>шиберирующего</w:t>
      </w:r>
      <w:proofErr w:type="spellEnd"/>
      <w:r w:rsidRPr="00C70213">
        <w:t xml:space="preserve"> типа, </w:t>
      </w:r>
      <w:proofErr w:type="gramStart"/>
      <w:r w:rsidRPr="00C70213">
        <w:t>кг</w:t>
      </w:r>
      <w:proofErr w:type="gramEnd"/>
      <w:r w:rsidRPr="00C70213">
        <w:t>/ч:</w:t>
      </w:r>
    </w:p>
    <w:p w:rsidR="00C70213" w:rsidRPr="00C70213" w:rsidRDefault="00C70213" w:rsidP="00C70213">
      <w:r w:rsidRPr="00C70213">
        <w:t xml:space="preserve">                              </w:t>
      </w:r>
      <w:r w:rsidRPr="00C70213">
        <w:object w:dxaOrig="2740" w:dyaOrig="420">
          <v:shape id="_x0000_i1025" type="#_x0000_t75" style="width:136.5pt;height:21pt" o:ole="">
            <v:imagedata r:id="rId8" o:title=""/>
          </v:shape>
          <o:OLEObject Type="Embed" ProgID="Equation.3" ShapeID="_x0000_i1025" DrawAspect="Content" ObjectID="_1696670935" r:id="rId9"/>
        </w:object>
      </w:r>
      <w:r w:rsidRPr="00C70213">
        <w:t>,                         (12.1)</w:t>
      </w:r>
    </w:p>
    <w:p w:rsidR="00C70213" w:rsidRPr="00C70213" w:rsidRDefault="00C70213" w:rsidP="00C70213">
      <w:r w:rsidRPr="00C70213">
        <w:t>К расходу воздуха, проходящего через проем при работе завесы</w:t>
      </w:r>
    </w:p>
    <w:p w:rsidR="00C70213" w:rsidRPr="00C70213" w:rsidRDefault="00C70213" w:rsidP="00C70213">
      <w:r w:rsidRPr="00C70213">
        <w:t xml:space="preserve">                                                    </w:t>
      </w:r>
      <w:r w:rsidRPr="00C70213">
        <w:rPr>
          <w:lang w:val="en-US"/>
        </w:rPr>
        <w:t>g</w:t>
      </w:r>
      <w:r w:rsidRPr="00C70213">
        <w:t xml:space="preserve">= </w:t>
      </w:r>
      <w:r w:rsidRPr="00C70213">
        <w:rPr>
          <w:lang w:val="en-US"/>
        </w:rPr>
        <w:t>G</w:t>
      </w:r>
      <w:r w:rsidRPr="00C70213">
        <w:rPr>
          <w:vertAlign w:val="subscript"/>
        </w:rPr>
        <w:t>з</w:t>
      </w:r>
      <w:r w:rsidRPr="00C70213">
        <w:t>/</w:t>
      </w:r>
      <w:r w:rsidRPr="00C70213">
        <w:rPr>
          <w:lang w:val="en-US"/>
        </w:rPr>
        <w:t>G</w:t>
      </w:r>
      <w:proofErr w:type="spellStart"/>
      <w:r w:rsidRPr="00C70213">
        <w:rPr>
          <w:vertAlign w:val="subscript"/>
        </w:rPr>
        <w:t>пр</w:t>
      </w:r>
      <w:proofErr w:type="spellEnd"/>
      <w:r w:rsidRPr="00C70213">
        <w:t>,</w:t>
      </w:r>
      <w:r w:rsidRPr="00C70213">
        <w:rPr>
          <w:vertAlign w:val="subscript"/>
        </w:rPr>
        <w:t xml:space="preserve">                   </w:t>
      </w:r>
      <w:r w:rsidRPr="00C70213">
        <w:t xml:space="preserve">                              (12.2)</w:t>
      </w:r>
    </w:p>
    <w:p w:rsidR="00C70213" w:rsidRPr="00C70213" w:rsidRDefault="00C70213" w:rsidP="00C70213">
      <w:r w:rsidRPr="00C70213">
        <w:rPr>
          <w:vertAlign w:val="subscript"/>
        </w:rPr>
        <w:t xml:space="preserve"> </w:t>
      </w:r>
      <w:r w:rsidRPr="00C70213">
        <w:t>(</w:t>
      </w:r>
      <w:r w:rsidRPr="00C70213">
        <w:rPr>
          <w:lang w:val="en-US"/>
        </w:rPr>
        <w:t>g</w:t>
      </w:r>
      <w:r w:rsidRPr="00C70213">
        <w:t>=0,6</w:t>
      </w:r>
      <w:r w:rsidRPr="00C70213">
        <w:rPr>
          <w:lang w:val="en-US"/>
        </w:rPr>
        <w:sym w:font="Symbol" w:char="F020"/>
      </w:r>
      <w:r w:rsidRPr="00C70213">
        <w:rPr>
          <w:lang w:val="en-US"/>
        </w:rPr>
        <w:object w:dxaOrig="220" w:dyaOrig="200">
          <v:shape id="_x0000_i1026" type="#_x0000_t75" style="width:11.25pt;height:9.75pt" o:ole="">
            <v:imagedata r:id="rId10" o:title=""/>
          </v:shape>
          <o:OLEObject Type="Embed" ProgID="Equation.DSMT4" ShapeID="_x0000_i1026" DrawAspect="Content" ObjectID="_1696670936" r:id="rId11"/>
        </w:object>
      </w:r>
      <w:r w:rsidRPr="00C70213">
        <w:t xml:space="preserve">0,7),                                 </w:t>
      </w:r>
    </w:p>
    <w:p w:rsidR="00C70213" w:rsidRPr="00C70213" w:rsidRDefault="00C70213" w:rsidP="00C70213">
      <w:r w:rsidRPr="00C70213">
        <w:t>где</w:t>
      </w:r>
    </w:p>
    <w:p w:rsidR="00C70213" w:rsidRPr="00C70213" w:rsidRDefault="00C70213" w:rsidP="00C70213">
      <w:r w:rsidRPr="00C70213">
        <w:t>µ</w:t>
      </w:r>
      <w:proofErr w:type="spellStart"/>
      <w:proofErr w:type="gramStart"/>
      <w:r w:rsidRPr="00C70213">
        <w:rPr>
          <w:vertAlign w:val="subscript"/>
        </w:rPr>
        <w:t>пр</w:t>
      </w:r>
      <w:proofErr w:type="spellEnd"/>
      <w:proofErr w:type="gramEnd"/>
      <w:r w:rsidRPr="00C70213">
        <w:t xml:space="preserve"> – коэффициент расхода проема при работе завесы, зависящий от типа и конструкции завесы, вида проема, величины </w:t>
      </w:r>
      <w:r w:rsidRPr="00C70213">
        <w:object w:dxaOrig="220" w:dyaOrig="380">
          <v:shape id="_x0000_i1027" type="#_x0000_t75" style="width:11.25pt;height:18.75pt" o:ole="">
            <v:imagedata r:id="rId12" o:title=""/>
          </v:shape>
          <o:OLEObject Type="Embed" ProgID="Equation.DSMT4" ShapeID="_x0000_i1027" DrawAspect="Content" ObjectID="_1696670937" r:id="rId13"/>
        </w:object>
      </w:r>
      <w:r w:rsidRPr="00C70213">
        <w:t xml:space="preserve"> (µ</w:t>
      </w:r>
      <w:proofErr w:type="spellStart"/>
      <w:r w:rsidRPr="00C70213">
        <w:rPr>
          <w:vertAlign w:val="subscript"/>
        </w:rPr>
        <w:t>пр</w:t>
      </w:r>
      <w:proofErr w:type="spellEnd"/>
      <w:r w:rsidRPr="00C70213">
        <w:t>=0,25-0,3);</w:t>
      </w:r>
    </w:p>
    <w:p w:rsidR="00C70213" w:rsidRPr="00C70213" w:rsidRDefault="00C70213" w:rsidP="00C70213">
      <w:r w:rsidRPr="00C70213">
        <w:rPr>
          <w:lang w:val="en-US"/>
        </w:rPr>
        <w:lastRenderedPageBreak/>
        <w:t>F</w:t>
      </w:r>
      <w:proofErr w:type="spellStart"/>
      <w:r w:rsidRPr="00C70213">
        <w:rPr>
          <w:vertAlign w:val="subscript"/>
        </w:rPr>
        <w:t>пр</w:t>
      </w:r>
      <w:proofErr w:type="spellEnd"/>
      <w:r w:rsidRPr="00C70213">
        <w:t xml:space="preserve"> – площадь открываемого проема, оборудованного завесой, м</w:t>
      </w:r>
      <w:r w:rsidRPr="00C70213">
        <w:rPr>
          <w:vertAlign w:val="superscript"/>
        </w:rPr>
        <w:t>2</w:t>
      </w:r>
      <w:r w:rsidRPr="00C70213">
        <w:t>;</w:t>
      </w:r>
    </w:p>
    <w:p w:rsidR="00C70213" w:rsidRPr="00C70213" w:rsidRDefault="00C70213" w:rsidP="00C70213">
      <w:r w:rsidRPr="00C70213">
        <w:rPr>
          <w:lang w:val="en-US"/>
        </w:rPr>
        <w:t>F</w:t>
      </w:r>
      <w:proofErr w:type="spellStart"/>
      <w:r w:rsidRPr="00C70213">
        <w:rPr>
          <w:vertAlign w:val="subscript"/>
        </w:rPr>
        <w:t>пр</w:t>
      </w:r>
      <w:proofErr w:type="spellEnd"/>
      <w:r w:rsidRPr="00C70213">
        <w:t xml:space="preserve"> = В·Н;</w:t>
      </w:r>
    </w:p>
    <w:p w:rsidR="00C70213" w:rsidRPr="00C70213" w:rsidRDefault="00C70213" w:rsidP="00C70213">
      <w:r w:rsidRPr="00C70213">
        <w:t>Δ</w:t>
      </w:r>
      <w:proofErr w:type="gramStart"/>
      <w:r w:rsidRPr="00C70213">
        <w:t>Р</w:t>
      </w:r>
      <w:proofErr w:type="gramEnd"/>
      <w:r w:rsidRPr="00C70213">
        <w:t xml:space="preserve"> – разность давлений воздуха снаружи и внутри помещения на уровне проема, Па;</w:t>
      </w:r>
    </w:p>
    <w:p w:rsidR="00C70213" w:rsidRPr="00C70213" w:rsidRDefault="00C70213" w:rsidP="00C70213">
      <w:proofErr w:type="spellStart"/>
      <w:r w:rsidRPr="00C70213">
        <w:t>ρ</w:t>
      </w:r>
      <w:r w:rsidRPr="00C70213">
        <w:rPr>
          <w:vertAlign w:val="subscript"/>
        </w:rPr>
        <w:t>см</w:t>
      </w:r>
      <w:proofErr w:type="spellEnd"/>
      <w:r w:rsidRPr="00C70213">
        <w:t xml:space="preserve"> – плотность смеси воздуха завесы и наружного (при </w:t>
      </w:r>
      <w:proofErr w:type="gramStart"/>
      <w:r w:rsidRPr="00C70213">
        <w:t>температуре</w:t>
      </w:r>
      <w:proofErr w:type="gramEnd"/>
      <w:r w:rsidRPr="00C70213">
        <w:t xml:space="preserve"> нормируемой в районе ворот);</w:t>
      </w:r>
    </w:p>
    <w:p w:rsidR="00C70213" w:rsidRPr="00C70213" w:rsidRDefault="00C70213" w:rsidP="00C70213">
      <w:proofErr w:type="gramStart"/>
      <w:r w:rsidRPr="00C70213">
        <w:rPr>
          <w:lang w:val="en-US"/>
        </w:rPr>
        <w:t>t</w:t>
      </w:r>
      <w:r w:rsidRPr="00C70213">
        <w:rPr>
          <w:vertAlign w:val="subscript"/>
        </w:rPr>
        <w:t>см</w:t>
      </w:r>
      <w:proofErr w:type="gramEnd"/>
      <w:r w:rsidRPr="00C70213">
        <w:t xml:space="preserve"> = 8</w:t>
      </w:r>
      <w:r w:rsidRPr="00C70213">
        <w:rPr>
          <w:vertAlign w:val="subscript"/>
        </w:rPr>
        <w:t xml:space="preserve"> </w:t>
      </w:r>
      <w:r w:rsidRPr="00C70213">
        <w:rPr>
          <w:vertAlign w:val="superscript"/>
        </w:rPr>
        <w:t>0</w:t>
      </w:r>
      <w:r w:rsidRPr="00C70213">
        <w:t>С – тяжелая работа;</w:t>
      </w:r>
    </w:p>
    <w:p w:rsidR="00C70213" w:rsidRPr="00C70213" w:rsidRDefault="00C70213" w:rsidP="00C70213">
      <w:proofErr w:type="gramStart"/>
      <w:r w:rsidRPr="00C70213">
        <w:rPr>
          <w:lang w:val="en-US"/>
        </w:rPr>
        <w:t>t</w:t>
      </w:r>
      <w:r w:rsidRPr="00C70213">
        <w:rPr>
          <w:vertAlign w:val="subscript"/>
        </w:rPr>
        <w:t>см</w:t>
      </w:r>
      <w:proofErr w:type="gramEnd"/>
      <w:r w:rsidRPr="00C70213">
        <w:t xml:space="preserve"> = 12 </w:t>
      </w:r>
      <w:r w:rsidRPr="00C70213">
        <w:rPr>
          <w:vertAlign w:val="superscript"/>
        </w:rPr>
        <w:t>0</w:t>
      </w:r>
      <w:r w:rsidRPr="00C70213">
        <w:t>С – средней работе;</w:t>
      </w:r>
    </w:p>
    <w:p w:rsidR="00C70213" w:rsidRPr="00C70213" w:rsidRDefault="00C70213" w:rsidP="00C70213">
      <w:proofErr w:type="gramStart"/>
      <w:r w:rsidRPr="00C70213">
        <w:rPr>
          <w:lang w:val="en-US"/>
        </w:rPr>
        <w:t>t</w:t>
      </w:r>
      <w:r w:rsidRPr="00C70213">
        <w:rPr>
          <w:vertAlign w:val="subscript"/>
        </w:rPr>
        <w:t>см</w:t>
      </w:r>
      <w:proofErr w:type="gramEnd"/>
      <w:r w:rsidRPr="00C70213">
        <w:t xml:space="preserve"> = 14 </w:t>
      </w:r>
      <w:r w:rsidRPr="00C70213">
        <w:rPr>
          <w:vertAlign w:val="superscript"/>
        </w:rPr>
        <w:t>0</w:t>
      </w:r>
      <w:r w:rsidRPr="00C70213">
        <w:t>С – легкая работа.</w:t>
      </w:r>
    </w:p>
    <w:p w:rsidR="00C70213" w:rsidRPr="00C70213" w:rsidRDefault="00C70213" w:rsidP="00C70213">
      <w:r w:rsidRPr="00C70213">
        <w:t>3. Значение относительной площади</w:t>
      </w:r>
    </w:p>
    <w:p w:rsidR="00C70213" w:rsidRPr="00C70213" w:rsidRDefault="00C70213" w:rsidP="00C70213">
      <w:r w:rsidRPr="00C70213">
        <w:object w:dxaOrig="180" w:dyaOrig="279">
          <v:shape id="_x0000_i1028" type="#_x0000_t75" style="width:9pt;height:13.5pt" o:ole="" o:bullet="t">
            <v:imagedata r:id="rId14" o:title=""/>
          </v:shape>
          <o:OLEObject Type="Embed" ProgID="Equation.DSMT4" ShapeID="_x0000_i1028" DrawAspect="Content" ObjectID="_1696670938" r:id="rId15"/>
        </w:object>
      </w:r>
      <w:r w:rsidRPr="00C70213">
        <w:tab/>
        <w:t xml:space="preserve">                                            </w:t>
      </w:r>
      <w:r w:rsidRPr="00C70213">
        <w:rPr>
          <w:lang w:val="en-US"/>
        </w:rPr>
        <w:object w:dxaOrig="960" w:dyaOrig="740">
          <v:shape id="_x0000_i1029" type="#_x0000_t75" style="width:48pt;height:37.5pt" o:ole="">
            <v:imagedata r:id="rId16" o:title=""/>
          </v:shape>
          <o:OLEObject Type="Embed" ProgID="Equation.DSMT4" ShapeID="_x0000_i1029" DrawAspect="Content" ObjectID="_1696670939" r:id="rId17"/>
        </w:object>
      </w:r>
      <w:r w:rsidRPr="00C70213">
        <w:t>,</w:t>
      </w:r>
      <w:r w:rsidRPr="00C70213">
        <w:object w:dxaOrig="180" w:dyaOrig="340">
          <v:shape id="_x0000_i1030" type="#_x0000_t75" style="width:9pt;height:17.25pt" o:ole="">
            <v:imagedata r:id="rId18" o:title=""/>
          </v:shape>
          <o:OLEObject Type="Embed" ProgID="Equation.3" ShapeID="_x0000_i1030" DrawAspect="Content" ObjectID="_1696670940" r:id="rId19"/>
        </w:object>
      </w:r>
      <w:r w:rsidRPr="00C70213">
        <w:t xml:space="preserve">                                    (12.3)</w:t>
      </w:r>
    </w:p>
    <w:p w:rsidR="00C70213" w:rsidRPr="00C70213" w:rsidRDefault="00C70213" w:rsidP="00C70213">
      <w:r w:rsidRPr="00C70213">
        <w:t>В первом приближении следует принимать</w:t>
      </w:r>
      <w:r w:rsidRPr="00C70213">
        <w:rPr>
          <w:lang w:val="en-US"/>
        </w:rPr>
        <w:object w:dxaOrig="260" w:dyaOrig="320">
          <v:shape id="_x0000_i1031" type="#_x0000_t75" style="width:12.75pt;height:15.75pt" o:ole="">
            <v:imagedata r:id="rId20" o:title=""/>
          </v:shape>
          <o:OLEObject Type="Embed" ProgID="Equation.3" ShapeID="_x0000_i1031" DrawAspect="Content" ObjectID="_1696670941" r:id="rId21"/>
        </w:object>
      </w:r>
      <w:r w:rsidRPr="00C70213">
        <w:t>=20</w:t>
      </w:r>
      <w:r w:rsidRPr="00C70213">
        <w:rPr>
          <w:lang w:val="en-US"/>
        </w:rPr>
        <w:object w:dxaOrig="220" w:dyaOrig="200">
          <v:shape id="_x0000_i1032" type="#_x0000_t75" style="width:11.25pt;height:9.75pt" o:ole="">
            <v:imagedata r:id="rId10" o:title=""/>
          </v:shape>
          <o:OLEObject Type="Embed" ProgID="Equation.DSMT4" ShapeID="_x0000_i1032" DrawAspect="Content" ObjectID="_1696670942" r:id="rId22"/>
        </w:object>
      </w:r>
      <w:r w:rsidRPr="00C70213">
        <w:t xml:space="preserve">30 и   </w:t>
      </w:r>
      <w:r w:rsidRPr="00C70213">
        <w:object w:dxaOrig="180" w:dyaOrig="279">
          <v:shape id="_x0000_i1033" type="#_x0000_t75" style="width:9pt;height:13.5pt" o:ole="">
            <v:imagedata r:id="rId14" o:title=""/>
          </v:shape>
          <o:OLEObject Type="Embed" ProgID="Equation.DSMT4" ShapeID="_x0000_i1033" DrawAspect="Content" ObjectID="_1696670943" r:id="rId23"/>
        </w:object>
      </w:r>
      <w:r w:rsidRPr="00C70213">
        <w:object w:dxaOrig="1320" w:dyaOrig="380">
          <v:shape id="_x0000_i1034" type="#_x0000_t75" style="width:66pt;height:18.75pt" o:ole="">
            <v:imagedata r:id="rId24" o:title=""/>
          </v:shape>
          <o:OLEObject Type="Embed" ProgID="Equation.DSMT4" ShapeID="_x0000_i1034" DrawAspect="Content" ObjectID="_1696670944" r:id="rId25"/>
        </w:object>
      </w:r>
      <w:r w:rsidRPr="00C70213">
        <w:t xml:space="preserve"> (боковые завесы), а для  нижних завес </w:t>
      </w:r>
      <w:r w:rsidRPr="00C70213">
        <w:object w:dxaOrig="540" w:dyaOrig="380">
          <v:shape id="_x0000_i1035" type="#_x0000_t75" style="width:27pt;height:18.75pt" o:ole="">
            <v:imagedata r:id="rId26" o:title=""/>
          </v:shape>
          <o:OLEObject Type="Embed" ProgID="Equation.DSMT4" ShapeID="_x0000_i1035" DrawAspect="Content" ObjectID="_1696670945" r:id="rId27"/>
        </w:object>
      </w:r>
      <w:r w:rsidRPr="00C70213">
        <w:t>.</w:t>
      </w:r>
    </w:p>
    <w:p w:rsidR="00C70213" w:rsidRPr="00C70213" w:rsidRDefault="00C70213" w:rsidP="00C70213"/>
    <w:p w:rsidR="00C70213" w:rsidRPr="00C70213" w:rsidRDefault="00C70213" w:rsidP="00C70213">
      <w:r w:rsidRPr="00C70213">
        <w:t xml:space="preserve">4. Расчетная разность </w:t>
      </w:r>
      <w:r w:rsidRPr="00C70213">
        <w:object w:dxaOrig="1620" w:dyaOrig="360">
          <v:shape id="_x0000_i1036" type="#_x0000_t75" style="width:81pt;height:18pt" o:ole="">
            <v:imagedata r:id="rId28" o:title=""/>
          </v:shape>
          <o:OLEObject Type="Embed" ProgID="Equation.3" ShapeID="_x0000_i1036" DrawAspect="Content" ObjectID="_1696670946" r:id="rId29"/>
        </w:object>
      </w:r>
      <w:r w:rsidRPr="00C70213">
        <w:t>, Па</w:t>
      </w:r>
    </w:p>
    <w:p w:rsidR="00C70213" w:rsidRPr="00C70213" w:rsidRDefault="00C70213" w:rsidP="00C70213">
      <w:r w:rsidRPr="00C70213">
        <w:rPr>
          <w:lang w:val="en-US"/>
        </w:rPr>
        <w:t>h</w:t>
      </w:r>
      <w:r w:rsidRPr="00C70213">
        <w:t xml:space="preserve"> – </w:t>
      </w:r>
      <w:proofErr w:type="gramStart"/>
      <w:r w:rsidRPr="00C70213">
        <w:t>расстояние</w:t>
      </w:r>
      <w:proofErr w:type="gramEnd"/>
      <w:r w:rsidRPr="00C70213">
        <w:t xml:space="preserve"> по вертикали от центра проема до нейтральной зоны уровня равных давлений;</w:t>
      </w:r>
    </w:p>
    <w:p w:rsidR="00C70213" w:rsidRPr="00C70213" w:rsidRDefault="00C70213" w:rsidP="00C70213">
      <w:proofErr w:type="spellStart"/>
      <w:r w:rsidRPr="00C70213">
        <w:t>ρ</w:t>
      </w:r>
      <w:r w:rsidRPr="00C70213">
        <w:rPr>
          <w:vertAlign w:val="subscript"/>
        </w:rPr>
        <w:t>н</w:t>
      </w:r>
      <w:proofErr w:type="spellEnd"/>
      <w:proofErr w:type="gramStart"/>
      <w:r w:rsidRPr="00C70213">
        <w:t xml:space="preserve"> ,</w:t>
      </w:r>
      <w:proofErr w:type="gramEnd"/>
      <w:r w:rsidRPr="00C70213">
        <w:t xml:space="preserve"> </w:t>
      </w:r>
      <w:proofErr w:type="spellStart"/>
      <w:r w:rsidRPr="00C70213">
        <w:t>ρ</w:t>
      </w:r>
      <w:r w:rsidRPr="00C70213">
        <w:rPr>
          <w:vertAlign w:val="subscript"/>
        </w:rPr>
        <w:t>в</w:t>
      </w:r>
      <w:proofErr w:type="spellEnd"/>
      <w:r w:rsidRPr="00C70213">
        <w:t xml:space="preserve"> – плотность наружного и внутреннего воздуха.</w:t>
      </w:r>
    </w:p>
    <w:p w:rsidR="00C70213" w:rsidRPr="00C70213" w:rsidRDefault="00C70213" w:rsidP="00C70213">
      <w:r w:rsidRPr="00C70213">
        <w:t xml:space="preserve">5. Значение </w:t>
      </w:r>
      <w:r w:rsidRPr="00C70213">
        <w:rPr>
          <w:lang w:val="en-US"/>
        </w:rPr>
        <w:t>h</w:t>
      </w:r>
      <w:r w:rsidRPr="00C70213">
        <w:t xml:space="preserve"> определяется по формуле:</w:t>
      </w:r>
    </w:p>
    <w:p w:rsidR="00C70213" w:rsidRPr="00C70213" w:rsidRDefault="00C70213" w:rsidP="00C70213">
      <w:r w:rsidRPr="00C70213">
        <w:t xml:space="preserve">                                          </w:t>
      </w:r>
      <w:r w:rsidRPr="00C70213">
        <w:object w:dxaOrig="1760" w:dyaOrig="1100">
          <v:shape id="_x0000_i1037" type="#_x0000_t75" style="width:87.75pt;height:54.75pt" o:ole="">
            <v:imagedata r:id="rId30" o:title=""/>
          </v:shape>
          <o:OLEObject Type="Embed" ProgID="Equation.DSMT4" ShapeID="_x0000_i1037" DrawAspect="Content" ObjectID="_1696670947" r:id="rId31"/>
        </w:object>
      </w:r>
      <w:r w:rsidRPr="00C70213">
        <w:t>,                                (12.4)</w:t>
      </w:r>
    </w:p>
    <w:p w:rsidR="00C70213" w:rsidRPr="00C70213" w:rsidRDefault="00C70213" w:rsidP="00C70213">
      <w:r w:rsidRPr="00C70213">
        <w:rPr>
          <w:lang w:val="en-US"/>
        </w:rPr>
        <w:t>h</w:t>
      </w:r>
      <w:r w:rsidRPr="00C70213">
        <w:rPr>
          <w:vertAlign w:val="subscript"/>
        </w:rPr>
        <w:t xml:space="preserve">1 </w:t>
      </w:r>
      <w:proofErr w:type="gramStart"/>
      <w:r w:rsidRPr="00C70213">
        <w:t>-  расстояние</w:t>
      </w:r>
      <w:proofErr w:type="gramEnd"/>
      <w:r w:rsidRPr="00C70213">
        <w:t xml:space="preserve"> от центра проема, оборудованного завесой до центра приточных проемов, м;</w:t>
      </w:r>
    </w:p>
    <w:p w:rsidR="00C70213" w:rsidRPr="00C70213" w:rsidRDefault="00C70213" w:rsidP="00C70213">
      <w:r w:rsidRPr="00C70213">
        <w:rPr>
          <w:lang w:val="en-US"/>
        </w:rPr>
        <w:t>h</w:t>
      </w:r>
      <w:r w:rsidRPr="00C70213">
        <w:rPr>
          <w:vertAlign w:val="subscript"/>
        </w:rPr>
        <w:t xml:space="preserve">2 </w:t>
      </w:r>
      <w:r w:rsidRPr="00C70213">
        <w:t>-</w:t>
      </w:r>
      <w:r w:rsidRPr="00C70213">
        <w:rPr>
          <w:vertAlign w:val="subscript"/>
        </w:rPr>
        <w:t xml:space="preserve"> </w:t>
      </w:r>
      <w:r w:rsidRPr="00C70213">
        <w:t>расстояние между центрами приточных и вытяжных проемов, м;</w:t>
      </w:r>
    </w:p>
    <w:p w:rsidR="00C70213" w:rsidRPr="00C70213" w:rsidRDefault="00C70213" w:rsidP="00C70213">
      <w:proofErr w:type="spellStart"/>
      <w:proofErr w:type="gramStart"/>
      <w:r w:rsidRPr="00C70213">
        <w:rPr>
          <w:lang w:val="en-US"/>
        </w:rPr>
        <w:t>l</w:t>
      </w:r>
      <w:r w:rsidRPr="00C70213">
        <w:rPr>
          <w:vertAlign w:val="subscript"/>
          <w:lang w:val="en-US"/>
        </w:rPr>
        <w:t>n</w:t>
      </w:r>
      <w:proofErr w:type="spellEnd"/>
      <w:proofErr w:type="gramEnd"/>
      <w:r w:rsidRPr="00C70213">
        <w:t xml:space="preserve"> - длина открываемых в теплый период года притворов приточных проемов, м;</w:t>
      </w:r>
    </w:p>
    <w:p w:rsidR="00C70213" w:rsidRPr="00C70213" w:rsidRDefault="00C70213" w:rsidP="00C70213">
      <w:proofErr w:type="gramStart"/>
      <w:r w:rsidRPr="00C70213">
        <w:rPr>
          <w:lang w:val="en-US"/>
        </w:rPr>
        <w:t>l</w:t>
      </w:r>
      <w:r w:rsidRPr="00C70213">
        <w:rPr>
          <w:vertAlign w:val="subscript"/>
        </w:rPr>
        <w:t>в</w:t>
      </w:r>
      <w:proofErr w:type="gramEnd"/>
      <w:r w:rsidRPr="00C70213">
        <w:t xml:space="preserve"> – то же, вытяжных проемов, м.</w:t>
      </w:r>
    </w:p>
    <w:p w:rsidR="00C70213" w:rsidRPr="00C70213" w:rsidRDefault="00C70213" w:rsidP="00C70213">
      <w:r w:rsidRPr="00C70213">
        <w:t xml:space="preserve">6. Требуемая температура воздуха завесы </w:t>
      </w:r>
      <w:proofErr w:type="gramStart"/>
      <w:r w:rsidRPr="00C70213">
        <w:rPr>
          <w:lang w:val="en-US"/>
        </w:rPr>
        <w:t>t</w:t>
      </w:r>
      <w:proofErr w:type="gramEnd"/>
      <w:r w:rsidRPr="00C70213">
        <w:rPr>
          <w:vertAlign w:val="subscript"/>
        </w:rPr>
        <w:t>з</w:t>
      </w:r>
      <w:r w:rsidRPr="00C70213">
        <w:t>, определяется на основании уравнения теплового баланса,</w:t>
      </w:r>
      <w:r w:rsidRPr="00C70213">
        <w:rPr>
          <w:vertAlign w:val="superscript"/>
        </w:rPr>
        <w:t xml:space="preserve"> 0</w:t>
      </w:r>
      <w:r w:rsidRPr="00C70213">
        <w:t>С:</w:t>
      </w:r>
    </w:p>
    <w:p w:rsidR="00C70213" w:rsidRPr="00C70213" w:rsidRDefault="00C70213" w:rsidP="00C70213">
      <w:r w:rsidRPr="00C70213">
        <w:t xml:space="preserve">                               </w:t>
      </w:r>
      <w:r w:rsidRPr="00C70213">
        <w:object w:dxaOrig="2880" w:dyaOrig="480">
          <v:shape id="_x0000_i1038" type="#_x0000_t75" style="width:2in;height:24pt" o:ole="">
            <v:imagedata r:id="rId32" o:title=""/>
          </v:shape>
          <o:OLEObject Type="Embed" ProgID="Equation.DSMT4" ShapeID="_x0000_i1038" DrawAspect="Content" ObjectID="_1696670948" r:id="rId33"/>
        </w:object>
      </w:r>
      <w:r w:rsidRPr="00C70213">
        <w:t>,                     (12.5)</w:t>
      </w:r>
    </w:p>
    <w:p w:rsidR="00C70213" w:rsidRPr="00C70213" w:rsidRDefault="00C70213" w:rsidP="00C70213">
      <w:proofErr w:type="gramStart"/>
      <w:r w:rsidRPr="00C70213">
        <w:rPr>
          <w:lang w:val="en-US"/>
        </w:rPr>
        <w:t>t</w:t>
      </w:r>
      <w:r w:rsidRPr="00C70213">
        <w:rPr>
          <w:vertAlign w:val="subscript"/>
        </w:rPr>
        <w:t>н</w:t>
      </w:r>
      <w:proofErr w:type="gramEnd"/>
      <w:r w:rsidRPr="00C70213">
        <w:t xml:space="preserve"> - температура наружного воздуха;</w:t>
      </w:r>
    </w:p>
    <w:p w:rsidR="00C70213" w:rsidRPr="00C70213" w:rsidRDefault="00C70213" w:rsidP="00C70213">
      <w:r w:rsidRPr="00C70213">
        <w:rPr>
          <w:lang w:val="en-US"/>
        </w:rPr>
        <w:t>Q</w:t>
      </w:r>
      <w:r w:rsidRPr="00C70213">
        <w:t xml:space="preserve"> - </w:t>
      </w:r>
      <w:proofErr w:type="gramStart"/>
      <w:r w:rsidRPr="00C70213">
        <w:t>отношение</w:t>
      </w:r>
      <w:proofErr w:type="gramEnd"/>
      <w:r w:rsidRPr="00C70213">
        <w:t xml:space="preserve"> количества теплоты, теряемой с воздухом, уходящим через проем наружу, к тепловой мощности калориферов.</w:t>
      </w:r>
    </w:p>
    <w:p w:rsidR="00C70213" w:rsidRPr="00C70213" w:rsidRDefault="00C70213" w:rsidP="00C70213">
      <w:r w:rsidRPr="00C70213">
        <w:t xml:space="preserve">7. Тепловая мощность калориферов, </w:t>
      </w:r>
      <w:proofErr w:type="gramStart"/>
      <w:r w:rsidRPr="00C70213">
        <w:t>Вт</w:t>
      </w:r>
      <w:proofErr w:type="gramEnd"/>
      <w:r w:rsidRPr="00C70213">
        <w:t>:</w:t>
      </w:r>
    </w:p>
    <w:p w:rsidR="00C70213" w:rsidRPr="00C70213" w:rsidRDefault="00C70213" w:rsidP="00C70213">
      <w:r w:rsidRPr="00C70213">
        <w:t xml:space="preserve">                                </w:t>
      </w:r>
      <w:r w:rsidRPr="00C70213">
        <w:rPr>
          <w:lang w:val="en-US"/>
        </w:rPr>
        <w:t>Q</w:t>
      </w:r>
      <w:r w:rsidRPr="00C70213">
        <w:rPr>
          <w:vertAlign w:val="subscript"/>
        </w:rPr>
        <w:t>з</w:t>
      </w:r>
      <w:r w:rsidRPr="00C70213">
        <w:t xml:space="preserve">= </w:t>
      </w:r>
      <w:r w:rsidRPr="00C70213">
        <w:rPr>
          <w:lang w:val="en-US"/>
        </w:rPr>
        <w:t>C</w:t>
      </w:r>
      <w:r w:rsidRPr="00C70213">
        <w:t xml:space="preserve"> </w:t>
      </w:r>
      <w:r w:rsidRPr="00C70213">
        <w:rPr>
          <w:lang w:val="en-US"/>
        </w:rPr>
        <w:t>·</w:t>
      </w:r>
      <w:r w:rsidRPr="00C70213">
        <w:t xml:space="preserve"> </w:t>
      </w:r>
      <w:r w:rsidRPr="00C70213">
        <w:rPr>
          <w:lang w:val="en-US"/>
        </w:rPr>
        <w:t>G</w:t>
      </w:r>
      <w:r w:rsidRPr="00C70213">
        <w:rPr>
          <w:vertAlign w:val="subscript"/>
        </w:rPr>
        <w:t>з</w:t>
      </w:r>
      <w:r w:rsidRPr="00C70213">
        <w:t xml:space="preserve"> (</w:t>
      </w:r>
      <w:r w:rsidRPr="00C70213">
        <w:rPr>
          <w:lang w:val="en-US"/>
        </w:rPr>
        <w:t>t</w:t>
      </w:r>
      <w:r w:rsidRPr="00C70213">
        <w:rPr>
          <w:vertAlign w:val="subscript"/>
        </w:rPr>
        <w:t>з</w:t>
      </w:r>
      <w:r w:rsidRPr="00C70213">
        <w:t xml:space="preserve"> – </w:t>
      </w:r>
      <w:r w:rsidRPr="00C70213">
        <w:rPr>
          <w:lang w:val="en-US"/>
        </w:rPr>
        <w:t>t</w:t>
      </w:r>
      <w:proofErr w:type="spellStart"/>
      <w:r w:rsidRPr="00C70213">
        <w:rPr>
          <w:vertAlign w:val="subscript"/>
        </w:rPr>
        <w:t>нач</w:t>
      </w:r>
      <w:proofErr w:type="spellEnd"/>
      <w:r w:rsidRPr="00C70213">
        <w:t xml:space="preserve">) · </w:t>
      </w:r>
      <w:proofErr w:type="gramStart"/>
      <w:r w:rsidRPr="00C70213">
        <w:t>0,278 ,</w:t>
      </w:r>
      <w:proofErr w:type="gramEnd"/>
      <w:r w:rsidRPr="00C70213">
        <w:t xml:space="preserve">                                 (12.6) </w:t>
      </w:r>
    </w:p>
    <w:p w:rsidR="00C70213" w:rsidRPr="00C70213" w:rsidRDefault="00C70213" w:rsidP="00C70213">
      <w:r w:rsidRPr="00C70213">
        <w:t>где</w:t>
      </w:r>
    </w:p>
    <w:p w:rsidR="00C70213" w:rsidRPr="00C70213" w:rsidRDefault="00C70213" w:rsidP="00C70213">
      <w:r w:rsidRPr="00C70213">
        <w:t>С - теплоемкость воздуха, кДж/</w:t>
      </w:r>
      <w:proofErr w:type="gramStart"/>
      <w:r w:rsidRPr="00C70213">
        <w:t>кг</w:t>
      </w:r>
      <w:proofErr w:type="gramEnd"/>
      <w:r w:rsidRPr="00C70213">
        <w:t>*с=1;</w:t>
      </w:r>
    </w:p>
    <w:p w:rsidR="00C70213" w:rsidRPr="00C70213" w:rsidRDefault="00C70213" w:rsidP="00C70213">
      <w:proofErr w:type="gramStart"/>
      <w:r w:rsidRPr="00C70213">
        <w:rPr>
          <w:lang w:val="en-US"/>
        </w:rPr>
        <w:t>t</w:t>
      </w:r>
      <w:proofErr w:type="spellStart"/>
      <w:r w:rsidRPr="00C70213">
        <w:rPr>
          <w:vertAlign w:val="subscript"/>
        </w:rPr>
        <w:t>нач</w:t>
      </w:r>
      <w:proofErr w:type="spellEnd"/>
      <w:proofErr w:type="gramEnd"/>
      <w:r w:rsidRPr="00C70213">
        <w:t xml:space="preserve"> – температура воздуха, забираемого для завесы;</w:t>
      </w:r>
    </w:p>
    <w:p w:rsidR="00C70213" w:rsidRPr="00C70213" w:rsidRDefault="00C70213" w:rsidP="00C70213">
      <w:proofErr w:type="gramStart"/>
      <w:r w:rsidRPr="00C70213">
        <w:rPr>
          <w:lang w:val="en-US"/>
        </w:rPr>
        <w:lastRenderedPageBreak/>
        <w:t>t</w:t>
      </w:r>
      <w:r w:rsidRPr="00C70213">
        <w:rPr>
          <w:vertAlign w:val="subscript"/>
        </w:rPr>
        <w:t>з</w:t>
      </w:r>
      <w:proofErr w:type="gramEnd"/>
      <w:r w:rsidRPr="00C70213">
        <w:t xml:space="preserve"> – температура завесы.</w:t>
      </w:r>
    </w:p>
    <w:p w:rsidR="00C70213" w:rsidRPr="00C70213" w:rsidRDefault="00C70213" w:rsidP="00C70213">
      <w:r w:rsidRPr="00C70213">
        <w:t xml:space="preserve">8. Дополнительное количество  теплоты для обогрева воздуха, проходящего  через ворота, от температуры смеси </w:t>
      </w:r>
      <w:proofErr w:type="gramStart"/>
      <w:r w:rsidRPr="00C70213">
        <w:rPr>
          <w:lang w:val="en-US"/>
        </w:rPr>
        <w:t>t</w:t>
      </w:r>
      <w:proofErr w:type="gramEnd"/>
      <w:r w:rsidRPr="00C70213">
        <w:rPr>
          <w:vertAlign w:val="subscript"/>
        </w:rPr>
        <w:t>см</w:t>
      </w:r>
      <w:r w:rsidRPr="00C70213">
        <w:t xml:space="preserve"> до температуры </w:t>
      </w:r>
      <w:r w:rsidRPr="00C70213">
        <w:rPr>
          <w:lang w:val="en-US"/>
        </w:rPr>
        <w:t>t</w:t>
      </w:r>
      <w:r w:rsidRPr="00C70213">
        <w:rPr>
          <w:vertAlign w:val="subscript"/>
        </w:rPr>
        <w:t>в</w:t>
      </w:r>
      <w:r w:rsidRPr="00C70213">
        <w:t>, Вт:</w:t>
      </w:r>
    </w:p>
    <w:p w:rsidR="00C70213" w:rsidRPr="00C70213" w:rsidRDefault="00C70213" w:rsidP="00C70213">
      <w:r w:rsidRPr="00C70213">
        <w:t xml:space="preserve">                                </w:t>
      </w:r>
      <w:r w:rsidRPr="00C70213">
        <w:object w:dxaOrig="2840" w:dyaOrig="620">
          <v:shape id="_x0000_i1039" type="#_x0000_t75" style="width:141.75pt;height:30.75pt" o:ole="">
            <v:imagedata r:id="rId34" o:title=""/>
          </v:shape>
          <o:OLEObject Type="Embed" ProgID="Equation.DSMT4" ShapeID="_x0000_i1039" DrawAspect="Content" ObjectID="_1696670949" r:id="rId35"/>
        </w:object>
      </w:r>
      <w:r w:rsidRPr="00C70213">
        <w:t>,                     (12.7)</w:t>
      </w:r>
    </w:p>
    <w:p w:rsidR="00C70213" w:rsidRPr="00C70213" w:rsidRDefault="00C70213" w:rsidP="00C70213">
      <w:r w:rsidRPr="00C70213">
        <w:t xml:space="preserve">                                             </w:t>
      </w:r>
      <w:r w:rsidRPr="00C70213">
        <w:object w:dxaOrig="1060" w:dyaOrig="680">
          <v:shape id="_x0000_i1040" type="#_x0000_t75" style="width:53.25pt;height:33.75pt" o:ole="">
            <v:imagedata r:id="rId36" o:title=""/>
          </v:shape>
          <o:OLEObject Type="Embed" ProgID="Equation.DSMT4" ShapeID="_x0000_i1040" DrawAspect="Content" ObjectID="_1696670950" r:id="rId37"/>
        </w:object>
      </w:r>
      <w:r w:rsidRPr="00C70213">
        <w:t>,                                            (12.8)</w:t>
      </w:r>
    </w:p>
    <w:p w:rsidR="00C70213" w:rsidRPr="00C70213" w:rsidRDefault="00C70213" w:rsidP="00C70213">
      <w:r w:rsidRPr="00C70213">
        <w:t>9. Скорость воздуха на выходе из щели</w:t>
      </w:r>
    </w:p>
    <w:p w:rsidR="00C70213" w:rsidRPr="00C70213" w:rsidRDefault="00C70213" w:rsidP="00C70213">
      <w:r w:rsidRPr="00C70213">
        <w:t xml:space="preserve">                           </w:t>
      </w:r>
      <w:r w:rsidRPr="00C70213">
        <w:object w:dxaOrig="2820" w:dyaOrig="700">
          <v:shape id="_x0000_i1041" type="#_x0000_t75" style="width:141pt;height:34.5pt" o:ole="">
            <v:imagedata r:id="rId38" o:title=""/>
          </v:shape>
          <o:OLEObject Type="Embed" ProgID="Equation.DSMT4" ShapeID="_x0000_i1041" DrawAspect="Content" ObjectID="_1696670951" r:id="rId39"/>
        </w:object>
      </w:r>
      <w:r w:rsidRPr="00C70213">
        <w:t>,                          (12.9)</w:t>
      </w:r>
    </w:p>
    <w:p w:rsidR="00C70213" w:rsidRPr="00C70213" w:rsidRDefault="00C70213" w:rsidP="00C70213"/>
    <w:p w:rsidR="00C70213" w:rsidRPr="00C70213" w:rsidRDefault="00C70213" w:rsidP="00C70213">
      <w:r w:rsidRPr="00C70213">
        <w:t xml:space="preserve">Если </w:t>
      </w:r>
      <w:proofErr w:type="gramStart"/>
      <w:r w:rsidRPr="00C70213">
        <w:rPr>
          <w:lang w:val="en-US"/>
        </w:rPr>
        <w:t>V</w:t>
      </w:r>
      <w:proofErr w:type="gramEnd"/>
      <w:r w:rsidRPr="00C70213">
        <w:rPr>
          <w:vertAlign w:val="subscript"/>
        </w:rPr>
        <w:t>щ</w:t>
      </w:r>
      <w:r w:rsidRPr="00C70213">
        <w:t xml:space="preserve"> &gt; </w:t>
      </w:r>
      <w:r w:rsidRPr="00C70213">
        <w:rPr>
          <w:lang w:val="en-US"/>
        </w:rPr>
        <w:t>V</w:t>
      </w:r>
      <w:proofErr w:type="spellStart"/>
      <w:r w:rsidRPr="00C70213">
        <w:rPr>
          <w:vertAlign w:val="subscript"/>
        </w:rPr>
        <w:t>доп</w:t>
      </w:r>
      <w:proofErr w:type="spellEnd"/>
      <w:r w:rsidRPr="00C70213">
        <w:t xml:space="preserve"> = 25 м/с, то переопределяем:</w:t>
      </w:r>
    </w:p>
    <w:p w:rsidR="00C70213" w:rsidRPr="00C70213" w:rsidRDefault="00C70213" w:rsidP="00C70213">
      <w:r w:rsidRPr="00C70213">
        <w:t xml:space="preserve">                               </w:t>
      </w:r>
      <w:r w:rsidRPr="00C70213">
        <w:object w:dxaOrig="2720" w:dyaOrig="700">
          <v:shape id="_x0000_i1042" type="#_x0000_t75" style="width:136.5pt;height:34.5pt" o:ole="">
            <v:imagedata r:id="rId40" o:title=""/>
          </v:shape>
          <o:OLEObject Type="Embed" ProgID="Equation.DSMT4" ShapeID="_x0000_i1042" DrawAspect="Content" ObjectID="_1696670952" r:id="rId41"/>
        </w:object>
      </w:r>
      <w:r w:rsidRPr="00C70213">
        <w:t>,                      (12.10)</w:t>
      </w:r>
    </w:p>
    <w:p w:rsidR="00C70213" w:rsidRPr="00C70213" w:rsidRDefault="00C70213" w:rsidP="00C70213">
      <w:pPr>
        <w:rPr>
          <w:i/>
        </w:rPr>
      </w:pPr>
      <w:r w:rsidRPr="00C70213">
        <w:rPr>
          <w:i/>
        </w:rPr>
        <w:t>Контрольные вопросы.</w:t>
      </w:r>
    </w:p>
    <w:p w:rsidR="00C70213" w:rsidRPr="00C70213" w:rsidRDefault="00C70213" w:rsidP="00C70213">
      <w:r w:rsidRPr="00C70213">
        <w:t>1. Дать определение воздушной завесы.</w:t>
      </w:r>
    </w:p>
    <w:p w:rsidR="00C70213" w:rsidRPr="00C70213" w:rsidRDefault="00C70213" w:rsidP="00C70213">
      <w:r w:rsidRPr="00C70213">
        <w:t>2. Объясните принцип действия воздушных завес.</w:t>
      </w:r>
    </w:p>
    <w:p w:rsidR="00C70213" w:rsidRPr="00C70213" w:rsidRDefault="00C70213" w:rsidP="00C70213">
      <w:r w:rsidRPr="00C70213">
        <w:t>3. Расскажите классификацию воздушных завес.</w:t>
      </w:r>
    </w:p>
    <w:p w:rsidR="00C70213" w:rsidRPr="00C70213" w:rsidRDefault="00C70213" w:rsidP="00C70213">
      <w:r w:rsidRPr="00C70213">
        <w:t>4. Особенности проектирования воздушных завес.</w:t>
      </w:r>
    </w:p>
    <w:p w:rsidR="00C70213" w:rsidRPr="00C70213" w:rsidRDefault="00C70213" w:rsidP="00C70213">
      <w:r w:rsidRPr="00C70213">
        <w:t>5. напишите основные формулы расчета воздушных завес.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E2FF0"/>
    <w:multiLevelType w:val="hybridMultilevel"/>
    <w:tmpl w:val="A6626F16"/>
    <w:lvl w:ilvl="0" w:tplc="BF409CEC">
      <w:start w:val="1"/>
      <w:numFmt w:val="decimal"/>
      <w:lvlText w:val="%1."/>
      <w:lvlJc w:val="left"/>
      <w:pPr>
        <w:tabs>
          <w:tab w:val="num" w:pos="756"/>
        </w:tabs>
        <w:ind w:left="756" w:hanging="3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213"/>
    <w:rsid w:val="000A0D77"/>
    <w:rsid w:val="00C7021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1007</Words>
  <Characters>5743</Characters>
  <Application>Microsoft Office Word</Application>
  <DocSecurity>0</DocSecurity>
  <Lines>47</Lines>
  <Paragraphs>13</Paragraphs>
  <ScaleCrop>false</ScaleCrop>
  <Company>diakov.net</Company>
  <LinksUpToDate>false</LinksUpToDate>
  <CharactersWithSpaces>6737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2021-10-25T06:37:00Z</dcterms:created>
  <dcterms:modified xsi:type="dcterms:W3CDTF">2021-10-25T06:38:00Z</dcterms:modified>
</cp:coreProperties>
</file>