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198D" w:rsidRPr="005839C2" w:rsidRDefault="00C5198D" w:rsidP="00C5198D">
      <w:pPr>
        <w:ind w:firstLine="560"/>
        <w:jc w:val="both"/>
        <w:rPr>
          <w:lang w:val="kk-KZ"/>
        </w:rPr>
      </w:pPr>
      <w:r w:rsidRPr="003F7163">
        <w:rPr>
          <w:i/>
          <w:lang w:val="kk-KZ"/>
        </w:rPr>
        <w:t>Қима</w:t>
      </w:r>
      <w:r>
        <w:rPr>
          <w:lang w:val="kk-KZ"/>
        </w:rPr>
        <w:t xml:space="preserve"> дегеніміз-</w:t>
      </w:r>
      <w:r w:rsidRPr="001F1A83">
        <w:rPr>
          <w:lang w:val="kk-KZ"/>
        </w:rPr>
        <w:t xml:space="preserve"> </w:t>
      </w:r>
      <w:r>
        <w:rPr>
          <w:lang w:val="kk-KZ"/>
        </w:rPr>
        <w:t>нәрсені ойша бір немесе бірнеше қима жазықтықпен қиғаннан  шыққан фигураның кескіні.  Қимада  нәрсенің қиюшы жазықтыққа  тиістісі ғана көрсетіледі.</w:t>
      </w:r>
    </w:p>
    <w:p w:rsidR="00C5198D" w:rsidRDefault="00C5198D" w:rsidP="00C5198D">
      <w:pPr>
        <w:tabs>
          <w:tab w:val="left" w:pos="560"/>
        </w:tabs>
        <w:jc w:val="both"/>
        <w:rPr>
          <w:lang w:val="kk-KZ"/>
        </w:rPr>
      </w:pPr>
      <w:r>
        <w:rPr>
          <w:lang w:val="kk-KZ"/>
        </w:rPr>
        <w:tab/>
        <w:t xml:space="preserve">Қима екі топқа бөлінеді: а) </w:t>
      </w:r>
      <w:r w:rsidRPr="00A30799">
        <w:rPr>
          <w:i/>
          <w:lang w:val="kk-KZ"/>
        </w:rPr>
        <w:t>шығарылған</w:t>
      </w:r>
      <w:r>
        <w:rPr>
          <w:lang w:val="kk-KZ"/>
        </w:rPr>
        <w:t xml:space="preserve">;   </w:t>
      </w:r>
    </w:p>
    <w:p w:rsidR="00C5198D" w:rsidRDefault="00C5198D" w:rsidP="00C5198D">
      <w:pPr>
        <w:tabs>
          <w:tab w:val="left" w:pos="560"/>
        </w:tabs>
        <w:jc w:val="both"/>
        <w:rPr>
          <w:lang w:val="kk-KZ"/>
        </w:rPr>
      </w:pPr>
      <w:r>
        <w:rPr>
          <w:lang w:val="kk-KZ"/>
        </w:rPr>
        <w:t xml:space="preserve">                                                  б) </w:t>
      </w:r>
      <w:r w:rsidRPr="00A30799">
        <w:rPr>
          <w:i/>
          <w:lang w:val="kk-KZ"/>
        </w:rPr>
        <w:t>қабаттасқан</w:t>
      </w:r>
      <w:r>
        <w:rPr>
          <w:i/>
          <w:lang w:val="kk-KZ"/>
        </w:rPr>
        <w:t xml:space="preserve"> </w:t>
      </w:r>
      <w:r>
        <w:rPr>
          <w:lang w:val="kk-KZ"/>
        </w:rPr>
        <w:t>(</w:t>
      </w:r>
      <w:r w:rsidRPr="00A30799">
        <w:rPr>
          <w:i/>
          <w:lang w:val="kk-KZ"/>
        </w:rPr>
        <w:t>беттестірілген</w:t>
      </w:r>
      <w:r>
        <w:rPr>
          <w:lang w:val="kk-KZ"/>
        </w:rPr>
        <w:t>).</w:t>
      </w:r>
    </w:p>
    <w:p w:rsidR="00C5198D" w:rsidRDefault="00C5198D" w:rsidP="00C5198D">
      <w:pPr>
        <w:tabs>
          <w:tab w:val="left" w:pos="560"/>
        </w:tabs>
        <w:jc w:val="center"/>
        <w:rPr>
          <w:lang w:val="kk-KZ"/>
        </w:rPr>
      </w:pPr>
      <w:r>
        <w:rPr>
          <w:lang w:val="kk-KZ"/>
        </w:rPr>
        <w:t xml:space="preserve">       а</w:t>
      </w:r>
      <w:r w:rsidRPr="003F7163">
        <w:rPr>
          <w:lang w:val="kk-KZ"/>
        </w:rPr>
        <w:t xml:space="preserve">) </w:t>
      </w:r>
      <w:r>
        <w:rPr>
          <w:lang w:val="kk-KZ"/>
        </w:rPr>
        <w:t xml:space="preserve">Шығарылған қиманың қарамын -тұтас негізгі сызықпен, беттестірілген қиманың қарамын - тұтас жіңішке сызықпен кескіндейді, ал беттестірілген </w:t>
      </w:r>
    </w:p>
    <w:p w:rsidR="00C5198D" w:rsidRDefault="00C5198D" w:rsidP="00C5198D">
      <w:pPr>
        <w:tabs>
          <w:tab w:val="left" w:pos="560"/>
        </w:tabs>
        <w:jc w:val="both"/>
        <w:rPr>
          <w:lang w:val="kk-KZ"/>
        </w:rPr>
      </w:pPr>
      <w:r>
        <w:rPr>
          <w:lang w:val="kk-KZ"/>
        </w:rPr>
        <w:t xml:space="preserve">қима орналасқан жердегі кескін қарамын үзбейді </w:t>
      </w:r>
      <w:r w:rsidRPr="003F7163">
        <w:rPr>
          <w:lang w:val="kk-KZ"/>
        </w:rPr>
        <w:t>(</w:t>
      </w:r>
      <w:r>
        <w:rPr>
          <w:lang w:val="kk-KZ"/>
        </w:rPr>
        <w:t>60</w:t>
      </w:r>
      <w:r w:rsidRPr="00CD1939">
        <w:rPr>
          <w:lang w:val="kk-KZ"/>
        </w:rPr>
        <w:t xml:space="preserve"> </w:t>
      </w:r>
      <w:r>
        <w:rPr>
          <w:lang w:val="kk-KZ"/>
        </w:rPr>
        <w:t>сурет</w:t>
      </w:r>
      <w:r w:rsidRPr="003F7163">
        <w:rPr>
          <w:lang w:val="kk-KZ"/>
        </w:rPr>
        <w:t>)</w:t>
      </w:r>
      <w:r>
        <w:rPr>
          <w:lang w:val="kk-KZ"/>
        </w:rPr>
        <w:t>. Шығарылған қиманы сызба өрісінің кез келген жерінде орналастырады. Қажетті жағдайда оны тиісті белгімен толықтырып бұрып кескіндеуге болады.</w:t>
      </w:r>
    </w:p>
    <w:p w:rsidR="00C5198D" w:rsidRDefault="00C5198D" w:rsidP="00C5198D">
      <w:pPr>
        <w:tabs>
          <w:tab w:val="left" w:pos="560"/>
        </w:tabs>
        <w:jc w:val="both"/>
        <w:rPr>
          <w:lang w:val="kk-KZ"/>
        </w:rPr>
      </w:pPr>
    </w:p>
    <w:p w:rsidR="00C5198D" w:rsidRDefault="00C5198D" w:rsidP="00C5198D">
      <w:pPr>
        <w:tabs>
          <w:tab w:val="left" w:pos="560"/>
        </w:tabs>
        <w:jc w:val="both"/>
        <w:rPr>
          <w:lang w:val="kk-KZ"/>
        </w:rPr>
      </w:pPr>
    </w:p>
    <w:p w:rsidR="00C5198D" w:rsidRDefault="00C5198D" w:rsidP="00C5198D">
      <w:pPr>
        <w:tabs>
          <w:tab w:val="left" w:pos="560"/>
        </w:tabs>
        <w:jc w:val="center"/>
        <w:rPr>
          <w:lang w:val="kk-KZ"/>
        </w:rPr>
      </w:pPr>
      <w:r w:rsidRPr="005D335C">
        <w:rPr>
          <w:noProof/>
        </w:rPr>
        <w:drawing>
          <wp:inline distT="0" distB="0" distL="0" distR="0">
            <wp:extent cx="3921125" cy="236982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4">
                      <a:extLst>
                        <a:ext uri="{28A0092B-C50C-407E-A947-70E740481C1C}">
                          <a14:useLocalDpi xmlns:a14="http://schemas.microsoft.com/office/drawing/2010/main" val="0"/>
                        </a:ext>
                      </a:extLst>
                    </a:blip>
                    <a:srcRect l="17897" t="17877" r="24767" b="35910"/>
                    <a:stretch>
                      <a:fillRect/>
                    </a:stretch>
                  </pic:blipFill>
                  <pic:spPr bwMode="auto">
                    <a:xfrm>
                      <a:off x="0" y="0"/>
                      <a:ext cx="3921125" cy="2369820"/>
                    </a:xfrm>
                    <a:prstGeom prst="rect">
                      <a:avLst/>
                    </a:prstGeom>
                    <a:noFill/>
                    <a:ln>
                      <a:noFill/>
                    </a:ln>
                  </pic:spPr>
                </pic:pic>
              </a:graphicData>
            </a:graphic>
          </wp:inline>
        </w:drawing>
      </w:r>
    </w:p>
    <w:p w:rsidR="00C5198D" w:rsidRDefault="00C5198D" w:rsidP="00C5198D">
      <w:pPr>
        <w:jc w:val="center"/>
        <w:rPr>
          <w:lang w:val="kk-KZ"/>
        </w:rPr>
      </w:pPr>
      <w:r>
        <w:rPr>
          <w:lang w:val="kk-KZ"/>
        </w:rPr>
        <w:t>60</w:t>
      </w:r>
      <w:r w:rsidRPr="00CD1939">
        <w:rPr>
          <w:lang w:val="kk-KZ"/>
        </w:rPr>
        <w:t xml:space="preserve"> </w:t>
      </w:r>
      <w:r>
        <w:rPr>
          <w:lang w:val="kk-KZ"/>
        </w:rPr>
        <w:t>сурет - Шығарылған қима</w:t>
      </w:r>
    </w:p>
    <w:p w:rsidR="00C5198D" w:rsidRDefault="00C5198D" w:rsidP="00C5198D">
      <w:pPr>
        <w:jc w:val="center"/>
        <w:rPr>
          <w:lang w:val="kk-KZ"/>
        </w:rPr>
      </w:pPr>
      <w:r>
        <w:rPr>
          <w:lang w:val="kk-KZ"/>
        </w:rPr>
        <w:t>43</w:t>
      </w:r>
    </w:p>
    <w:p w:rsidR="00C5198D" w:rsidRDefault="00C5198D" w:rsidP="00C5198D">
      <w:pPr>
        <w:tabs>
          <w:tab w:val="left" w:pos="560"/>
        </w:tabs>
        <w:jc w:val="both"/>
        <w:rPr>
          <w:lang w:val="kk-KZ"/>
        </w:rPr>
      </w:pPr>
      <w:r>
        <w:rPr>
          <w:lang w:val="kk-KZ"/>
        </w:rPr>
        <w:tab/>
        <w:t xml:space="preserve">б) Қабаттасқан қима нәрсенің көрінісін шектейтін сызықтардың ішінде орындалады. Қабаттасқан қима фигурасын шектейтін сызық жіңішке тұқтас болады. Егер де қима фигурасы симметриялы болса, қабаттасқан қимада нұсқамалары бар үзік сызық жүргізілмейді. Егер нәрсе симметриялы болмаса, онда нұсқамалары бар үзік сызық жүргізіледі, бірақ әріптермен белгіленбейді </w:t>
      </w:r>
      <w:r w:rsidRPr="00A30799">
        <w:rPr>
          <w:lang w:val="kk-KZ"/>
        </w:rPr>
        <w:t>(</w:t>
      </w:r>
      <w:r>
        <w:rPr>
          <w:lang w:val="kk-KZ"/>
        </w:rPr>
        <w:t>61</w:t>
      </w:r>
      <w:r w:rsidRPr="00CD1939">
        <w:rPr>
          <w:lang w:val="kk-KZ"/>
        </w:rPr>
        <w:t xml:space="preserve"> </w:t>
      </w:r>
      <w:r>
        <w:rPr>
          <w:lang w:val="kk-KZ"/>
        </w:rPr>
        <w:t>сурет</w:t>
      </w:r>
      <w:r w:rsidRPr="00A30799">
        <w:rPr>
          <w:lang w:val="kk-KZ"/>
        </w:rPr>
        <w:t>)</w:t>
      </w:r>
      <w:r>
        <w:rPr>
          <w:lang w:val="kk-KZ"/>
        </w:rPr>
        <w:t>.</w:t>
      </w:r>
    </w:p>
    <w:p w:rsidR="00C5198D" w:rsidRDefault="00C5198D" w:rsidP="00C5198D">
      <w:pPr>
        <w:tabs>
          <w:tab w:val="left" w:pos="560"/>
        </w:tabs>
        <w:jc w:val="both"/>
        <w:rPr>
          <w:lang w:val="kk-KZ"/>
        </w:rPr>
      </w:pPr>
      <w:r>
        <w:rPr>
          <w:noProof/>
        </w:rPr>
        <w:drawing>
          <wp:anchor distT="0" distB="0" distL="114300" distR="114300" simplePos="0" relativeHeight="251659264" behindDoc="1" locked="0" layoutInCell="1" allowOverlap="1">
            <wp:simplePos x="0" y="0"/>
            <wp:positionH relativeFrom="column">
              <wp:posOffset>1066800</wp:posOffset>
            </wp:positionH>
            <wp:positionV relativeFrom="paragraph">
              <wp:posOffset>127000</wp:posOffset>
            </wp:positionV>
            <wp:extent cx="1692275" cy="1602105"/>
            <wp:effectExtent l="0" t="0" r="317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5">
                      <a:extLst>
                        <a:ext uri="{28A0092B-C50C-407E-A947-70E740481C1C}">
                          <a14:useLocalDpi xmlns:a14="http://schemas.microsoft.com/office/drawing/2010/main" val="0"/>
                        </a:ext>
                      </a:extLst>
                    </a:blip>
                    <a:srcRect l="24911" t="20450" r="51483" b="49673"/>
                    <a:stretch>
                      <a:fillRect/>
                    </a:stretch>
                  </pic:blipFill>
                  <pic:spPr bwMode="auto">
                    <a:xfrm>
                      <a:off x="0" y="0"/>
                      <a:ext cx="1692275" cy="1602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198D" w:rsidRDefault="00C5198D" w:rsidP="00C5198D">
      <w:pPr>
        <w:tabs>
          <w:tab w:val="left" w:pos="560"/>
        </w:tabs>
        <w:jc w:val="center"/>
        <w:rPr>
          <w:lang w:val="kk-KZ"/>
        </w:rPr>
      </w:pPr>
      <w:r w:rsidRPr="00A30799">
        <w:rPr>
          <w:lang w:val="kk-KZ"/>
        </w:rPr>
        <w:t xml:space="preserve">                                                </w:t>
      </w:r>
      <w:r w:rsidRPr="005D335C">
        <w:rPr>
          <w:noProof/>
        </w:rPr>
        <w:drawing>
          <wp:inline distT="0" distB="0" distL="0" distR="0">
            <wp:extent cx="1733550" cy="12509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5">
                      <a:extLst>
                        <a:ext uri="{28A0092B-C50C-407E-A947-70E740481C1C}">
                          <a14:useLocalDpi xmlns:a14="http://schemas.microsoft.com/office/drawing/2010/main" val="0"/>
                        </a:ext>
                      </a:extLst>
                    </a:blip>
                    <a:srcRect l="52052" t="26033" r="26741" b="56689"/>
                    <a:stretch>
                      <a:fillRect/>
                    </a:stretch>
                  </pic:blipFill>
                  <pic:spPr bwMode="auto">
                    <a:xfrm>
                      <a:off x="0" y="0"/>
                      <a:ext cx="1733550" cy="1250950"/>
                    </a:xfrm>
                    <a:prstGeom prst="rect">
                      <a:avLst/>
                    </a:prstGeom>
                    <a:noFill/>
                    <a:ln>
                      <a:noFill/>
                    </a:ln>
                  </pic:spPr>
                </pic:pic>
              </a:graphicData>
            </a:graphic>
          </wp:inline>
        </w:drawing>
      </w:r>
    </w:p>
    <w:p w:rsidR="00C5198D" w:rsidRDefault="00C5198D" w:rsidP="00C5198D">
      <w:pPr>
        <w:tabs>
          <w:tab w:val="left" w:pos="560"/>
        </w:tabs>
        <w:jc w:val="both"/>
        <w:rPr>
          <w:lang w:val="kk-KZ"/>
        </w:rPr>
      </w:pPr>
    </w:p>
    <w:p w:rsidR="00C5198D" w:rsidRDefault="00C5198D" w:rsidP="00C5198D">
      <w:pPr>
        <w:tabs>
          <w:tab w:val="left" w:pos="560"/>
        </w:tabs>
        <w:jc w:val="both"/>
        <w:rPr>
          <w:lang w:val="kk-KZ"/>
        </w:rPr>
      </w:pPr>
    </w:p>
    <w:p w:rsidR="00C5198D" w:rsidRDefault="00C5198D" w:rsidP="00C5198D">
      <w:pPr>
        <w:jc w:val="center"/>
        <w:rPr>
          <w:lang w:val="kk-KZ"/>
        </w:rPr>
      </w:pPr>
      <w:r>
        <w:rPr>
          <w:lang w:val="kk-KZ"/>
        </w:rPr>
        <w:t>61</w:t>
      </w:r>
      <w:r w:rsidRPr="00CD1939">
        <w:rPr>
          <w:lang w:val="kk-KZ"/>
        </w:rPr>
        <w:t xml:space="preserve"> </w:t>
      </w:r>
      <w:r>
        <w:rPr>
          <w:lang w:val="kk-KZ"/>
        </w:rPr>
        <w:t>сурет - Қабаттасқан қима</w:t>
      </w:r>
    </w:p>
    <w:p w:rsidR="00C5198D" w:rsidRDefault="00C5198D" w:rsidP="00C5198D">
      <w:pPr>
        <w:tabs>
          <w:tab w:val="left" w:pos="560"/>
        </w:tabs>
        <w:jc w:val="both"/>
        <w:rPr>
          <w:lang w:val="kk-KZ"/>
        </w:rPr>
      </w:pPr>
    </w:p>
    <w:p w:rsidR="00610C29" w:rsidRDefault="00C5198D">
      <w:bookmarkStart w:id="0" w:name="_GoBack"/>
      <w:bookmarkEnd w:id="0"/>
    </w:p>
    <w:sectPr w:rsidR="00610C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98D"/>
    <w:rsid w:val="00427F2D"/>
    <w:rsid w:val="006034D8"/>
    <w:rsid w:val="00C5198D"/>
    <w:rsid w:val="00D6185B"/>
    <w:rsid w:val="00E42D7D"/>
    <w:rsid w:val="00E70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2C97EB-28F4-4FD1-AB27-0F6F9D4A4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198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168</Words>
  <Characters>960</Characters>
  <Application>Microsoft Office Word</Application>
  <DocSecurity>0</DocSecurity>
  <Lines>8</Lines>
  <Paragraphs>2</Paragraphs>
  <ScaleCrop>false</ScaleCrop>
  <Company>diakov.net</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G1-221-1</dc:creator>
  <cp:keywords/>
  <dc:description/>
  <cp:lastModifiedBy>G1-221-1</cp:lastModifiedBy>
  <cp:revision>1</cp:revision>
  <dcterms:created xsi:type="dcterms:W3CDTF">2021-10-25T04:46:00Z</dcterms:created>
  <dcterms:modified xsi:type="dcterms:W3CDTF">2021-10-25T04:47:00Z</dcterms:modified>
</cp:coreProperties>
</file>