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C27385">
      <w:pPr>
        <w:rPr>
          <w:rFonts w:ascii="Times New Roman" w:hAnsi="Times New Roman" w:cs="Times New Roman"/>
          <w:b/>
          <w:sz w:val="28"/>
          <w:szCs w:val="28"/>
          <w:lang w:val="kk-KZ"/>
        </w:rPr>
      </w:pPr>
      <w:r w:rsidRPr="00C27385">
        <w:rPr>
          <w:rFonts w:ascii="Times New Roman" w:hAnsi="Times New Roman" w:cs="Times New Roman"/>
          <w:b/>
          <w:sz w:val="28"/>
          <w:szCs w:val="28"/>
          <w:lang w:val="kk-KZ"/>
        </w:rPr>
        <w:t>3 тақырып. Автоматтандырудың техникалық құралдары</w:t>
      </w:r>
    </w:p>
    <w:p w:rsidR="00C27385" w:rsidRPr="00F537B7" w:rsidRDefault="00C27385" w:rsidP="00C27385">
      <w:pPr>
        <w:pStyle w:val="a3"/>
        <w:shd w:val="clear" w:color="auto" w:fill="FFFFFF"/>
        <w:ind w:left="150"/>
        <w:rPr>
          <w:color w:val="121212"/>
          <w:sz w:val="28"/>
          <w:szCs w:val="28"/>
          <w:lang w:val="kk-KZ"/>
        </w:rPr>
      </w:pPr>
      <w:r w:rsidRPr="00F537B7">
        <w:rPr>
          <w:color w:val="121212"/>
          <w:sz w:val="28"/>
          <w:szCs w:val="28"/>
          <w:lang w:val="kk-KZ"/>
        </w:rPr>
        <w:t>1. Кіріспе.</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2. Автоматты басқару жүйелерін құру принциптері және негізгі түсініктері. Автоматты басқару жүйелердің жіктеуіші.</w:t>
      </w:r>
    </w:p>
    <w:p w:rsidR="00C27385" w:rsidRPr="00C27385" w:rsidRDefault="00C27385" w:rsidP="00C27385">
      <w:pPr>
        <w:pStyle w:val="a3"/>
        <w:shd w:val="clear" w:color="auto" w:fill="FFFFFF"/>
        <w:ind w:left="150"/>
        <w:jc w:val="both"/>
        <w:rPr>
          <w:color w:val="121212"/>
          <w:sz w:val="28"/>
          <w:szCs w:val="28"/>
          <w:lang w:val="kk-KZ"/>
        </w:rPr>
      </w:pPr>
      <w:r w:rsidRPr="00C27385">
        <w:rPr>
          <w:rStyle w:val="a4"/>
          <w:color w:val="121212"/>
          <w:sz w:val="28"/>
          <w:szCs w:val="28"/>
          <w:lang w:val="kk-KZ"/>
        </w:rPr>
        <w:t>Дәрістің қысқаша жазбасы:</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Республикамыздың халық шаруашылығын дамытудың негізгі міндеттеріне өндірістік процестерді кешенді автоматтандыру қарқынын жан-жақты арттыру, әсіресе косалқы жұмыстарды механикаландыру және автоматтандыру, қол еңбегінің үлесін барынша азайту жатады. Осы міндеттерді шешуде автоматты басқару жүйесін өндіруге, адам денсаулығына зиянды әрі қауіпті жұмысты механикаландыруға, өнім сапасын жақсартуға әрі өзіндік құнын кемітуге мүмкіндік беретін микропроцессорлық техника мен өндірістік роботтарды кеңінен пайдаланудын үлкен маңызы бар.</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"Автоматтандыру" деп, адамды тікелей технологиялық процеске қатысудан босататын автоматтық кұрылғыларды пайдалануды және өндіруді айтады. Автоматтандырудың теориялық және ғылыми негізін автоматика құрайды.</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Автомат (грек тілінен аударғанда "өздігінен әрекет ететін") өндірістік процесті адамның қатысуынсыз тек оның бақылауымен жүзеге асыратын құрылғы (машина, аппарат, аспап, тетік).</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Қазіргі реттеуіштердің негізі болып саналатын автоматтық реттеуішті 1765 жылы И. И. Ползунов ойлап тапты. И. А. Вышеградский 1877 жылы автоматты реттеу теориясының негізін қалады. Автоматты реттеу теориясының бұдан ары дамуы А. М. Ляпуновтың, Н. Е. Жуковскийдің еңбектерінде көрініс тапты. Есептеу техникасының дамуы күрделі өндірістік процестерді автоматты басқару жүйесін құруға мүмкіндік берді.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Кез келген өндірісте технологиялық процестер белгілі бір мәнде шектетілетін физикалық шамалармен сипатталады. Кез келген қондырғыда технологиялық процестің бірқалыпты жүруі белгілі бір ереженің, қызмет алгоритмінің орындалуына байланысты болады. Осы қызмет алгоритмін орындау үшін белгілі бір сыртқы команданы орындайтын қоңдырғыны басқару объектісі дейді.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 xml:space="preserve">Технологиялық процесті жүргізу үшін басқару объектісіне әсер ететін тиімді ыкпалды басқару дейді. Егер бұл басқару адамның қатысуынсыз жүзеге асса, оны автоматты, ал адамның катысуымен болса қолмен басқару деп атайды. Жалпы технологиялық процестер орындалатын барлық өндіріс жабдықтары басқару объектілеріне жатады. Әр объектіде физикалық </w:t>
      </w:r>
      <w:r w:rsidRPr="00C27385">
        <w:rPr>
          <w:color w:val="121212"/>
          <w:sz w:val="28"/>
          <w:szCs w:val="28"/>
          <w:lang w:val="kk-KZ"/>
        </w:rPr>
        <w:lastRenderedPageBreak/>
        <w:t>шаманың берілген мәнін тұрақтандырып, немесе оны берілген бағытта өзгертіп отыратын басқарғыш құрылғысы болады. Басқарғыш органы арқылы объектіге белгіленген қызмет алгоритмін орындауға мүмкіндік беретін арнайы әсерлер беріліп отырады. Технологиялық процесті берілген қызмет алгоритмі бойынша өткізу мақсатында объектіге сырттан берілетін арнайы нұсқаулар (ережелер) жиынтығын басқару алгоритмі дейді.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Басқару объектісіне басқару алгоритміне сәйкес әсер ететін кез келген техникалық құрылғы автоматты басқару құрылғысы делінеді.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Бір-бірімен байланысты және басқару алгоритміне сәйкес өзара әрекеттесе жұмыс жасайтын автоматты басқару құрылғысы мен басқару объектісінің жиынтығы автоматты басқару жүйесі (АБЖ) деп аталады. Жұмыс барысында автоматты басқару жүйесіне әртүрлі ішкі және сыртқы әсерлер ықпал жасайды. Автоматты жүйенің бір бөлігінен келесі бөлігіне технологиялық процестің бірқалыпты өтуін қамтамасыз ететін әрекеттің тізбекті желісін құрайтын әсерді ішкі әсер деп атайды. Оларды басқарушы әсер дейді. Ал сыртқы әсер екіге бөлінеді. Технологиялық процестің тиянақты өтуіне қажет әсер қызмет алгоритміне сәйкес жүйе кірісіне беріледі де, жоспарланған әсер деп аталады. Ал, жүйеге немесе басқару объектісіне сыртқы ортадан берілетін әсер жүйе жұмысында алдын ала еске алынбайды да, кездейсоқ сипатта болып, басқару процесін қиындатады. Сол себепті оны қоздырғыш әсер деп атайды.</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Технологиялық процестің дұрыс өтуіне сәйкес басқарылатын шаманың берілген уақыт аралығында ұстап отыруға керекті мәнін алдын ала берілген мән деп, ал фактілі, яғни процестің өлшенген мәнін нақты (қазіргі) деп атайды. Реттелетін шаманың алдын ала жоспарланған және нақты мәндерінің арасындағы айырмасын келісілмеген (айырымдық) шама дейді.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Технологиялық жабдықтардың қай-қайсысы болмасын тұрақты (тағайындалған) режимде жұмыс істеуі керек. Бірақ нақты пайдалану жағдайында әртүрлі сыртқы қозулардың әсерінен тағайындалған режим ұдайы бұзылатындықтан, технологиялық процестің параметрлері өзгереді. Сол себепті өндірістік жабдықтарды (басқару объектісін) басқарып отыру қажет, яғни басқарылатын шама қоздырушы әсердің ықпалына қарамастан берілген ереже (программа) бойынша өзгеретіндей дәл есеппен басқарушы әсерді қалыптастыру керек.</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 xml:space="preserve">Автоматты басқару жүйесін басқару әдісі және қызмет белгісі бойынша жіктеуге болады. Басқару әдісіне қарай жүйелер: кәдімгі (өздігінен бапталмайтын) және адаптивті (өздігінен бапталатын) болып үлкен екі класқа жіктеледі. Кәдімгі жүйелер қарапайым категориясына жатады да, басқару процесінде өз құрылымын өзгертпейді. Олар — тұйықталмаған, тұйықталған және аралас басқару жүйелері болып қосалқы үш класқа </w:t>
      </w:r>
      <w:r w:rsidRPr="00C27385">
        <w:rPr>
          <w:color w:val="121212"/>
          <w:sz w:val="28"/>
          <w:szCs w:val="28"/>
          <w:lang w:val="kk-KZ"/>
        </w:rPr>
        <w:lastRenderedPageBreak/>
        <w:t>ажыратылады. Ал тұйықталмаған АБЖ автоматты нық басқару жүйесіне (АНБЖ) және қозу бойынша басқару жүйесіне бөлінеді.</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Бірінші жүйеде Р реттеуіші (1.1, а-сурет) </w:t>
      </w:r>
      <w:r w:rsidRPr="00C27385">
        <w:rPr>
          <w:i/>
          <w:iCs/>
          <w:color w:val="121212"/>
          <w:sz w:val="28"/>
          <w:szCs w:val="28"/>
          <w:lang w:val="kk-KZ"/>
        </w:rPr>
        <w:t>х(</w:t>
      </w:r>
      <w:r w:rsidRPr="00C27385">
        <w:rPr>
          <w:i/>
          <w:iCs/>
          <w:color w:val="121212"/>
          <w:sz w:val="28"/>
          <w:szCs w:val="28"/>
        </w:rPr>
        <w:t>τ</w:t>
      </w:r>
      <w:r w:rsidRPr="00C27385">
        <w:rPr>
          <w:i/>
          <w:iCs/>
          <w:color w:val="121212"/>
          <w:sz w:val="28"/>
          <w:szCs w:val="28"/>
          <w:lang w:val="kk-KZ"/>
        </w:rPr>
        <w:t>) </w:t>
      </w:r>
      <w:r w:rsidRPr="00C27385">
        <w:rPr>
          <w:color w:val="121212"/>
          <w:sz w:val="28"/>
          <w:szCs w:val="28"/>
          <w:lang w:val="kk-KZ"/>
        </w:rPr>
        <w:t>шама мен </w:t>
      </w:r>
      <w:r w:rsidRPr="00C27385">
        <w:rPr>
          <w:i/>
          <w:iCs/>
          <w:color w:val="121212"/>
          <w:sz w:val="28"/>
          <w:szCs w:val="28"/>
          <w:lang w:val="kk-KZ"/>
        </w:rPr>
        <w:t>z(</w:t>
      </w:r>
      <w:r w:rsidRPr="00C27385">
        <w:rPr>
          <w:i/>
          <w:iCs/>
          <w:color w:val="121212"/>
          <w:sz w:val="28"/>
          <w:szCs w:val="28"/>
        </w:rPr>
        <w:t>τ</w:t>
      </w:r>
      <w:r w:rsidRPr="00C27385">
        <w:rPr>
          <w:i/>
          <w:iCs/>
          <w:color w:val="121212"/>
          <w:sz w:val="28"/>
          <w:szCs w:val="28"/>
          <w:lang w:val="kk-KZ"/>
        </w:rPr>
        <w:t>)</w:t>
      </w:r>
      <w:r w:rsidRPr="00C27385">
        <w:rPr>
          <w:color w:val="121212"/>
          <w:sz w:val="28"/>
          <w:szCs w:val="28"/>
          <w:lang w:val="kk-KZ"/>
        </w:rPr>
        <w:t> сыртқы қозу мәндерінен тәуелсіз нәтижеде БО басқару объектісіне әсер етеді. Қозу бойынша басқару жүйесінде (1.1, б-сурет) </w:t>
      </w:r>
      <w:r w:rsidRPr="00C27385">
        <w:rPr>
          <w:i/>
          <w:iCs/>
          <w:color w:val="121212"/>
          <w:sz w:val="28"/>
          <w:szCs w:val="28"/>
          <w:lang w:val="kk-KZ"/>
        </w:rPr>
        <w:t>у(</w:t>
      </w:r>
      <w:r w:rsidRPr="00C27385">
        <w:rPr>
          <w:i/>
          <w:iCs/>
          <w:color w:val="121212"/>
          <w:sz w:val="28"/>
          <w:szCs w:val="28"/>
        </w:rPr>
        <w:t>τ</w:t>
      </w:r>
      <w:r w:rsidRPr="00C27385">
        <w:rPr>
          <w:i/>
          <w:iCs/>
          <w:color w:val="121212"/>
          <w:sz w:val="28"/>
          <w:szCs w:val="28"/>
          <w:lang w:val="kk-KZ"/>
        </w:rPr>
        <w:t>) </w:t>
      </w:r>
      <w:r w:rsidRPr="00C27385">
        <w:rPr>
          <w:color w:val="121212"/>
          <w:sz w:val="28"/>
          <w:szCs w:val="28"/>
          <w:lang w:val="kk-KZ"/>
        </w:rPr>
        <w:t>басқарушы әсер, басқару объектісіне ықпал етуші </w:t>
      </w:r>
      <w:r w:rsidRPr="00C27385">
        <w:rPr>
          <w:i/>
          <w:iCs/>
          <w:color w:val="121212"/>
          <w:sz w:val="28"/>
          <w:szCs w:val="28"/>
          <w:lang w:val="kk-KZ"/>
        </w:rPr>
        <w:t>z(</w:t>
      </w:r>
      <w:r w:rsidRPr="00C27385">
        <w:rPr>
          <w:i/>
          <w:iCs/>
          <w:color w:val="121212"/>
          <w:sz w:val="28"/>
          <w:szCs w:val="28"/>
        </w:rPr>
        <w:t>τ</w:t>
      </w:r>
      <w:r w:rsidRPr="00C27385">
        <w:rPr>
          <w:i/>
          <w:iCs/>
          <w:color w:val="121212"/>
          <w:sz w:val="28"/>
          <w:szCs w:val="28"/>
          <w:lang w:val="kk-KZ"/>
        </w:rPr>
        <w:t>)</w:t>
      </w:r>
      <w:r w:rsidRPr="00C27385">
        <w:rPr>
          <w:color w:val="121212"/>
          <w:sz w:val="28"/>
          <w:szCs w:val="28"/>
          <w:lang w:val="kk-KZ"/>
        </w:rPr>
        <w:t> сыртқы қозу әсерінің мәніне байланысты туады.</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Ауытку принципі бойынша жұмыс істейтін автоматты басқарудың тұйықталған жүйесін автоматты реттеу жүйесі (АРЖ) деп те атайды. Олардың ерекшелігіне сигнал өтуінің тұйық контурының, яғни СЭ салыстыру элементінің кірісіне х(</w:t>
      </w:r>
      <w:r w:rsidRPr="00C27385">
        <w:rPr>
          <w:color w:val="121212"/>
          <w:sz w:val="28"/>
          <w:szCs w:val="28"/>
        </w:rPr>
        <w:t>τ</w:t>
      </w:r>
      <w:r w:rsidRPr="00C27385">
        <w:rPr>
          <w:color w:val="121212"/>
          <w:sz w:val="28"/>
          <w:szCs w:val="28"/>
          <w:lang w:val="kk-KZ"/>
        </w:rPr>
        <w:t>) реттелетін шама мәні туралы мәлімет берілетін кері каналдың болуы жатады (1.1, в-сурет).</w:t>
      </w:r>
    </w:p>
    <w:p w:rsidR="00C27385" w:rsidRPr="00C27385" w:rsidRDefault="00C27385" w:rsidP="00C27385">
      <w:pPr>
        <w:pStyle w:val="a3"/>
        <w:shd w:val="clear" w:color="auto" w:fill="FFFFFF"/>
        <w:ind w:left="150"/>
        <w:jc w:val="both"/>
        <w:rPr>
          <w:color w:val="121212"/>
          <w:sz w:val="28"/>
          <w:szCs w:val="28"/>
          <w:lang w:val="kk-KZ"/>
        </w:rPr>
      </w:pPr>
      <w:r w:rsidRPr="00C27385">
        <w:rPr>
          <w:color w:val="121212"/>
          <w:sz w:val="28"/>
          <w:szCs w:val="28"/>
          <w:lang w:val="kk-KZ"/>
        </w:rPr>
        <w:t>Автоматты реттеу жүйесі реттелетін шаманы тұрақтандыру (тұрақтандыратын АРЖ), реттелетін шаманы белгілі (бағдарламалы АРЖ), не белгісіз (қадағалаушы АРЖ) бағдарламалар бойынша өзгерту секілді үш мәселені шешуге арналған. Тұрақтандырушы АРЖ-да реттелетін шаманың берілген мәні де тұрақты болады. Бағдарламалы АРЖ-да реттелетін шаманың мәні уақыт өтуімен алдын ала құрылған (белгілі) бағдарлама бойынша өзгереді. Қадағалауыш жүйеде реттелетін шаманың мәні уақыт барысында алдын ала ескерілмеген (белгісіз) бағдарлама бойынша өзгереді.</w:t>
      </w:r>
    </w:p>
    <w:p w:rsidR="00C27385" w:rsidRPr="00C27385" w:rsidRDefault="00C27385" w:rsidP="00C27385">
      <w:pPr>
        <w:pStyle w:val="a3"/>
        <w:shd w:val="clear" w:color="auto" w:fill="FFFFFF"/>
        <w:ind w:left="150"/>
        <w:jc w:val="both"/>
        <w:rPr>
          <w:color w:val="121212"/>
          <w:sz w:val="28"/>
          <w:szCs w:val="28"/>
        </w:rPr>
      </w:pPr>
      <w:r w:rsidRPr="00C27385">
        <w:rPr>
          <w:noProof/>
          <w:color w:val="121212"/>
          <w:sz w:val="28"/>
          <w:szCs w:val="28"/>
        </w:rPr>
        <w:drawing>
          <wp:inline distT="0" distB="0" distL="0" distR="0" wp14:anchorId="4F56892B" wp14:editId="45D9175A">
            <wp:extent cx="3543300" cy="1438275"/>
            <wp:effectExtent l="0" t="0" r="0" b="9525"/>
            <wp:docPr id="1" name="Рисунок 1" descr="https://konspekta.net/studopediainfo/baza1/491756575277.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studopediainfo/baza1/491756575277.files/image0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3300" cy="1438275"/>
                    </a:xfrm>
                    <a:prstGeom prst="rect">
                      <a:avLst/>
                    </a:prstGeom>
                    <a:noFill/>
                    <a:ln>
                      <a:noFill/>
                    </a:ln>
                  </pic:spPr>
                </pic:pic>
              </a:graphicData>
            </a:graphic>
          </wp:inline>
        </w:drawing>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1.1-сурет</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Аралас</w:t>
      </w:r>
      <w:proofErr w:type="spellEnd"/>
      <w:r w:rsidRPr="00C27385">
        <w:rPr>
          <w:color w:val="121212"/>
          <w:sz w:val="28"/>
          <w:szCs w:val="28"/>
        </w:rPr>
        <w:t xml:space="preserve"> </w:t>
      </w:r>
      <w:proofErr w:type="spellStart"/>
      <w:r w:rsidRPr="00C27385">
        <w:rPr>
          <w:color w:val="121212"/>
          <w:sz w:val="28"/>
          <w:szCs w:val="28"/>
        </w:rPr>
        <w:t>жүйе</w:t>
      </w:r>
      <w:proofErr w:type="spellEnd"/>
      <w:r w:rsidRPr="00C27385">
        <w:rPr>
          <w:color w:val="121212"/>
          <w:sz w:val="28"/>
          <w:szCs w:val="28"/>
        </w:rPr>
        <w:t xml:space="preserve"> (1.1, г-</w:t>
      </w:r>
      <w:proofErr w:type="spellStart"/>
      <w:r w:rsidRPr="00C27385">
        <w:rPr>
          <w:color w:val="121212"/>
          <w:sz w:val="28"/>
          <w:szCs w:val="28"/>
        </w:rPr>
        <w:t>сурет</w:t>
      </w:r>
      <w:proofErr w:type="spellEnd"/>
      <w:r w:rsidRPr="00C27385">
        <w:rPr>
          <w:color w:val="121212"/>
          <w:sz w:val="28"/>
          <w:szCs w:val="28"/>
        </w:rPr>
        <w:t xml:space="preserve">) </w:t>
      </w:r>
      <w:proofErr w:type="spellStart"/>
      <w:r w:rsidRPr="00C27385">
        <w:rPr>
          <w:color w:val="121212"/>
          <w:sz w:val="28"/>
          <w:szCs w:val="28"/>
        </w:rPr>
        <w:t>ауытқу</w:t>
      </w:r>
      <w:proofErr w:type="spellEnd"/>
      <w:r w:rsidRPr="00C27385">
        <w:rPr>
          <w:color w:val="121212"/>
          <w:sz w:val="28"/>
          <w:szCs w:val="28"/>
        </w:rPr>
        <w:t xml:space="preserve"> </w:t>
      </w:r>
      <w:proofErr w:type="spellStart"/>
      <w:r w:rsidRPr="00C27385">
        <w:rPr>
          <w:color w:val="121212"/>
          <w:sz w:val="28"/>
          <w:szCs w:val="28"/>
        </w:rPr>
        <w:t>және</w:t>
      </w:r>
      <w:proofErr w:type="spellEnd"/>
      <w:r w:rsidRPr="00C27385">
        <w:rPr>
          <w:color w:val="121212"/>
          <w:sz w:val="28"/>
          <w:szCs w:val="28"/>
        </w:rPr>
        <w:t xml:space="preserve"> </w:t>
      </w:r>
      <w:proofErr w:type="spellStart"/>
      <w:r w:rsidRPr="00C27385">
        <w:rPr>
          <w:color w:val="121212"/>
          <w:sz w:val="28"/>
          <w:szCs w:val="28"/>
        </w:rPr>
        <w:t>қозу</w:t>
      </w:r>
      <w:proofErr w:type="spellEnd"/>
      <w:r w:rsidRPr="00C27385">
        <w:rPr>
          <w:color w:val="121212"/>
          <w:sz w:val="28"/>
          <w:szCs w:val="28"/>
        </w:rPr>
        <w:t xml:space="preserve">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жүйелерінің</w:t>
      </w:r>
      <w:proofErr w:type="spellEnd"/>
      <w:r w:rsidRPr="00C27385">
        <w:rPr>
          <w:color w:val="121212"/>
          <w:sz w:val="28"/>
          <w:szCs w:val="28"/>
        </w:rPr>
        <w:t xml:space="preserve"> </w:t>
      </w:r>
      <w:proofErr w:type="spellStart"/>
      <w:r w:rsidRPr="00C27385">
        <w:rPr>
          <w:color w:val="121212"/>
          <w:sz w:val="28"/>
          <w:szCs w:val="28"/>
        </w:rPr>
        <w:t>артықшылықтарын</w:t>
      </w:r>
      <w:proofErr w:type="spellEnd"/>
      <w:r w:rsidRPr="00C27385">
        <w:rPr>
          <w:color w:val="121212"/>
          <w:sz w:val="28"/>
          <w:szCs w:val="28"/>
        </w:rPr>
        <w:t xml:space="preserve"> </w:t>
      </w:r>
      <w:proofErr w:type="spellStart"/>
      <w:r w:rsidRPr="00C27385">
        <w:rPr>
          <w:color w:val="121212"/>
          <w:sz w:val="28"/>
          <w:szCs w:val="28"/>
        </w:rPr>
        <w:t>бірдей</w:t>
      </w:r>
      <w:proofErr w:type="spellEnd"/>
      <w:r w:rsidRPr="00C27385">
        <w:rPr>
          <w:color w:val="121212"/>
          <w:sz w:val="28"/>
          <w:szCs w:val="28"/>
        </w:rPr>
        <w:t xml:space="preserve"> </w:t>
      </w:r>
      <w:proofErr w:type="spellStart"/>
      <w:r w:rsidRPr="00C27385">
        <w:rPr>
          <w:color w:val="121212"/>
          <w:sz w:val="28"/>
          <w:szCs w:val="28"/>
        </w:rPr>
        <w:t>қамтуы</w:t>
      </w:r>
      <w:proofErr w:type="spellEnd"/>
      <w:r w:rsidRPr="00C27385">
        <w:rPr>
          <w:color w:val="121212"/>
          <w:sz w:val="28"/>
          <w:szCs w:val="28"/>
        </w:rPr>
        <w:t xml:space="preserve"> </w:t>
      </w:r>
      <w:proofErr w:type="spellStart"/>
      <w:r w:rsidRPr="00C27385">
        <w:rPr>
          <w:color w:val="121212"/>
          <w:sz w:val="28"/>
          <w:szCs w:val="28"/>
        </w:rPr>
        <w:t>арқасында</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дәлдігін</w:t>
      </w:r>
      <w:proofErr w:type="spellEnd"/>
      <w:r w:rsidRPr="00C27385">
        <w:rPr>
          <w:color w:val="121212"/>
          <w:sz w:val="28"/>
          <w:szCs w:val="28"/>
        </w:rPr>
        <w:t xml:space="preserve"> </w:t>
      </w:r>
      <w:proofErr w:type="spellStart"/>
      <w:proofErr w:type="gramStart"/>
      <w:r w:rsidRPr="00C27385">
        <w:rPr>
          <w:color w:val="121212"/>
          <w:sz w:val="28"/>
          <w:szCs w:val="28"/>
        </w:rPr>
        <w:t>ед</w:t>
      </w:r>
      <w:proofErr w:type="gramEnd"/>
      <w:r w:rsidRPr="00C27385">
        <w:rPr>
          <w:color w:val="121212"/>
          <w:sz w:val="28"/>
          <w:szCs w:val="28"/>
        </w:rPr>
        <w:t>әуір</w:t>
      </w:r>
      <w:proofErr w:type="spellEnd"/>
      <w:r w:rsidRPr="00C27385">
        <w:rPr>
          <w:color w:val="121212"/>
          <w:sz w:val="28"/>
          <w:szCs w:val="28"/>
        </w:rPr>
        <w:t xml:space="preserve"> </w:t>
      </w:r>
      <w:proofErr w:type="spellStart"/>
      <w:r w:rsidRPr="00C27385">
        <w:rPr>
          <w:color w:val="121212"/>
          <w:sz w:val="28"/>
          <w:szCs w:val="28"/>
        </w:rPr>
        <w:t>арттырады</w:t>
      </w:r>
      <w:proofErr w:type="spellEnd"/>
      <w:r w:rsidRPr="00C27385">
        <w:rPr>
          <w:color w:val="121212"/>
          <w:sz w:val="28"/>
          <w:szCs w:val="28"/>
        </w:rPr>
        <w:t xml:space="preserve">. </w:t>
      </w:r>
      <w:proofErr w:type="spellStart"/>
      <w:r w:rsidRPr="00C27385">
        <w:rPr>
          <w:color w:val="121212"/>
          <w:sz w:val="28"/>
          <w:szCs w:val="28"/>
        </w:rPr>
        <w:t>Бұ</w:t>
      </w:r>
      <w:proofErr w:type="gramStart"/>
      <w:r w:rsidRPr="00C27385">
        <w:rPr>
          <w:color w:val="121212"/>
          <w:sz w:val="28"/>
          <w:szCs w:val="28"/>
        </w:rPr>
        <w:t>л</w:t>
      </w:r>
      <w:proofErr w:type="spellEnd"/>
      <w:proofErr w:type="gramEnd"/>
      <w:r w:rsidRPr="00C27385">
        <w:rPr>
          <w:color w:val="121212"/>
          <w:sz w:val="28"/>
          <w:szCs w:val="28"/>
        </w:rPr>
        <w:t xml:space="preserve"> </w:t>
      </w:r>
      <w:proofErr w:type="spellStart"/>
      <w:r w:rsidRPr="00C27385">
        <w:rPr>
          <w:color w:val="121212"/>
          <w:sz w:val="28"/>
          <w:szCs w:val="28"/>
        </w:rPr>
        <w:t>жүйеде</w:t>
      </w:r>
      <w:proofErr w:type="spellEnd"/>
      <w:r w:rsidRPr="00C27385">
        <w:rPr>
          <w:color w:val="121212"/>
          <w:sz w:val="28"/>
          <w:szCs w:val="28"/>
        </w:rPr>
        <w:t xml:space="preserve"> </w:t>
      </w:r>
      <w:proofErr w:type="spellStart"/>
      <w:r w:rsidRPr="00C27385">
        <w:rPr>
          <w:color w:val="121212"/>
          <w:sz w:val="28"/>
          <w:szCs w:val="28"/>
        </w:rPr>
        <w:t>есепке</w:t>
      </w:r>
      <w:proofErr w:type="spellEnd"/>
      <w:r w:rsidRPr="00C27385">
        <w:rPr>
          <w:color w:val="121212"/>
          <w:sz w:val="28"/>
          <w:szCs w:val="28"/>
        </w:rPr>
        <w:t xml:space="preserve"> </w:t>
      </w:r>
      <w:proofErr w:type="spellStart"/>
      <w:r w:rsidRPr="00C27385">
        <w:rPr>
          <w:color w:val="121212"/>
          <w:sz w:val="28"/>
          <w:szCs w:val="28"/>
        </w:rPr>
        <w:t>алынбаған</w:t>
      </w:r>
      <w:proofErr w:type="spellEnd"/>
      <w:r w:rsidRPr="00C27385">
        <w:rPr>
          <w:color w:val="121212"/>
          <w:sz w:val="28"/>
          <w:szCs w:val="28"/>
        </w:rPr>
        <w:t xml:space="preserve"> </w:t>
      </w:r>
      <w:proofErr w:type="spellStart"/>
      <w:r w:rsidRPr="00C27385">
        <w:rPr>
          <w:color w:val="121212"/>
          <w:sz w:val="28"/>
          <w:szCs w:val="28"/>
        </w:rPr>
        <w:t>қозу</w:t>
      </w:r>
      <w:proofErr w:type="spellEnd"/>
      <w:r w:rsidRPr="00C27385">
        <w:rPr>
          <w:color w:val="121212"/>
          <w:sz w:val="28"/>
          <w:szCs w:val="28"/>
        </w:rPr>
        <w:t xml:space="preserve"> </w:t>
      </w:r>
      <w:proofErr w:type="spellStart"/>
      <w:r w:rsidRPr="00C27385">
        <w:rPr>
          <w:color w:val="121212"/>
          <w:sz w:val="28"/>
          <w:szCs w:val="28"/>
        </w:rPr>
        <w:t>әсері</w:t>
      </w:r>
      <w:proofErr w:type="spellEnd"/>
      <w:r w:rsidRPr="00C27385">
        <w:rPr>
          <w:color w:val="121212"/>
          <w:sz w:val="28"/>
          <w:szCs w:val="28"/>
        </w:rPr>
        <w:t xml:space="preserve"> </w:t>
      </w:r>
      <w:proofErr w:type="spellStart"/>
      <w:r w:rsidRPr="00C27385">
        <w:rPr>
          <w:color w:val="121212"/>
          <w:sz w:val="28"/>
          <w:szCs w:val="28"/>
        </w:rPr>
        <w:t>ауытқу</w:t>
      </w:r>
      <w:proofErr w:type="spellEnd"/>
      <w:r w:rsidRPr="00C27385">
        <w:rPr>
          <w:color w:val="121212"/>
          <w:sz w:val="28"/>
          <w:szCs w:val="28"/>
        </w:rPr>
        <w:t xml:space="preserve">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басқарумен</w:t>
      </w:r>
      <w:proofErr w:type="spellEnd"/>
      <w:r w:rsidRPr="00C27385">
        <w:rPr>
          <w:color w:val="121212"/>
          <w:sz w:val="28"/>
          <w:szCs w:val="28"/>
        </w:rPr>
        <w:t xml:space="preserve"> </w:t>
      </w:r>
      <w:proofErr w:type="spellStart"/>
      <w:r w:rsidRPr="00C27385">
        <w:rPr>
          <w:color w:val="121212"/>
          <w:sz w:val="28"/>
          <w:szCs w:val="28"/>
        </w:rPr>
        <w:t>өтеледі</w:t>
      </w:r>
      <w:proofErr w:type="spellEnd"/>
      <w:r w:rsidRPr="00C27385">
        <w:rPr>
          <w:color w:val="121212"/>
          <w:sz w:val="28"/>
          <w:szCs w:val="28"/>
        </w:rPr>
        <w:t xml:space="preserve">, не </w:t>
      </w:r>
      <w:proofErr w:type="spellStart"/>
      <w:r w:rsidRPr="00C27385">
        <w:rPr>
          <w:color w:val="121212"/>
          <w:sz w:val="28"/>
          <w:szCs w:val="28"/>
        </w:rPr>
        <w:t>бәсеңдетіледі</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Өздігінен</w:t>
      </w:r>
      <w:proofErr w:type="spellEnd"/>
      <w:r w:rsidRPr="00C27385">
        <w:rPr>
          <w:color w:val="121212"/>
          <w:sz w:val="28"/>
          <w:szCs w:val="28"/>
        </w:rPr>
        <w:t xml:space="preserve"> </w:t>
      </w:r>
      <w:proofErr w:type="spellStart"/>
      <w:r w:rsidRPr="00C27385">
        <w:rPr>
          <w:color w:val="121212"/>
          <w:sz w:val="28"/>
          <w:szCs w:val="28"/>
        </w:rPr>
        <w:t>бапталатын</w:t>
      </w:r>
      <w:proofErr w:type="spellEnd"/>
      <w:r w:rsidRPr="00C27385">
        <w:rPr>
          <w:color w:val="121212"/>
          <w:sz w:val="28"/>
          <w:szCs w:val="28"/>
        </w:rPr>
        <w:t xml:space="preserve"> (</w:t>
      </w:r>
      <w:proofErr w:type="spellStart"/>
      <w:r w:rsidRPr="00C27385">
        <w:rPr>
          <w:color w:val="121212"/>
          <w:sz w:val="28"/>
          <w:szCs w:val="28"/>
        </w:rPr>
        <w:t>адаптивті</w:t>
      </w:r>
      <w:proofErr w:type="spellEnd"/>
      <w:r w:rsidRPr="00C27385">
        <w:rPr>
          <w:color w:val="121212"/>
          <w:sz w:val="28"/>
          <w:szCs w:val="28"/>
        </w:rPr>
        <w:t xml:space="preserve">) </w:t>
      </w:r>
      <w:proofErr w:type="spellStart"/>
      <w:r w:rsidRPr="00C27385">
        <w:rPr>
          <w:color w:val="121212"/>
          <w:sz w:val="28"/>
          <w:szCs w:val="28"/>
        </w:rPr>
        <w:t>жүйелерді</w:t>
      </w:r>
      <w:proofErr w:type="spellEnd"/>
      <w:r w:rsidRPr="00C27385">
        <w:rPr>
          <w:color w:val="121212"/>
          <w:sz w:val="28"/>
          <w:szCs w:val="28"/>
        </w:rPr>
        <w:t xml:space="preserve"> </w:t>
      </w:r>
      <w:proofErr w:type="spellStart"/>
      <w:r w:rsidRPr="00C27385">
        <w:rPr>
          <w:color w:val="121212"/>
          <w:sz w:val="28"/>
          <w:szCs w:val="28"/>
        </w:rPr>
        <w:t>мынадай</w:t>
      </w:r>
      <w:proofErr w:type="spellEnd"/>
      <w:r w:rsidRPr="00C27385">
        <w:rPr>
          <w:color w:val="121212"/>
          <w:sz w:val="28"/>
          <w:szCs w:val="28"/>
        </w:rPr>
        <w:t xml:space="preserve"> </w:t>
      </w:r>
      <w:proofErr w:type="spellStart"/>
      <w:r w:rsidRPr="00C27385">
        <w:rPr>
          <w:color w:val="121212"/>
          <w:sz w:val="28"/>
          <w:szCs w:val="28"/>
        </w:rPr>
        <w:t>үш</w:t>
      </w:r>
      <w:proofErr w:type="spellEnd"/>
      <w:r w:rsidRPr="00C27385">
        <w:rPr>
          <w:color w:val="121212"/>
          <w:sz w:val="28"/>
          <w:szCs w:val="28"/>
        </w:rPr>
        <w:t xml:space="preserve"> </w:t>
      </w:r>
      <w:proofErr w:type="spellStart"/>
      <w:r w:rsidRPr="00C27385">
        <w:rPr>
          <w:color w:val="121212"/>
          <w:sz w:val="28"/>
          <w:szCs w:val="28"/>
        </w:rPr>
        <w:t>қосалкы</w:t>
      </w:r>
      <w:proofErr w:type="spellEnd"/>
      <w:r w:rsidRPr="00C27385">
        <w:rPr>
          <w:color w:val="121212"/>
          <w:sz w:val="28"/>
          <w:szCs w:val="28"/>
        </w:rPr>
        <w:t xml:space="preserve"> </w:t>
      </w:r>
      <w:proofErr w:type="spellStart"/>
      <w:proofErr w:type="gramStart"/>
      <w:r w:rsidRPr="00C27385">
        <w:rPr>
          <w:color w:val="121212"/>
          <w:sz w:val="28"/>
          <w:szCs w:val="28"/>
        </w:rPr>
        <w:t>клас</w:t>
      </w:r>
      <w:proofErr w:type="gramEnd"/>
      <w:r w:rsidRPr="00C27385">
        <w:rPr>
          <w:color w:val="121212"/>
          <w:sz w:val="28"/>
          <w:szCs w:val="28"/>
        </w:rPr>
        <w:t>қа</w:t>
      </w:r>
      <w:proofErr w:type="spellEnd"/>
      <w:r w:rsidRPr="00C27385">
        <w:rPr>
          <w:color w:val="121212"/>
          <w:sz w:val="28"/>
          <w:szCs w:val="28"/>
        </w:rPr>
        <w:t xml:space="preserve"> </w:t>
      </w:r>
      <w:proofErr w:type="spellStart"/>
      <w:r w:rsidRPr="00C27385">
        <w:rPr>
          <w:color w:val="121212"/>
          <w:sz w:val="28"/>
          <w:szCs w:val="28"/>
        </w:rPr>
        <w:t>бөлуге</w:t>
      </w:r>
      <w:proofErr w:type="spellEnd"/>
      <w:r w:rsidRPr="00C27385">
        <w:rPr>
          <w:color w:val="121212"/>
          <w:sz w:val="28"/>
          <w:szCs w:val="28"/>
        </w:rPr>
        <w:t xml:space="preserve"> </w:t>
      </w:r>
      <w:proofErr w:type="spellStart"/>
      <w:r w:rsidRPr="00C27385">
        <w:rPr>
          <w:color w:val="121212"/>
          <w:sz w:val="28"/>
          <w:szCs w:val="28"/>
        </w:rPr>
        <w:t>болады</w:t>
      </w:r>
      <w:proofErr w:type="spellEnd"/>
      <w:r w:rsidRPr="00C27385">
        <w:rPr>
          <w:color w:val="121212"/>
          <w:sz w:val="28"/>
          <w:szCs w:val="28"/>
        </w:rPr>
        <w:t xml:space="preserve"> (1.1, д-</w:t>
      </w:r>
      <w:proofErr w:type="spellStart"/>
      <w:r w:rsidRPr="00C27385">
        <w:rPr>
          <w:color w:val="121212"/>
          <w:sz w:val="28"/>
          <w:szCs w:val="28"/>
        </w:rPr>
        <w:t>сурет</w:t>
      </w:r>
      <w:proofErr w:type="spellEnd"/>
      <w:r w:rsidRPr="00C27385">
        <w:rPr>
          <w:color w:val="121212"/>
          <w:sz w:val="28"/>
          <w:szCs w:val="28"/>
        </w:rPr>
        <w:t xml:space="preserve">): </w:t>
      </w:r>
      <w:proofErr w:type="spellStart"/>
      <w:r w:rsidRPr="00C27385">
        <w:rPr>
          <w:color w:val="121212"/>
          <w:sz w:val="28"/>
          <w:szCs w:val="28"/>
        </w:rPr>
        <w:t>экстремальды</w:t>
      </w:r>
      <w:proofErr w:type="spellEnd"/>
      <w:r w:rsidRPr="00C27385">
        <w:rPr>
          <w:color w:val="121212"/>
          <w:sz w:val="28"/>
          <w:szCs w:val="28"/>
        </w:rPr>
        <w:t xml:space="preserve"> </w:t>
      </w:r>
      <w:proofErr w:type="spellStart"/>
      <w:r w:rsidRPr="00C27385">
        <w:rPr>
          <w:color w:val="121212"/>
          <w:sz w:val="28"/>
          <w:szCs w:val="28"/>
        </w:rPr>
        <w:t>жүйелер</w:t>
      </w:r>
      <w:proofErr w:type="spellEnd"/>
      <w:r w:rsidRPr="00C27385">
        <w:rPr>
          <w:color w:val="121212"/>
          <w:sz w:val="28"/>
          <w:szCs w:val="28"/>
        </w:rPr>
        <w:t xml:space="preserve">, </w:t>
      </w:r>
      <w:proofErr w:type="spellStart"/>
      <w:r w:rsidRPr="00C27385">
        <w:rPr>
          <w:color w:val="121212"/>
          <w:sz w:val="28"/>
          <w:szCs w:val="28"/>
        </w:rPr>
        <w:t>параметрлері</w:t>
      </w:r>
      <w:proofErr w:type="spellEnd"/>
      <w:r w:rsidRPr="00C27385">
        <w:rPr>
          <w:color w:val="121212"/>
          <w:sz w:val="28"/>
          <w:szCs w:val="28"/>
        </w:rPr>
        <w:t xml:space="preserve"> </w:t>
      </w:r>
      <w:proofErr w:type="spellStart"/>
      <w:r w:rsidRPr="00C27385">
        <w:rPr>
          <w:color w:val="121212"/>
          <w:sz w:val="28"/>
          <w:szCs w:val="28"/>
        </w:rPr>
        <w:t>өзі</w:t>
      </w:r>
      <w:proofErr w:type="spellEnd"/>
      <w:r w:rsidRPr="00C27385">
        <w:rPr>
          <w:color w:val="121212"/>
          <w:sz w:val="28"/>
          <w:szCs w:val="28"/>
        </w:rPr>
        <w:t xml:space="preserve"> </w:t>
      </w:r>
      <w:proofErr w:type="spellStart"/>
      <w:r w:rsidRPr="00C27385">
        <w:rPr>
          <w:color w:val="121212"/>
          <w:sz w:val="28"/>
          <w:szCs w:val="28"/>
        </w:rPr>
        <w:t>бапталатын</w:t>
      </w:r>
      <w:proofErr w:type="spellEnd"/>
      <w:r w:rsidRPr="00C27385">
        <w:rPr>
          <w:color w:val="121212"/>
          <w:sz w:val="28"/>
          <w:szCs w:val="28"/>
        </w:rPr>
        <w:t xml:space="preserve"> </w:t>
      </w:r>
      <w:proofErr w:type="spellStart"/>
      <w:r w:rsidRPr="00C27385">
        <w:rPr>
          <w:color w:val="121212"/>
          <w:sz w:val="28"/>
          <w:szCs w:val="28"/>
        </w:rPr>
        <w:t>және</w:t>
      </w:r>
      <w:proofErr w:type="spellEnd"/>
      <w:r w:rsidRPr="00C27385">
        <w:rPr>
          <w:color w:val="121212"/>
          <w:sz w:val="28"/>
          <w:szCs w:val="28"/>
        </w:rPr>
        <w:t xml:space="preserve"> </w:t>
      </w:r>
      <w:proofErr w:type="spellStart"/>
      <w:r w:rsidRPr="00C27385">
        <w:rPr>
          <w:color w:val="121212"/>
          <w:sz w:val="28"/>
          <w:szCs w:val="28"/>
        </w:rPr>
        <w:t>құрылымы</w:t>
      </w:r>
      <w:proofErr w:type="spellEnd"/>
      <w:r w:rsidRPr="00C27385">
        <w:rPr>
          <w:color w:val="121212"/>
          <w:sz w:val="28"/>
          <w:szCs w:val="28"/>
        </w:rPr>
        <w:t xml:space="preserve"> </w:t>
      </w:r>
      <w:proofErr w:type="spellStart"/>
      <w:r w:rsidRPr="00C27385">
        <w:rPr>
          <w:color w:val="121212"/>
          <w:sz w:val="28"/>
          <w:szCs w:val="28"/>
        </w:rPr>
        <w:t>өзі</w:t>
      </w:r>
      <w:proofErr w:type="spellEnd"/>
      <w:r w:rsidRPr="00C27385">
        <w:rPr>
          <w:color w:val="121212"/>
          <w:sz w:val="28"/>
          <w:szCs w:val="28"/>
        </w:rPr>
        <w:t xml:space="preserve"> </w:t>
      </w:r>
      <w:proofErr w:type="spellStart"/>
      <w:r w:rsidRPr="00C27385">
        <w:rPr>
          <w:color w:val="121212"/>
          <w:sz w:val="28"/>
          <w:szCs w:val="28"/>
        </w:rPr>
        <w:t>бапталатын</w:t>
      </w:r>
      <w:proofErr w:type="spellEnd"/>
      <w:r w:rsidRPr="00C27385">
        <w:rPr>
          <w:color w:val="121212"/>
          <w:sz w:val="28"/>
          <w:szCs w:val="28"/>
        </w:rPr>
        <w:t xml:space="preserve"> </w:t>
      </w:r>
      <w:proofErr w:type="spellStart"/>
      <w:r w:rsidRPr="00C27385">
        <w:rPr>
          <w:color w:val="121212"/>
          <w:sz w:val="28"/>
          <w:szCs w:val="28"/>
        </w:rPr>
        <w:t>жүйелер</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lastRenderedPageBreak/>
        <w:t>Экстремальды</w:t>
      </w:r>
      <w:proofErr w:type="spellEnd"/>
      <w:r w:rsidRPr="00C27385">
        <w:rPr>
          <w:color w:val="121212"/>
          <w:sz w:val="28"/>
          <w:szCs w:val="28"/>
        </w:rPr>
        <w:t xml:space="preserve"> </w:t>
      </w:r>
      <w:proofErr w:type="spellStart"/>
      <w:r w:rsidRPr="00C27385">
        <w:rPr>
          <w:color w:val="121212"/>
          <w:sz w:val="28"/>
          <w:szCs w:val="28"/>
        </w:rPr>
        <w:t>реттеу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w:t>
      </w:r>
      <w:proofErr w:type="spellStart"/>
      <w:proofErr w:type="gramStart"/>
      <w:r w:rsidRPr="00C27385">
        <w:rPr>
          <w:color w:val="121212"/>
          <w:sz w:val="28"/>
          <w:szCs w:val="28"/>
        </w:rPr>
        <w:t>деп</w:t>
      </w:r>
      <w:proofErr w:type="spellEnd"/>
      <w:proofErr w:type="gramEnd"/>
      <w:r w:rsidRPr="00C27385">
        <w:rPr>
          <w:color w:val="121212"/>
          <w:sz w:val="28"/>
          <w:szCs w:val="28"/>
        </w:rPr>
        <w:t xml:space="preserve"> </w:t>
      </w:r>
      <w:proofErr w:type="spellStart"/>
      <w:r w:rsidRPr="00C27385">
        <w:rPr>
          <w:color w:val="121212"/>
          <w:sz w:val="28"/>
          <w:szCs w:val="28"/>
        </w:rPr>
        <w:t>баптауы</w:t>
      </w:r>
      <w:proofErr w:type="spellEnd"/>
      <w:r w:rsidRPr="00C27385">
        <w:rPr>
          <w:color w:val="121212"/>
          <w:sz w:val="28"/>
          <w:szCs w:val="28"/>
        </w:rPr>
        <w:t xml:space="preserve">, </w:t>
      </w:r>
      <w:proofErr w:type="spellStart"/>
      <w:r w:rsidRPr="00C27385">
        <w:rPr>
          <w:color w:val="121212"/>
          <w:sz w:val="28"/>
          <w:szCs w:val="28"/>
        </w:rPr>
        <w:t>бағдарламасы</w:t>
      </w:r>
      <w:proofErr w:type="spellEnd"/>
      <w:r w:rsidRPr="00C27385">
        <w:rPr>
          <w:color w:val="121212"/>
          <w:sz w:val="28"/>
          <w:szCs w:val="28"/>
        </w:rPr>
        <w:t xml:space="preserve">, не </w:t>
      </w:r>
      <w:proofErr w:type="spellStart"/>
      <w:r w:rsidRPr="00C27385">
        <w:rPr>
          <w:color w:val="121212"/>
          <w:sz w:val="28"/>
          <w:szCs w:val="28"/>
        </w:rPr>
        <w:t>жаңғырту</w:t>
      </w:r>
      <w:proofErr w:type="spellEnd"/>
      <w:r w:rsidRPr="00C27385">
        <w:rPr>
          <w:color w:val="121212"/>
          <w:sz w:val="28"/>
          <w:szCs w:val="28"/>
        </w:rPr>
        <w:t xml:space="preserve"> </w:t>
      </w:r>
      <w:proofErr w:type="spellStart"/>
      <w:r w:rsidRPr="00C27385">
        <w:rPr>
          <w:color w:val="121212"/>
          <w:sz w:val="28"/>
          <w:szCs w:val="28"/>
        </w:rPr>
        <w:t>заңы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объектісінің</w:t>
      </w:r>
      <w:proofErr w:type="spellEnd"/>
      <w:r w:rsidRPr="00C27385">
        <w:rPr>
          <w:color w:val="121212"/>
          <w:sz w:val="28"/>
          <w:szCs w:val="28"/>
        </w:rPr>
        <w:t xml:space="preserve"> </w:t>
      </w:r>
      <w:proofErr w:type="spellStart"/>
      <w:r w:rsidRPr="00C27385">
        <w:rPr>
          <w:color w:val="121212"/>
          <w:sz w:val="28"/>
          <w:szCs w:val="28"/>
        </w:rPr>
        <w:t>жұмыс</w:t>
      </w:r>
      <w:proofErr w:type="spellEnd"/>
      <w:r w:rsidRPr="00C27385">
        <w:rPr>
          <w:color w:val="121212"/>
          <w:sz w:val="28"/>
          <w:szCs w:val="28"/>
        </w:rPr>
        <w:t xml:space="preserve"> </w:t>
      </w:r>
      <w:proofErr w:type="spellStart"/>
      <w:r w:rsidRPr="00C27385">
        <w:rPr>
          <w:color w:val="121212"/>
          <w:sz w:val="28"/>
          <w:szCs w:val="28"/>
        </w:rPr>
        <w:t>режимін</w:t>
      </w:r>
      <w:proofErr w:type="spellEnd"/>
      <w:r w:rsidRPr="00C27385">
        <w:rPr>
          <w:color w:val="121212"/>
          <w:sz w:val="28"/>
          <w:szCs w:val="28"/>
        </w:rPr>
        <w:t xml:space="preserve"> </w:t>
      </w:r>
      <w:proofErr w:type="spellStart"/>
      <w:r w:rsidRPr="00C27385">
        <w:rPr>
          <w:color w:val="121212"/>
          <w:sz w:val="28"/>
          <w:szCs w:val="28"/>
        </w:rPr>
        <w:t>барынша</w:t>
      </w:r>
      <w:proofErr w:type="spellEnd"/>
      <w:r w:rsidRPr="00C27385">
        <w:rPr>
          <w:color w:val="121212"/>
          <w:sz w:val="28"/>
          <w:szCs w:val="28"/>
        </w:rPr>
        <w:t xml:space="preserve"> </w:t>
      </w:r>
      <w:proofErr w:type="spellStart"/>
      <w:r w:rsidRPr="00C27385">
        <w:rPr>
          <w:color w:val="121212"/>
          <w:sz w:val="28"/>
          <w:szCs w:val="28"/>
        </w:rPr>
        <w:t>ыңғайлы</w:t>
      </w:r>
      <w:proofErr w:type="spellEnd"/>
      <w:r w:rsidRPr="00C27385">
        <w:rPr>
          <w:color w:val="121212"/>
          <w:sz w:val="28"/>
          <w:szCs w:val="28"/>
        </w:rPr>
        <w:t xml:space="preserve"> </w:t>
      </w:r>
      <w:proofErr w:type="spellStart"/>
      <w:r w:rsidRPr="00C27385">
        <w:rPr>
          <w:color w:val="121212"/>
          <w:sz w:val="28"/>
          <w:szCs w:val="28"/>
        </w:rPr>
        <w:t>жасау</w:t>
      </w:r>
      <w:proofErr w:type="spellEnd"/>
      <w:r w:rsidRPr="00C27385">
        <w:rPr>
          <w:color w:val="121212"/>
          <w:sz w:val="28"/>
          <w:szCs w:val="28"/>
        </w:rPr>
        <w:t xml:space="preserve"> </w:t>
      </w:r>
      <w:proofErr w:type="spellStart"/>
      <w:r w:rsidRPr="00C27385">
        <w:rPr>
          <w:color w:val="121212"/>
          <w:sz w:val="28"/>
          <w:szCs w:val="28"/>
        </w:rPr>
        <w:t>мақсатында</w:t>
      </w:r>
      <w:proofErr w:type="spellEnd"/>
      <w:r w:rsidRPr="00C27385">
        <w:rPr>
          <w:color w:val="121212"/>
          <w:sz w:val="28"/>
          <w:szCs w:val="28"/>
        </w:rPr>
        <w:t xml:space="preserve"> </w:t>
      </w:r>
      <w:proofErr w:type="spellStart"/>
      <w:r w:rsidRPr="00C27385">
        <w:rPr>
          <w:color w:val="121212"/>
          <w:sz w:val="28"/>
          <w:szCs w:val="28"/>
        </w:rPr>
        <w:t>жүйенің</w:t>
      </w:r>
      <w:proofErr w:type="spellEnd"/>
      <w:r w:rsidRPr="00C27385">
        <w:rPr>
          <w:color w:val="121212"/>
          <w:sz w:val="28"/>
          <w:szCs w:val="28"/>
        </w:rPr>
        <w:t xml:space="preserve"> </w:t>
      </w:r>
      <w:proofErr w:type="spellStart"/>
      <w:r w:rsidRPr="00C27385">
        <w:rPr>
          <w:color w:val="121212"/>
          <w:sz w:val="28"/>
          <w:szCs w:val="28"/>
        </w:rPr>
        <w:t>ішкі</w:t>
      </w:r>
      <w:proofErr w:type="spellEnd"/>
      <w:r w:rsidRPr="00C27385">
        <w:rPr>
          <w:color w:val="121212"/>
          <w:sz w:val="28"/>
          <w:szCs w:val="28"/>
        </w:rPr>
        <w:t xml:space="preserve"> </w:t>
      </w:r>
      <w:proofErr w:type="spellStart"/>
      <w:r w:rsidRPr="00C27385">
        <w:rPr>
          <w:color w:val="121212"/>
          <w:sz w:val="28"/>
          <w:szCs w:val="28"/>
        </w:rPr>
        <w:t>күйі</w:t>
      </w:r>
      <w:proofErr w:type="spellEnd"/>
      <w:r w:rsidRPr="00C27385">
        <w:rPr>
          <w:color w:val="121212"/>
          <w:sz w:val="28"/>
          <w:szCs w:val="28"/>
        </w:rPr>
        <w:t xml:space="preserve">, не </w:t>
      </w:r>
      <w:proofErr w:type="spellStart"/>
      <w:r w:rsidRPr="00C27385">
        <w:rPr>
          <w:color w:val="121212"/>
          <w:sz w:val="28"/>
          <w:szCs w:val="28"/>
        </w:rPr>
        <w:t>сыртқы</w:t>
      </w:r>
      <w:proofErr w:type="spellEnd"/>
      <w:r w:rsidRPr="00C27385">
        <w:rPr>
          <w:color w:val="121212"/>
          <w:sz w:val="28"/>
          <w:szCs w:val="28"/>
        </w:rPr>
        <w:t xml:space="preserve"> </w:t>
      </w:r>
      <w:proofErr w:type="spellStart"/>
      <w:r w:rsidRPr="00C27385">
        <w:rPr>
          <w:color w:val="121212"/>
          <w:sz w:val="28"/>
          <w:szCs w:val="28"/>
        </w:rPr>
        <w:t>жағдайдың</w:t>
      </w:r>
      <w:proofErr w:type="spellEnd"/>
      <w:r w:rsidRPr="00C27385">
        <w:rPr>
          <w:color w:val="121212"/>
          <w:sz w:val="28"/>
          <w:szCs w:val="28"/>
        </w:rPr>
        <w:t xml:space="preserve"> </w:t>
      </w:r>
      <w:proofErr w:type="spellStart"/>
      <w:r w:rsidRPr="00C27385">
        <w:rPr>
          <w:color w:val="121212"/>
          <w:sz w:val="28"/>
          <w:szCs w:val="28"/>
        </w:rPr>
        <w:t>өзгерісіне</w:t>
      </w:r>
      <w:proofErr w:type="spellEnd"/>
      <w:r w:rsidRPr="00C27385">
        <w:rPr>
          <w:color w:val="121212"/>
          <w:sz w:val="28"/>
          <w:szCs w:val="28"/>
        </w:rPr>
        <w:t xml:space="preserve"> </w:t>
      </w:r>
      <w:proofErr w:type="spellStart"/>
      <w:r w:rsidRPr="00C27385">
        <w:rPr>
          <w:color w:val="121212"/>
          <w:sz w:val="28"/>
          <w:szCs w:val="28"/>
        </w:rPr>
        <w:t>сәйкес</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түрде</w:t>
      </w:r>
      <w:proofErr w:type="spellEnd"/>
      <w:r w:rsidRPr="00C27385">
        <w:rPr>
          <w:color w:val="121212"/>
          <w:sz w:val="28"/>
          <w:szCs w:val="28"/>
        </w:rPr>
        <w:t xml:space="preserve"> </w:t>
      </w:r>
      <w:proofErr w:type="spellStart"/>
      <w:r w:rsidRPr="00C27385">
        <w:rPr>
          <w:color w:val="121212"/>
          <w:sz w:val="28"/>
          <w:szCs w:val="28"/>
        </w:rPr>
        <w:t>өзгеретін</w:t>
      </w:r>
      <w:proofErr w:type="spellEnd"/>
      <w:r w:rsidRPr="00C27385">
        <w:rPr>
          <w:color w:val="121212"/>
          <w:sz w:val="28"/>
          <w:szCs w:val="28"/>
        </w:rPr>
        <w:t xml:space="preserve"> </w:t>
      </w:r>
      <w:proofErr w:type="spellStart"/>
      <w:r w:rsidRPr="00C27385">
        <w:rPr>
          <w:color w:val="121212"/>
          <w:sz w:val="28"/>
          <w:szCs w:val="28"/>
        </w:rPr>
        <w:t>тұрақтандырғыш</w:t>
      </w:r>
      <w:proofErr w:type="spellEnd"/>
      <w:r w:rsidRPr="00C27385">
        <w:rPr>
          <w:color w:val="121212"/>
          <w:sz w:val="28"/>
          <w:szCs w:val="28"/>
        </w:rPr>
        <w:t xml:space="preserve">, </w:t>
      </w:r>
      <w:proofErr w:type="spellStart"/>
      <w:r w:rsidRPr="00C27385">
        <w:rPr>
          <w:color w:val="121212"/>
          <w:sz w:val="28"/>
          <w:szCs w:val="28"/>
        </w:rPr>
        <w:t>қадағалауыш</w:t>
      </w:r>
      <w:proofErr w:type="spellEnd"/>
      <w:r w:rsidRPr="00C27385">
        <w:rPr>
          <w:color w:val="121212"/>
          <w:sz w:val="28"/>
          <w:szCs w:val="28"/>
        </w:rPr>
        <w:t xml:space="preserve">, </w:t>
      </w:r>
      <w:proofErr w:type="spellStart"/>
      <w:r w:rsidRPr="00C27385">
        <w:rPr>
          <w:color w:val="121212"/>
          <w:sz w:val="28"/>
          <w:szCs w:val="28"/>
        </w:rPr>
        <w:t>немесе</w:t>
      </w:r>
      <w:proofErr w:type="spellEnd"/>
      <w:r w:rsidRPr="00C27385">
        <w:rPr>
          <w:color w:val="121212"/>
          <w:sz w:val="28"/>
          <w:szCs w:val="28"/>
        </w:rPr>
        <w:t xml:space="preserve"> </w:t>
      </w:r>
      <w:proofErr w:type="spellStart"/>
      <w:r w:rsidRPr="00C27385">
        <w:rPr>
          <w:color w:val="121212"/>
          <w:sz w:val="28"/>
          <w:szCs w:val="28"/>
        </w:rPr>
        <w:t>бағдарламалы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жүйелерін</w:t>
      </w:r>
      <w:proofErr w:type="spellEnd"/>
      <w:r w:rsidRPr="00C27385">
        <w:rPr>
          <w:color w:val="121212"/>
          <w:sz w:val="28"/>
          <w:szCs w:val="28"/>
        </w:rPr>
        <w:t xml:space="preserve"> </w:t>
      </w:r>
      <w:proofErr w:type="spellStart"/>
      <w:r w:rsidRPr="00C27385">
        <w:rPr>
          <w:color w:val="121212"/>
          <w:sz w:val="28"/>
          <w:szCs w:val="28"/>
        </w:rPr>
        <w:t>айтады</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Параметрлері</w:t>
      </w:r>
      <w:proofErr w:type="spellEnd"/>
      <w:r w:rsidRPr="00C27385">
        <w:rPr>
          <w:color w:val="121212"/>
          <w:sz w:val="28"/>
          <w:szCs w:val="28"/>
        </w:rPr>
        <w:t xml:space="preserve"> </w:t>
      </w:r>
      <w:proofErr w:type="spellStart"/>
      <w:r w:rsidRPr="00C27385">
        <w:rPr>
          <w:color w:val="121212"/>
          <w:sz w:val="28"/>
          <w:szCs w:val="28"/>
        </w:rPr>
        <w:t>өздігінен</w:t>
      </w:r>
      <w:proofErr w:type="spellEnd"/>
      <w:r w:rsidRPr="00C27385">
        <w:rPr>
          <w:color w:val="121212"/>
          <w:sz w:val="28"/>
          <w:szCs w:val="28"/>
        </w:rPr>
        <w:t xml:space="preserve"> </w:t>
      </w:r>
      <w:proofErr w:type="spellStart"/>
      <w:r w:rsidRPr="00C27385">
        <w:rPr>
          <w:color w:val="121212"/>
          <w:sz w:val="28"/>
          <w:szCs w:val="28"/>
        </w:rPr>
        <w:t>бапталатын</w:t>
      </w:r>
      <w:proofErr w:type="spellEnd"/>
      <w:r w:rsidRPr="00C27385">
        <w:rPr>
          <w:color w:val="121212"/>
          <w:sz w:val="28"/>
          <w:szCs w:val="28"/>
        </w:rPr>
        <w:t xml:space="preserve"> </w:t>
      </w:r>
      <w:proofErr w:type="spellStart"/>
      <w:r w:rsidRPr="00C27385">
        <w:rPr>
          <w:color w:val="121212"/>
          <w:sz w:val="28"/>
          <w:szCs w:val="28"/>
        </w:rPr>
        <w:t>жүйелерде</w:t>
      </w:r>
      <w:proofErr w:type="spellEnd"/>
      <w:r w:rsidRPr="00C27385">
        <w:rPr>
          <w:color w:val="121212"/>
          <w:sz w:val="28"/>
          <w:szCs w:val="28"/>
        </w:rPr>
        <w:t xml:space="preserve"> </w:t>
      </w:r>
      <w:proofErr w:type="spellStart"/>
      <w:r w:rsidRPr="00C27385">
        <w:rPr>
          <w:color w:val="121212"/>
          <w:sz w:val="28"/>
          <w:szCs w:val="28"/>
        </w:rPr>
        <w:t>сыртқы</w:t>
      </w:r>
      <w:proofErr w:type="spellEnd"/>
      <w:r w:rsidRPr="00C27385">
        <w:rPr>
          <w:color w:val="121212"/>
          <w:sz w:val="28"/>
          <w:szCs w:val="28"/>
        </w:rPr>
        <w:t xml:space="preserve"> </w:t>
      </w:r>
      <w:proofErr w:type="spellStart"/>
      <w:r w:rsidRPr="00C27385">
        <w:rPr>
          <w:color w:val="121212"/>
          <w:sz w:val="28"/>
          <w:szCs w:val="28"/>
        </w:rPr>
        <w:t>жағдайлар</w:t>
      </w:r>
      <w:proofErr w:type="spellEnd"/>
      <w:r w:rsidRPr="00C27385">
        <w:rPr>
          <w:color w:val="121212"/>
          <w:sz w:val="28"/>
          <w:szCs w:val="28"/>
        </w:rPr>
        <w:t xml:space="preserve"> </w:t>
      </w:r>
      <w:proofErr w:type="spellStart"/>
      <w:r w:rsidRPr="00C27385">
        <w:rPr>
          <w:color w:val="121212"/>
          <w:sz w:val="28"/>
          <w:szCs w:val="28"/>
        </w:rPr>
        <w:t>немесе</w:t>
      </w:r>
      <w:proofErr w:type="spellEnd"/>
      <w:r w:rsidRPr="00C27385">
        <w:rPr>
          <w:color w:val="121212"/>
          <w:sz w:val="28"/>
          <w:szCs w:val="28"/>
        </w:rPr>
        <w:t xml:space="preserve"> </w:t>
      </w:r>
      <w:proofErr w:type="spellStart"/>
      <w:r w:rsidRPr="00C27385">
        <w:rPr>
          <w:color w:val="121212"/>
          <w:sz w:val="28"/>
          <w:szCs w:val="28"/>
        </w:rPr>
        <w:t>реттеу</w:t>
      </w:r>
      <w:proofErr w:type="spellEnd"/>
      <w:r w:rsidRPr="00C27385">
        <w:rPr>
          <w:color w:val="121212"/>
          <w:sz w:val="28"/>
          <w:szCs w:val="28"/>
        </w:rPr>
        <w:t xml:space="preserve"> </w:t>
      </w:r>
      <w:proofErr w:type="spellStart"/>
      <w:r w:rsidRPr="00C27385">
        <w:rPr>
          <w:color w:val="121212"/>
          <w:sz w:val="28"/>
          <w:szCs w:val="28"/>
        </w:rPr>
        <w:t>объектісінің</w:t>
      </w:r>
      <w:proofErr w:type="spellEnd"/>
      <w:r w:rsidRPr="00C27385">
        <w:rPr>
          <w:color w:val="121212"/>
          <w:sz w:val="28"/>
          <w:szCs w:val="28"/>
        </w:rPr>
        <w:t xml:space="preserve"> </w:t>
      </w:r>
      <w:proofErr w:type="spellStart"/>
      <w:r w:rsidRPr="00C27385">
        <w:rPr>
          <w:color w:val="121212"/>
          <w:sz w:val="28"/>
          <w:szCs w:val="28"/>
        </w:rPr>
        <w:t>сипаттамалары</w:t>
      </w:r>
      <w:proofErr w:type="spellEnd"/>
      <w:r w:rsidRPr="00C27385">
        <w:rPr>
          <w:color w:val="121212"/>
          <w:sz w:val="28"/>
          <w:szCs w:val="28"/>
        </w:rPr>
        <w:t xml:space="preserve"> </w:t>
      </w:r>
      <w:proofErr w:type="spellStart"/>
      <w:r w:rsidRPr="00C27385">
        <w:rPr>
          <w:color w:val="121212"/>
          <w:sz w:val="28"/>
          <w:szCs w:val="28"/>
        </w:rPr>
        <w:t>өзгергенде</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құрылғысының</w:t>
      </w:r>
      <w:proofErr w:type="spellEnd"/>
      <w:r w:rsidRPr="00C27385">
        <w:rPr>
          <w:color w:val="121212"/>
          <w:sz w:val="28"/>
          <w:szCs w:val="28"/>
        </w:rPr>
        <w:t xml:space="preserve"> </w:t>
      </w:r>
      <w:proofErr w:type="spellStart"/>
      <w:r w:rsidRPr="00C27385">
        <w:rPr>
          <w:color w:val="121212"/>
          <w:sz w:val="28"/>
          <w:szCs w:val="28"/>
        </w:rPr>
        <w:t>өзгермелі</w:t>
      </w:r>
      <w:proofErr w:type="spellEnd"/>
      <w:r w:rsidRPr="00C27385">
        <w:rPr>
          <w:color w:val="121212"/>
          <w:sz w:val="28"/>
          <w:szCs w:val="28"/>
        </w:rPr>
        <w:t xml:space="preserve"> </w:t>
      </w:r>
      <w:proofErr w:type="spellStart"/>
      <w:r w:rsidRPr="00C27385">
        <w:rPr>
          <w:color w:val="121212"/>
          <w:sz w:val="28"/>
          <w:szCs w:val="28"/>
        </w:rPr>
        <w:t>параметрлері</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түрде</w:t>
      </w:r>
      <w:proofErr w:type="spellEnd"/>
      <w:r w:rsidRPr="00C27385">
        <w:rPr>
          <w:color w:val="121212"/>
          <w:sz w:val="28"/>
          <w:szCs w:val="28"/>
        </w:rPr>
        <w:t xml:space="preserve"> (</w:t>
      </w:r>
      <w:proofErr w:type="spellStart"/>
      <w:r w:rsidRPr="00C27385">
        <w:rPr>
          <w:color w:val="121212"/>
          <w:sz w:val="28"/>
          <w:szCs w:val="28"/>
        </w:rPr>
        <w:t>берілген</w:t>
      </w:r>
      <w:proofErr w:type="spellEnd"/>
      <w:r w:rsidRPr="00C27385">
        <w:rPr>
          <w:color w:val="121212"/>
          <w:sz w:val="28"/>
          <w:szCs w:val="28"/>
        </w:rPr>
        <w:t xml:space="preserve"> программа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емес</w:t>
      </w:r>
      <w:proofErr w:type="spellEnd"/>
      <w:r w:rsidRPr="00C27385">
        <w:rPr>
          <w:color w:val="121212"/>
          <w:sz w:val="28"/>
          <w:szCs w:val="28"/>
        </w:rPr>
        <w:t xml:space="preserve">) </w:t>
      </w:r>
      <w:proofErr w:type="spellStart"/>
      <w:r w:rsidRPr="00C27385">
        <w:rPr>
          <w:color w:val="121212"/>
          <w:sz w:val="28"/>
          <w:szCs w:val="28"/>
        </w:rPr>
        <w:t>өз</w:t>
      </w:r>
      <w:proofErr w:type="spellEnd"/>
      <w:r w:rsidRPr="00C27385">
        <w:rPr>
          <w:color w:val="121212"/>
          <w:sz w:val="28"/>
          <w:szCs w:val="28"/>
        </w:rPr>
        <w:t xml:space="preserve"> </w:t>
      </w:r>
      <w:proofErr w:type="spellStart"/>
      <w:r w:rsidRPr="00C27385">
        <w:rPr>
          <w:color w:val="121212"/>
          <w:sz w:val="28"/>
          <w:szCs w:val="28"/>
        </w:rPr>
        <w:t>мәндерін</w:t>
      </w:r>
      <w:proofErr w:type="spellEnd"/>
      <w:r w:rsidRPr="00C27385">
        <w:rPr>
          <w:color w:val="121212"/>
          <w:sz w:val="28"/>
          <w:szCs w:val="28"/>
        </w:rPr>
        <w:t xml:space="preserve"> </w:t>
      </w:r>
      <w:proofErr w:type="spellStart"/>
      <w:r w:rsidRPr="00C27385">
        <w:rPr>
          <w:color w:val="121212"/>
          <w:sz w:val="28"/>
          <w:szCs w:val="28"/>
        </w:rPr>
        <w:t>ауыстырады</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Құрылымы</w:t>
      </w:r>
      <w:proofErr w:type="spellEnd"/>
      <w:r w:rsidRPr="00C27385">
        <w:rPr>
          <w:color w:val="121212"/>
          <w:sz w:val="28"/>
          <w:szCs w:val="28"/>
        </w:rPr>
        <w:t xml:space="preserve"> </w:t>
      </w:r>
      <w:proofErr w:type="spellStart"/>
      <w:r w:rsidRPr="00C27385">
        <w:rPr>
          <w:color w:val="121212"/>
          <w:sz w:val="28"/>
          <w:szCs w:val="28"/>
        </w:rPr>
        <w:t>өздігінен</w:t>
      </w:r>
      <w:proofErr w:type="spellEnd"/>
      <w:r w:rsidRPr="00C27385">
        <w:rPr>
          <w:color w:val="121212"/>
          <w:sz w:val="28"/>
          <w:szCs w:val="28"/>
        </w:rPr>
        <w:t xml:space="preserve"> </w:t>
      </w:r>
      <w:proofErr w:type="spellStart"/>
      <w:r w:rsidRPr="00C27385">
        <w:rPr>
          <w:color w:val="121212"/>
          <w:sz w:val="28"/>
          <w:szCs w:val="28"/>
        </w:rPr>
        <w:t>бапталатын</w:t>
      </w:r>
      <w:proofErr w:type="spellEnd"/>
      <w:r w:rsidRPr="00C27385">
        <w:rPr>
          <w:color w:val="121212"/>
          <w:sz w:val="28"/>
          <w:szCs w:val="28"/>
        </w:rPr>
        <w:t xml:space="preserve"> </w:t>
      </w:r>
      <w:proofErr w:type="spellStart"/>
      <w:r w:rsidRPr="00C27385">
        <w:rPr>
          <w:color w:val="121212"/>
          <w:sz w:val="28"/>
          <w:szCs w:val="28"/>
        </w:rPr>
        <w:t>жүйелерде</w:t>
      </w:r>
      <w:proofErr w:type="spellEnd"/>
      <w:r w:rsidRPr="00C27385">
        <w:rPr>
          <w:color w:val="121212"/>
          <w:sz w:val="28"/>
          <w:szCs w:val="28"/>
        </w:rPr>
        <w:t xml:space="preserve"> </w:t>
      </w:r>
      <w:proofErr w:type="spellStart"/>
      <w:r w:rsidRPr="00C27385">
        <w:rPr>
          <w:color w:val="121212"/>
          <w:sz w:val="28"/>
          <w:szCs w:val="28"/>
        </w:rPr>
        <w:t>сыртқы</w:t>
      </w:r>
      <w:proofErr w:type="spellEnd"/>
      <w:r w:rsidRPr="00C27385">
        <w:rPr>
          <w:color w:val="121212"/>
          <w:sz w:val="28"/>
          <w:szCs w:val="28"/>
        </w:rPr>
        <w:t xml:space="preserve"> </w:t>
      </w:r>
      <w:proofErr w:type="spellStart"/>
      <w:r w:rsidRPr="00C27385">
        <w:rPr>
          <w:color w:val="121212"/>
          <w:sz w:val="28"/>
          <w:szCs w:val="28"/>
        </w:rPr>
        <w:t>жағдайдар</w:t>
      </w:r>
      <w:proofErr w:type="spellEnd"/>
      <w:r w:rsidRPr="00C27385">
        <w:rPr>
          <w:color w:val="121212"/>
          <w:sz w:val="28"/>
          <w:szCs w:val="28"/>
        </w:rPr>
        <w:t xml:space="preserve"> </w:t>
      </w:r>
      <w:proofErr w:type="spellStart"/>
      <w:r w:rsidRPr="00C27385">
        <w:rPr>
          <w:color w:val="121212"/>
          <w:sz w:val="28"/>
          <w:szCs w:val="28"/>
        </w:rPr>
        <w:t>немесе</w:t>
      </w:r>
      <w:proofErr w:type="spellEnd"/>
      <w:r w:rsidRPr="00C27385">
        <w:rPr>
          <w:color w:val="121212"/>
          <w:sz w:val="28"/>
          <w:szCs w:val="28"/>
        </w:rPr>
        <w:t xml:space="preserve"> </w:t>
      </w:r>
      <w:proofErr w:type="spellStart"/>
      <w:r w:rsidRPr="00C27385">
        <w:rPr>
          <w:color w:val="121212"/>
          <w:sz w:val="28"/>
          <w:szCs w:val="28"/>
        </w:rPr>
        <w:t>реттеу</w:t>
      </w:r>
      <w:proofErr w:type="spellEnd"/>
      <w:r w:rsidRPr="00C27385">
        <w:rPr>
          <w:color w:val="121212"/>
          <w:sz w:val="28"/>
          <w:szCs w:val="28"/>
        </w:rPr>
        <w:t xml:space="preserve"> </w:t>
      </w:r>
      <w:proofErr w:type="spellStart"/>
      <w:r w:rsidRPr="00C27385">
        <w:rPr>
          <w:color w:val="121212"/>
          <w:sz w:val="28"/>
          <w:szCs w:val="28"/>
        </w:rPr>
        <w:t>объектісінің</w:t>
      </w:r>
      <w:proofErr w:type="spellEnd"/>
      <w:r w:rsidRPr="00C27385">
        <w:rPr>
          <w:color w:val="121212"/>
          <w:sz w:val="28"/>
          <w:szCs w:val="28"/>
        </w:rPr>
        <w:t xml:space="preserve"> </w:t>
      </w:r>
      <w:proofErr w:type="spellStart"/>
      <w:r w:rsidRPr="00C27385">
        <w:rPr>
          <w:color w:val="121212"/>
          <w:sz w:val="28"/>
          <w:szCs w:val="28"/>
        </w:rPr>
        <w:t>сипаттамалары</w:t>
      </w:r>
      <w:proofErr w:type="spellEnd"/>
      <w:r w:rsidRPr="00C27385">
        <w:rPr>
          <w:color w:val="121212"/>
          <w:sz w:val="28"/>
          <w:szCs w:val="28"/>
        </w:rPr>
        <w:t xml:space="preserve"> </w:t>
      </w:r>
      <w:proofErr w:type="spellStart"/>
      <w:r w:rsidRPr="00C27385">
        <w:rPr>
          <w:color w:val="121212"/>
          <w:sz w:val="28"/>
          <w:szCs w:val="28"/>
        </w:rPr>
        <w:t>өзгергенде</w:t>
      </w:r>
      <w:proofErr w:type="spellEnd"/>
      <w:r w:rsidRPr="00C27385">
        <w:rPr>
          <w:color w:val="121212"/>
          <w:sz w:val="28"/>
          <w:szCs w:val="28"/>
        </w:rPr>
        <w:t xml:space="preserve">, </w:t>
      </w:r>
      <w:proofErr w:type="spellStart"/>
      <w:r w:rsidRPr="00C27385">
        <w:rPr>
          <w:color w:val="121212"/>
          <w:sz w:val="28"/>
          <w:szCs w:val="28"/>
        </w:rPr>
        <w:t>жүйе</w:t>
      </w:r>
      <w:proofErr w:type="spellEnd"/>
      <w:r w:rsidRPr="00C27385">
        <w:rPr>
          <w:color w:val="121212"/>
          <w:sz w:val="28"/>
          <w:szCs w:val="28"/>
        </w:rPr>
        <w:t xml:space="preserve"> </w:t>
      </w:r>
      <w:proofErr w:type="spellStart"/>
      <w:r w:rsidRPr="00C27385">
        <w:rPr>
          <w:color w:val="121212"/>
          <w:sz w:val="28"/>
          <w:szCs w:val="28"/>
        </w:rPr>
        <w:t>элементтері</w:t>
      </w:r>
      <w:proofErr w:type="spellEnd"/>
      <w:r w:rsidRPr="00C27385">
        <w:rPr>
          <w:color w:val="121212"/>
          <w:sz w:val="28"/>
          <w:szCs w:val="28"/>
        </w:rPr>
        <w:t xml:space="preserve"> </w:t>
      </w:r>
      <w:proofErr w:type="spellStart"/>
      <w:r w:rsidRPr="00C27385">
        <w:rPr>
          <w:color w:val="121212"/>
          <w:sz w:val="28"/>
          <w:szCs w:val="28"/>
        </w:rPr>
        <w:t>бір-бі</w:t>
      </w:r>
      <w:proofErr w:type="gramStart"/>
      <w:r w:rsidRPr="00C27385">
        <w:rPr>
          <w:color w:val="121212"/>
          <w:sz w:val="28"/>
          <w:szCs w:val="28"/>
        </w:rPr>
        <w:t>р</w:t>
      </w:r>
      <w:proofErr w:type="gramEnd"/>
      <w:r w:rsidRPr="00C27385">
        <w:rPr>
          <w:color w:val="121212"/>
          <w:sz w:val="28"/>
          <w:szCs w:val="28"/>
        </w:rPr>
        <w:t>імен</w:t>
      </w:r>
      <w:proofErr w:type="spellEnd"/>
      <w:r w:rsidRPr="00C27385">
        <w:rPr>
          <w:color w:val="121212"/>
          <w:sz w:val="28"/>
          <w:szCs w:val="28"/>
        </w:rPr>
        <w:t xml:space="preserve"> </w:t>
      </w:r>
      <w:proofErr w:type="spellStart"/>
      <w:r w:rsidRPr="00C27385">
        <w:rPr>
          <w:color w:val="121212"/>
          <w:sz w:val="28"/>
          <w:szCs w:val="28"/>
        </w:rPr>
        <w:t>басқадай</w:t>
      </w:r>
      <w:proofErr w:type="spellEnd"/>
      <w:r w:rsidRPr="00C27385">
        <w:rPr>
          <w:color w:val="121212"/>
          <w:sz w:val="28"/>
          <w:szCs w:val="28"/>
        </w:rPr>
        <w:t xml:space="preserve"> схема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жалғастырылады</w:t>
      </w:r>
      <w:proofErr w:type="spellEnd"/>
      <w:r w:rsidRPr="00C27385">
        <w:rPr>
          <w:color w:val="121212"/>
          <w:sz w:val="28"/>
          <w:szCs w:val="28"/>
        </w:rPr>
        <w:t xml:space="preserve"> </w:t>
      </w:r>
      <w:proofErr w:type="spellStart"/>
      <w:r w:rsidRPr="00C27385">
        <w:rPr>
          <w:color w:val="121212"/>
          <w:sz w:val="28"/>
          <w:szCs w:val="28"/>
        </w:rPr>
        <w:t>немесе</w:t>
      </w:r>
      <w:proofErr w:type="spellEnd"/>
      <w:r w:rsidRPr="00C27385">
        <w:rPr>
          <w:color w:val="121212"/>
          <w:sz w:val="28"/>
          <w:szCs w:val="28"/>
        </w:rPr>
        <w:t xml:space="preserve"> </w:t>
      </w:r>
      <w:proofErr w:type="spellStart"/>
      <w:r w:rsidRPr="00C27385">
        <w:rPr>
          <w:color w:val="121212"/>
          <w:sz w:val="28"/>
          <w:szCs w:val="28"/>
        </w:rPr>
        <w:t>жүйе</w:t>
      </w:r>
      <w:proofErr w:type="spellEnd"/>
      <w:r w:rsidRPr="00C27385">
        <w:rPr>
          <w:color w:val="121212"/>
          <w:sz w:val="28"/>
          <w:szCs w:val="28"/>
        </w:rPr>
        <w:t xml:space="preserve"> </w:t>
      </w:r>
      <w:proofErr w:type="spellStart"/>
      <w:r w:rsidRPr="00C27385">
        <w:rPr>
          <w:color w:val="121212"/>
          <w:sz w:val="28"/>
          <w:szCs w:val="28"/>
        </w:rPr>
        <w:t>схемасына</w:t>
      </w:r>
      <w:proofErr w:type="spellEnd"/>
      <w:r w:rsidRPr="00C27385">
        <w:rPr>
          <w:color w:val="121212"/>
          <w:sz w:val="28"/>
          <w:szCs w:val="28"/>
        </w:rPr>
        <w:t xml:space="preserve"> </w:t>
      </w:r>
      <w:proofErr w:type="spellStart"/>
      <w:r w:rsidRPr="00C27385">
        <w:rPr>
          <w:color w:val="121212"/>
          <w:sz w:val="28"/>
          <w:szCs w:val="28"/>
        </w:rPr>
        <w:t>жаңа</w:t>
      </w:r>
      <w:proofErr w:type="spellEnd"/>
      <w:r w:rsidRPr="00C27385">
        <w:rPr>
          <w:color w:val="121212"/>
          <w:sz w:val="28"/>
          <w:szCs w:val="28"/>
        </w:rPr>
        <w:t xml:space="preserve"> </w:t>
      </w:r>
      <w:proofErr w:type="spellStart"/>
      <w:r w:rsidRPr="00C27385">
        <w:rPr>
          <w:color w:val="121212"/>
          <w:sz w:val="28"/>
          <w:szCs w:val="28"/>
        </w:rPr>
        <w:t>элементтер</w:t>
      </w:r>
      <w:proofErr w:type="spellEnd"/>
      <w:r w:rsidRPr="00C27385">
        <w:rPr>
          <w:color w:val="121212"/>
          <w:sz w:val="28"/>
          <w:szCs w:val="28"/>
        </w:rPr>
        <w:t xml:space="preserve"> </w:t>
      </w:r>
      <w:proofErr w:type="spellStart"/>
      <w:r w:rsidRPr="00C27385">
        <w:rPr>
          <w:color w:val="121212"/>
          <w:sz w:val="28"/>
          <w:szCs w:val="28"/>
        </w:rPr>
        <w:t>енгізіледі</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Қызмет</w:t>
      </w:r>
      <w:proofErr w:type="spellEnd"/>
      <w:r w:rsidRPr="00C27385">
        <w:rPr>
          <w:color w:val="121212"/>
          <w:sz w:val="28"/>
          <w:szCs w:val="28"/>
        </w:rPr>
        <w:t xml:space="preserve"> </w:t>
      </w:r>
      <w:proofErr w:type="spellStart"/>
      <w:r w:rsidRPr="00C27385">
        <w:rPr>
          <w:color w:val="121212"/>
          <w:sz w:val="28"/>
          <w:szCs w:val="28"/>
        </w:rPr>
        <w:t>белгісі</w:t>
      </w:r>
      <w:proofErr w:type="spellEnd"/>
      <w:r w:rsidRPr="00C27385">
        <w:rPr>
          <w:color w:val="121212"/>
          <w:sz w:val="28"/>
          <w:szCs w:val="28"/>
        </w:rPr>
        <w:t xml:space="preserve">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жіктеуге</w:t>
      </w:r>
      <w:proofErr w:type="spellEnd"/>
      <w:r w:rsidRPr="00C27385">
        <w:rPr>
          <w:color w:val="121212"/>
          <w:sz w:val="28"/>
          <w:szCs w:val="28"/>
        </w:rPr>
        <w:t xml:space="preserve"> </w:t>
      </w:r>
      <w:proofErr w:type="spellStart"/>
      <w:r w:rsidRPr="00C27385">
        <w:rPr>
          <w:color w:val="121212"/>
          <w:sz w:val="28"/>
          <w:szCs w:val="28"/>
        </w:rPr>
        <w:t>сәйкес</w:t>
      </w:r>
      <w:proofErr w:type="spellEnd"/>
      <w:r w:rsidRPr="00C27385">
        <w:rPr>
          <w:color w:val="121212"/>
          <w:sz w:val="28"/>
          <w:szCs w:val="28"/>
        </w:rPr>
        <w:t xml:space="preserve"> </w:t>
      </w:r>
      <w:proofErr w:type="spellStart"/>
      <w:r w:rsidRPr="00C27385">
        <w:rPr>
          <w:color w:val="121212"/>
          <w:sz w:val="28"/>
          <w:szCs w:val="28"/>
        </w:rPr>
        <w:t>барлық</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жүйелері</w:t>
      </w:r>
      <w:proofErr w:type="spellEnd"/>
      <w:r w:rsidRPr="00C27385">
        <w:rPr>
          <w:color w:val="121212"/>
          <w:sz w:val="28"/>
          <w:szCs w:val="28"/>
        </w:rPr>
        <w:t xml:space="preserve"> </w:t>
      </w:r>
      <w:proofErr w:type="spellStart"/>
      <w:r w:rsidRPr="00C27385">
        <w:rPr>
          <w:color w:val="121212"/>
          <w:sz w:val="28"/>
          <w:szCs w:val="28"/>
        </w:rPr>
        <w:t>төрт</w:t>
      </w:r>
      <w:proofErr w:type="spellEnd"/>
      <w:r w:rsidRPr="00C27385">
        <w:rPr>
          <w:color w:val="121212"/>
          <w:sz w:val="28"/>
          <w:szCs w:val="28"/>
        </w:rPr>
        <w:t xml:space="preserve"> </w:t>
      </w:r>
      <w:proofErr w:type="spellStart"/>
      <w:proofErr w:type="gramStart"/>
      <w:r w:rsidRPr="00C27385">
        <w:rPr>
          <w:color w:val="121212"/>
          <w:sz w:val="28"/>
          <w:szCs w:val="28"/>
        </w:rPr>
        <w:t>клас</w:t>
      </w:r>
      <w:proofErr w:type="gramEnd"/>
      <w:r w:rsidRPr="00C27385">
        <w:rPr>
          <w:color w:val="121212"/>
          <w:sz w:val="28"/>
          <w:szCs w:val="28"/>
        </w:rPr>
        <w:t>қа</w:t>
      </w:r>
      <w:proofErr w:type="spellEnd"/>
      <w:r w:rsidRPr="00C27385">
        <w:rPr>
          <w:color w:val="121212"/>
          <w:sz w:val="28"/>
          <w:szCs w:val="28"/>
        </w:rPr>
        <w:t xml:space="preserve"> </w:t>
      </w:r>
      <w:proofErr w:type="spellStart"/>
      <w:r w:rsidRPr="00C27385">
        <w:rPr>
          <w:color w:val="121212"/>
          <w:sz w:val="28"/>
          <w:szCs w:val="28"/>
        </w:rPr>
        <w:t>бөлінеді</w:t>
      </w:r>
      <w:proofErr w:type="spellEnd"/>
      <w:r w:rsidRPr="00C27385">
        <w:rPr>
          <w:color w:val="121212"/>
          <w:sz w:val="28"/>
          <w:szCs w:val="28"/>
        </w:rPr>
        <w:t xml:space="preserve">: </w:t>
      </w:r>
      <w:proofErr w:type="spellStart"/>
      <w:r w:rsidRPr="00C27385">
        <w:rPr>
          <w:color w:val="121212"/>
          <w:sz w:val="28"/>
          <w:szCs w:val="28"/>
        </w:rPr>
        <w:t>тетіктер</w:t>
      </w:r>
      <w:proofErr w:type="spellEnd"/>
      <w:r w:rsidRPr="00C27385">
        <w:rPr>
          <w:color w:val="121212"/>
          <w:sz w:val="28"/>
          <w:szCs w:val="28"/>
        </w:rPr>
        <w:t xml:space="preserve"> </w:t>
      </w:r>
      <w:proofErr w:type="spellStart"/>
      <w:r w:rsidRPr="00C27385">
        <w:rPr>
          <w:color w:val="121212"/>
          <w:sz w:val="28"/>
          <w:szCs w:val="28"/>
        </w:rPr>
        <w:t>жұмысын</w:t>
      </w:r>
      <w:proofErr w:type="spellEnd"/>
      <w:r w:rsidRPr="00C27385">
        <w:rPr>
          <w:color w:val="121212"/>
          <w:sz w:val="28"/>
          <w:szCs w:val="28"/>
        </w:rPr>
        <w:t xml:space="preserve"> </w:t>
      </w:r>
      <w:proofErr w:type="spellStart"/>
      <w:r w:rsidRPr="00C27385">
        <w:rPr>
          <w:color w:val="121212"/>
          <w:sz w:val="28"/>
          <w:szCs w:val="28"/>
        </w:rPr>
        <w:t>үйлестіретін</w:t>
      </w:r>
      <w:proofErr w:type="spellEnd"/>
      <w:r w:rsidRPr="00C27385">
        <w:rPr>
          <w:color w:val="121212"/>
          <w:sz w:val="28"/>
          <w:szCs w:val="28"/>
        </w:rPr>
        <w:t xml:space="preserve"> </w:t>
      </w:r>
      <w:proofErr w:type="spellStart"/>
      <w:r w:rsidRPr="00C27385">
        <w:rPr>
          <w:color w:val="121212"/>
          <w:sz w:val="28"/>
          <w:szCs w:val="28"/>
        </w:rPr>
        <w:t>жүйе</w:t>
      </w:r>
      <w:proofErr w:type="spellEnd"/>
      <w:r w:rsidRPr="00C27385">
        <w:rPr>
          <w:color w:val="121212"/>
          <w:sz w:val="28"/>
          <w:szCs w:val="28"/>
        </w:rPr>
        <w:t xml:space="preserve">; </w:t>
      </w:r>
      <w:proofErr w:type="spellStart"/>
      <w:r w:rsidRPr="00C27385">
        <w:rPr>
          <w:color w:val="121212"/>
          <w:sz w:val="28"/>
          <w:szCs w:val="28"/>
        </w:rPr>
        <w:t>технологиялық</w:t>
      </w:r>
      <w:proofErr w:type="spellEnd"/>
      <w:r w:rsidRPr="00C27385">
        <w:rPr>
          <w:color w:val="121212"/>
          <w:sz w:val="28"/>
          <w:szCs w:val="28"/>
        </w:rPr>
        <w:t xml:space="preserve"> </w:t>
      </w:r>
      <w:proofErr w:type="spellStart"/>
      <w:r w:rsidRPr="00C27385">
        <w:rPr>
          <w:color w:val="121212"/>
          <w:sz w:val="28"/>
          <w:szCs w:val="28"/>
        </w:rPr>
        <w:t>процестердің</w:t>
      </w:r>
      <w:proofErr w:type="spellEnd"/>
      <w:r w:rsidRPr="00C27385">
        <w:rPr>
          <w:color w:val="121212"/>
          <w:sz w:val="28"/>
          <w:szCs w:val="28"/>
        </w:rPr>
        <w:t xml:space="preserve"> </w:t>
      </w:r>
      <w:proofErr w:type="spellStart"/>
      <w:r w:rsidRPr="00C27385">
        <w:rPr>
          <w:color w:val="121212"/>
          <w:sz w:val="28"/>
          <w:szCs w:val="28"/>
        </w:rPr>
        <w:t>параметрлерін</w:t>
      </w:r>
      <w:proofErr w:type="spellEnd"/>
      <w:r w:rsidRPr="00C27385">
        <w:rPr>
          <w:color w:val="121212"/>
          <w:sz w:val="28"/>
          <w:szCs w:val="28"/>
        </w:rPr>
        <w:t xml:space="preserve"> </w:t>
      </w:r>
      <w:proofErr w:type="spellStart"/>
      <w:r w:rsidRPr="00C27385">
        <w:rPr>
          <w:color w:val="121212"/>
          <w:sz w:val="28"/>
          <w:szCs w:val="28"/>
        </w:rPr>
        <w:t>реттеу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бақылау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қорғау</w:t>
      </w:r>
      <w:proofErr w:type="spellEnd"/>
      <w:r w:rsidRPr="00C27385">
        <w:rPr>
          <w:color w:val="121212"/>
          <w:sz w:val="28"/>
          <w:szCs w:val="28"/>
        </w:rPr>
        <w:t xml:space="preserve"> </w:t>
      </w:r>
      <w:proofErr w:type="spellStart"/>
      <w:r w:rsidRPr="00C27385">
        <w:rPr>
          <w:color w:val="121212"/>
          <w:sz w:val="28"/>
          <w:szCs w:val="28"/>
        </w:rPr>
        <w:t>және</w:t>
      </w:r>
      <w:proofErr w:type="spellEnd"/>
      <w:r w:rsidRPr="00C27385">
        <w:rPr>
          <w:color w:val="121212"/>
          <w:sz w:val="28"/>
          <w:szCs w:val="28"/>
        </w:rPr>
        <w:t xml:space="preserve"> </w:t>
      </w:r>
      <w:proofErr w:type="spellStart"/>
      <w:r w:rsidRPr="00C27385">
        <w:rPr>
          <w:color w:val="121212"/>
          <w:sz w:val="28"/>
          <w:szCs w:val="28"/>
        </w:rPr>
        <w:t>автобұғаттау</w:t>
      </w:r>
      <w:proofErr w:type="spellEnd"/>
      <w:r w:rsidRPr="00C27385">
        <w:rPr>
          <w:color w:val="121212"/>
          <w:sz w:val="28"/>
          <w:szCs w:val="28"/>
        </w:rPr>
        <w:t xml:space="preserve"> (блокировка) </w:t>
      </w:r>
      <w:proofErr w:type="spellStart"/>
      <w:r w:rsidRPr="00C27385">
        <w:rPr>
          <w:color w:val="121212"/>
          <w:sz w:val="28"/>
          <w:szCs w:val="28"/>
        </w:rPr>
        <w:t>жүйесі</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color w:val="121212"/>
          <w:sz w:val="28"/>
          <w:szCs w:val="28"/>
        </w:rPr>
        <w:t>Қ</w:t>
      </w:r>
      <w:proofErr w:type="gramStart"/>
      <w:r w:rsidRPr="00C27385">
        <w:rPr>
          <w:color w:val="121212"/>
          <w:sz w:val="28"/>
          <w:szCs w:val="28"/>
        </w:rPr>
        <w:t>о</w:t>
      </w:r>
      <w:proofErr w:type="gramEnd"/>
      <w:r w:rsidRPr="00C27385">
        <w:rPr>
          <w:color w:val="121212"/>
          <w:sz w:val="28"/>
          <w:szCs w:val="28"/>
        </w:rPr>
        <w:t>ң</w:t>
      </w:r>
      <w:proofErr w:type="gramStart"/>
      <w:r w:rsidRPr="00C27385">
        <w:rPr>
          <w:color w:val="121212"/>
          <w:sz w:val="28"/>
          <w:szCs w:val="28"/>
        </w:rPr>
        <w:t>дыр</w:t>
      </w:r>
      <w:proofErr w:type="gramEnd"/>
      <w:r w:rsidRPr="00C27385">
        <w:rPr>
          <w:color w:val="121212"/>
          <w:sz w:val="28"/>
          <w:szCs w:val="28"/>
        </w:rPr>
        <w:t>ғының</w:t>
      </w:r>
      <w:proofErr w:type="spellEnd"/>
      <w:r w:rsidRPr="00C27385">
        <w:rPr>
          <w:color w:val="121212"/>
          <w:sz w:val="28"/>
          <w:szCs w:val="28"/>
        </w:rPr>
        <w:t xml:space="preserve"> </w:t>
      </w:r>
      <w:proofErr w:type="spellStart"/>
      <w:r w:rsidRPr="00C27385">
        <w:rPr>
          <w:color w:val="121212"/>
          <w:sz w:val="28"/>
          <w:szCs w:val="28"/>
        </w:rPr>
        <w:t>жеке</w:t>
      </w:r>
      <w:proofErr w:type="spellEnd"/>
      <w:r w:rsidRPr="00C27385">
        <w:rPr>
          <w:color w:val="121212"/>
          <w:sz w:val="28"/>
          <w:szCs w:val="28"/>
        </w:rPr>
        <w:t xml:space="preserve"> </w:t>
      </w:r>
      <w:proofErr w:type="spellStart"/>
      <w:r w:rsidRPr="00C27385">
        <w:rPr>
          <w:color w:val="121212"/>
          <w:sz w:val="28"/>
          <w:szCs w:val="28"/>
        </w:rPr>
        <w:t>тетіктерінің</w:t>
      </w:r>
      <w:proofErr w:type="spellEnd"/>
      <w:r w:rsidRPr="00C27385">
        <w:rPr>
          <w:color w:val="121212"/>
          <w:sz w:val="28"/>
          <w:szCs w:val="28"/>
        </w:rPr>
        <w:t xml:space="preserve">, не </w:t>
      </w:r>
      <w:proofErr w:type="spellStart"/>
      <w:r w:rsidRPr="00C27385">
        <w:rPr>
          <w:color w:val="121212"/>
          <w:sz w:val="28"/>
          <w:szCs w:val="28"/>
        </w:rPr>
        <w:t>тұтастай</w:t>
      </w:r>
      <w:proofErr w:type="spellEnd"/>
      <w:r w:rsidRPr="00C27385">
        <w:rPr>
          <w:color w:val="121212"/>
          <w:sz w:val="28"/>
          <w:szCs w:val="28"/>
        </w:rPr>
        <w:t xml:space="preserve"> </w:t>
      </w:r>
      <w:proofErr w:type="spellStart"/>
      <w:r w:rsidRPr="00C27385">
        <w:rPr>
          <w:color w:val="121212"/>
          <w:sz w:val="28"/>
          <w:szCs w:val="28"/>
        </w:rPr>
        <w:t>кондырғы</w:t>
      </w:r>
      <w:proofErr w:type="spellEnd"/>
      <w:r w:rsidRPr="00C27385">
        <w:rPr>
          <w:color w:val="121212"/>
          <w:sz w:val="28"/>
          <w:szCs w:val="28"/>
        </w:rPr>
        <w:t xml:space="preserve"> </w:t>
      </w:r>
      <w:proofErr w:type="spellStart"/>
      <w:r w:rsidRPr="00C27385">
        <w:rPr>
          <w:color w:val="121212"/>
          <w:sz w:val="28"/>
          <w:szCs w:val="28"/>
        </w:rPr>
        <w:t>жұмысын</w:t>
      </w:r>
      <w:proofErr w:type="spellEnd"/>
      <w:r w:rsidRPr="00C27385">
        <w:rPr>
          <w:color w:val="121212"/>
          <w:sz w:val="28"/>
          <w:szCs w:val="28"/>
        </w:rPr>
        <w:t xml:space="preserve"> </w:t>
      </w:r>
      <w:proofErr w:type="spellStart"/>
      <w:r w:rsidRPr="00C27385">
        <w:rPr>
          <w:color w:val="121212"/>
          <w:sz w:val="28"/>
          <w:szCs w:val="28"/>
        </w:rPr>
        <w:t>үйлестіруге</w:t>
      </w:r>
      <w:proofErr w:type="spellEnd"/>
      <w:r w:rsidRPr="00C27385">
        <w:rPr>
          <w:color w:val="121212"/>
          <w:sz w:val="28"/>
          <w:szCs w:val="28"/>
        </w:rPr>
        <w:t xml:space="preserve"> </w:t>
      </w:r>
      <w:proofErr w:type="spellStart"/>
      <w:r w:rsidRPr="00C27385">
        <w:rPr>
          <w:color w:val="121212"/>
          <w:sz w:val="28"/>
          <w:szCs w:val="28"/>
        </w:rPr>
        <w:t>арналған</w:t>
      </w:r>
      <w:proofErr w:type="spellEnd"/>
      <w:r w:rsidRPr="00C27385">
        <w:rPr>
          <w:color w:val="121212"/>
          <w:sz w:val="28"/>
          <w:szCs w:val="28"/>
        </w:rPr>
        <w:t xml:space="preserve"> </w:t>
      </w:r>
      <w:proofErr w:type="spellStart"/>
      <w:r w:rsidRPr="00C27385">
        <w:rPr>
          <w:color w:val="121212"/>
          <w:sz w:val="28"/>
          <w:szCs w:val="28"/>
        </w:rPr>
        <w:t>жүйе</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қатаң</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(АҚБЖ) </w:t>
      </w:r>
      <w:proofErr w:type="spellStart"/>
      <w:r w:rsidRPr="00C27385">
        <w:rPr>
          <w:color w:val="121212"/>
          <w:sz w:val="28"/>
          <w:szCs w:val="28"/>
        </w:rPr>
        <w:t>болып</w:t>
      </w:r>
      <w:proofErr w:type="spellEnd"/>
      <w:r w:rsidRPr="00C27385">
        <w:rPr>
          <w:color w:val="121212"/>
          <w:sz w:val="28"/>
          <w:szCs w:val="28"/>
        </w:rPr>
        <w:t xml:space="preserve"> </w:t>
      </w:r>
      <w:proofErr w:type="spellStart"/>
      <w:r w:rsidRPr="00C27385">
        <w:rPr>
          <w:color w:val="121212"/>
          <w:sz w:val="28"/>
          <w:szCs w:val="28"/>
        </w:rPr>
        <w:t>табылады</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реттеу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(АРЖ) </w:t>
      </w:r>
      <w:proofErr w:type="spellStart"/>
      <w:r w:rsidRPr="00C27385">
        <w:rPr>
          <w:color w:val="121212"/>
          <w:sz w:val="28"/>
          <w:szCs w:val="28"/>
        </w:rPr>
        <w:t>технологиялық</w:t>
      </w:r>
      <w:proofErr w:type="spellEnd"/>
      <w:r w:rsidRPr="00C27385">
        <w:rPr>
          <w:color w:val="121212"/>
          <w:sz w:val="28"/>
          <w:szCs w:val="28"/>
        </w:rPr>
        <w:t xml:space="preserve"> </w:t>
      </w:r>
      <w:proofErr w:type="spellStart"/>
      <w:r w:rsidRPr="00C27385">
        <w:rPr>
          <w:color w:val="121212"/>
          <w:sz w:val="28"/>
          <w:szCs w:val="28"/>
        </w:rPr>
        <w:t>процестің</w:t>
      </w:r>
      <w:proofErr w:type="spellEnd"/>
      <w:r w:rsidRPr="00C27385">
        <w:rPr>
          <w:color w:val="121212"/>
          <w:sz w:val="28"/>
          <w:szCs w:val="28"/>
        </w:rPr>
        <w:t xml:space="preserve"> </w:t>
      </w:r>
      <w:proofErr w:type="spellStart"/>
      <w:r w:rsidRPr="00C27385">
        <w:rPr>
          <w:color w:val="121212"/>
          <w:sz w:val="28"/>
          <w:szCs w:val="28"/>
        </w:rPr>
        <w:t>реттелетін</w:t>
      </w:r>
      <w:proofErr w:type="spellEnd"/>
      <w:r w:rsidRPr="00C27385">
        <w:rPr>
          <w:color w:val="121212"/>
          <w:sz w:val="28"/>
          <w:szCs w:val="28"/>
        </w:rPr>
        <w:t xml:space="preserve"> </w:t>
      </w:r>
      <w:proofErr w:type="spellStart"/>
      <w:r w:rsidRPr="00C27385">
        <w:rPr>
          <w:color w:val="121212"/>
          <w:sz w:val="28"/>
          <w:szCs w:val="28"/>
        </w:rPr>
        <w:t>шамасын</w:t>
      </w:r>
      <w:proofErr w:type="spellEnd"/>
      <w:r w:rsidRPr="00C27385">
        <w:rPr>
          <w:color w:val="121212"/>
          <w:sz w:val="28"/>
          <w:szCs w:val="28"/>
        </w:rPr>
        <w:t xml:space="preserve"> </w:t>
      </w:r>
      <w:proofErr w:type="spellStart"/>
      <w:r w:rsidRPr="00C27385">
        <w:rPr>
          <w:color w:val="121212"/>
          <w:sz w:val="28"/>
          <w:szCs w:val="28"/>
        </w:rPr>
        <w:t>белгіленген</w:t>
      </w:r>
      <w:proofErr w:type="spellEnd"/>
      <w:r w:rsidRPr="00C27385">
        <w:rPr>
          <w:color w:val="121212"/>
          <w:sz w:val="28"/>
          <w:szCs w:val="28"/>
        </w:rPr>
        <w:t xml:space="preserve"> </w:t>
      </w:r>
      <w:proofErr w:type="spellStart"/>
      <w:r w:rsidRPr="00C27385">
        <w:rPr>
          <w:color w:val="121212"/>
          <w:sz w:val="28"/>
          <w:szCs w:val="28"/>
        </w:rPr>
        <w:t>деңгейде</w:t>
      </w:r>
      <w:proofErr w:type="spellEnd"/>
      <w:r w:rsidRPr="00C27385">
        <w:rPr>
          <w:color w:val="121212"/>
          <w:sz w:val="28"/>
          <w:szCs w:val="28"/>
        </w:rPr>
        <w:t xml:space="preserve"> </w:t>
      </w:r>
      <w:proofErr w:type="spellStart"/>
      <w:r w:rsidRPr="00C27385">
        <w:rPr>
          <w:color w:val="121212"/>
          <w:sz w:val="28"/>
          <w:szCs w:val="28"/>
        </w:rPr>
        <w:t>ұстап</w:t>
      </w:r>
      <w:proofErr w:type="spellEnd"/>
      <w:r w:rsidRPr="00C27385">
        <w:rPr>
          <w:color w:val="121212"/>
          <w:sz w:val="28"/>
          <w:szCs w:val="28"/>
        </w:rPr>
        <w:t xml:space="preserve"> </w:t>
      </w:r>
      <w:proofErr w:type="spellStart"/>
      <w:r w:rsidRPr="00C27385">
        <w:rPr>
          <w:color w:val="121212"/>
          <w:sz w:val="28"/>
          <w:szCs w:val="28"/>
        </w:rPr>
        <w:t>отыруды</w:t>
      </w:r>
      <w:proofErr w:type="spellEnd"/>
      <w:r w:rsidRPr="00C27385">
        <w:rPr>
          <w:color w:val="121212"/>
          <w:sz w:val="28"/>
          <w:szCs w:val="28"/>
        </w:rPr>
        <w:t xml:space="preserve"> </w:t>
      </w:r>
      <w:proofErr w:type="spellStart"/>
      <w:r w:rsidRPr="00C27385">
        <w:rPr>
          <w:color w:val="121212"/>
          <w:sz w:val="28"/>
          <w:szCs w:val="28"/>
        </w:rPr>
        <w:t>немесе</w:t>
      </w:r>
      <w:proofErr w:type="spellEnd"/>
      <w:r w:rsidRPr="00C27385">
        <w:rPr>
          <w:color w:val="121212"/>
          <w:sz w:val="28"/>
          <w:szCs w:val="28"/>
        </w:rPr>
        <w:t xml:space="preserve"> </w:t>
      </w:r>
      <w:proofErr w:type="spellStart"/>
      <w:r w:rsidRPr="00C27385">
        <w:rPr>
          <w:color w:val="121212"/>
          <w:sz w:val="28"/>
          <w:szCs w:val="28"/>
        </w:rPr>
        <w:t>берілген</w:t>
      </w:r>
      <w:proofErr w:type="spellEnd"/>
      <w:r w:rsidRPr="00C27385">
        <w:rPr>
          <w:color w:val="121212"/>
          <w:sz w:val="28"/>
          <w:szCs w:val="28"/>
        </w:rPr>
        <w:t xml:space="preserve"> </w:t>
      </w:r>
      <w:proofErr w:type="spellStart"/>
      <w:r w:rsidRPr="00C27385">
        <w:rPr>
          <w:color w:val="121212"/>
          <w:sz w:val="28"/>
          <w:szCs w:val="28"/>
        </w:rPr>
        <w:t>бағдарлама</w:t>
      </w:r>
      <w:proofErr w:type="spellEnd"/>
      <w:r w:rsidRPr="00C27385">
        <w:rPr>
          <w:color w:val="121212"/>
          <w:sz w:val="28"/>
          <w:szCs w:val="28"/>
        </w:rPr>
        <w:t xml:space="preserve"> </w:t>
      </w:r>
      <w:proofErr w:type="spellStart"/>
      <w:r w:rsidRPr="00C27385">
        <w:rPr>
          <w:color w:val="121212"/>
          <w:sz w:val="28"/>
          <w:szCs w:val="28"/>
        </w:rPr>
        <w:t>бойынша</w:t>
      </w:r>
      <w:proofErr w:type="spellEnd"/>
      <w:r w:rsidRPr="00C27385">
        <w:rPr>
          <w:color w:val="121212"/>
          <w:sz w:val="28"/>
          <w:szCs w:val="28"/>
        </w:rPr>
        <w:t xml:space="preserve"> </w:t>
      </w:r>
      <w:proofErr w:type="spellStart"/>
      <w:r w:rsidRPr="00C27385">
        <w:rPr>
          <w:color w:val="121212"/>
          <w:sz w:val="28"/>
          <w:szCs w:val="28"/>
        </w:rPr>
        <w:t>өзгертуді</w:t>
      </w:r>
      <w:proofErr w:type="spellEnd"/>
      <w:r w:rsidRPr="00C27385">
        <w:rPr>
          <w:color w:val="121212"/>
          <w:sz w:val="28"/>
          <w:szCs w:val="28"/>
        </w:rPr>
        <w:t xml:space="preserve"> </w:t>
      </w:r>
      <w:proofErr w:type="spellStart"/>
      <w:r w:rsidRPr="00C27385">
        <w:rPr>
          <w:color w:val="121212"/>
          <w:sz w:val="28"/>
          <w:szCs w:val="28"/>
        </w:rPr>
        <w:t>қамтамасыз</w:t>
      </w:r>
      <w:proofErr w:type="spellEnd"/>
      <w:r w:rsidRPr="00C27385">
        <w:rPr>
          <w:color w:val="121212"/>
          <w:sz w:val="28"/>
          <w:szCs w:val="28"/>
        </w:rPr>
        <w:t xml:space="preserve"> </w:t>
      </w:r>
      <w:proofErr w:type="spellStart"/>
      <w:r w:rsidRPr="00C27385">
        <w:rPr>
          <w:color w:val="121212"/>
          <w:sz w:val="28"/>
          <w:szCs w:val="28"/>
        </w:rPr>
        <w:t>етеді</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бақылау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(АБЖ) </w:t>
      </w:r>
      <w:proofErr w:type="spellStart"/>
      <w:r w:rsidRPr="00C27385">
        <w:rPr>
          <w:color w:val="121212"/>
          <w:sz w:val="28"/>
          <w:szCs w:val="28"/>
        </w:rPr>
        <w:t>технологиялық</w:t>
      </w:r>
      <w:proofErr w:type="spellEnd"/>
      <w:r w:rsidRPr="00C27385">
        <w:rPr>
          <w:color w:val="121212"/>
          <w:sz w:val="28"/>
          <w:szCs w:val="28"/>
        </w:rPr>
        <w:t xml:space="preserve"> </w:t>
      </w:r>
      <w:proofErr w:type="spellStart"/>
      <w:r w:rsidRPr="00C27385">
        <w:rPr>
          <w:color w:val="121212"/>
          <w:sz w:val="28"/>
          <w:szCs w:val="28"/>
        </w:rPr>
        <w:t>процестердің</w:t>
      </w:r>
      <w:proofErr w:type="spellEnd"/>
      <w:r w:rsidRPr="00C27385">
        <w:rPr>
          <w:color w:val="121212"/>
          <w:sz w:val="28"/>
          <w:szCs w:val="28"/>
        </w:rPr>
        <w:t xml:space="preserve"> </w:t>
      </w:r>
      <w:proofErr w:type="spellStart"/>
      <w:r w:rsidRPr="00C27385">
        <w:rPr>
          <w:color w:val="121212"/>
          <w:sz w:val="28"/>
          <w:szCs w:val="28"/>
        </w:rPr>
        <w:t>параметрлерінің</w:t>
      </w:r>
      <w:proofErr w:type="spellEnd"/>
      <w:r w:rsidRPr="00C27385">
        <w:rPr>
          <w:color w:val="121212"/>
          <w:sz w:val="28"/>
          <w:szCs w:val="28"/>
        </w:rPr>
        <w:t xml:space="preserve"> </w:t>
      </w:r>
      <w:proofErr w:type="spellStart"/>
      <w:r w:rsidRPr="00C27385">
        <w:rPr>
          <w:color w:val="121212"/>
          <w:sz w:val="28"/>
          <w:szCs w:val="28"/>
        </w:rPr>
        <w:t>ә</w:t>
      </w:r>
      <w:proofErr w:type="gramStart"/>
      <w:r w:rsidRPr="00C27385">
        <w:rPr>
          <w:color w:val="121212"/>
          <w:sz w:val="28"/>
          <w:szCs w:val="28"/>
        </w:rPr>
        <w:t>р</w:t>
      </w:r>
      <w:proofErr w:type="spellEnd"/>
      <w:proofErr w:type="gramEnd"/>
      <w:r w:rsidRPr="00C27385">
        <w:rPr>
          <w:color w:val="121212"/>
          <w:sz w:val="28"/>
          <w:szCs w:val="28"/>
        </w:rPr>
        <w:t xml:space="preserve"> </w:t>
      </w:r>
      <w:proofErr w:type="spellStart"/>
      <w:r w:rsidRPr="00C27385">
        <w:rPr>
          <w:color w:val="121212"/>
          <w:sz w:val="28"/>
          <w:szCs w:val="28"/>
        </w:rPr>
        <w:t>мезеттегі</w:t>
      </w:r>
      <w:proofErr w:type="spellEnd"/>
      <w:r w:rsidRPr="00C27385">
        <w:rPr>
          <w:color w:val="121212"/>
          <w:sz w:val="28"/>
          <w:szCs w:val="28"/>
        </w:rPr>
        <w:t xml:space="preserve"> </w:t>
      </w:r>
      <w:proofErr w:type="spellStart"/>
      <w:r w:rsidRPr="00C27385">
        <w:rPr>
          <w:color w:val="121212"/>
          <w:sz w:val="28"/>
          <w:szCs w:val="28"/>
        </w:rPr>
        <w:t>мәндері</w:t>
      </w:r>
      <w:proofErr w:type="spellEnd"/>
      <w:r w:rsidRPr="00C27385">
        <w:rPr>
          <w:color w:val="121212"/>
          <w:sz w:val="28"/>
          <w:szCs w:val="28"/>
        </w:rPr>
        <w:t xml:space="preserve"> </w:t>
      </w:r>
      <w:proofErr w:type="spellStart"/>
      <w:r w:rsidRPr="00C27385">
        <w:rPr>
          <w:color w:val="121212"/>
          <w:sz w:val="28"/>
          <w:szCs w:val="28"/>
        </w:rPr>
        <w:t>туралы</w:t>
      </w:r>
      <w:proofErr w:type="spellEnd"/>
      <w:r w:rsidRPr="00C27385">
        <w:rPr>
          <w:color w:val="121212"/>
          <w:sz w:val="28"/>
          <w:szCs w:val="28"/>
        </w:rPr>
        <w:t xml:space="preserve"> </w:t>
      </w:r>
      <w:proofErr w:type="spellStart"/>
      <w:r w:rsidRPr="00C27385">
        <w:rPr>
          <w:color w:val="121212"/>
          <w:sz w:val="28"/>
          <w:szCs w:val="28"/>
        </w:rPr>
        <w:t>мәліметті</w:t>
      </w:r>
      <w:proofErr w:type="spellEnd"/>
      <w:r w:rsidRPr="00C27385">
        <w:rPr>
          <w:color w:val="121212"/>
          <w:sz w:val="28"/>
          <w:szCs w:val="28"/>
        </w:rPr>
        <w:t xml:space="preserve"> </w:t>
      </w:r>
      <w:proofErr w:type="spellStart"/>
      <w:r w:rsidRPr="00C27385">
        <w:rPr>
          <w:color w:val="121212"/>
          <w:sz w:val="28"/>
          <w:szCs w:val="28"/>
        </w:rPr>
        <w:t>адамның</w:t>
      </w:r>
      <w:proofErr w:type="spellEnd"/>
      <w:r w:rsidRPr="00C27385">
        <w:rPr>
          <w:color w:val="121212"/>
          <w:sz w:val="28"/>
          <w:szCs w:val="28"/>
        </w:rPr>
        <w:t xml:space="preserve"> </w:t>
      </w:r>
      <w:proofErr w:type="spellStart"/>
      <w:r w:rsidRPr="00C27385">
        <w:rPr>
          <w:color w:val="121212"/>
          <w:sz w:val="28"/>
          <w:szCs w:val="28"/>
        </w:rPr>
        <w:t>қатысуынсыз</w:t>
      </w:r>
      <w:proofErr w:type="spellEnd"/>
      <w:r w:rsidRPr="00C27385">
        <w:rPr>
          <w:color w:val="121212"/>
          <w:sz w:val="28"/>
          <w:szCs w:val="28"/>
        </w:rPr>
        <w:t xml:space="preserve"> </w:t>
      </w:r>
      <w:proofErr w:type="spellStart"/>
      <w:r w:rsidRPr="00C27385">
        <w:rPr>
          <w:color w:val="121212"/>
          <w:sz w:val="28"/>
          <w:szCs w:val="28"/>
        </w:rPr>
        <w:t>алуға</w:t>
      </w:r>
      <w:proofErr w:type="spellEnd"/>
      <w:r w:rsidRPr="00C27385">
        <w:rPr>
          <w:color w:val="121212"/>
          <w:sz w:val="28"/>
          <w:szCs w:val="28"/>
        </w:rPr>
        <w:t xml:space="preserve"> </w:t>
      </w:r>
      <w:proofErr w:type="spellStart"/>
      <w:r w:rsidRPr="00C27385">
        <w:rPr>
          <w:color w:val="121212"/>
          <w:sz w:val="28"/>
          <w:szCs w:val="28"/>
        </w:rPr>
        <w:t>арналған</w:t>
      </w:r>
      <w:proofErr w:type="spellEnd"/>
      <w:r w:rsidRPr="00C27385">
        <w:rPr>
          <w:color w:val="121212"/>
          <w:sz w:val="28"/>
          <w:szCs w:val="28"/>
        </w:rPr>
        <w:t xml:space="preserve"> </w:t>
      </w:r>
      <w:proofErr w:type="spellStart"/>
      <w:r w:rsidRPr="00C27385">
        <w:rPr>
          <w:color w:val="121212"/>
          <w:sz w:val="28"/>
          <w:szCs w:val="28"/>
        </w:rPr>
        <w:t>құралдар</w:t>
      </w:r>
      <w:proofErr w:type="spellEnd"/>
      <w:r w:rsidRPr="00C27385">
        <w:rPr>
          <w:color w:val="121212"/>
          <w:sz w:val="28"/>
          <w:szCs w:val="28"/>
        </w:rPr>
        <w:t xml:space="preserve"> мен </w:t>
      </w:r>
      <w:proofErr w:type="spellStart"/>
      <w:r w:rsidRPr="00C27385">
        <w:rPr>
          <w:color w:val="121212"/>
          <w:sz w:val="28"/>
          <w:szCs w:val="28"/>
        </w:rPr>
        <w:t>әдістерді</w:t>
      </w:r>
      <w:proofErr w:type="spellEnd"/>
      <w:r w:rsidRPr="00C27385">
        <w:rPr>
          <w:color w:val="121212"/>
          <w:sz w:val="28"/>
          <w:szCs w:val="28"/>
        </w:rPr>
        <w:t xml:space="preserve"> </w:t>
      </w:r>
      <w:proofErr w:type="spellStart"/>
      <w:r w:rsidRPr="00C27385">
        <w:rPr>
          <w:color w:val="121212"/>
          <w:sz w:val="28"/>
          <w:szCs w:val="28"/>
        </w:rPr>
        <w:t>қамтиды</w:t>
      </w:r>
      <w:proofErr w:type="spellEnd"/>
      <w:r w:rsidRPr="00C27385">
        <w:rPr>
          <w:color w:val="121212"/>
          <w:sz w:val="28"/>
          <w:szCs w:val="28"/>
        </w:rPr>
        <w:t xml:space="preserve">.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қоргау</w:t>
      </w:r>
      <w:proofErr w:type="spellEnd"/>
      <w:r w:rsidRPr="00C27385">
        <w:rPr>
          <w:color w:val="121212"/>
          <w:sz w:val="28"/>
          <w:szCs w:val="28"/>
        </w:rPr>
        <w:t xml:space="preserve"> (АҚЖ) </w:t>
      </w:r>
      <w:proofErr w:type="spellStart"/>
      <w:r w:rsidRPr="00C27385">
        <w:rPr>
          <w:color w:val="121212"/>
          <w:sz w:val="28"/>
          <w:szCs w:val="28"/>
        </w:rPr>
        <w:t>және</w:t>
      </w:r>
      <w:proofErr w:type="spellEnd"/>
      <w:r w:rsidRPr="00C27385">
        <w:rPr>
          <w:color w:val="121212"/>
          <w:sz w:val="28"/>
          <w:szCs w:val="28"/>
        </w:rPr>
        <w:t xml:space="preserve"> </w:t>
      </w:r>
      <w:proofErr w:type="spellStart"/>
      <w:r w:rsidRPr="00C27385">
        <w:rPr>
          <w:color w:val="121212"/>
          <w:sz w:val="28"/>
          <w:szCs w:val="28"/>
        </w:rPr>
        <w:t>автобұғаттау</w:t>
      </w:r>
      <w:proofErr w:type="spellEnd"/>
      <w:r w:rsidRPr="00C27385">
        <w:rPr>
          <w:color w:val="121212"/>
          <w:sz w:val="28"/>
          <w:szCs w:val="28"/>
        </w:rPr>
        <w:t xml:space="preserve"> </w:t>
      </w:r>
      <w:proofErr w:type="spellStart"/>
      <w:r w:rsidRPr="00C27385">
        <w:rPr>
          <w:color w:val="121212"/>
          <w:sz w:val="28"/>
          <w:szCs w:val="28"/>
        </w:rPr>
        <w:t>жүйелері</w:t>
      </w:r>
      <w:proofErr w:type="spellEnd"/>
      <w:r w:rsidRPr="00C27385">
        <w:rPr>
          <w:color w:val="121212"/>
          <w:sz w:val="28"/>
          <w:szCs w:val="28"/>
        </w:rPr>
        <w:t xml:space="preserve"> </w:t>
      </w:r>
      <w:proofErr w:type="spellStart"/>
      <w:r w:rsidRPr="00C27385">
        <w:rPr>
          <w:color w:val="121212"/>
          <w:sz w:val="28"/>
          <w:szCs w:val="28"/>
        </w:rPr>
        <w:t>тұрақталған</w:t>
      </w:r>
      <w:proofErr w:type="spellEnd"/>
      <w:r w:rsidRPr="00C27385">
        <w:rPr>
          <w:color w:val="121212"/>
          <w:sz w:val="28"/>
          <w:szCs w:val="28"/>
        </w:rPr>
        <w:t xml:space="preserve"> </w:t>
      </w:r>
      <w:proofErr w:type="spellStart"/>
      <w:r w:rsidRPr="00C27385">
        <w:rPr>
          <w:color w:val="121212"/>
          <w:sz w:val="28"/>
          <w:szCs w:val="28"/>
        </w:rPr>
        <w:t>режимде</w:t>
      </w:r>
      <w:proofErr w:type="spellEnd"/>
      <w:r w:rsidRPr="00C27385">
        <w:rPr>
          <w:color w:val="121212"/>
          <w:sz w:val="28"/>
          <w:szCs w:val="28"/>
        </w:rPr>
        <w:t xml:space="preserve"> </w:t>
      </w:r>
      <w:proofErr w:type="spellStart"/>
      <w:r w:rsidRPr="00C27385">
        <w:rPr>
          <w:color w:val="121212"/>
          <w:sz w:val="28"/>
          <w:szCs w:val="28"/>
        </w:rPr>
        <w:t>істеп</w:t>
      </w:r>
      <w:proofErr w:type="spellEnd"/>
      <w:r w:rsidRPr="00C27385">
        <w:rPr>
          <w:color w:val="121212"/>
          <w:sz w:val="28"/>
          <w:szCs w:val="28"/>
        </w:rPr>
        <w:t xml:space="preserve"> </w:t>
      </w:r>
      <w:proofErr w:type="spellStart"/>
      <w:r w:rsidRPr="00C27385">
        <w:rPr>
          <w:color w:val="121212"/>
          <w:sz w:val="28"/>
          <w:szCs w:val="28"/>
        </w:rPr>
        <w:t>тұрган</w:t>
      </w:r>
      <w:proofErr w:type="spellEnd"/>
      <w:r w:rsidRPr="00C27385">
        <w:rPr>
          <w:color w:val="121212"/>
          <w:sz w:val="28"/>
          <w:szCs w:val="28"/>
        </w:rPr>
        <w:t xml:space="preserve"> </w:t>
      </w:r>
      <w:proofErr w:type="spellStart"/>
      <w:r w:rsidRPr="00C27385">
        <w:rPr>
          <w:color w:val="121212"/>
          <w:sz w:val="28"/>
          <w:szCs w:val="28"/>
        </w:rPr>
        <w:t>құралдардың</w:t>
      </w:r>
      <w:proofErr w:type="spellEnd"/>
      <w:r w:rsidRPr="00C27385">
        <w:rPr>
          <w:color w:val="121212"/>
          <w:sz w:val="28"/>
          <w:szCs w:val="28"/>
        </w:rPr>
        <w:t xml:space="preserve"> </w:t>
      </w:r>
      <w:proofErr w:type="spellStart"/>
      <w:r w:rsidRPr="00C27385">
        <w:rPr>
          <w:color w:val="121212"/>
          <w:sz w:val="28"/>
          <w:szCs w:val="28"/>
        </w:rPr>
        <w:t>жұмысында</w:t>
      </w:r>
      <w:proofErr w:type="spellEnd"/>
      <w:r w:rsidRPr="00C27385">
        <w:rPr>
          <w:color w:val="121212"/>
          <w:sz w:val="28"/>
          <w:szCs w:val="28"/>
        </w:rPr>
        <w:t xml:space="preserve"> </w:t>
      </w:r>
      <w:proofErr w:type="spellStart"/>
      <w:r w:rsidRPr="00C27385">
        <w:rPr>
          <w:color w:val="121212"/>
          <w:sz w:val="28"/>
          <w:szCs w:val="28"/>
        </w:rPr>
        <w:t>апаттық</w:t>
      </w:r>
      <w:proofErr w:type="spellEnd"/>
      <w:r w:rsidRPr="00C27385">
        <w:rPr>
          <w:color w:val="121212"/>
          <w:sz w:val="28"/>
          <w:szCs w:val="28"/>
        </w:rPr>
        <w:t xml:space="preserve"> </w:t>
      </w:r>
      <w:proofErr w:type="spellStart"/>
      <w:r w:rsidRPr="00C27385">
        <w:rPr>
          <w:color w:val="121212"/>
          <w:sz w:val="28"/>
          <w:szCs w:val="28"/>
        </w:rPr>
        <w:t>жағдайдың</w:t>
      </w:r>
      <w:proofErr w:type="spellEnd"/>
      <w:r w:rsidRPr="00C27385">
        <w:rPr>
          <w:color w:val="121212"/>
          <w:sz w:val="28"/>
          <w:szCs w:val="28"/>
        </w:rPr>
        <w:t xml:space="preserve"> </w:t>
      </w:r>
      <w:proofErr w:type="spellStart"/>
      <w:r w:rsidRPr="00C27385">
        <w:rPr>
          <w:color w:val="121212"/>
          <w:sz w:val="28"/>
          <w:szCs w:val="28"/>
        </w:rPr>
        <w:t>болмауын</w:t>
      </w:r>
      <w:proofErr w:type="spellEnd"/>
      <w:r w:rsidRPr="00C27385">
        <w:rPr>
          <w:color w:val="121212"/>
          <w:sz w:val="28"/>
          <w:szCs w:val="28"/>
        </w:rPr>
        <w:t xml:space="preserve"> </w:t>
      </w:r>
      <w:proofErr w:type="spellStart"/>
      <w:r w:rsidRPr="00C27385">
        <w:rPr>
          <w:color w:val="121212"/>
          <w:sz w:val="28"/>
          <w:szCs w:val="28"/>
        </w:rPr>
        <w:t>қамтамасыз</w:t>
      </w:r>
      <w:proofErr w:type="spellEnd"/>
      <w:r w:rsidRPr="00C27385">
        <w:rPr>
          <w:color w:val="121212"/>
          <w:sz w:val="28"/>
          <w:szCs w:val="28"/>
        </w:rPr>
        <w:t xml:space="preserve"> </w:t>
      </w:r>
      <w:proofErr w:type="spellStart"/>
      <w:r w:rsidRPr="00C27385">
        <w:rPr>
          <w:color w:val="121212"/>
          <w:sz w:val="28"/>
          <w:szCs w:val="28"/>
        </w:rPr>
        <w:t>етеді</w:t>
      </w:r>
      <w:proofErr w:type="spellEnd"/>
      <w:r w:rsidRPr="00C27385">
        <w:rPr>
          <w:color w:val="121212"/>
          <w:sz w:val="28"/>
          <w:szCs w:val="28"/>
        </w:rPr>
        <w:t>.</w:t>
      </w:r>
    </w:p>
    <w:p w:rsidR="00C27385" w:rsidRPr="00C27385" w:rsidRDefault="00C27385" w:rsidP="00C27385">
      <w:pPr>
        <w:pStyle w:val="a3"/>
        <w:shd w:val="clear" w:color="auto" w:fill="FFFFFF"/>
        <w:ind w:left="150"/>
        <w:jc w:val="both"/>
        <w:rPr>
          <w:color w:val="121212"/>
          <w:sz w:val="28"/>
          <w:szCs w:val="28"/>
        </w:rPr>
      </w:pPr>
      <w:proofErr w:type="spellStart"/>
      <w:r w:rsidRPr="00C27385">
        <w:rPr>
          <w:rStyle w:val="a4"/>
          <w:color w:val="121212"/>
          <w:sz w:val="28"/>
          <w:szCs w:val="28"/>
        </w:rPr>
        <w:t>Бақылау</w:t>
      </w:r>
      <w:proofErr w:type="spellEnd"/>
      <w:r w:rsidRPr="00C27385">
        <w:rPr>
          <w:rStyle w:val="a4"/>
          <w:color w:val="121212"/>
          <w:sz w:val="28"/>
          <w:szCs w:val="28"/>
        </w:rPr>
        <w:t xml:space="preserve"> </w:t>
      </w:r>
      <w:proofErr w:type="spellStart"/>
      <w:r w:rsidRPr="00C27385">
        <w:rPr>
          <w:rStyle w:val="a4"/>
          <w:color w:val="121212"/>
          <w:sz w:val="28"/>
          <w:szCs w:val="28"/>
        </w:rPr>
        <w:t>сұрақтары</w:t>
      </w:r>
      <w:proofErr w:type="spellEnd"/>
      <w:r w:rsidRPr="00C27385">
        <w:rPr>
          <w:rStyle w:val="a4"/>
          <w:color w:val="121212"/>
          <w:sz w:val="28"/>
          <w:szCs w:val="28"/>
        </w:rPr>
        <w:t>:</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1. </w:t>
      </w:r>
      <w:proofErr w:type="spellStart"/>
      <w:r w:rsidRPr="00C27385">
        <w:rPr>
          <w:color w:val="121212"/>
          <w:sz w:val="28"/>
          <w:szCs w:val="28"/>
        </w:rPr>
        <w:t>Автоматтандыру</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2. Автомат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3.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объектісі</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4.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5.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t xml:space="preserve">6. </w:t>
      </w:r>
      <w:proofErr w:type="spellStart"/>
      <w:r w:rsidRPr="00C27385">
        <w:rPr>
          <w:color w:val="121212"/>
          <w:sz w:val="28"/>
          <w:szCs w:val="28"/>
        </w:rPr>
        <w:t>Басқарғыш</w:t>
      </w:r>
      <w:proofErr w:type="spellEnd"/>
      <w:r w:rsidRPr="00C27385">
        <w:rPr>
          <w:color w:val="121212"/>
          <w:sz w:val="28"/>
          <w:szCs w:val="28"/>
        </w:rPr>
        <w:t xml:space="preserve"> </w:t>
      </w:r>
      <w:proofErr w:type="spellStart"/>
      <w:r w:rsidRPr="00C27385">
        <w:rPr>
          <w:color w:val="121212"/>
          <w:sz w:val="28"/>
          <w:szCs w:val="28"/>
        </w:rPr>
        <w:t>құрылғысы</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Pr="00C27385" w:rsidRDefault="00C27385" w:rsidP="00C27385">
      <w:pPr>
        <w:pStyle w:val="a3"/>
        <w:shd w:val="clear" w:color="auto" w:fill="FFFFFF"/>
        <w:ind w:left="150"/>
        <w:jc w:val="both"/>
        <w:rPr>
          <w:color w:val="121212"/>
          <w:sz w:val="28"/>
          <w:szCs w:val="28"/>
        </w:rPr>
      </w:pPr>
      <w:r w:rsidRPr="00C27385">
        <w:rPr>
          <w:color w:val="121212"/>
          <w:sz w:val="28"/>
          <w:szCs w:val="28"/>
        </w:rPr>
        <w:lastRenderedPageBreak/>
        <w:t xml:space="preserve">7.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жүйесі</w:t>
      </w:r>
      <w:proofErr w:type="spellEnd"/>
      <w:r w:rsidRPr="00C27385">
        <w:rPr>
          <w:color w:val="121212"/>
          <w:sz w:val="28"/>
          <w:szCs w:val="28"/>
        </w:rPr>
        <w:t xml:space="preserve"> </w:t>
      </w:r>
      <w:proofErr w:type="spellStart"/>
      <w:r w:rsidRPr="00C27385">
        <w:rPr>
          <w:color w:val="121212"/>
          <w:sz w:val="28"/>
          <w:szCs w:val="28"/>
        </w:rPr>
        <w:t>деген</w:t>
      </w:r>
      <w:proofErr w:type="spellEnd"/>
      <w:r w:rsidRPr="00C27385">
        <w:rPr>
          <w:color w:val="121212"/>
          <w:sz w:val="28"/>
          <w:szCs w:val="28"/>
        </w:rPr>
        <w:t xml:space="preserve"> не?</w:t>
      </w:r>
    </w:p>
    <w:p w:rsidR="00C27385" w:rsidRDefault="00C27385" w:rsidP="00C27385">
      <w:pPr>
        <w:pStyle w:val="a3"/>
        <w:shd w:val="clear" w:color="auto" w:fill="FFFFFF"/>
        <w:ind w:left="150"/>
        <w:jc w:val="both"/>
        <w:rPr>
          <w:color w:val="121212"/>
          <w:sz w:val="28"/>
          <w:szCs w:val="28"/>
          <w:lang w:val="kk-KZ"/>
        </w:rPr>
      </w:pPr>
      <w:r w:rsidRPr="00C27385">
        <w:rPr>
          <w:color w:val="121212"/>
          <w:sz w:val="28"/>
          <w:szCs w:val="28"/>
        </w:rPr>
        <w:t xml:space="preserve">8. </w:t>
      </w:r>
      <w:proofErr w:type="spellStart"/>
      <w:r w:rsidRPr="00C27385">
        <w:rPr>
          <w:color w:val="121212"/>
          <w:sz w:val="28"/>
          <w:szCs w:val="28"/>
        </w:rPr>
        <w:t>Автоматты</w:t>
      </w:r>
      <w:proofErr w:type="spellEnd"/>
      <w:r w:rsidRPr="00C27385">
        <w:rPr>
          <w:color w:val="121212"/>
          <w:sz w:val="28"/>
          <w:szCs w:val="28"/>
        </w:rPr>
        <w:t xml:space="preserve"> </w:t>
      </w:r>
      <w:proofErr w:type="spellStart"/>
      <w:r w:rsidRPr="00C27385">
        <w:rPr>
          <w:color w:val="121212"/>
          <w:sz w:val="28"/>
          <w:szCs w:val="28"/>
        </w:rPr>
        <w:t>басқару</w:t>
      </w:r>
      <w:proofErr w:type="spellEnd"/>
      <w:r w:rsidRPr="00C27385">
        <w:rPr>
          <w:color w:val="121212"/>
          <w:sz w:val="28"/>
          <w:szCs w:val="28"/>
        </w:rPr>
        <w:t xml:space="preserve"> </w:t>
      </w:r>
      <w:proofErr w:type="spellStart"/>
      <w:r w:rsidRPr="00C27385">
        <w:rPr>
          <w:color w:val="121212"/>
          <w:sz w:val="28"/>
          <w:szCs w:val="28"/>
        </w:rPr>
        <w:t>жүйесін</w:t>
      </w:r>
      <w:proofErr w:type="spellEnd"/>
      <w:r w:rsidRPr="00C27385">
        <w:rPr>
          <w:color w:val="121212"/>
          <w:sz w:val="28"/>
          <w:szCs w:val="28"/>
        </w:rPr>
        <w:t xml:space="preserve"> </w:t>
      </w:r>
      <w:proofErr w:type="spellStart"/>
      <w:r w:rsidRPr="00C27385">
        <w:rPr>
          <w:color w:val="121212"/>
          <w:sz w:val="28"/>
          <w:szCs w:val="28"/>
        </w:rPr>
        <w:t>қалай</w:t>
      </w:r>
      <w:proofErr w:type="spellEnd"/>
      <w:r w:rsidRPr="00C27385">
        <w:rPr>
          <w:color w:val="121212"/>
          <w:sz w:val="28"/>
          <w:szCs w:val="28"/>
        </w:rPr>
        <w:t xml:space="preserve"> </w:t>
      </w:r>
      <w:proofErr w:type="spellStart"/>
      <w:r w:rsidRPr="00C27385">
        <w:rPr>
          <w:color w:val="121212"/>
          <w:sz w:val="28"/>
          <w:szCs w:val="28"/>
        </w:rPr>
        <w:t>жіктеуге</w:t>
      </w:r>
      <w:proofErr w:type="spellEnd"/>
      <w:r w:rsidRPr="00C27385">
        <w:rPr>
          <w:color w:val="121212"/>
          <w:sz w:val="28"/>
          <w:szCs w:val="28"/>
        </w:rPr>
        <w:t xml:space="preserve"> </w:t>
      </w:r>
      <w:proofErr w:type="spellStart"/>
      <w:r w:rsidRPr="00C27385">
        <w:rPr>
          <w:color w:val="121212"/>
          <w:sz w:val="28"/>
          <w:szCs w:val="28"/>
        </w:rPr>
        <w:t>болады</w:t>
      </w:r>
      <w:proofErr w:type="spellEnd"/>
      <w:r w:rsidRPr="00C27385">
        <w:rPr>
          <w:color w:val="121212"/>
          <w:sz w:val="28"/>
          <w:szCs w:val="28"/>
        </w:rPr>
        <w:t>?</w:t>
      </w:r>
      <w:bookmarkStart w:id="0" w:name="_GoBack"/>
      <w:bookmarkEnd w:id="0"/>
    </w:p>
    <w:sectPr w:rsidR="00C273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00F"/>
    <w:rsid w:val="00061AC4"/>
    <w:rsid w:val="004A3BD2"/>
    <w:rsid w:val="008E098E"/>
    <w:rsid w:val="00C27385"/>
    <w:rsid w:val="00F537B7"/>
    <w:rsid w:val="00FF20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73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27385"/>
    <w:rPr>
      <w:b/>
      <w:bCs/>
    </w:rPr>
  </w:style>
  <w:style w:type="paragraph" w:styleId="a5">
    <w:name w:val="Balloon Text"/>
    <w:basedOn w:val="a"/>
    <w:link w:val="a6"/>
    <w:uiPriority w:val="99"/>
    <w:semiHidden/>
    <w:unhideWhenUsed/>
    <w:rsid w:val="00C273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27385"/>
    <w:rPr>
      <w:rFonts w:ascii="Tahoma" w:hAnsi="Tahoma" w:cs="Tahoma"/>
      <w:sz w:val="16"/>
      <w:szCs w:val="16"/>
    </w:rPr>
  </w:style>
  <w:style w:type="character" w:styleId="a7">
    <w:name w:val="Hyperlink"/>
    <w:basedOn w:val="a0"/>
    <w:uiPriority w:val="99"/>
    <w:semiHidden/>
    <w:unhideWhenUsed/>
    <w:rsid w:val="008E098E"/>
    <w:rPr>
      <w:color w:val="0000FF"/>
      <w:u w:val="single"/>
    </w:rPr>
  </w:style>
  <w:style w:type="character" w:customStyle="1" w:styleId="d7ef79f10">
    <w:name w:val="d7ef79f10"/>
    <w:basedOn w:val="a0"/>
    <w:rsid w:val="008E098E"/>
  </w:style>
  <w:style w:type="paragraph" w:customStyle="1" w:styleId="vfcee0f1f">
    <w:name w:val="vfcee0f1f"/>
    <w:basedOn w:val="a"/>
    <w:rsid w:val="008E098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73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27385"/>
    <w:rPr>
      <w:b/>
      <w:bCs/>
    </w:rPr>
  </w:style>
  <w:style w:type="paragraph" w:styleId="a5">
    <w:name w:val="Balloon Text"/>
    <w:basedOn w:val="a"/>
    <w:link w:val="a6"/>
    <w:uiPriority w:val="99"/>
    <w:semiHidden/>
    <w:unhideWhenUsed/>
    <w:rsid w:val="00C273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27385"/>
    <w:rPr>
      <w:rFonts w:ascii="Tahoma" w:hAnsi="Tahoma" w:cs="Tahoma"/>
      <w:sz w:val="16"/>
      <w:szCs w:val="16"/>
    </w:rPr>
  </w:style>
  <w:style w:type="character" w:styleId="a7">
    <w:name w:val="Hyperlink"/>
    <w:basedOn w:val="a0"/>
    <w:uiPriority w:val="99"/>
    <w:semiHidden/>
    <w:unhideWhenUsed/>
    <w:rsid w:val="008E098E"/>
    <w:rPr>
      <w:color w:val="0000FF"/>
      <w:u w:val="single"/>
    </w:rPr>
  </w:style>
  <w:style w:type="character" w:customStyle="1" w:styleId="d7ef79f10">
    <w:name w:val="d7ef79f10"/>
    <w:basedOn w:val="a0"/>
    <w:rsid w:val="008E098E"/>
  </w:style>
  <w:style w:type="paragraph" w:customStyle="1" w:styleId="vfcee0f1f">
    <w:name w:val="vfcee0f1f"/>
    <w:basedOn w:val="a"/>
    <w:rsid w:val="008E098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682077">
      <w:bodyDiv w:val="1"/>
      <w:marLeft w:val="0"/>
      <w:marRight w:val="0"/>
      <w:marTop w:val="0"/>
      <w:marBottom w:val="0"/>
      <w:divBdr>
        <w:top w:val="none" w:sz="0" w:space="0" w:color="auto"/>
        <w:left w:val="none" w:sz="0" w:space="0" w:color="auto"/>
        <w:bottom w:val="none" w:sz="0" w:space="0" w:color="auto"/>
        <w:right w:val="none" w:sz="0" w:space="0" w:color="auto"/>
      </w:divBdr>
    </w:div>
    <w:div w:id="802192989">
      <w:bodyDiv w:val="1"/>
      <w:marLeft w:val="0"/>
      <w:marRight w:val="0"/>
      <w:marTop w:val="0"/>
      <w:marBottom w:val="0"/>
      <w:divBdr>
        <w:top w:val="none" w:sz="0" w:space="0" w:color="auto"/>
        <w:left w:val="none" w:sz="0" w:space="0" w:color="auto"/>
        <w:bottom w:val="none" w:sz="0" w:space="0" w:color="auto"/>
        <w:right w:val="none" w:sz="0" w:space="0" w:color="auto"/>
      </w:divBdr>
      <w:divsChild>
        <w:div w:id="1998148318">
          <w:marLeft w:val="0"/>
          <w:marRight w:val="0"/>
          <w:marTop w:val="0"/>
          <w:marBottom w:val="0"/>
          <w:divBdr>
            <w:top w:val="none" w:sz="0" w:space="0" w:color="auto"/>
            <w:left w:val="none" w:sz="0" w:space="0" w:color="auto"/>
            <w:bottom w:val="none" w:sz="0" w:space="0" w:color="auto"/>
            <w:right w:val="none" w:sz="0" w:space="0" w:color="auto"/>
          </w:divBdr>
          <w:divsChild>
            <w:div w:id="567111521">
              <w:marLeft w:val="0"/>
              <w:marRight w:val="0"/>
              <w:marTop w:val="0"/>
              <w:marBottom w:val="0"/>
              <w:divBdr>
                <w:top w:val="none" w:sz="0" w:space="0" w:color="auto"/>
                <w:left w:val="none" w:sz="0" w:space="0" w:color="auto"/>
                <w:bottom w:val="none" w:sz="0" w:space="0" w:color="auto"/>
                <w:right w:val="none" w:sz="0" w:space="0" w:color="auto"/>
              </w:divBdr>
              <w:divsChild>
                <w:div w:id="1366713322">
                  <w:marLeft w:val="0"/>
                  <w:marRight w:val="0"/>
                  <w:marTop w:val="0"/>
                  <w:marBottom w:val="0"/>
                  <w:divBdr>
                    <w:top w:val="none" w:sz="0" w:space="0" w:color="auto"/>
                    <w:left w:val="none" w:sz="0" w:space="0" w:color="auto"/>
                    <w:bottom w:val="none" w:sz="0" w:space="0" w:color="auto"/>
                    <w:right w:val="none" w:sz="0" w:space="0" w:color="auto"/>
                  </w:divBdr>
                  <w:divsChild>
                    <w:div w:id="366561527">
                      <w:marLeft w:val="0"/>
                      <w:marRight w:val="0"/>
                      <w:marTop w:val="0"/>
                      <w:marBottom w:val="0"/>
                      <w:divBdr>
                        <w:top w:val="none" w:sz="0" w:space="0" w:color="auto"/>
                        <w:left w:val="none" w:sz="0" w:space="0" w:color="auto"/>
                        <w:bottom w:val="none" w:sz="0" w:space="0" w:color="auto"/>
                        <w:right w:val="none" w:sz="0" w:space="0" w:color="auto"/>
                      </w:divBdr>
                      <w:divsChild>
                        <w:div w:id="712122471">
                          <w:marLeft w:val="0"/>
                          <w:marRight w:val="0"/>
                          <w:marTop w:val="0"/>
                          <w:marBottom w:val="0"/>
                          <w:divBdr>
                            <w:top w:val="single" w:sz="6" w:space="0" w:color="DDDCDA"/>
                            <w:left w:val="single" w:sz="6" w:space="0" w:color="DDDCDA"/>
                            <w:bottom w:val="single" w:sz="6" w:space="0" w:color="DDDCDA"/>
                            <w:right w:val="single" w:sz="6" w:space="0" w:color="DDDCDA"/>
                          </w:divBdr>
                          <w:divsChild>
                            <w:div w:id="1075207029">
                              <w:marLeft w:val="0"/>
                              <w:marRight w:val="0"/>
                              <w:marTop w:val="0"/>
                              <w:marBottom w:val="0"/>
                              <w:divBdr>
                                <w:top w:val="none" w:sz="0" w:space="0" w:color="auto"/>
                                <w:left w:val="none" w:sz="0" w:space="0" w:color="auto"/>
                                <w:bottom w:val="none" w:sz="0" w:space="0" w:color="auto"/>
                                <w:right w:val="none" w:sz="0" w:space="0" w:color="auto"/>
                              </w:divBdr>
                              <w:divsChild>
                                <w:div w:id="777021542">
                                  <w:marLeft w:val="0"/>
                                  <w:marRight w:val="0"/>
                                  <w:marTop w:val="0"/>
                                  <w:marBottom w:val="0"/>
                                  <w:divBdr>
                                    <w:top w:val="none" w:sz="0" w:space="0" w:color="auto"/>
                                    <w:left w:val="none" w:sz="0" w:space="0" w:color="auto"/>
                                    <w:bottom w:val="none" w:sz="0" w:space="0" w:color="auto"/>
                                    <w:right w:val="none" w:sz="0" w:space="0" w:color="auto"/>
                                  </w:divBdr>
                                  <w:divsChild>
                                    <w:div w:id="966744314">
                                      <w:marLeft w:val="0"/>
                                      <w:marRight w:val="0"/>
                                      <w:marTop w:val="0"/>
                                      <w:marBottom w:val="0"/>
                                      <w:divBdr>
                                        <w:top w:val="none" w:sz="0" w:space="0" w:color="auto"/>
                                        <w:left w:val="none" w:sz="0" w:space="0" w:color="auto"/>
                                        <w:bottom w:val="none" w:sz="0" w:space="0" w:color="auto"/>
                                        <w:right w:val="none" w:sz="0" w:space="0" w:color="auto"/>
                                      </w:divBdr>
                                      <w:divsChild>
                                        <w:div w:id="128868577">
                                          <w:marLeft w:val="0"/>
                                          <w:marRight w:val="0"/>
                                          <w:marTop w:val="0"/>
                                          <w:marBottom w:val="0"/>
                                          <w:divBdr>
                                            <w:top w:val="none" w:sz="0" w:space="0" w:color="auto"/>
                                            <w:left w:val="none" w:sz="0" w:space="0" w:color="auto"/>
                                            <w:bottom w:val="none" w:sz="0" w:space="0" w:color="auto"/>
                                            <w:right w:val="none" w:sz="0" w:space="0" w:color="auto"/>
                                          </w:divBdr>
                                        </w:div>
                                      </w:divsChild>
                                    </w:div>
                                    <w:div w:id="1178932870">
                                      <w:marLeft w:val="0"/>
                                      <w:marRight w:val="0"/>
                                      <w:marTop w:val="0"/>
                                      <w:marBottom w:val="0"/>
                                      <w:divBdr>
                                        <w:top w:val="none" w:sz="0" w:space="0" w:color="auto"/>
                                        <w:left w:val="none" w:sz="0" w:space="0" w:color="auto"/>
                                        <w:bottom w:val="none" w:sz="0" w:space="0" w:color="auto"/>
                                        <w:right w:val="none" w:sz="0" w:space="0" w:color="auto"/>
                                      </w:divBdr>
                                      <w:divsChild>
                                        <w:div w:id="820853586">
                                          <w:marLeft w:val="0"/>
                                          <w:marRight w:val="0"/>
                                          <w:marTop w:val="0"/>
                                          <w:marBottom w:val="0"/>
                                          <w:divBdr>
                                            <w:top w:val="none" w:sz="0" w:space="0" w:color="auto"/>
                                            <w:left w:val="none" w:sz="0" w:space="0" w:color="auto"/>
                                            <w:bottom w:val="none" w:sz="0" w:space="0" w:color="auto"/>
                                            <w:right w:val="none" w:sz="0" w:space="0" w:color="auto"/>
                                          </w:divBdr>
                                          <w:divsChild>
                                            <w:div w:id="1075053793">
                                              <w:marLeft w:val="0"/>
                                              <w:marRight w:val="0"/>
                                              <w:marTop w:val="0"/>
                                              <w:marBottom w:val="0"/>
                                              <w:divBdr>
                                                <w:top w:val="none" w:sz="0" w:space="0" w:color="auto"/>
                                                <w:left w:val="none" w:sz="0" w:space="0" w:color="auto"/>
                                                <w:bottom w:val="none" w:sz="0" w:space="0" w:color="auto"/>
                                                <w:right w:val="none" w:sz="0" w:space="0" w:color="auto"/>
                                              </w:divBdr>
                                              <w:divsChild>
                                                <w:div w:id="122433527">
                                                  <w:marLeft w:val="0"/>
                                                  <w:marRight w:val="0"/>
                                                  <w:marTop w:val="0"/>
                                                  <w:marBottom w:val="0"/>
                                                  <w:divBdr>
                                                    <w:top w:val="none" w:sz="0" w:space="0" w:color="auto"/>
                                                    <w:left w:val="none" w:sz="0" w:space="0" w:color="auto"/>
                                                    <w:bottom w:val="none" w:sz="0" w:space="0" w:color="auto"/>
                                                    <w:right w:val="none" w:sz="0" w:space="0" w:color="auto"/>
                                                  </w:divBdr>
                                                  <w:divsChild>
                                                    <w:div w:id="761410070">
                                                      <w:marLeft w:val="0"/>
                                                      <w:marRight w:val="0"/>
                                                      <w:marTop w:val="0"/>
                                                      <w:marBottom w:val="0"/>
                                                      <w:divBdr>
                                                        <w:top w:val="none" w:sz="0" w:space="0" w:color="auto"/>
                                                        <w:left w:val="none" w:sz="0" w:space="0" w:color="auto"/>
                                                        <w:bottom w:val="none" w:sz="0" w:space="0" w:color="auto"/>
                                                        <w:right w:val="none" w:sz="0" w:space="0" w:color="auto"/>
                                                      </w:divBdr>
                                                      <w:divsChild>
                                                        <w:div w:id="209796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8768249">
                                      <w:marLeft w:val="0"/>
                                      <w:marRight w:val="0"/>
                                      <w:marTop w:val="0"/>
                                      <w:marBottom w:val="0"/>
                                      <w:divBdr>
                                        <w:top w:val="none" w:sz="0" w:space="0" w:color="auto"/>
                                        <w:left w:val="none" w:sz="0" w:space="0" w:color="auto"/>
                                        <w:bottom w:val="none" w:sz="0" w:space="0" w:color="auto"/>
                                        <w:right w:val="none" w:sz="0" w:space="0" w:color="auto"/>
                                      </w:divBdr>
                                      <w:divsChild>
                                        <w:div w:id="230428318">
                                          <w:marLeft w:val="0"/>
                                          <w:marRight w:val="0"/>
                                          <w:marTop w:val="0"/>
                                          <w:marBottom w:val="0"/>
                                          <w:divBdr>
                                            <w:top w:val="none" w:sz="0" w:space="0" w:color="auto"/>
                                            <w:left w:val="none" w:sz="0" w:space="0" w:color="auto"/>
                                            <w:bottom w:val="none" w:sz="0" w:space="0" w:color="auto"/>
                                            <w:right w:val="none" w:sz="0" w:space="0" w:color="auto"/>
                                          </w:divBdr>
                                          <w:divsChild>
                                            <w:div w:id="1207525850">
                                              <w:marLeft w:val="0"/>
                                              <w:marRight w:val="0"/>
                                              <w:marTop w:val="0"/>
                                              <w:marBottom w:val="60"/>
                                              <w:divBdr>
                                                <w:top w:val="none" w:sz="0" w:space="0" w:color="auto"/>
                                                <w:left w:val="none" w:sz="0" w:space="0" w:color="auto"/>
                                                <w:bottom w:val="none" w:sz="0" w:space="0" w:color="auto"/>
                                                <w:right w:val="none" w:sz="0" w:space="0" w:color="auto"/>
                                              </w:divBdr>
                                            </w:div>
                                          </w:divsChild>
                                        </w:div>
                                        <w:div w:id="19867026">
                                          <w:marLeft w:val="0"/>
                                          <w:marRight w:val="0"/>
                                          <w:marTop w:val="0"/>
                                          <w:marBottom w:val="0"/>
                                          <w:divBdr>
                                            <w:top w:val="none" w:sz="0" w:space="0" w:color="auto"/>
                                            <w:left w:val="none" w:sz="0" w:space="0" w:color="auto"/>
                                            <w:bottom w:val="none" w:sz="0" w:space="0" w:color="auto"/>
                                            <w:right w:val="none" w:sz="0" w:space="0" w:color="auto"/>
                                          </w:divBdr>
                                          <w:divsChild>
                                            <w:div w:id="3678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505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1263</Words>
  <Characters>7203</Characters>
  <Application>Microsoft Office Word</Application>
  <DocSecurity>0</DocSecurity>
  <Lines>60</Lines>
  <Paragraphs>16</Paragraphs>
  <ScaleCrop>false</ScaleCrop>
  <Company>SPecialiST RePack</Company>
  <LinksUpToDate>false</LinksUpToDate>
  <CharactersWithSpaces>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6</cp:revision>
  <dcterms:created xsi:type="dcterms:W3CDTF">2021-09-06T07:24:00Z</dcterms:created>
  <dcterms:modified xsi:type="dcterms:W3CDTF">2021-09-06T07:35:00Z</dcterms:modified>
</cp:coreProperties>
</file>