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595A" w:rsidRPr="0014595A" w:rsidRDefault="0014595A" w:rsidP="0014595A">
      <w:pPr>
        <w:pStyle w:val="a3"/>
        <w:jc w:val="both"/>
        <w:rPr>
          <w:color w:val="000000"/>
          <w:sz w:val="28"/>
          <w:szCs w:val="28"/>
        </w:rPr>
      </w:pPr>
      <w:r w:rsidRPr="0014595A">
        <w:rPr>
          <w:b/>
          <w:sz w:val="28"/>
          <w:szCs w:val="28"/>
          <w:lang w:val="kk-KZ"/>
        </w:rPr>
        <w:t>Дәріс-1</w:t>
      </w:r>
      <w:proofErr w:type="spellStart"/>
      <w:r w:rsidRPr="0014595A">
        <w:rPr>
          <w:b/>
          <w:bCs/>
          <w:color w:val="000000"/>
          <w:sz w:val="28"/>
          <w:szCs w:val="28"/>
        </w:rPr>
        <w:t>Кіріспе</w:t>
      </w:r>
      <w:proofErr w:type="spellEnd"/>
      <w:r w:rsidRPr="0014595A">
        <w:rPr>
          <w:color w:val="000000"/>
          <w:sz w:val="28"/>
          <w:szCs w:val="28"/>
        </w:rPr>
        <w:br/>
      </w:r>
      <w:proofErr w:type="spellStart"/>
      <w:r w:rsidRPr="0014595A">
        <w:rPr>
          <w:color w:val="000000"/>
          <w:sz w:val="28"/>
          <w:szCs w:val="28"/>
        </w:rPr>
        <w:t>Орман</w:t>
      </w:r>
      <w:proofErr w:type="spellEnd"/>
      <w:r w:rsidRPr="0014595A">
        <w:rPr>
          <w:color w:val="000000"/>
          <w:sz w:val="28"/>
          <w:szCs w:val="28"/>
        </w:rPr>
        <w:t xml:space="preserve"> тұқым </w:t>
      </w:r>
      <w:proofErr w:type="spellStart"/>
      <w:r w:rsidRPr="0014595A">
        <w:rPr>
          <w:color w:val="000000"/>
          <w:sz w:val="28"/>
          <w:szCs w:val="28"/>
        </w:rPr>
        <w:t>ісі</w:t>
      </w:r>
      <w:proofErr w:type="spellEnd"/>
      <w:r w:rsidRPr="0014595A">
        <w:rPr>
          <w:color w:val="000000"/>
          <w:sz w:val="28"/>
          <w:szCs w:val="28"/>
        </w:rPr>
        <w:t xml:space="preserve"> </w:t>
      </w:r>
      <w:proofErr w:type="spellStart"/>
      <w:r w:rsidRPr="0014595A">
        <w:rPr>
          <w:color w:val="000000"/>
          <w:sz w:val="28"/>
          <w:szCs w:val="28"/>
        </w:rPr>
        <w:t>орман</w:t>
      </w:r>
      <w:proofErr w:type="spellEnd"/>
      <w:r w:rsidRPr="0014595A">
        <w:rPr>
          <w:color w:val="000000"/>
          <w:sz w:val="28"/>
          <w:szCs w:val="28"/>
        </w:rPr>
        <w:t xml:space="preserve"> </w:t>
      </w:r>
      <w:proofErr w:type="spellStart"/>
      <w:r w:rsidRPr="0014595A">
        <w:rPr>
          <w:color w:val="000000"/>
          <w:sz w:val="28"/>
          <w:szCs w:val="28"/>
        </w:rPr>
        <w:t>екпелері</w:t>
      </w:r>
      <w:proofErr w:type="spellEnd"/>
      <w:r w:rsidRPr="0014595A">
        <w:rPr>
          <w:color w:val="000000"/>
          <w:sz w:val="28"/>
          <w:szCs w:val="28"/>
        </w:rPr>
        <w:t xml:space="preserve"> жұмыстарының </w:t>
      </w:r>
      <w:proofErr w:type="spellStart"/>
      <w:r w:rsidRPr="0014595A">
        <w:rPr>
          <w:color w:val="000000"/>
          <w:sz w:val="28"/>
          <w:szCs w:val="28"/>
        </w:rPr>
        <w:t>негізі</w:t>
      </w:r>
      <w:proofErr w:type="spellEnd"/>
      <w:r w:rsidRPr="0014595A">
        <w:rPr>
          <w:color w:val="000000"/>
          <w:sz w:val="28"/>
          <w:szCs w:val="28"/>
        </w:rPr>
        <w:t xml:space="preserve"> </w:t>
      </w:r>
      <w:proofErr w:type="spellStart"/>
      <w:r w:rsidRPr="0014595A">
        <w:rPr>
          <w:color w:val="000000"/>
          <w:sz w:val="28"/>
          <w:szCs w:val="28"/>
        </w:rPr>
        <w:t>болып</w:t>
      </w:r>
      <w:proofErr w:type="spellEnd"/>
      <w:r w:rsidRPr="0014595A">
        <w:rPr>
          <w:color w:val="000000"/>
          <w:sz w:val="28"/>
          <w:szCs w:val="28"/>
        </w:rPr>
        <w:t xml:space="preserve"> </w:t>
      </w:r>
      <w:proofErr w:type="spellStart"/>
      <w:r w:rsidRPr="0014595A">
        <w:rPr>
          <w:color w:val="000000"/>
          <w:sz w:val="28"/>
          <w:szCs w:val="28"/>
        </w:rPr>
        <w:t>саналады</w:t>
      </w:r>
      <w:proofErr w:type="spellEnd"/>
      <w:r w:rsidRPr="0014595A">
        <w:rPr>
          <w:color w:val="000000"/>
          <w:sz w:val="28"/>
          <w:szCs w:val="28"/>
        </w:rPr>
        <w:t xml:space="preserve"> және көптеген сұрақтарды қамтамасыз </w:t>
      </w:r>
      <w:proofErr w:type="spellStart"/>
      <w:r w:rsidRPr="0014595A">
        <w:rPr>
          <w:color w:val="000000"/>
          <w:sz w:val="28"/>
          <w:szCs w:val="28"/>
        </w:rPr>
        <w:t>етеді</w:t>
      </w:r>
      <w:proofErr w:type="spellEnd"/>
      <w:r w:rsidRPr="0014595A">
        <w:rPr>
          <w:color w:val="000000"/>
          <w:sz w:val="28"/>
          <w:szCs w:val="28"/>
        </w:rPr>
        <w:t xml:space="preserve">: </w:t>
      </w:r>
      <w:proofErr w:type="spellStart"/>
      <w:r w:rsidRPr="0014595A">
        <w:rPr>
          <w:color w:val="000000"/>
          <w:sz w:val="28"/>
          <w:szCs w:val="28"/>
        </w:rPr>
        <w:t>орманды</w:t>
      </w:r>
      <w:proofErr w:type="spellEnd"/>
      <w:r w:rsidRPr="0014595A">
        <w:rPr>
          <w:color w:val="000000"/>
          <w:sz w:val="28"/>
          <w:szCs w:val="28"/>
        </w:rPr>
        <w:t xml:space="preserve"> тұқымдандыруды </w:t>
      </w:r>
      <w:proofErr w:type="spellStart"/>
      <w:r w:rsidRPr="0014595A">
        <w:rPr>
          <w:color w:val="000000"/>
          <w:sz w:val="28"/>
          <w:szCs w:val="28"/>
        </w:rPr>
        <w:t>аудандастыру</w:t>
      </w:r>
      <w:proofErr w:type="spellEnd"/>
      <w:r w:rsidRPr="0014595A">
        <w:rPr>
          <w:color w:val="000000"/>
          <w:sz w:val="28"/>
          <w:szCs w:val="28"/>
        </w:rPr>
        <w:t xml:space="preserve">; өте жақсы ағаш </w:t>
      </w:r>
      <w:proofErr w:type="spellStart"/>
      <w:r w:rsidRPr="0014595A">
        <w:rPr>
          <w:color w:val="000000"/>
          <w:sz w:val="28"/>
          <w:szCs w:val="28"/>
        </w:rPr>
        <w:t>формаларын</w:t>
      </w:r>
      <w:proofErr w:type="spellEnd"/>
      <w:r w:rsidRPr="0014595A">
        <w:rPr>
          <w:color w:val="000000"/>
          <w:sz w:val="28"/>
          <w:szCs w:val="28"/>
        </w:rPr>
        <w:t xml:space="preserve"> сұрыптау; аналық-тұқымдық </w:t>
      </w:r>
      <w:proofErr w:type="spellStart"/>
      <w:r w:rsidRPr="0014595A">
        <w:rPr>
          <w:color w:val="000000"/>
          <w:sz w:val="28"/>
          <w:szCs w:val="28"/>
        </w:rPr>
        <w:t>екпелерді</w:t>
      </w:r>
      <w:proofErr w:type="spellEnd"/>
      <w:r w:rsidRPr="0014595A">
        <w:rPr>
          <w:color w:val="000000"/>
          <w:sz w:val="28"/>
          <w:szCs w:val="28"/>
        </w:rPr>
        <w:t xml:space="preserve"> қалыптастырып, құрып және </w:t>
      </w:r>
      <w:proofErr w:type="spellStart"/>
      <w:r w:rsidRPr="0014595A">
        <w:rPr>
          <w:color w:val="000000"/>
          <w:sz w:val="28"/>
          <w:szCs w:val="28"/>
        </w:rPr>
        <w:t>оларды</w:t>
      </w:r>
      <w:proofErr w:type="spellEnd"/>
      <w:r w:rsidRPr="0014595A">
        <w:rPr>
          <w:color w:val="000000"/>
          <w:sz w:val="28"/>
          <w:szCs w:val="28"/>
        </w:rPr>
        <w:t xml:space="preserve"> күту; фенологиялық байқаулар және </w:t>
      </w:r>
      <w:proofErr w:type="spellStart"/>
      <w:r w:rsidRPr="0014595A">
        <w:rPr>
          <w:color w:val="000000"/>
          <w:sz w:val="28"/>
          <w:szCs w:val="28"/>
        </w:rPr>
        <w:t>болатын</w:t>
      </w:r>
      <w:proofErr w:type="spellEnd"/>
      <w:r w:rsidRPr="0014595A">
        <w:rPr>
          <w:color w:val="000000"/>
          <w:sz w:val="28"/>
          <w:szCs w:val="28"/>
        </w:rPr>
        <w:t xml:space="preserve"> тұқым өнімдерін </w:t>
      </w:r>
      <w:proofErr w:type="spellStart"/>
      <w:r w:rsidRPr="0014595A">
        <w:rPr>
          <w:color w:val="000000"/>
          <w:sz w:val="28"/>
          <w:szCs w:val="28"/>
        </w:rPr>
        <w:t>болжамдау</w:t>
      </w:r>
      <w:proofErr w:type="spellEnd"/>
      <w:r w:rsidRPr="0014595A">
        <w:rPr>
          <w:color w:val="000000"/>
          <w:sz w:val="28"/>
          <w:szCs w:val="28"/>
        </w:rPr>
        <w:t xml:space="preserve">; </w:t>
      </w:r>
      <w:proofErr w:type="spellStart"/>
      <w:r w:rsidRPr="0014595A">
        <w:rPr>
          <w:color w:val="000000"/>
          <w:sz w:val="28"/>
          <w:szCs w:val="28"/>
        </w:rPr>
        <w:t>орман</w:t>
      </w:r>
      <w:proofErr w:type="spellEnd"/>
      <w:r w:rsidRPr="0014595A">
        <w:rPr>
          <w:color w:val="000000"/>
          <w:sz w:val="28"/>
          <w:szCs w:val="28"/>
        </w:rPr>
        <w:t xml:space="preserve"> тұқымдарын </w:t>
      </w:r>
      <w:proofErr w:type="spellStart"/>
      <w:r w:rsidRPr="0014595A">
        <w:rPr>
          <w:color w:val="000000"/>
          <w:sz w:val="28"/>
          <w:szCs w:val="28"/>
        </w:rPr>
        <w:t>дайындау</w:t>
      </w:r>
      <w:proofErr w:type="spellEnd"/>
      <w:r w:rsidRPr="0014595A">
        <w:rPr>
          <w:color w:val="000000"/>
          <w:sz w:val="28"/>
          <w:szCs w:val="28"/>
        </w:rPr>
        <w:t xml:space="preserve"> және оны өңдеу </w:t>
      </w:r>
      <w:proofErr w:type="spellStart"/>
      <w:r w:rsidRPr="0014595A">
        <w:rPr>
          <w:color w:val="000000"/>
          <w:sz w:val="28"/>
          <w:szCs w:val="28"/>
        </w:rPr>
        <w:t>технологиясын</w:t>
      </w:r>
      <w:proofErr w:type="spellEnd"/>
      <w:r w:rsidRPr="0014595A">
        <w:rPr>
          <w:color w:val="000000"/>
          <w:sz w:val="28"/>
          <w:szCs w:val="28"/>
        </w:rPr>
        <w:t xml:space="preserve">; тұқымдарды құжаттандыру, сақтау және </w:t>
      </w:r>
      <w:proofErr w:type="spellStart"/>
      <w:r w:rsidRPr="0014595A">
        <w:rPr>
          <w:color w:val="000000"/>
          <w:sz w:val="28"/>
          <w:szCs w:val="28"/>
        </w:rPr>
        <w:t>тасымалдау</w:t>
      </w:r>
      <w:proofErr w:type="spellEnd"/>
      <w:r w:rsidRPr="0014595A">
        <w:rPr>
          <w:color w:val="000000"/>
          <w:sz w:val="28"/>
          <w:szCs w:val="28"/>
        </w:rPr>
        <w:t xml:space="preserve">; </w:t>
      </w:r>
      <w:proofErr w:type="spellStart"/>
      <w:r w:rsidRPr="0014595A">
        <w:rPr>
          <w:color w:val="000000"/>
          <w:sz w:val="28"/>
          <w:szCs w:val="28"/>
        </w:rPr>
        <w:t>егістік</w:t>
      </w:r>
      <w:proofErr w:type="spellEnd"/>
      <w:r w:rsidRPr="0014595A">
        <w:rPr>
          <w:color w:val="000000"/>
          <w:sz w:val="28"/>
          <w:szCs w:val="28"/>
        </w:rPr>
        <w:t xml:space="preserve"> </w:t>
      </w:r>
      <w:proofErr w:type="spellStart"/>
      <w:r w:rsidRPr="0014595A">
        <w:rPr>
          <w:color w:val="000000"/>
          <w:sz w:val="28"/>
          <w:szCs w:val="28"/>
        </w:rPr>
        <w:t>сапаларын</w:t>
      </w:r>
      <w:proofErr w:type="spellEnd"/>
      <w:r w:rsidRPr="0014595A">
        <w:rPr>
          <w:color w:val="000000"/>
          <w:sz w:val="28"/>
          <w:szCs w:val="28"/>
        </w:rPr>
        <w:t xml:space="preserve"> </w:t>
      </w:r>
      <w:proofErr w:type="spellStart"/>
      <w:r w:rsidRPr="0014595A">
        <w:rPr>
          <w:color w:val="000000"/>
          <w:sz w:val="28"/>
          <w:szCs w:val="28"/>
        </w:rPr>
        <w:t>тексеру</w:t>
      </w:r>
      <w:proofErr w:type="spellEnd"/>
      <w:r w:rsidRPr="0014595A">
        <w:rPr>
          <w:color w:val="000000"/>
          <w:sz w:val="28"/>
          <w:szCs w:val="28"/>
        </w:rPr>
        <w:t xml:space="preserve">; бүрілер, </w:t>
      </w:r>
      <w:proofErr w:type="spellStart"/>
      <w:r w:rsidRPr="0014595A">
        <w:rPr>
          <w:color w:val="000000"/>
          <w:sz w:val="28"/>
          <w:szCs w:val="28"/>
        </w:rPr>
        <w:t>жеміс</w:t>
      </w:r>
      <w:proofErr w:type="spellEnd"/>
      <w:r w:rsidRPr="0014595A">
        <w:rPr>
          <w:color w:val="000000"/>
          <w:sz w:val="28"/>
          <w:szCs w:val="28"/>
        </w:rPr>
        <w:t xml:space="preserve"> және дәндердің </w:t>
      </w:r>
      <w:proofErr w:type="spellStart"/>
      <w:r w:rsidRPr="0014595A">
        <w:rPr>
          <w:color w:val="000000"/>
          <w:sz w:val="28"/>
          <w:szCs w:val="28"/>
        </w:rPr>
        <w:t>аурулары</w:t>
      </w:r>
      <w:proofErr w:type="spellEnd"/>
      <w:r w:rsidRPr="0014595A">
        <w:rPr>
          <w:color w:val="000000"/>
          <w:sz w:val="28"/>
          <w:szCs w:val="28"/>
        </w:rPr>
        <w:t xml:space="preserve"> және </w:t>
      </w:r>
      <w:proofErr w:type="spellStart"/>
      <w:r w:rsidRPr="0014595A">
        <w:rPr>
          <w:color w:val="000000"/>
          <w:sz w:val="28"/>
          <w:szCs w:val="28"/>
        </w:rPr>
        <w:t>зиянкестерімен</w:t>
      </w:r>
      <w:proofErr w:type="spellEnd"/>
      <w:r w:rsidRPr="0014595A">
        <w:rPr>
          <w:color w:val="000000"/>
          <w:sz w:val="28"/>
          <w:szCs w:val="28"/>
        </w:rPr>
        <w:t xml:space="preserve"> күресу және </w:t>
      </w:r>
      <w:proofErr w:type="spellStart"/>
      <w:r w:rsidRPr="0014595A">
        <w:rPr>
          <w:color w:val="000000"/>
          <w:sz w:val="28"/>
          <w:szCs w:val="28"/>
        </w:rPr>
        <w:t>болдырмау</w:t>
      </w:r>
      <w:proofErr w:type="spellEnd"/>
      <w:r w:rsidRPr="0014595A">
        <w:rPr>
          <w:color w:val="000000"/>
          <w:sz w:val="28"/>
          <w:szCs w:val="28"/>
        </w:rPr>
        <w:t xml:space="preserve"> </w:t>
      </w:r>
      <w:proofErr w:type="spellStart"/>
      <w:r w:rsidRPr="0014595A">
        <w:rPr>
          <w:color w:val="000000"/>
          <w:sz w:val="28"/>
          <w:szCs w:val="28"/>
        </w:rPr>
        <w:t>шаралары</w:t>
      </w:r>
      <w:proofErr w:type="spellEnd"/>
      <w:r w:rsidRPr="0014595A">
        <w:rPr>
          <w:color w:val="000000"/>
          <w:sz w:val="28"/>
          <w:szCs w:val="28"/>
        </w:rPr>
        <w:t>.</w:t>
      </w:r>
    </w:p>
    <w:p w:rsidR="0014595A" w:rsidRPr="0014595A" w:rsidRDefault="0014595A" w:rsidP="0014595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Жоғары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сапалы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генетикалық құнды дәндерді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генетикасы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селекциясы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тұқым шаруашылығының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басты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мәселесі. Оны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іске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асыру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кешенді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шаралардың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негізінде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яғни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кешендерін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құру,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құрастыратын түрлердің гентикалық қорын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тиімді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қолданып сақ</w:t>
      </w:r>
      <w:proofErr w:type="gram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тау</w:t>
      </w:r>
      <w:proofErr w:type="gram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бағдарланады; ұзақ уақыттық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базасын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дәндердің генетикалық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банкін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ұйымдастыру; сорт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сынауды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жүргізу жә</w:t>
      </w:r>
      <w:proofErr w:type="gram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жа</w:t>
      </w:r>
      <w:proofErr w:type="gram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қсартылған сорттық дәндерді өндіру.</w:t>
      </w:r>
    </w:p>
    <w:p w:rsidR="0014595A" w:rsidRPr="0014595A" w:rsidRDefault="0014595A" w:rsidP="0014595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Орманды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көбейту және қалпына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келтіру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дәндерді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дайындаудан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басталады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бірақта олардың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сапасын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тексеру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</w:t>
      </w:r>
      <w:hyperlink r:id="rId5" w:history="1">
        <w:r w:rsidRPr="0014595A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Дәндер </w:t>
        </w:r>
        <w:proofErr w:type="spellStart"/>
        <w:r w:rsidRPr="0014595A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сапасын</w:t>
        </w:r>
        <w:proofErr w:type="spellEnd"/>
      </w:hyperlink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бү</w:t>
      </w:r>
      <w:proofErr w:type="gram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ілер мен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жемістерді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өңдегенде, сақтағанда және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егуге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дайындағанда да, бақылайды. Сондықтан дәндердің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</w:t>
      </w:r>
      <w:proofErr w:type="gram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ік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сапаларын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анықтау әдістерін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станцияларының қызметкерлері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білумен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қатар, орманшылықтардың инженерлік-техникалық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мамандарыда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білу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4595A" w:rsidRPr="0014595A" w:rsidRDefault="0014595A" w:rsidP="0014595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Селекциялы</w:t>
      </w:r>
      <w:proofErr w:type="gram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қ-</w:t>
      </w:r>
      <w:proofErr w:type="gram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генетикалық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негізінде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құрастырылған ұзақ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мезгілдік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базасын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құрумен Қазақстандағы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шаруашылықтарының жоғары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сапалы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дәндерге сұранысын қамтамасыз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етуге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4595A" w:rsidRPr="0014595A" w:rsidRDefault="0014595A" w:rsidP="0014595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1991-1992 ж.ж.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ісінің деңгейін кеңінен көтеру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негізінде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қалыптастыратын түрлердің генетикалық қорын табу, сақтау және көбейту,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шаруашылықтарын селекциялық тұқымдық және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екпелік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материалмен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қамтамасыз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ету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үшін, құрастырылатын екпелердің түрлік құрамын жақсарту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ретінде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Республикалық ж</w:t>
      </w:r>
      <w:proofErr w:type="gram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әне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Алматы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ормандық селекциялы</w:t>
      </w:r>
      <w:proofErr w:type="gram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қ-</w:t>
      </w:r>
      <w:proofErr w:type="gram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тұқымдық орталықтар құралды.</w:t>
      </w:r>
    </w:p>
    <w:p w:rsidR="0014595A" w:rsidRPr="0014595A" w:rsidRDefault="0014595A" w:rsidP="0014595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Бұл оқу құралында,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типтік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оқу бағдарламасында қарастырылған дә</w:t>
      </w:r>
      <w:proofErr w:type="gram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істік және зертханалық курс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ескеріліп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іске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асырылған, сондықтан бұл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курсты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студенттер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игеруге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көп көмек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береді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ойлаймын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4595A" w:rsidRPr="0014595A" w:rsidRDefault="0014595A" w:rsidP="0014595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459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1 </w:t>
      </w:r>
      <w:proofErr w:type="spellStart"/>
      <w:r w:rsidRPr="001459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Орман</w:t>
      </w:r>
      <w:proofErr w:type="spellEnd"/>
      <w:r w:rsidRPr="001459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тұқымдарының </w:t>
      </w:r>
      <w:proofErr w:type="spellStart"/>
      <w:r w:rsidRPr="001459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дамуы</w:t>
      </w:r>
      <w:proofErr w:type="spellEnd"/>
      <w:r w:rsidRPr="001459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1459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классификациялануы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Ағаштар мен бұталардың тұқыммен көбеюі -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түрді сақтау және ә</w:t>
      </w:r>
      <w:proofErr w:type="gram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 қарай дамытудағы күресте жиналған қасиет.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Кейбі</w:t>
      </w:r>
      <w:proofErr w:type="gram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 және бұта түрлерінің тұқымдары азық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ретінде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қолданылады (грек жаңғағы,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самырсын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жаңғағы), өйткені дәмдік құндылығымен, жоғары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пайызда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майлар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ақ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уыз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витаминдер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болуымен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бағаланады.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Емен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талшын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т.б. дәндері </w:t>
      </w:r>
      <w:proofErr w:type="gram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мал</w:t>
      </w:r>
      <w:proofErr w:type="gram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азығы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ретінде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жиналады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Фармацевтика өнді</w:t>
      </w:r>
      <w:proofErr w:type="gram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ісінде дәрі-дәрмек алуға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кейбір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түрлердің тұқымы қолданылады (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долана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итмұрын, шырғанақ).</w:t>
      </w:r>
    </w:p>
    <w:p w:rsidR="0014595A" w:rsidRPr="0014595A" w:rsidRDefault="0014595A" w:rsidP="0014595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Ағаштар мен бұталардың дәндері әртүрлі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дамиды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Қылқан жапырақтылар бү</w:t>
      </w:r>
      <w:proofErr w:type="gram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 де дамығандықтан және сыртқы қабығы болмағандықтан </w:t>
      </w:r>
      <w:r w:rsidRPr="001459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жалаңаш тұқымды</w:t>
      </w:r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өсімдіктер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аталады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Ағаштар мен бұталар, дәндері жемі</w:t>
      </w:r>
      <w:proofErr w:type="gram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ің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ішінде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дамығандықтан, </w:t>
      </w:r>
      <w:r w:rsidRPr="001459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жабық тұқымдылар </w:t>
      </w:r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деп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аталады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4595A" w:rsidRPr="0014595A" w:rsidRDefault="0014595A" w:rsidP="0014595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дәндердің ұясы, ұрықтанғаннан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түйіннен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болатын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ұрықтанбай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мүмкін,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құбылыс </w:t>
      </w:r>
      <w:r w:rsidRPr="001459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апомикс </w:t>
      </w:r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деп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аталады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жағдайларда дәндер ұрықсыз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4595A" w:rsidRPr="0014595A" w:rsidRDefault="0014595A" w:rsidP="0014595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Жемістер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1459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шын</w:t>
      </w:r>
      <w:proofErr w:type="spellEnd"/>
      <w:r w:rsidRPr="001459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(нағыз), өті</w:t>
      </w:r>
      <w:proofErr w:type="gramStart"/>
      <w:r w:rsidRPr="001459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</w:t>
      </w:r>
      <w:proofErr w:type="gramEnd"/>
      <w:r w:rsidRPr="001459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ік </w:t>
      </w:r>
      <w:proofErr w:type="spellStart"/>
      <w:r w:rsidRPr="001459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жеміс</w:t>
      </w:r>
      <w:proofErr w:type="spellEnd"/>
      <w:r w:rsidRPr="001459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шоғыры</w:t>
      </w:r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болып бөлінеді.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ұрыққабы ұрық жапырақшасынан қалыптасса,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шын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аталады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қалыптасуға ұрық жапырақшасымен тағы гүл тұғыры, гүл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серігі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қатысса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онда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өті</w:t>
      </w:r>
      <w:proofErr w:type="gram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ік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аталады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Гүл шоғырынан қалыптасқан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proofErr w:type="spellStart"/>
      <w:r w:rsidRPr="001459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жеміс</w:t>
      </w:r>
      <w:proofErr w:type="spellEnd"/>
      <w:r w:rsidRPr="001459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шоғыры</w:t>
      </w:r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деп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аталады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4595A" w:rsidRPr="0014595A" w:rsidRDefault="0014595A" w:rsidP="0014595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ұрыққап қалыптасуы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негізінде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</w:t>
      </w:r>
      <w:proofErr w:type="gram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ғақ және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шырынды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бөлінеді. Құрғақ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жемістер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459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ашылмаған ұрыққаппен</w:t>
      </w:r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(көп дәнді)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459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ашылған </w:t>
      </w:r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ұрыққаппен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4595A" w:rsidRPr="0014595A" w:rsidRDefault="0014595A" w:rsidP="0014595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</w:t>
      </w:r>
      <w:proofErr w:type="gram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ғақ ашылған ұрыққаптыларға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14595A" w:rsidRPr="0014595A" w:rsidRDefault="0014595A" w:rsidP="0014595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-қаптама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ұрық </w:t>
      </w:r>
      <w:hyperlink r:id="rId6" w:history="1">
        <w:r w:rsidRPr="0014595A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жапырақшасынан қалыптасады</w:t>
        </w:r>
      </w:hyperlink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жабықшасымен (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ішкі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жарылады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14595A" w:rsidRPr="0014595A" w:rsidRDefault="0014595A" w:rsidP="0014595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-бұршақбас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ұрық жапырақшасынан қалыптасады, «арқа» және «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ішкі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жабықшаларымен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жарылады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14595A" w:rsidRPr="0014595A" w:rsidRDefault="0014595A" w:rsidP="0014595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-қауашақ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ұрық жапырақшасынан қалыптасып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бірнеше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жерден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жарылады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14595A" w:rsidRPr="0014595A" w:rsidRDefault="0014595A" w:rsidP="0014595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</w:t>
      </w:r>
      <w:proofErr w:type="gram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ғақ ашылмаған ұрыққаптыларға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14595A" w:rsidRPr="0014595A" w:rsidRDefault="0014595A" w:rsidP="0014595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-жаңғақ және жаңғақша -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дәнді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жемістер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дән қабығымен жабыспаған, ұрыққабы ағаш тәріздес;</w:t>
      </w:r>
    </w:p>
    <w:p w:rsidR="0014595A" w:rsidRPr="0014595A" w:rsidRDefault="0014595A" w:rsidP="0014595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-қанатты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ұрыққабы қ</w:t>
      </w:r>
      <w:proofErr w:type="gram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анат</w:t>
      </w:r>
      <w:proofErr w:type="gram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 айналған жаңғақша.</w:t>
      </w:r>
    </w:p>
    <w:p w:rsidR="0014595A" w:rsidRPr="0014595A" w:rsidRDefault="0014595A" w:rsidP="0014595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Шырынды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жемістер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түрге бө</w:t>
      </w:r>
      <w:proofErr w:type="gram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proofErr w:type="gram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інеді:</w:t>
      </w:r>
    </w:p>
    <w:p w:rsidR="0014595A" w:rsidRPr="0014595A" w:rsidRDefault="0014595A" w:rsidP="0014595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жидек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кө</w:t>
      </w:r>
      <w:proofErr w:type="gram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дәнді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ұрыққабы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ашылмайды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шырынды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жемісті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-ж</w:t>
      </w:r>
      <w:proofErr w:type="gram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үзім, актинидия т.б. «Өтірік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жидек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мына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түрлерде: қарақат, қарлыған, ұшқат, т.б.</w:t>
      </w:r>
    </w:p>
    <w:p w:rsidR="0014595A" w:rsidRPr="0014595A" w:rsidRDefault="0014595A" w:rsidP="0014595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-сүйек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көпшілікте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дәнді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ұрыққабы үш қабатты: сырты - қабық (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экзокарпий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),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ортасы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еті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мезокарпий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),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сүйекше (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эндокарпий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459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Дән</w:t>
      </w:r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- ұрықтанып өзгерген ұрық. Қалыптасқан дәнде үш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бө</w:t>
      </w:r>
      <w:proofErr w:type="gram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proofErr w:type="gram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іктер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14595A" w:rsidRPr="0014595A" w:rsidRDefault="0014595A" w:rsidP="0014595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тұқым қабығы - ұрықтанып өзгерген тұқым сырты;</w:t>
      </w:r>
    </w:p>
    <w:p w:rsidR="0014595A" w:rsidRPr="0014595A" w:rsidRDefault="0014595A" w:rsidP="0014595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ұрық - ұрықтанып өзгерген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жыныс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жасушасы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14595A" w:rsidRPr="0014595A" w:rsidRDefault="0014595A" w:rsidP="0014595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эндосперм ұ</w:t>
      </w:r>
      <w:proofErr w:type="gram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рықты</w:t>
      </w:r>
      <w:proofErr w:type="gram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ң қоректік ұлпасы -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өзгерген ұрықтан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кейінгі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екінші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ортаншы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ұрықтың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ядросы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4595A" w:rsidRPr="0014595A" w:rsidRDefault="0014595A" w:rsidP="0014595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Дәннің маңызды бө</w:t>
      </w:r>
      <w:proofErr w:type="gram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proofErr w:type="gram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ігі - ұрық, оның барлық бөліктері, жарнақтан басқасы, өсімдіктің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вегетативтік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органдарының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бастаушысы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келесі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бөліктерден құрылады:</w:t>
      </w:r>
    </w:p>
    <w:p w:rsidR="0014595A" w:rsidRPr="0014595A" w:rsidRDefault="0014595A" w:rsidP="0014595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тамырша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аяғы тозаңқ</w:t>
      </w:r>
      <w:proofErr w:type="gram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</w:t>
      </w:r>
      <w:proofErr w:type="gram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 қаралған;</w:t>
      </w:r>
    </w:p>
    <w:p w:rsidR="0014595A" w:rsidRPr="0014595A" w:rsidRDefault="0014595A" w:rsidP="0014595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қысқаша бұташа;</w:t>
      </w:r>
    </w:p>
    <w:p w:rsidR="0014595A" w:rsidRPr="0014595A" w:rsidRDefault="0014595A" w:rsidP="0014595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тұқым жарнағы.</w:t>
      </w:r>
    </w:p>
    <w:p w:rsidR="0014595A" w:rsidRPr="0014595A" w:rsidRDefault="0014595A" w:rsidP="0014595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Тұқым жапырағында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қоректік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(крахмал, ақуыздар, көмірсулар), кө</w:t>
      </w:r>
      <w:proofErr w:type="gram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нуклеин қышқылдары ,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ауксиндер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басқа биологиялық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белсенді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4595A" w:rsidRPr="0014595A" w:rsidRDefault="0014595A" w:rsidP="0014595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Егілген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эндоспермдік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дәндер (қылқан жапырақтылар, шаған, </w:t>
      </w:r>
      <w:proofErr w:type="gram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т.б</w:t>
      </w:r>
      <w:proofErr w:type="gram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.) өнгенде жарнақтары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шығады және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ассимиляцияланып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жапырақтардың жұмыстарын атқарады. Көптеген түрлердің дәндерінде ұрық қалыптасқанда жарнақтар үлкейі</w:t>
      </w:r>
      <w:proofErr w:type="gram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эндоспермді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ығыстырып жіңішкертеді.</w:t>
      </w:r>
    </w:p>
    <w:p w:rsidR="0014595A" w:rsidRPr="0014595A" w:rsidRDefault="0014595A" w:rsidP="0014595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Дәнді қорғайтын ұлпалар дән ұрығы қабығынан қалыптасады: төменгі қабықтан қоңыр тү</w:t>
      </w:r>
      <w:proofErr w:type="gram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ішкі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қабық қалыптасады,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қабығы, сыртқыдан - қатты ұлпа - дәннің сырты.</w:t>
      </w:r>
    </w:p>
    <w:p w:rsidR="0014595A" w:rsidRPr="0014595A" w:rsidRDefault="0014595A" w:rsidP="0014595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Ашық тұқымдылардың дәндерінің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сыртынан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тері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(қарағай,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шырша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ағаш (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самырсын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тә</w:t>
      </w:r>
      <w:proofErr w:type="gram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іздес ұлпа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оны да қабық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атайды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4595A" w:rsidRPr="0014595A" w:rsidRDefault="0014595A" w:rsidP="0014595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Жабық тұқымдылардың дәндерін қабық және ұрыққап қорғайды. Сондықтан,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бейімділік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белгісі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дәндердің сақталуы және өміршеңдігі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сонда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4595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Бақылау сұрақтары</w:t>
      </w:r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1.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шаруашылығының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мәселесі.</w:t>
      </w:r>
    </w:p>
    <w:p w:rsidR="0014595A" w:rsidRPr="0014595A" w:rsidRDefault="0014595A" w:rsidP="0014595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Жемістер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классификациясы</w:t>
      </w:r>
      <w:proofErr w:type="spellEnd"/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4595A" w:rsidRPr="0014595A" w:rsidRDefault="0014595A" w:rsidP="0014595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br/>
      </w:r>
    </w:p>
    <w:p w:rsidR="0014595A" w:rsidRPr="0014595A" w:rsidRDefault="0014595A" w:rsidP="0014595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4595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Дән құрылымы.</w:t>
      </w:r>
    </w:p>
    <w:p w:rsidR="00BE4D90" w:rsidRDefault="00D71509" w:rsidP="0014595A">
      <w:pPr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ҚОЛДАНЫЛҒАН ӘДЕБИЕТТЕР</w:t>
      </w:r>
    </w:p>
    <w:p w:rsidR="00D71509" w:rsidRPr="00D71509" w:rsidRDefault="00D71509" w:rsidP="00D71509">
      <w:pPr>
        <w:pStyle w:val="a3"/>
        <w:rPr>
          <w:color w:val="000000"/>
          <w:sz w:val="28"/>
          <w:szCs w:val="28"/>
        </w:rPr>
      </w:pPr>
      <w:r w:rsidRPr="00D71509">
        <w:rPr>
          <w:b/>
          <w:sz w:val="28"/>
          <w:szCs w:val="28"/>
          <w:lang w:val="kk-KZ"/>
        </w:rPr>
        <w:t>1</w:t>
      </w:r>
      <w:r w:rsidRPr="00D71509">
        <w:rPr>
          <w:color w:val="000000"/>
          <w:sz w:val="28"/>
          <w:szCs w:val="28"/>
        </w:rPr>
        <w:t>Сүлейменов А.А.</w:t>
      </w:r>
      <w:r>
        <w:rPr>
          <w:color w:val="000000"/>
          <w:sz w:val="28"/>
          <w:szCs w:val="28"/>
          <w:lang w:val="kk-KZ"/>
        </w:rPr>
        <w:t xml:space="preserve"> </w:t>
      </w:r>
      <w:proofErr w:type="spellStart"/>
      <w:r w:rsidRPr="00D71509">
        <w:rPr>
          <w:color w:val="000000"/>
          <w:sz w:val="28"/>
          <w:szCs w:val="28"/>
        </w:rPr>
        <w:t>Орман</w:t>
      </w:r>
      <w:proofErr w:type="spellEnd"/>
      <w:r w:rsidRPr="00D71509">
        <w:rPr>
          <w:color w:val="000000"/>
          <w:sz w:val="28"/>
          <w:szCs w:val="28"/>
        </w:rPr>
        <w:t xml:space="preserve"> тұқым </w:t>
      </w:r>
      <w:proofErr w:type="spellStart"/>
      <w:r w:rsidRPr="00D71509">
        <w:rPr>
          <w:color w:val="000000"/>
          <w:sz w:val="28"/>
          <w:szCs w:val="28"/>
        </w:rPr>
        <w:t>ісі</w:t>
      </w:r>
      <w:proofErr w:type="spellEnd"/>
      <w:r w:rsidRPr="00D71509">
        <w:rPr>
          <w:color w:val="000000"/>
          <w:sz w:val="28"/>
          <w:szCs w:val="28"/>
        </w:rPr>
        <w:t xml:space="preserve">: 050807 </w:t>
      </w:r>
      <w:proofErr w:type="spellStart"/>
      <w:r w:rsidRPr="00D71509">
        <w:rPr>
          <w:color w:val="000000"/>
          <w:sz w:val="28"/>
          <w:szCs w:val="28"/>
        </w:rPr>
        <w:t>Орман</w:t>
      </w:r>
      <w:proofErr w:type="spellEnd"/>
      <w:r w:rsidRPr="00D71509">
        <w:rPr>
          <w:color w:val="000000"/>
          <w:sz w:val="28"/>
          <w:szCs w:val="28"/>
        </w:rPr>
        <w:t xml:space="preserve"> шаруашылығы </w:t>
      </w:r>
      <w:proofErr w:type="spellStart"/>
      <w:r w:rsidRPr="00D71509">
        <w:rPr>
          <w:color w:val="000000"/>
          <w:sz w:val="28"/>
          <w:szCs w:val="28"/>
        </w:rPr>
        <w:t>ісі</w:t>
      </w:r>
      <w:proofErr w:type="spellEnd"/>
    </w:p>
    <w:p w:rsidR="00D71509" w:rsidRPr="00D71509" w:rsidRDefault="00D71509" w:rsidP="00D71509">
      <w:pPr>
        <w:pStyle w:val="a3"/>
        <w:rPr>
          <w:color w:val="000000"/>
          <w:sz w:val="28"/>
          <w:szCs w:val="28"/>
        </w:rPr>
      </w:pPr>
      <w:r w:rsidRPr="00D71509">
        <w:rPr>
          <w:color w:val="000000"/>
          <w:sz w:val="28"/>
          <w:szCs w:val="28"/>
        </w:rPr>
        <w:t>мамандығына арналған оқу құралы. – Павлодар, 2008. – 76 б.</w:t>
      </w:r>
    </w:p>
    <w:p w:rsidR="00D71509" w:rsidRPr="00D71509" w:rsidRDefault="00D71509" w:rsidP="0014595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D71509" w:rsidRPr="00D71509" w:rsidSect="00BE4D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B55D1C"/>
    <w:multiLevelType w:val="multilevel"/>
    <w:tmpl w:val="5AA6059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4595A"/>
    <w:rsid w:val="0014595A"/>
    <w:rsid w:val="00BE4D90"/>
    <w:rsid w:val="00D715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4D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459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14595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493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8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ereksiz.org/filimi-joba-tairibi-v2.html" TargetMode="External"/><Relationship Id="rId5" Type="http://schemas.openxmlformats.org/officeDocument/2006/relationships/hyperlink" Target="https://dereksiz.org/srekti-afash-selekciyasi-orman-ekpeleri-jmistarini-negizi-boli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913</Words>
  <Characters>5206</Characters>
  <Application>Microsoft Office Word</Application>
  <DocSecurity>0</DocSecurity>
  <Lines>43</Lines>
  <Paragraphs>12</Paragraphs>
  <ScaleCrop>false</ScaleCrop>
  <Company/>
  <LinksUpToDate>false</LinksUpToDate>
  <CharactersWithSpaces>6107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2020-08-16T14:25:00Z</dcterms:created>
  <dcterms:modified xsi:type="dcterms:W3CDTF">2020-08-16T14:28:00Z</dcterms:modified>
</cp:coreProperties>
</file>