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271B" w:rsidRDefault="00FC3F81" w:rsidP="000A271B">
      <w:pPr>
        <w:spacing w:after="0"/>
        <w:rPr>
          <w:rFonts w:ascii="Times New Roman" w:hAnsi="Times New Roman"/>
          <w:b/>
          <w:sz w:val="28"/>
          <w:szCs w:val="28"/>
          <w:lang w:val="kk-KZ"/>
        </w:rPr>
      </w:pPr>
      <w:r w:rsidRPr="00FC3F81">
        <w:rPr>
          <w:rFonts w:ascii="Times New Roman" w:hAnsi="Times New Roman" w:cs="Times New Roman"/>
          <w:sz w:val="28"/>
          <w:szCs w:val="28"/>
        </w:rPr>
        <w:t>Лекция-1</w:t>
      </w:r>
      <w:r w:rsidR="000A271B" w:rsidRPr="000A271B">
        <w:rPr>
          <w:rFonts w:ascii="Times New Roman" w:hAnsi="Times New Roman"/>
          <w:b/>
          <w:sz w:val="28"/>
          <w:szCs w:val="28"/>
          <w:lang w:val="kk-KZ"/>
        </w:rPr>
        <w:t xml:space="preserve"> </w:t>
      </w:r>
      <w:bookmarkStart w:id="0" w:name="_GoBack"/>
      <w:bookmarkEnd w:id="0"/>
    </w:p>
    <w:p w:rsidR="000A271B" w:rsidRDefault="000A271B" w:rsidP="000A271B">
      <w:pPr>
        <w:spacing w:after="0"/>
        <w:jc w:val="center"/>
        <w:rPr>
          <w:rFonts w:ascii="Times New Roman" w:hAnsi="Times New Roman"/>
          <w:sz w:val="28"/>
          <w:szCs w:val="28"/>
          <w:lang w:val="kk-KZ"/>
        </w:rPr>
      </w:pPr>
      <w:r>
        <w:rPr>
          <w:rFonts w:ascii="Times New Roman" w:hAnsi="Times New Roman"/>
          <w:b/>
          <w:sz w:val="28"/>
          <w:szCs w:val="28"/>
          <w:lang w:val="kk-KZ"/>
        </w:rPr>
        <w:t xml:space="preserve"> ҚР орман фонды.</w:t>
      </w:r>
    </w:p>
    <w:p w:rsidR="000A271B" w:rsidRDefault="000A271B" w:rsidP="000A271B">
      <w:pPr>
        <w:pStyle w:val="a3"/>
        <w:numPr>
          <w:ilvl w:val="0"/>
          <w:numId w:val="3"/>
        </w:numPr>
        <w:spacing w:after="0"/>
        <w:jc w:val="both"/>
        <w:rPr>
          <w:rFonts w:ascii="Times New Roman" w:hAnsi="Times New Roman"/>
          <w:sz w:val="28"/>
          <w:szCs w:val="28"/>
          <w:lang w:val="kk-KZ"/>
        </w:rPr>
      </w:pPr>
      <w:r>
        <w:rPr>
          <w:rFonts w:ascii="Times New Roman" w:hAnsi="Times New Roman"/>
          <w:sz w:val="28"/>
          <w:szCs w:val="28"/>
          <w:lang w:val="kk-KZ"/>
        </w:rPr>
        <w:t>ҚР орман фондының мақсаты мен тапсырмалары.</w:t>
      </w:r>
    </w:p>
    <w:p w:rsidR="000A271B" w:rsidRDefault="000A271B" w:rsidP="000A271B">
      <w:pPr>
        <w:pStyle w:val="a3"/>
        <w:numPr>
          <w:ilvl w:val="0"/>
          <w:numId w:val="3"/>
        </w:numPr>
        <w:spacing w:after="0"/>
        <w:jc w:val="both"/>
        <w:rPr>
          <w:rFonts w:ascii="Times New Roman" w:hAnsi="Times New Roman"/>
          <w:sz w:val="28"/>
          <w:szCs w:val="28"/>
          <w:lang w:val="kk-KZ"/>
        </w:rPr>
      </w:pPr>
      <w:r>
        <w:rPr>
          <w:rFonts w:ascii="Times New Roman" w:hAnsi="Times New Roman"/>
          <w:sz w:val="28"/>
          <w:szCs w:val="28"/>
          <w:lang w:val="kk-KZ"/>
        </w:rPr>
        <w:t>ҚР мемлекеттік және жекешелендірілген орман фонды.</w:t>
      </w:r>
    </w:p>
    <w:p w:rsidR="000A271B" w:rsidRDefault="000A271B" w:rsidP="000A271B">
      <w:pPr>
        <w:pStyle w:val="a3"/>
        <w:spacing w:after="0"/>
        <w:jc w:val="both"/>
        <w:rPr>
          <w:rFonts w:ascii="Times New Roman" w:hAnsi="Times New Roman"/>
          <w:sz w:val="28"/>
          <w:szCs w:val="28"/>
          <w:lang w:val="kk-KZ"/>
        </w:rPr>
      </w:pPr>
    </w:p>
    <w:p w:rsidR="000A271B" w:rsidRDefault="000A271B" w:rsidP="000A271B">
      <w:pPr>
        <w:spacing w:after="0"/>
        <w:ind w:firstLine="360"/>
        <w:jc w:val="both"/>
        <w:rPr>
          <w:rFonts w:ascii="Times New Roman" w:hAnsi="Times New Roman"/>
          <w:sz w:val="28"/>
          <w:szCs w:val="28"/>
          <w:lang w:val="kk-KZ"/>
        </w:rPr>
      </w:pPr>
      <w:r>
        <w:rPr>
          <w:rFonts w:ascii="Times New Roman" w:hAnsi="Times New Roman"/>
          <w:sz w:val="28"/>
          <w:szCs w:val="28"/>
          <w:lang w:val="kk-KZ"/>
        </w:rPr>
        <w:t xml:space="preserve">Қазақстан Республикасының аумағында орналасқан ормандар, сонымен қатар орман өсімдіктерімен жабылмаған, бірақ орман шаруашылығының қажеттіліктерін өтейтін орман қорының жерлері </w:t>
      </w:r>
      <w:r w:rsidRPr="004A76D4">
        <w:rPr>
          <w:rFonts w:ascii="Times New Roman" w:hAnsi="Times New Roman"/>
          <w:sz w:val="28"/>
          <w:szCs w:val="28"/>
          <w:u w:val="single"/>
          <w:lang w:val="kk-KZ"/>
        </w:rPr>
        <w:t>ҚР орман фондын</w:t>
      </w:r>
      <w:r>
        <w:rPr>
          <w:rFonts w:ascii="Times New Roman" w:hAnsi="Times New Roman"/>
          <w:sz w:val="28"/>
          <w:szCs w:val="28"/>
          <w:lang w:val="kk-KZ"/>
        </w:rPr>
        <w:t xml:space="preserve"> құрайды.</w:t>
      </w:r>
    </w:p>
    <w:p w:rsidR="000A271B" w:rsidRDefault="000A271B" w:rsidP="000A271B">
      <w:pPr>
        <w:spacing w:after="0"/>
        <w:ind w:firstLine="360"/>
        <w:jc w:val="both"/>
        <w:rPr>
          <w:rFonts w:ascii="Times New Roman" w:hAnsi="Times New Roman"/>
          <w:sz w:val="28"/>
          <w:szCs w:val="28"/>
          <w:lang w:val="kk-KZ"/>
        </w:rPr>
      </w:pPr>
      <w:r>
        <w:rPr>
          <w:rFonts w:ascii="Times New Roman" w:hAnsi="Times New Roman"/>
          <w:sz w:val="28"/>
          <w:szCs w:val="28"/>
          <w:lang w:val="kk-KZ"/>
        </w:rPr>
        <w:t xml:space="preserve">Орман фонды мемлекеттік және жекешелендірілген орман фондтарынан тұрады. </w:t>
      </w:r>
    </w:p>
    <w:p w:rsidR="000A271B" w:rsidRDefault="000A271B" w:rsidP="000A271B">
      <w:pPr>
        <w:spacing w:after="0"/>
        <w:ind w:firstLine="360"/>
        <w:jc w:val="both"/>
        <w:rPr>
          <w:rFonts w:ascii="Times New Roman" w:hAnsi="Times New Roman"/>
          <w:sz w:val="28"/>
          <w:szCs w:val="28"/>
          <w:lang w:val="kk-KZ"/>
        </w:rPr>
      </w:pPr>
      <w:r>
        <w:rPr>
          <w:rFonts w:ascii="Times New Roman" w:hAnsi="Times New Roman"/>
          <w:sz w:val="28"/>
          <w:szCs w:val="28"/>
          <w:lang w:val="kk-KZ"/>
        </w:rPr>
        <w:t>Мемлекеттік орман фондына жатады:</w:t>
      </w:r>
    </w:p>
    <w:p w:rsidR="000A271B" w:rsidRDefault="000A271B" w:rsidP="000A271B">
      <w:pPr>
        <w:pStyle w:val="a3"/>
        <w:numPr>
          <w:ilvl w:val="0"/>
          <w:numId w:val="4"/>
        </w:numPr>
        <w:spacing w:after="0"/>
        <w:jc w:val="both"/>
        <w:rPr>
          <w:rFonts w:ascii="Times New Roman" w:hAnsi="Times New Roman"/>
          <w:sz w:val="28"/>
          <w:szCs w:val="28"/>
          <w:lang w:val="kk-KZ"/>
        </w:rPr>
      </w:pPr>
      <w:r>
        <w:rPr>
          <w:rFonts w:ascii="Times New Roman" w:hAnsi="Times New Roman"/>
          <w:sz w:val="28"/>
          <w:szCs w:val="28"/>
          <w:lang w:val="kk-KZ"/>
        </w:rPr>
        <w:t>Ерекше қорғалатын табиғи аймақтардың жерлеріндегі табиғи және қолдан өсірілген ормандар. (орман және ормансыз аймақтар қосылады).</w:t>
      </w:r>
    </w:p>
    <w:p w:rsidR="000A271B" w:rsidRDefault="000A271B" w:rsidP="000A271B">
      <w:pPr>
        <w:pStyle w:val="a3"/>
        <w:numPr>
          <w:ilvl w:val="0"/>
          <w:numId w:val="4"/>
        </w:numPr>
        <w:spacing w:after="0"/>
        <w:jc w:val="both"/>
        <w:rPr>
          <w:rFonts w:ascii="Times New Roman" w:hAnsi="Times New Roman"/>
          <w:sz w:val="28"/>
          <w:szCs w:val="28"/>
          <w:lang w:val="kk-KZ"/>
        </w:rPr>
      </w:pPr>
      <w:r>
        <w:rPr>
          <w:rFonts w:ascii="Times New Roman" w:hAnsi="Times New Roman"/>
          <w:sz w:val="28"/>
          <w:szCs w:val="28"/>
          <w:lang w:val="kk-KZ"/>
        </w:rPr>
        <w:t>Мемлекеттік орман фондының жерлеріндегі орман шаруашылығының қажеттіліктерін қамтамасыз ететін табиғи және қолдан өсірілген орман алқаптары, сонымен қоса, орман өсімдіктері өспейтін жер алқаптары;</w:t>
      </w:r>
    </w:p>
    <w:p w:rsidR="000A271B" w:rsidRDefault="000A271B" w:rsidP="000A271B">
      <w:pPr>
        <w:pStyle w:val="a3"/>
        <w:numPr>
          <w:ilvl w:val="0"/>
          <w:numId w:val="4"/>
        </w:numPr>
        <w:spacing w:after="0"/>
        <w:jc w:val="both"/>
        <w:rPr>
          <w:rFonts w:ascii="Times New Roman" w:hAnsi="Times New Roman"/>
          <w:sz w:val="28"/>
          <w:szCs w:val="28"/>
          <w:lang w:val="kk-KZ"/>
        </w:rPr>
      </w:pPr>
      <w:r>
        <w:rPr>
          <w:rFonts w:ascii="Times New Roman" w:hAnsi="Times New Roman"/>
          <w:sz w:val="28"/>
          <w:szCs w:val="28"/>
          <w:lang w:val="kk-KZ"/>
        </w:rPr>
        <w:t>Халықаралық және республикалық маңызы бар темір жол және автокөлік жолдарының бойындағы қорғаныштық екпелер, каналдар, магистральды құбырлар мен т.б. түзу құрылымдардың (ені 10 м-ден астам, аумағы 0,05м көп) бойындағы екпелер.</w:t>
      </w:r>
    </w:p>
    <w:p w:rsidR="000A271B" w:rsidRDefault="000A271B" w:rsidP="000A271B">
      <w:pPr>
        <w:spacing w:after="0"/>
        <w:ind w:firstLine="426"/>
        <w:jc w:val="both"/>
        <w:rPr>
          <w:rFonts w:ascii="Times New Roman" w:hAnsi="Times New Roman"/>
          <w:sz w:val="28"/>
          <w:szCs w:val="28"/>
          <w:lang w:val="kk-KZ"/>
        </w:rPr>
      </w:pPr>
      <w:r>
        <w:rPr>
          <w:rFonts w:ascii="Times New Roman" w:hAnsi="Times New Roman"/>
          <w:sz w:val="28"/>
          <w:szCs w:val="28"/>
          <w:lang w:val="kk-KZ"/>
        </w:rPr>
        <w:t xml:space="preserve"> </w:t>
      </w:r>
      <w:r>
        <w:rPr>
          <w:rFonts w:ascii="Times New Roman" w:hAnsi="Times New Roman"/>
          <w:sz w:val="28"/>
          <w:szCs w:val="28"/>
          <w:lang w:val="kk-KZ"/>
        </w:rPr>
        <w:tab/>
        <w:t>Жекешелендірілген орман фондына жатады: қолдан өсірілген ормандар, агромелиоративті орман екпелері, арнайы мақсат үшін өсірілген ені 10 метрден асатын және аумағы 0,05 га-дан астам</w:t>
      </w:r>
      <w:r w:rsidRPr="00C008AC">
        <w:rPr>
          <w:rFonts w:ascii="Times New Roman" w:hAnsi="Times New Roman"/>
          <w:sz w:val="28"/>
          <w:szCs w:val="28"/>
          <w:lang w:val="kk-KZ"/>
        </w:rPr>
        <w:t xml:space="preserve"> </w:t>
      </w:r>
      <w:r>
        <w:rPr>
          <w:rFonts w:ascii="Times New Roman" w:hAnsi="Times New Roman"/>
          <w:sz w:val="28"/>
          <w:szCs w:val="28"/>
          <w:lang w:val="kk-KZ"/>
        </w:rPr>
        <w:t>плантациялық екпелер (жеке және мемлекеттік емес заңды тұлғалардың қаржыландырылуымен) және бюджеттен қаржыландырылған, бірақ жеке меншікке өткізілген немесе ұзақ уақытқа пайдалануға берілген агромелиоративті орман екпелері (ҚР жер туралы мемлекеттік актісіне сәйкес).</w:t>
      </w:r>
    </w:p>
    <w:p w:rsidR="000A271B" w:rsidRDefault="000A271B" w:rsidP="000A271B">
      <w:pPr>
        <w:spacing w:after="0"/>
        <w:ind w:firstLine="426"/>
        <w:jc w:val="both"/>
        <w:rPr>
          <w:rFonts w:ascii="Times New Roman" w:hAnsi="Times New Roman"/>
          <w:sz w:val="28"/>
          <w:szCs w:val="28"/>
          <w:lang w:val="kk-KZ"/>
        </w:rPr>
      </w:pPr>
      <w:r>
        <w:rPr>
          <w:rFonts w:ascii="Times New Roman" w:hAnsi="Times New Roman"/>
          <w:sz w:val="28"/>
          <w:szCs w:val="28"/>
          <w:lang w:val="kk-KZ"/>
        </w:rPr>
        <w:t>Орман фондына  жатпайды:</w:t>
      </w:r>
    </w:p>
    <w:p w:rsidR="000A271B" w:rsidRDefault="000A271B" w:rsidP="000A271B">
      <w:pPr>
        <w:pStyle w:val="a3"/>
        <w:numPr>
          <w:ilvl w:val="0"/>
          <w:numId w:val="5"/>
        </w:numPr>
        <w:spacing w:after="0"/>
        <w:jc w:val="both"/>
        <w:rPr>
          <w:rFonts w:ascii="Times New Roman" w:hAnsi="Times New Roman"/>
          <w:sz w:val="28"/>
          <w:szCs w:val="28"/>
          <w:lang w:val="kk-KZ"/>
        </w:rPr>
      </w:pPr>
      <w:r>
        <w:rPr>
          <w:rFonts w:ascii="Times New Roman" w:hAnsi="Times New Roman"/>
          <w:sz w:val="28"/>
          <w:szCs w:val="28"/>
          <w:lang w:val="kk-KZ"/>
        </w:rPr>
        <w:t>Мемлекеттік орман фондының жерлерінен тыс орналасқан аумағы 0,05га-дан аз болатын жеке ағаштар мен ағаштар тобы, ауыл шаруашылық мақсаттағы бұталы өсімдіктердің өсетін жерлері;</w:t>
      </w:r>
    </w:p>
    <w:p w:rsidR="000A271B" w:rsidRDefault="000A271B" w:rsidP="000A271B">
      <w:pPr>
        <w:pStyle w:val="a3"/>
        <w:numPr>
          <w:ilvl w:val="0"/>
          <w:numId w:val="5"/>
        </w:numPr>
        <w:spacing w:after="0"/>
        <w:jc w:val="both"/>
        <w:rPr>
          <w:rFonts w:ascii="Times New Roman" w:hAnsi="Times New Roman"/>
          <w:sz w:val="28"/>
          <w:szCs w:val="28"/>
          <w:lang w:val="kk-KZ"/>
        </w:rPr>
      </w:pPr>
      <w:r>
        <w:rPr>
          <w:rFonts w:ascii="Times New Roman" w:hAnsi="Times New Roman"/>
          <w:sz w:val="28"/>
          <w:szCs w:val="28"/>
          <w:lang w:val="kk-KZ"/>
        </w:rPr>
        <w:t>Қала ормандары мен орман парктерінен басқа, тұрғын үйлердің аумақтарының маңайындағы көгалдандыру екпелері;</w:t>
      </w:r>
      <w:r w:rsidRPr="00FA3D74">
        <w:rPr>
          <w:rFonts w:ascii="Times New Roman" w:hAnsi="Times New Roman"/>
          <w:sz w:val="28"/>
          <w:szCs w:val="28"/>
          <w:lang w:val="kk-KZ"/>
        </w:rPr>
        <w:t xml:space="preserve"> </w:t>
      </w:r>
    </w:p>
    <w:p w:rsidR="000A271B" w:rsidRDefault="000A271B" w:rsidP="000A271B">
      <w:pPr>
        <w:pStyle w:val="a3"/>
        <w:numPr>
          <w:ilvl w:val="0"/>
          <w:numId w:val="5"/>
        </w:numPr>
        <w:spacing w:after="0"/>
        <w:jc w:val="both"/>
        <w:rPr>
          <w:rFonts w:ascii="Times New Roman" w:hAnsi="Times New Roman"/>
          <w:sz w:val="28"/>
          <w:szCs w:val="28"/>
          <w:lang w:val="kk-KZ"/>
        </w:rPr>
      </w:pPr>
      <w:r>
        <w:rPr>
          <w:rFonts w:ascii="Times New Roman" w:hAnsi="Times New Roman"/>
          <w:sz w:val="28"/>
          <w:szCs w:val="28"/>
          <w:lang w:val="kk-KZ"/>
        </w:rPr>
        <w:t>Саяжай, бақша және үйдің маңайындағы ағаштар мен бұталар.</w:t>
      </w:r>
    </w:p>
    <w:p w:rsidR="000A271B" w:rsidRDefault="000A271B" w:rsidP="000A271B">
      <w:pPr>
        <w:spacing w:after="0"/>
        <w:jc w:val="both"/>
        <w:rPr>
          <w:rFonts w:ascii="Times New Roman" w:hAnsi="Times New Roman"/>
          <w:sz w:val="28"/>
          <w:szCs w:val="28"/>
          <w:lang w:val="kk-KZ"/>
        </w:rPr>
      </w:pPr>
      <w:r w:rsidRPr="00FA3D74">
        <w:rPr>
          <w:rFonts w:ascii="Times New Roman" w:hAnsi="Times New Roman"/>
          <w:b/>
          <w:sz w:val="28"/>
          <w:szCs w:val="28"/>
          <w:lang w:val="kk-KZ"/>
        </w:rPr>
        <w:t>Мақсаты:</w:t>
      </w:r>
      <w:r>
        <w:rPr>
          <w:rFonts w:ascii="Times New Roman" w:hAnsi="Times New Roman"/>
          <w:sz w:val="28"/>
          <w:szCs w:val="28"/>
          <w:lang w:val="kk-KZ"/>
        </w:rPr>
        <w:t xml:space="preserve"> орманды қорғау, күзету, қайта жанарту және орманды өсіру, орманшылықты арттыру және орманның ресурсты потенциалын және жануарлар әлемін көбейту, өсімдіктер мен жануарлар әлемінің биологиялық алуан түрлілігін, ерекше және сирек кездесетін ландшафтарды сақтау.</w:t>
      </w:r>
    </w:p>
    <w:p w:rsidR="000A271B" w:rsidRPr="000419B7" w:rsidRDefault="000A271B" w:rsidP="000A271B">
      <w:pPr>
        <w:spacing w:after="0"/>
        <w:jc w:val="both"/>
        <w:rPr>
          <w:rFonts w:ascii="Times New Roman" w:hAnsi="Times New Roman"/>
          <w:b/>
          <w:sz w:val="28"/>
          <w:szCs w:val="28"/>
          <w:lang w:val="kk-KZ"/>
        </w:rPr>
      </w:pPr>
      <w:r w:rsidRPr="000419B7">
        <w:rPr>
          <w:rFonts w:ascii="Times New Roman" w:hAnsi="Times New Roman"/>
          <w:b/>
          <w:sz w:val="28"/>
          <w:szCs w:val="28"/>
          <w:lang w:val="kk-KZ"/>
        </w:rPr>
        <w:t>Тапсырмалары:</w:t>
      </w:r>
    </w:p>
    <w:p w:rsidR="000A271B" w:rsidRDefault="000A271B" w:rsidP="000A271B">
      <w:pPr>
        <w:pStyle w:val="a3"/>
        <w:numPr>
          <w:ilvl w:val="0"/>
          <w:numId w:val="6"/>
        </w:numPr>
        <w:spacing w:after="0"/>
        <w:jc w:val="both"/>
        <w:rPr>
          <w:rFonts w:ascii="Times New Roman" w:hAnsi="Times New Roman"/>
          <w:sz w:val="28"/>
          <w:szCs w:val="28"/>
          <w:lang w:val="kk-KZ"/>
        </w:rPr>
      </w:pPr>
      <w:r>
        <w:rPr>
          <w:rFonts w:ascii="Times New Roman" w:hAnsi="Times New Roman"/>
          <w:sz w:val="28"/>
          <w:szCs w:val="28"/>
          <w:lang w:val="kk-KZ"/>
        </w:rPr>
        <w:lastRenderedPageBreak/>
        <w:t>Орман қорының аумағындағы өртке қарсы және санитарлы жабдықталуын жүзеге асыру, өрт қауіпсіздігі туралы және орманды пайдаланудың ережелерін бұзылуы туралы алдыын ала ескерту</w:t>
      </w:r>
    </w:p>
    <w:p w:rsidR="000A271B" w:rsidRDefault="000A271B" w:rsidP="000A271B">
      <w:pPr>
        <w:pStyle w:val="a3"/>
        <w:numPr>
          <w:ilvl w:val="0"/>
          <w:numId w:val="6"/>
        </w:numPr>
        <w:spacing w:after="0"/>
        <w:jc w:val="both"/>
        <w:rPr>
          <w:rFonts w:ascii="Times New Roman" w:hAnsi="Times New Roman"/>
          <w:sz w:val="28"/>
          <w:szCs w:val="28"/>
          <w:lang w:val="kk-KZ"/>
        </w:rPr>
      </w:pPr>
      <w:r>
        <w:rPr>
          <w:rFonts w:ascii="Times New Roman" w:hAnsi="Times New Roman"/>
          <w:sz w:val="28"/>
          <w:szCs w:val="28"/>
          <w:lang w:val="kk-KZ"/>
        </w:rPr>
        <w:t>Орман өрттерін сөндіруде керекті әрекеттерді қабылдау, зиянкестер мен орман аурулары, заңсыз кесулерге қарсы әрекеттерді жүзеге асыру</w:t>
      </w:r>
    </w:p>
    <w:p w:rsidR="000A271B" w:rsidRDefault="000A271B" w:rsidP="000A271B">
      <w:pPr>
        <w:pStyle w:val="a3"/>
        <w:numPr>
          <w:ilvl w:val="0"/>
          <w:numId w:val="6"/>
        </w:numPr>
        <w:spacing w:after="0"/>
        <w:jc w:val="both"/>
        <w:rPr>
          <w:rFonts w:ascii="Times New Roman" w:hAnsi="Times New Roman"/>
          <w:sz w:val="28"/>
          <w:szCs w:val="28"/>
          <w:lang w:val="kk-KZ"/>
        </w:rPr>
      </w:pPr>
      <w:r>
        <w:rPr>
          <w:rFonts w:ascii="Times New Roman" w:hAnsi="Times New Roman"/>
          <w:sz w:val="28"/>
          <w:szCs w:val="28"/>
          <w:lang w:val="kk-KZ"/>
        </w:rPr>
        <w:t>Орман қорындағы өсімдік және жануарлар әлемінің ресурстарын тиімді пайдалануын қамтамасыз ету;</w:t>
      </w:r>
    </w:p>
    <w:p w:rsidR="000A271B" w:rsidRDefault="000A271B" w:rsidP="000A271B">
      <w:pPr>
        <w:pStyle w:val="a3"/>
        <w:numPr>
          <w:ilvl w:val="0"/>
          <w:numId w:val="6"/>
        </w:numPr>
        <w:spacing w:after="0"/>
        <w:jc w:val="both"/>
        <w:rPr>
          <w:rFonts w:ascii="Times New Roman" w:hAnsi="Times New Roman"/>
          <w:sz w:val="28"/>
          <w:szCs w:val="28"/>
          <w:lang w:val="kk-KZ"/>
        </w:rPr>
      </w:pPr>
      <w:r>
        <w:rPr>
          <w:rFonts w:ascii="Times New Roman" w:hAnsi="Times New Roman"/>
          <w:sz w:val="28"/>
          <w:szCs w:val="28"/>
          <w:lang w:val="kk-KZ"/>
        </w:rPr>
        <w:t>Орма тұқым ісі мен орман питомниктерінің дамуын қамтамсыз ету;</w:t>
      </w:r>
    </w:p>
    <w:p w:rsidR="000A271B" w:rsidRDefault="000A271B" w:rsidP="000A271B">
      <w:pPr>
        <w:pStyle w:val="a3"/>
        <w:numPr>
          <w:ilvl w:val="0"/>
          <w:numId w:val="6"/>
        </w:numPr>
        <w:spacing w:after="0"/>
        <w:jc w:val="both"/>
        <w:rPr>
          <w:rFonts w:ascii="Times New Roman" w:hAnsi="Times New Roman"/>
          <w:sz w:val="28"/>
          <w:szCs w:val="28"/>
          <w:lang w:val="kk-KZ"/>
        </w:rPr>
      </w:pPr>
      <w:r>
        <w:rPr>
          <w:rFonts w:ascii="Times New Roman" w:hAnsi="Times New Roman"/>
          <w:sz w:val="28"/>
          <w:szCs w:val="28"/>
          <w:lang w:val="kk-KZ"/>
        </w:rPr>
        <w:t>Орман ресурстарын тендерге арналған материалдарды дайындау.</w:t>
      </w:r>
    </w:p>
    <w:p w:rsidR="000A271B" w:rsidRDefault="000A271B" w:rsidP="000A271B">
      <w:pPr>
        <w:spacing w:after="0" w:line="240" w:lineRule="auto"/>
        <w:jc w:val="both"/>
        <w:rPr>
          <w:rFonts w:ascii="Times New Roman" w:hAnsi="Times New Roman"/>
          <w:b/>
          <w:sz w:val="28"/>
          <w:szCs w:val="28"/>
        </w:rPr>
      </w:pPr>
    </w:p>
    <w:p w:rsidR="000A271B" w:rsidRPr="00DB15D7" w:rsidRDefault="000A271B" w:rsidP="000A271B">
      <w:pPr>
        <w:spacing w:after="0" w:line="240" w:lineRule="auto"/>
        <w:jc w:val="both"/>
        <w:rPr>
          <w:rFonts w:ascii="Times New Roman" w:hAnsi="Times New Roman"/>
          <w:b/>
          <w:sz w:val="28"/>
          <w:szCs w:val="28"/>
        </w:rPr>
      </w:pPr>
      <w:r>
        <w:rPr>
          <w:rFonts w:ascii="Times New Roman" w:hAnsi="Times New Roman"/>
          <w:b/>
          <w:sz w:val="28"/>
          <w:szCs w:val="28"/>
          <w:lang w:val="kk-KZ"/>
        </w:rPr>
        <w:t>Өзін-өзі тексеруге арналған сұрақтар</w:t>
      </w:r>
      <w:r w:rsidRPr="00DB15D7">
        <w:rPr>
          <w:rFonts w:ascii="Times New Roman" w:hAnsi="Times New Roman"/>
          <w:b/>
          <w:sz w:val="28"/>
          <w:szCs w:val="28"/>
        </w:rPr>
        <w:t>:</w:t>
      </w:r>
    </w:p>
    <w:p w:rsidR="000A271B" w:rsidRPr="00DB15D7" w:rsidRDefault="000A271B" w:rsidP="000A271B">
      <w:pPr>
        <w:pStyle w:val="a3"/>
        <w:numPr>
          <w:ilvl w:val="0"/>
          <w:numId w:val="1"/>
        </w:numPr>
        <w:spacing w:after="0" w:line="240" w:lineRule="auto"/>
        <w:outlineLvl w:val="1"/>
        <w:rPr>
          <w:rFonts w:ascii="Times New Roman" w:hAnsi="Times New Roman"/>
          <w:bCs/>
          <w:sz w:val="28"/>
          <w:szCs w:val="28"/>
        </w:rPr>
      </w:pPr>
      <w:r>
        <w:rPr>
          <w:rFonts w:ascii="Times New Roman" w:hAnsi="Times New Roman"/>
          <w:bCs/>
          <w:sz w:val="28"/>
          <w:szCs w:val="28"/>
          <w:lang w:val="kk-KZ"/>
        </w:rPr>
        <w:t>ҚР орман фондының мақсаты мен тапсырмалары.</w:t>
      </w:r>
    </w:p>
    <w:p w:rsidR="000A271B" w:rsidRDefault="000A271B" w:rsidP="000A271B">
      <w:pPr>
        <w:pStyle w:val="a3"/>
        <w:numPr>
          <w:ilvl w:val="0"/>
          <w:numId w:val="1"/>
        </w:numPr>
        <w:spacing w:after="0"/>
        <w:jc w:val="both"/>
        <w:rPr>
          <w:rFonts w:ascii="Times New Roman" w:hAnsi="Times New Roman"/>
          <w:sz w:val="28"/>
          <w:szCs w:val="28"/>
          <w:lang w:val="kk-KZ"/>
        </w:rPr>
      </w:pPr>
      <w:r>
        <w:rPr>
          <w:rFonts w:ascii="Times New Roman" w:hAnsi="Times New Roman"/>
          <w:sz w:val="28"/>
          <w:szCs w:val="28"/>
          <w:lang w:val="kk-KZ"/>
        </w:rPr>
        <w:t>ҚР мемлекеттік және жекешелендірілген орман фонды.</w:t>
      </w:r>
    </w:p>
    <w:p w:rsidR="000A271B" w:rsidRPr="00DB15D7" w:rsidRDefault="000A271B" w:rsidP="000A271B">
      <w:pPr>
        <w:spacing w:after="0" w:line="240" w:lineRule="auto"/>
        <w:outlineLvl w:val="1"/>
        <w:rPr>
          <w:rFonts w:ascii="Times New Roman" w:hAnsi="Times New Roman"/>
          <w:bCs/>
          <w:sz w:val="28"/>
          <w:szCs w:val="28"/>
        </w:rPr>
      </w:pPr>
      <w:r>
        <w:rPr>
          <w:rFonts w:ascii="Times New Roman" w:hAnsi="Times New Roman"/>
          <w:bCs/>
          <w:sz w:val="28"/>
          <w:szCs w:val="28"/>
          <w:lang w:val="kk-KZ"/>
        </w:rPr>
        <w:t>Әдебиеттер тізімі</w:t>
      </w:r>
      <w:r w:rsidRPr="00DB15D7">
        <w:rPr>
          <w:rFonts w:ascii="Times New Roman" w:hAnsi="Times New Roman"/>
          <w:bCs/>
          <w:sz w:val="28"/>
          <w:szCs w:val="28"/>
        </w:rPr>
        <w:t>:</w:t>
      </w:r>
    </w:p>
    <w:p w:rsidR="000A271B" w:rsidRPr="00DB15D7" w:rsidRDefault="000A271B" w:rsidP="000A271B">
      <w:pPr>
        <w:keepNext/>
        <w:numPr>
          <w:ilvl w:val="0"/>
          <w:numId w:val="2"/>
        </w:numPr>
        <w:spacing w:after="0" w:line="240" w:lineRule="auto"/>
        <w:jc w:val="both"/>
        <w:outlineLvl w:val="1"/>
        <w:rPr>
          <w:rFonts w:ascii="Times New Roman" w:hAnsi="Times New Roman"/>
          <w:sz w:val="28"/>
          <w:szCs w:val="28"/>
        </w:rPr>
      </w:pPr>
      <w:r w:rsidRPr="00DB15D7">
        <w:rPr>
          <w:rFonts w:ascii="Times New Roman" w:hAnsi="Times New Roman"/>
          <w:sz w:val="28"/>
          <w:szCs w:val="28"/>
        </w:rPr>
        <w:t>Лесоведение и лесоводство: Учебник для студентов вузов. – М.: Издательский центр. «Академия», 2005, 256 стр.</w:t>
      </w:r>
    </w:p>
    <w:p w:rsidR="000A271B" w:rsidRPr="00DB15D7" w:rsidRDefault="000A271B" w:rsidP="000A271B">
      <w:pPr>
        <w:spacing w:line="240" w:lineRule="auto"/>
        <w:jc w:val="both"/>
        <w:rPr>
          <w:rFonts w:ascii="Times New Roman" w:hAnsi="Times New Roman"/>
          <w:sz w:val="28"/>
          <w:szCs w:val="28"/>
        </w:rPr>
      </w:pPr>
      <w:r w:rsidRPr="00DB15D7">
        <w:rPr>
          <w:rFonts w:ascii="Times New Roman" w:hAnsi="Times New Roman"/>
          <w:sz w:val="28"/>
          <w:szCs w:val="28"/>
        </w:rPr>
        <w:t>2. Лесной кодекс Республики Казахстан. – Алматы: Юрист, 2000, 30 с.</w:t>
      </w:r>
    </w:p>
    <w:p w:rsidR="000A271B" w:rsidRDefault="000A271B" w:rsidP="000A271B">
      <w:pPr>
        <w:pStyle w:val="a3"/>
        <w:spacing w:after="0"/>
        <w:jc w:val="both"/>
        <w:rPr>
          <w:rFonts w:ascii="Times New Roman" w:hAnsi="Times New Roman"/>
          <w:sz w:val="28"/>
          <w:szCs w:val="28"/>
          <w:lang w:val="kk-KZ"/>
        </w:rPr>
      </w:pPr>
    </w:p>
    <w:p w:rsidR="000A271B" w:rsidRDefault="000A271B" w:rsidP="000A271B">
      <w:pPr>
        <w:spacing w:after="0"/>
        <w:jc w:val="both"/>
        <w:rPr>
          <w:rFonts w:ascii="Times New Roman" w:hAnsi="Times New Roman"/>
          <w:sz w:val="28"/>
          <w:szCs w:val="28"/>
          <w:lang w:val="kk-KZ"/>
        </w:rPr>
      </w:pPr>
    </w:p>
    <w:p w:rsidR="000A271B" w:rsidRDefault="000A271B" w:rsidP="000A271B">
      <w:pPr>
        <w:spacing w:after="0"/>
        <w:jc w:val="both"/>
        <w:rPr>
          <w:rFonts w:ascii="Times New Roman" w:hAnsi="Times New Roman"/>
          <w:sz w:val="28"/>
          <w:szCs w:val="28"/>
          <w:lang w:val="kk-KZ"/>
        </w:rPr>
      </w:pPr>
    </w:p>
    <w:p w:rsidR="00C5018E" w:rsidRPr="000A271B" w:rsidRDefault="00C5018E">
      <w:pPr>
        <w:rPr>
          <w:rFonts w:ascii="Times New Roman" w:hAnsi="Times New Roman" w:cs="Times New Roman"/>
          <w:sz w:val="28"/>
          <w:szCs w:val="28"/>
          <w:lang w:val="kk-KZ"/>
        </w:rPr>
      </w:pPr>
    </w:p>
    <w:p w:rsidR="00FC3F81" w:rsidRPr="00FC3F81" w:rsidRDefault="00FC3F81">
      <w:pPr>
        <w:rPr>
          <w:rFonts w:ascii="Times New Roman" w:hAnsi="Times New Roman" w:cs="Times New Roman"/>
          <w:sz w:val="28"/>
          <w:szCs w:val="28"/>
        </w:rPr>
      </w:pPr>
    </w:p>
    <w:sectPr w:rsidR="00FC3F81" w:rsidRPr="00FC3F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88083B"/>
    <w:multiLevelType w:val="hybridMultilevel"/>
    <w:tmpl w:val="B0B82D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A797DB2"/>
    <w:multiLevelType w:val="hybridMultilevel"/>
    <w:tmpl w:val="C106B9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E9B71A0"/>
    <w:multiLevelType w:val="hybridMultilevel"/>
    <w:tmpl w:val="3028F788"/>
    <w:lvl w:ilvl="0" w:tplc="3A1CC806">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
    <w:nsid w:val="33806CF6"/>
    <w:multiLevelType w:val="hybridMultilevel"/>
    <w:tmpl w:val="B6D6A2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01F51CC"/>
    <w:multiLevelType w:val="hybridMultilevel"/>
    <w:tmpl w:val="62942C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11D5E5D"/>
    <w:multiLevelType w:val="hybridMultilevel"/>
    <w:tmpl w:val="98C065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4F90"/>
    <w:rsid w:val="000A271B"/>
    <w:rsid w:val="002B4F90"/>
    <w:rsid w:val="004C69D4"/>
    <w:rsid w:val="00A57181"/>
    <w:rsid w:val="00C5018E"/>
    <w:rsid w:val="00FC3F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271B"/>
    <w:pPr>
      <w:ind w:left="720"/>
      <w:contextualSpacing/>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271B"/>
    <w:pPr>
      <w:ind w:left="720"/>
      <w:contextualSpacing/>
    </w:pPr>
    <w:rPr>
      <w:rFonts w:ascii="Calibri" w:eastAsia="Times New Roman" w:hAnsi="Calibri"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Pages>
  <Words>440</Words>
  <Characters>2512</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4</cp:revision>
  <dcterms:created xsi:type="dcterms:W3CDTF">2021-08-23T04:41:00Z</dcterms:created>
  <dcterms:modified xsi:type="dcterms:W3CDTF">2021-08-23T07:23:00Z</dcterms:modified>
</cp:coreProperties>
</file>