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B15" w:rsidRPr="00502B15" w:rsidRDefault="00502B15" w:rsidP="00502B15">
      <w:pPr>
        <w:pStyle w:val="a5"/>
        <w:numPr>
          <w:ilvl w:val="0"/>
          <w:numId w:val="1"/>
        </w:numPr>
        <w:rPr>
          <w:sz w:val="28"/>
          <w:szCs w:val="28"/>
          <w:lang w:val="kk-KZ"/>
        </w:rPr>
      </w:pPr>
      <w:r>
        <w:rPr>
          <w:b/>
          <w:bCs/>
          <w:color w:val="000000"/>
          <w:sz w:val="28"/>
          <w:szCs w:val="28"/>
        </w:rPr>
        <w:t xml:space="preserve">Тақырып </w:t>
      </w:r>
      <w:r w:rsidRPr="00502B15">
        <w:rPr>
          <w:bCs/>
          <w:color w:val="000000"/>
          <w:sz w:val="28"/>
          <w:szCs w:val="28"/>
          <w:lang w:val="kk-KZ"/>
        </w:rPr>
        <w:t>12</w:t>
      </w:r>
      <w:r w:rsidRPr="00502B15">
        <w:rPr>
          <w:sz w:val="28"/>
          <w:szCs w:val="28"/>
        </w:rPr>
        <w:t xml:space="preserve">  </w:t>
      </w:r>
      <w:r w:rsidRPr="00502B15">
        <w:rPr>
          <w:sz w:val="28"/>
          <w:szCs w:val="28"/>
          <w:lang w:val="kk-KZ"/>
        </w:rPr>
        <w:t>Қылқан жапырақ</w:t>
      </w:r>
      <w:proofErr w:type="gramStart"/>
      <w:r w:rsidRPr="00502B15">
        <w:rPr>
          <w:sz w:val="28"/>
          <w:szCs w:val="28"/>
          <w:lang w:val="kk-KZ"/>
        </w:rPr>
        <w:t>ты</w:t>
      </w:r>
      <w:proofErr w:type="gramEnd"/>
      <w:r w:rsidRPr="00502B15">
        <w:rPr>
          <w:sz w:val="28"/>
          <w:szCs w:val="28"/>
          <w:lang w:val="kk-KZ"/>
        </w:rPr>
        <w:t xml:space="preserve"> ағаштардың ауруларының белгілері және емдеу тәсілдері</w:t>
      </w:r>
    </w:p>
    <w:p w:rsidR="00502B15" w:rsidRPr="001A767D" w:rsidRDefault="00502B15" w:rsidP="00502B15">
      <w:pPr>
        <w:jc w:val="both"/>
        <w:rPr>
          <w:b/>
          <w:bCs/>
          <w:color w:val="000000"/>
          <w:sz w:val="28"/>
          <w:szCs w:val="28"/>
          <w:lang w:val="kk-KZ"/>
        </w:rPr>
      </w:pPr>
    </w:p>
    <w:p w:rsidR="00502B15" w:rsidRPr="00502B15" w:rsidRDefault="00502B15" w:rsidP="00502B15">
      <w:pPr>
        <w:pStyle w:val="a5"/>
        <w:numPr>
          <w:ilvl w:val="0"/>
          <w:numId w:val="1"/>
        </w:numPr>
        <w:rPr>
          <w:sz w:val="28"/>
          <w:szCs w:val="28"/>
          <w:lang w:val="kk-KZ"/>
        </w:rPr>
      </w:pPr>
      <w:r>
        <w:rPr>
          <w:b/>
          <w:sz w:val="28"/>
          <w:szCs w:val="28"/>
          <w:lang w:val="kk-KZ"/>
        </w:rPr>
        <w:t xml:space="preserve">Дәрістің мақсаты мен міндеті: </w:t>
      </w:r>
      <w:r w:rsidRPr="00502B15">
        <w:rPr>
          <w:sz w:val="28"/>
          <w:szCs w:val="28"/>
          <w:lang w:val="kk-KZ"/>
        </w:rPr>
        <w:t>Қылқан жапырақты</w:t>
      </w:r>
      <w:r>
        <w:rPr>
          <w:sz w:val="28"/>
          <w:szCs w:val="28"/>
          <w:lang w:val="kk-KZ"/>
        </w:rPr>
        <w:t xml:space="preserve"> ағаштардың аурулар</w:t>
      </w:r>
      <w:r w:rsidRPr="00502B15">
        <w:rPr>
          <w:sz w:val="28"/>
          <w:szCs w:val="28"/>
          <w:lang w:val="kk-KZ"/>
        </w:rPr>
        <w:t>ы</w:t>
      </w:r>
      <w:r>
        <w:rPr>
          <w:sz w:val="28"/>
          <w:szCs w:val="28"/>
          <w:lang w:val="kk-KZ"/>
        </w:rPr>
        <w:t>ны</w:t>
      </w:r>
      <w:r w:rsidRPr="00502B15">
        <w:rPr>
          <w:sz w:val="28"/>
          <w:szCs w:val="28"/>
          <w:lang w:val="kk-KZ"/>
        </w:rPr>
        <w:t>ң белгілері және емдеу тәсілдері орман өсетін аумақты аудандастыру принциптерін меңгеру, Қазақстанның орман өсетін аймақтарын оқып-үйрену</w:t>
      </w:r>
    </w:p>
    <w:p w:rsidR="00502B15" w:rsidRDefault="00502B15" w:rsidP="00502B15">
      <w:pPr>
        <w:pStyle w:val="a3"/>
        <w:tabs>
          <w:tab w:val="num" w:pos="900"/>
        </w:tabs>
        <w:jc w:val="both"/>
        <w:rPr>
          <w:szCs w:val="28"/>
          <w:lang w:val="kk-KZ"/>
        </w:rPr>
      </w:pPr>
      <w:r>
        <w:rPr>
          <w:szCs w:val="28"/>
          <w:lang w:val="kk-KZ"/>
        </w:rPr>
        <w:t xml:space="preserve"> </w:t>
      </w:r>
    </w:p>
    <w:p w:rsidR="00CA54D3" w:rsidRDefault="00502B15" w:rsidP="00502B15">
      <w:pPr>
        <w:rPr>
          <w:b/>
          <w:sz w:val="28"/>
          <w:szCs w:val="28"/>
          <w:lang w:val="kk-KZ"/>
        </w:rPr>
      </w:pPr>
      <w:r w:rsidRPr="00502B15">
        <w:rPr>
          <w:b/>
          <w:sz w:val="28"/>
          <w:szCs w:val="28"/>
          <w:lang w:val="kk-KZ"/>
        </w:rPr>
        <w:t>Дәрістің жоспары:</w:t>
      </w:r>
    </w:p>
    <w:p w:rsidR="00502B15" w:rsidRPr="00502B15" w:rsidRDefault="00502B15" w:rsidP="00502B15">
      <w:pPr>
        <w:pStyle w:val="a5"/>
        <w:numPr>
          <w:ilvl w:val="0"/>
          <w:numId w:val="1"/>
        </w:numPr>
        <w:rPr>
          <w:sz w:val="28"/>
          <w:szCs w:val="28"/>
          <w:lang w:val="kk-KZ"/>
        </w:rPr>
      </w:pPr>
      <w:r w:rsidRPr="00502B15">
        <w:rPr>
          <w:sz w:val="28"/>
          <w:szCs w:val="28"/>
          <w:lang w:val="kk-KZ"/>
        </w:rPr>
        <w:t>Қылқан жапырақты</w:t>
      </w:r>
      <w:r>
        <w:rPr>
          <w:sz w:val="28"/>
          <w:szCs w:val="28"/>
          <w:lang w:val="kk-KZ"/>
        </w:rPr>
        <w:t xml:space="preserve"> ағаштардың аурулар</w:t>
      </w:r>
      <w:r w:rsidRPr="00502B15">
        <w:rPr>
          <w:sz w:val="28"/>
          <w:szCs w:val="28"/>
          <w:lang w:val="kk-KZ"/>
        </w:rPr>
        <w:t>ы</w:t>
      </w:r>
      <w:r>
        <w:rPr>
          <w:sz w:val="28"/>
          <w:szCs w:val="28"/>
          <w:lang w:val="kk-KZ"/>
        </w:rPr>
        <w:t>ны</w:t>
      </w:r>
      <w:r w:rsidRPr="00502B15">
        <w:rPr>
          <w:sz w:val="28"/>
          <w:szCs w:val="28"/>
          <w:lang w:val="kk-KZ"/>
        </w:rPr>
        <w:t>ң белгілері және емдеу тәсілдері</w:t>
      </w:r>
    </w:p>
    <w:p w:rsidR="00502B15" w:rsidRDefault="00502B15" w:rsidP="00502B15">
      <w:pPr>
        <w:rPr>
          <w:sz w:val="28"/>
          <w:szCs w:val="28"/>
          <w:lang w:val="kk-KZ"/>
        </w:rPr>
      </w:pPr>
    </w:p>
    <w:p w:rsidR="00D94C91" w:rsidRDefault="00502B15" w:rsidP="00D94C91">
      <w:pPr>
        <w:jc w:val="both"/>
        <w:rPr>
          <w:lang w:val="kk-KZ"/>
        </w:rPr>
      </w:pPr>
      <w:r>
        <w:rPr>
          <w:sz w:val="28"/>
          <w:szCs w:val="28"/>
          <w:lang w:val="kk-KZ"/>
        </w:rPr>
        <w:t>Қ</w:t>
      </w:r>
      <w:r w:rsidRPr="00502B15">
        <w:rPr>
          <w:sz w:val="28"/>
          <w:szCs w:val="28"/>
          <w:lang w:val="kk-KZ"/>
        </w:rPr>
        <w:t xml:space="preserve">ылқан жапырақты </w:t>
      </w:r>
      <w:r>
        <w:rPr>
          <w:sz w:val="28"/>
          <w:szCs w:val="28"/>
          <w:lang w:val="kk-KZ"/>
        </w:rPr>
        <w:t>ағаштар</w:t>
      </w:r>
      <w:r w:rsidRPr="00502B15">
        <w:rPr>
          <w:sz w:val="28"/>
          <w:szCs w:val="28"/>
          <w:lang w:val="kk-KZ"/>
        </w:rPr>
        <w:t xml:space="preserve"> көптеген аурулар мен зиянкестерге төзімділігі мен төзімділігімен ерекшеленеді</w:t>
      </w:r>
      <w:r>
        <w:rPr>
          <w:sz w:val="28"/>
          <w:szCs w:val="28"/>
          <w:lang w:val="kk-KZ"/>
        </w:rPr>
        <w:t>.</w:t>
      </w:r>
      <w:r w:rsidR="00D94C91" w:rsidRPr="00D94C91">
        <w:rPr>
          <w:lang w:val="kk-KZ"/>
        </w:rPr>
        <w:t xml:space="preserve"> </w:t>
      </w:r>
    </w:p>
    <w:p w:rsidR="00D94C91" w:rsidRDefault="00D94C91" w:rsidP="00D94C91">
      <w:pPr>
        <w:jc w:val="both"/>
        <w:rPr>
          <w:sz w:val="28"/>
          <w:szCs w:val="28"/>
          <w:lang w:val="kk-KZ"/>
        </w:rPr>
      </w:pPr>
      <w:r w:rsidRPr="00D94C91">
        <w:rPr>
          <w:sz w:val="28"/>
          <w:szCs w:val="28"/>
          <w:lang w:val="kk-KZ"/>
        </w:rPr>
        <w:t xml:space="preserve">Шютте аурулардың осы санатына жатады: зең сұр. Әдетте жас ағаштардың </w:t>
      </w:r>
      <w:r>
        <w:rPr>
          <w:sz w:val="28"/>
          <w:szCs w:val="28"/>
          <w:lang w:val="kk-KZ"/>
        </w:rPr>
        <w:t>өскін</w:t>
      </w:r>
      <w:r w:rsidRPr="00D94C91">
        <w:rPr>
          <w:sz w:val="28"/>
          <w:szCs w:val="28"/>
          <w:lang w:val="kk-KZ"/>
        </w:rPr>
        <w:t xml:space="preserve"> бөліктеріне әсер етеді. Зардап шеккен тән сұр-қоңыр жабындымен жабылған және бұл сұр көгерудің ең жарқын белгісі. Ол жарықтың жетіспеушілігімен, сондай-ақ ағаштар тығыз өсетін және жеткілікті желдетілмеген жерлерде жақсы дамиды. Көбінесе сұр көгеру шіріген питомниктерге, сондай-ақ тығыз ормандар мен саябақтарға әсер етеді; нағыз Шютте. Бұл ауру саңырауқұлақ. Қоздырғышы-Lophodermium seditiosum. Көбінесе жас ағаштар немесе қашу әсер етеді. Көбінесе мұндай өсімдіктер жас өледі. Әдетте инелердің құлауында көрінеді. Көктемде бляшка пайда болады, ал қыста инелер қоңыр түске ие болады. Шютте осы Белсенді жыл бойы; Шютте қарапайым. Қоздырғыш бірдей. Инелердің сарғаюы мен оның құлауын біледі.Сондай-ақ, инелер саңырауқұлақтардың денесімен өсе алады, бұл қылқан жапырақты жолақтардан көрінеді. Ауру орташа температураны, жаңбыр мен Шықты жақсы көреді. Көбінесе питомниктердегі жас қылқан жапырақты өсімдіктерге әсер етеді. X x қар жауады. Зақымдайды көбінесе қарағай. Зақымдайды көбінесе қарағай. Қоздырғышы-Phlacidiuminfestans. Бұл саңырауқұлақ инелерді нәзік етеді және оны қоңыр түске бояйды. Микоз тіпті нөлден төмен температурада да жақсы сезінеді және қыста қар астында өмір сүре алады. Көктемде оның өсуі әсіресе қарқынды болады. Шютте қоңыр. Арша, қарағай, шырша, балқарағай және шыршаға әсер етеді. Ең алдымен, жас өсімдіктер мен ашық жерлерде өздері немесе питомникте өсетіндерді жақсы көреді. Қоздырғышы-Herpotrichia nigra. Бұл саңырауқұлақтар әдетте әлсіреген өсімдіктерге әсер етеді. Өсімдіктер ерте көктемде сөмкелерді жұқтырады. Симптомдар</w:t>
      </w:r>
      <w:r w:rsidR="00EB7A73">
        <w:rPr>
          <w:sz w:val="28"/>
          <w:szCs w:val="28"/>
          <w:lang w:val="kk-KZ"/>
        </w:rPr>
        <w:t xml:space="preserve"> қылқанды</w:t>
      </w:r>
      <w:r w:rsidRPr="00D94C91">
        <w:rPr>
          <w:sz w:val="28"/>
          <w:szCs w:val="28"/>
          <w:lang w:val="kk-KZ"/>
        </w:rPr>
        <w:t xml:space="preserve"> инелердің қараңғылануы мен өлуінде көрінеді, инелер тормен жабылған. Ағаш әлсіз болады, оның жас бұтақтары өледі. Саңырауқұлақтар жоғары ылғалдылықты және жарықтың болмауын, сондай-ақ тығыз ормандарды жақсы көреді. Арша шютте. Симптомдар қоңыр шуттаға ұқсас. Қоздырғышы-саңырауқұлақ Лофодермиясы juniperinum. Ол наурыз-сәуір айларында өзін сезінеді. Арша инелері қоңыр, сұр немесе сарыға айналады (бұл ауа-райы мен аймаққа байланысты). Арша саңырауқұлақтармен бір жарым миллиметрге жетуі </w:t>
      </w:r>
      <w:r w:rsidRPr="00D94C91">
        <w:rPr>
          <w:sz w:val="28"/>
          <w:szCs w:val="28"/>
          <w:lang w:val="kk-KZ"/>
        </w:rPr>
        <w:lastRenderedPageBreak/>
        <w:t>мүмкін. Егер ауа ылғалды және жылы болса, арша өліп кетуі мүмкін. Саңырауқұлақтар тіпті суық қыста да жақсы ө</w:t>
      </w:r>
      <w:r w:rsidR="00E84818">
        <w:rPr>
          <w:sz w:val="28"/>
          <w:szCs w:val="28"/>
          <w:lang w:val="kk-KZ"/>
        </w:rPr>
        <w:t>с</w:t>
      </w:r>
      <w:r w:rsidRPr="00D94C91">
        <w:rPr>
          <w:sz w:val="28"/>
          <w:szCs w:val="28"/>
          <w:lang w:val="kk-KZ"/>
        </w:rPr>
        <w:t>еді.</w:t>
      </w:r>
    </w:p>
    <w:p w:rsidR="00BE15D2" w:rsidRPr="00D94C91" w:rsidRDefault="00BE15D2" w:rsidP="00D94C91">
      <w:pPr>
        <w:jc w:val="both"/>
        <w:rPr>
          <w:sz w:val="28"/>
          <w:szCs w:val="28"/>
          <w:lang w:val="kk-KZ"/>
        </w:rPr>
      </w:pPr>
    </w:p>
    <w:p w:rsidR="00502B15" w:rsidRPr="00502B15" w:rsidRDefault="00BE15D2" w:rsidP="00D94C91">
      <w:pPr>
        <w:jc w:val="both"/>
        <w:rPr>
          <w:sz w:val="28"/>
          <w:szCs w:val="28"/>
          <w:lang w:val="kk-KZ"/>
        </w:rPr>
      </w:pPr>
      <w:r>
        <w:rPr>
          <w:noProof/>
        </w:rPr>
        <w:drawing>
          <wp:inline distT="0" distB="0" distL="0" distR="0">
            <wp:extent cx="5940425" cy="4458290"/>
            <wp:effectExtent l="19050" t="0" r="3175" b="0"/>
            <wp:docPr id="1" name="Рисунок 1" descr="https://vsadu.ru/images/bolezni-vrediteli-hvojnyh-derev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sadu.ru/images/bolezni-vrediteli-hvojnyh-derevev.jpg"/>
                    <pic:cNvPicPr>
                      <a:picLocks noChangeAspect="1" noChangeArrowheads="1"/>
                    </pic:cNvPicPr>
                  </pic:nvPicPr>
                  <pic:blipFill>
                    <a:blip r:embed="rId5" cstate="print"/>
                    <a:srcRect/>
                    <a:stretch>
                      <a:fillRect/>
                    </a:stretch>
                  </pic:blipFill>
                  <pic:spPr bwMode="auto">
                    <a:xfrm>
                      <a:off x="0" y="0"/>
                      <a:ext cx="5940425" cy="4458290"/>
                    </a:xfrm>
                    <a:prstGeom prst="rect">
                      <a:avLst/>
                    </a:prstGeom>
                    <a:noFill/>
                    <a:ln w="9525">
                      <a:noFill/>
                      <a:miter lim="800000"/>
                      <a:headEnd/>
                      <a:tailEnd/>
                    </a:ln>
                  </pic:spPr>
                </pic:pic>
              </a:graphicData>
            </a:graphic>
          </wp:inline>
        </w:drawing>
      </w:r>
    </w:p>
    <w:sectPr w:rsidR="00502B15" w:rsidRPr="00502B15" w:rsidSect="00CA54D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FA71FC"/>
    <w:multiLevelType w:val="hybridMultilevel"/>
    <w:tmpl w:val="C19AB4F0"/>
    <w:lvl w:ilvl="0" w:tplc="95D2326C">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02B15"/>
    <w:rsid w:val="00185E21"/>
    <w:rsid w:val="00502B15"/>
    <w:rsid w:val="00913208"/>
    <w:rsid w:val="00BE15D2"/>
    <w:rsid w:val="00CA54D3"/>
    <w:rsid w:val="00D94C91"/>
    <w:rsid w:val="00E84818"/>
    <w:rsid w:val="00EB7A7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2B1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502B15"/>
    <w:pPr>
      <w:jc w:val="center"/>
    </w:pPr>
    <w:rPr>
      <w:sz w:val="28"/>
      <w:szCs w:val="20"/>
    </w:rPr>
  </w:style>
  <w:style w:type="character" w:customStyle="1" w:styleId="a4">
    <w:name w:val="Подзаголовок Знак"/>
    <w:basedOn w:val="a0"/>
    <w:link w:val="a3"/>
    <w:rsid w:val="00502B15"/>
    <w:rPr>
      <w:rFonts w:ascii="Times New Roman" w:eastAsia="Times New Roman" w:hAnsi="Times New Roman" w:cs="Times New Roman"/>
      <w:sz w:val="28"/>
      <w:szCs w:val="20"/>
      <w:lang w:eastAsia="ru-RU"/>
    </w:rPr>
  </w:style>
  <w:style w:type="character" w:customStyle="1" w:styleId="Bodytext">
    <w:name w:val="Body text_"/>
    <w:link w:val="1"/>
    <w:rsid w:val="00502B15"/>
    <w:rPr>
      <w:rFonts w:ascii="Times New Roman" w:eastAsia="Times New Roman" w:hAnsi="Times New Roman" w:cs="Times New Roman"/>
      <w:sz w:val="26"/>
      <w:szCs w:val="26"/>
      <w:shd w:val="clear" w:color="auto" w:fill="FFFFFF"/>
    </w:rPr>
  </w:style>
  <w:style w:type="paragraph" w:customStyle="1" w:styleId="1">
    <w:name w:val="Основной текст1"/>
    <w:basedOn w:val="a"/>
    <w:link w:val="Bodytext"/>
    <w:rsid w:val="00502B15"/>
    <w:pPr>
      <w:shd w:val="clear" w:color="auto" w:fill="FFFFFF"/>
      <w:spacing w:line="317" w:lineRule="exact"/>
      <w:ind w:firstLine="700"/>
      <w:jc w:val="both"/>
    </w:pPr>
    <w:rPr>
      <w:sz w:val="26"/>
      <w:szCs w:val="26"/>
      <w:lang w:eastAsia="en-US"/>
    </w:rPr>
  </w:style>
  <w:style w:type="paragraph" w:styleId="a5">
    <w:name w:val="List Paragraph"/>
    <w:basedOn w:val="a"/>
    <w:uiPriority w:val="34"/>
    <w:qFormat/>
    <w:rsid w:val="00502B15"/>
    <w:pPr>
      <w:ind w:left="720"/>
      <w:contextualSpacing/>
    </w:pPr>
  </w:style>
  <w:style w:type="paragraph" w:styleId="a6">
    <w:name w:val="Balloon Text"/>
    <w:basedOn w:val="a"/>
    <w:link w:val="a7"/>
    <w:uiPriority w:val="99"/>
    <w:semiHidden/>
    <w:unhideWhenUsed/>
    <w:rsid w:val="00BE15D2"/>
    <w:rPr>
      <w:rFonts w:ascii="Tahoma" w:hAnsi="Tahoma" w:cs="Tahoma"/>
      <w:sz w:val="16"/>
      <w:szCs w:val="16"/>
    </w:rPr>
  </w:style>
  <w:style w:type="character" w:customStyle="1" w:styleId="a7">
    <w:name w:val="Текст выноски Знак"/>
    <w:basedOn w:val="a0"/>
    <w:link w:val="a6"/>
    <w:uiPriority w:val="99"/>
    <w:semiHidden/>
    <w:rsid w:val="00BE15D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407</Words>
  <Characters>2324</Characters>
  <Application>Microsoft Office Word</Application>
  <DocSecurity>0</DocSecurity>
  <Lines>19</Lines>
  <Paragraphs>5</Paragraphs>
  <ScaleCrop>false</ScaleCrop>
  <Company/>
  <LinksUpToDate>false</LinksUpToDate>
  <CharactersWithSpaces>2726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2020-08-20T03:54:00Z</dcterms:created>
  <dcterms:modified xsi:type="dcterms:W3CDTF">2020-08-20T04:32:00Z</dcterms:modified>
</cp:coreProperties>
</file>