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996" w:rsidRDefault="00470996" w:rsidP="00470996">
      <w:pPr>
        <w:shd w:val="clear" w:color="auto" w:fill="FFFFFF"/>
        <w:spacing w:before="34" w:line="322" w:lineRule="exact"/>
        <w:ind w:left="3125" w:right="538" w:hanging="1526"/>
        <w:jc w:val="both"/>
        <w:rPr>
          <w:b/>
          <w:bCs/>
          <w:color w:val="000000"/>
          <w:spacing w:val="-2"/>
          <w:sz w:val="28"/>
          <w:szCs w:val="28"/>
          <w:lang w:val="kk-KZ"/>
        </w:rPr>
      </w:pPr>
    </w:p>
    <w:p w:rsidR="00470996" w:rsidRPr="00B6189A" w:rsidRDefault="00470996" w:rsidP="00470996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470996" w:rsidRPr="00B6189A" w:rsidRDefault="00470996" w:rsidP="00470996">
      <w:pPr>
        <w:jc w:val="center"/>
        <w:rPr>
          <w:sz w:val="28"/>
          <w:szCs w:val="28"/>
          <w:lang w:val="kk-KZ"/>
        </w:rPr>
      </w:pPr>
    </w:p>
    <w:p w:rsidR="00470996" w:rsidRPr="0023647A" w:rsidRDefault="00470996" w:rsidP="00470996">
      <w:pPr>
        <w:shd w:val="clear" w:color="auto" w:fill="FFFFFF"/>
        <w:spacing w:line="326" w:lineRule="exact"/>
        <w:jc w:val="both"/>
        <w:rPr>
          <w:b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E5061E"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Сүректің жылу өткізгіштік, дыбыс өткізгіштік және </w:t>
      </w:r>
      <w:r w:rsidRPr="00E5061E">
        <w:rPr>
          <w:b/>
          <w:bCs/>
          <w:noProof/>
          <w:color w:val="000000"/>
          <w:spacing w:val="-1"/>
          <w:sz w:val="28"/>
          <w:szCs w:val="28"/>
          <w:lang w:val="kk-KZ"/>
        </w:rPr>
        <w:t>электрөткізгіштік қасиеті</w:t>
      </w:r>
    </w:p>
    <w:p w:rsidR="00470996" w:rsidRPr="0023647A" w:rsidRDefault="00470996" w:rsidP="00470996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E5061E"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Сүректің жылу өткізгіштік, дыбыс өткізгіштік және </w:t>
      </w:r>
      <w:r w:rsidRPr="00E5061E">
        <w:rPr>
          <w:b/>
          <w:bCs/>
          <w:noProof/>
          <w:color w:val="000000"/>
          <w:spacing w:val="-1"/>
          <w:sz w:val="28"/>
          <w:szCs w:val="28"/>
          <w:lang w:val="kk-KZ"/>
        </w:rPr>
        <w:t>электрөткізгіштік қасиеті</w:t>
      </w:r>
      <w:r>
        <w:rPr>
          <w:noProof/>
          <w:color w:val="000000"/>
          <w:spacing w:val="-6"/>
          <w:sz w:val="28"/>
          <w:szCs w:val="28"/>
          <w:lang w:val="kk-KZ"/>
        </w:rPr>
        <w:t xml:space="preserve"> </w:t>
      </w:r>
      <w:r w:rsidRPr="00EB280C">
        <w:rPr>
          <w:b/>
          <w:bCs/>
          <w:noProof/>
          <w:color w:val="000000"/>
          <w:spacing w:val="-1"/>
          <w:sz w:val="28"/>
          <w:szCs w:val="28"/>
          <w:lang w:val="kk-KZ"/>
        </w:rPr>
        <w:t>түсінігі</w:t>
      </w:r>
      <w:r w:rsidRPr="0023647A">
        <w:rPr>
          <w:sz w:val="28"/>
          <w:szCs w:val="28"/>
          <w:lang w:val="kk-KZ"/>
        </w:rPr>
        <w:t xml:space="preserve"> ең маңызды көрсеткіші принциптерін меңгеру, Қазақстанның орман өсетін аймақтарын оқып-үйрену</w:t>
      </w:r>
    </w:p>
    <w:p w:rsidR="00470996" w:rsidRPr="0023647A" w:rsidRDefault="00470996" w:rsidP="00470996">
      <w:pPr>
        <w:pStyle w:val="a3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470996" w:rsidRDefault="00470996" w:rsidP="00470996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470996" w:rsidRDefault="00470996" w:rsidP="00470996">
      <w:pPr>
        <w:shd w:val="clear" w:color="auto" w:fill="FFFFFF"/>
        <w:spacing w:before="34" w:line="322" w:lineRule="exact"/>
        <w:ind w:right="538"/>
        <w:jc w:val="both"/>
        <w:rPr>
          <w:b/>
          <w:bCs/>
          <w:color w:val="000000"/>
          <w:spacing w:val="-2"/>
          <w:sz w:val="28"/>
          <w:szCs w:val="28"/>
          <w:lang w:val="kk-KZ"/>
        </w:rPr>
      </w:pPr>
      <w:r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1 </w:t>
      </w:r>
      <w:r w:rsidRPr="00E5061E"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Сүректің жылу өткізгіштік, дыбыс өткізгіштік және </w:t>
      </w:r>
      <w:r w:rsidRPr="00E5061E">
        <w:rPr>
          <w:b/>
          <w:bCs/>
          <w:noProof/>
          <w:color w:val="000000"/>
          <w:spacing w:val="-1"/>
          <w:sz w:val="28"/>
          <w:szCs w:val="28"/>
          <w:lang w:val="kk-KZ"/>
        </w:rPr>
        <w:t>электрөткізгіштік қасиеті</w:t>
      </w:r>
    </w:p>
    <w:p w:rsidR="00470996" w:rsidRDefault="00470996" w:rsidP="00470996">
      <w:pPr>
        <w:shd w:val="clear" w:color="auto" w:fill="FFFFFF"/>
        <w:spacing w:before="34" w:line="322" w:lineRule="exact"/>
        <w:ind w:left="3125" w:right="538" w:hanging="1526"/>
        <w:jc w:val="both"/>
        <w:rPr>
          <w:b/>
          <w:bCs/>
          <w:color w:val="000000"/>
          <w:spacing w:val="-2"/>
          <w:sz w:val="28"/>
          <w:szCs w:val="28"/>
          <w:lang w:val="kk-KZ"/>
        </w:rPr>
      </w:pPr>
    </w:p>
    <w:p w:rsidR="00470996" w:rsidRPr="00E5061E" w:rsidRDefault="00470996" w:rsidP="00470996">
      <w:pPr>
        <w:shd w:val="clear" w:color="auto" w:fill="FFFFFF"/>
        <w:spacing w:before="34" w:line="322" w:lineRule="exact"/>
        <w:ind w:left="3125" w:right="538" w:hanging="1526"/>
        <w:jc w:val="both"/>
        <w:rPr>
          <w:sz w:val="28"/>
          <w:szCs w:val="28"/>
          <w:lang w:val="kk-KZ"/>
        </w:rPr>
      </w:pPr>
      <w:r w:rsidRPr="00E5061E">
        <w:rPr>
          <w:b/>
          <w:bCs/>
          <w:color w:val="000000"/>
          <w:spacing w:val="-2"/>
          <w:sz w:val="28"/>
          <w:szCs w:val="28"/>
          <w:lang w:val="kk-KZ"/>
        </w:rPr>
        <w:t xml:space="preserve">6.1 </w:t>
      </w:r>
      <w:r w:rsidRPr="00E5061E">
        <w:rPr>
          <w:b/>
          <w:bCs/>
          <w:noProof/>
          <w:color w:val="000000"/>
          <w:spacing w:val="-2"/>
          <w:sz w:val="28"/>
          <w:szCs w:val="28"/>
          <w:lang w:val="kk-KZ"/>
        </w:rPr>
        <w:t xml:space="preserve">Сүректің жылу өткізгіштік, дыбыс өткізгіштік және </w:t>
      </w:r>
      <w:r w:rsidRPr="00E5061E">
        <w:rPr>
          <w:b/>
          <w:bCs/>
          <w:noProof/>
          <w:color w:val="000000"/>
          <w:spacing w:val="-1"/>
          <w:sz w:val="28"/>
          <w:szCs w:val="28"/>
          <w:lang w:val="kk-KZ"/>
        </w:rPr>
        <w:t>электрөткізгіштік қасиеті</w:t>
      </w:r>
    </w:p>
    <w:p w:rsidR="00470996" w:rsidRPr="003E32B2" w:rsidRDefault="00470996" w:rsidP="00470996">
      <w:pPr>
        <w:shd w:val="clear" w:color="auto" w:fill="FFFFFF"/>
        <w:spacing w:before="317" w:line="302" w:lineRule="exact"/>
        <w:ind w:left="86" w:firstLine="706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6"/>
          <w:sz w:val="28"/>
          <w:szCs w:val="28"/>
          <w:lang w:val="kk-KZ"/>
        </w:rPr>
        <w:t xml:space="preserve">Жылуөткізгіштік деп бір беттен екіншіге материалдың жылу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өткізгіштігі.</w:t>
      </w:r>
    </w:p>
    <w:p w:rsidR="00470996" w:rsidRPr="003E32B2" w:rsidRDefault="00470996" w:rsidP="00470996">
      <w:pPr>
        <w:shd w:val="clear" w:color="auto" w:fill="FFFFFF"/>
        <w:spacing w:before="10" w:line="322" w:lineRule="exact"/>
        <w:ind w:left="72" w:right="10" w:firstLine="71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7"/>
          <w:sz w:val="28"/>
          <w:szCs w:val="28"/>
          <w:lang w:val="kk-KZ"/>
        </w:rPr>
        <w:t xml:space="preserve">Құрғақ сүректің жылуөткізгіштігі аз жэне 0,17-Ю,28 Вт/(м-°С) құрайды. </w:t>
      </w:r>
      <w:r w:rsidRPr="003E32B2">
        <w:rPr>
          <w:noProof/>
          <w:color w:val="000000"/>
          <w:spacing w:val="6"/>
          <w:sz w:val="28"/>
          <w:szCs w:val="28"/>
          <w:lang w:val="kk-KZ"/>
        </w:rPr>
        <w:t xml:space="preserve">Ол түтікшелі қүрылыммен жэне үлпадағы ауаның болуы санымен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түсіндіріледі. Сондықтан сүрек қабырға қүрылысындағы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материал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ретінде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қолданылады (қабырға бөренеленген жэне қоссырықталған). Қоссырықтың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жылулық кедергісі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15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см қалыңдықта кірпіш қабырғалы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64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қалыңдықтағы кедергіге тең.</w:t>
      </w:r>
    </w:p>
    <w:p w:rsidR="00470996" w:rsidRPr="003E32B2" w:rsidRDefault="00470996" w:rsidP="00470996">
      <w:pPr>
        <w:shd w:val="clear" w:color="auto" w:fill="FFFFFF"/>
        <w:spacing w:line="322" w:lineRule="exact"/>
        <w:ind w:left="62" w:right="14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Жылуөткізгіштік түр, тығыздық, талшық бағытына, ылғалдылыққа </w:t>
      </w:r>
      <w:r w:rsidRPr="003E32B2">
        <w:rPr>
          <w:noProof/>
          <w:color w:val="000000"/>
          <w:spacing w:val="-2"/>
          <w:sz w:val="28"/>
          <w:szCs w:val="28"/>
          <w:lang w:val="kk-KZ"/>
        </w:rPr>
        <w:t xml:space="preserve">байланысты. Тығыздығы төмен сүрек жылуды нашар өткізеді, сондықтан </w:t>
      </w:r>
      <w:r w:rsidRPr="003E32B2">
        <w:rPr>
          <w:noProof/>
          <w:color w:val="000000"/>
          <w:spacing w:val="6"/>
          <w:sz w:val="28"/>
          <w:szCs w:val="28"/>
          <w:lang w:val="kk-KZ"/>
        </w:rPr>
        <w:t xml:space="preserve">қатты түрлер жылуды жақсы өткізеді. Талшық маңайындағы жылу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өткізгіштік жоғары болады, көлденеңге қарағанда. Ылғалдылықты өсірген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сайын жылуөткізгіштік үлғаяды.</w:t>
      </w:r>
    </w:p>
    <w:p w:rsidR="00470996" w:rsidRPr="006766D2" w:rsidRDefault="00470996" w:rsidP="00470996">
      <w:pPr>
        <w:shd w:val="clear" w:color="auto" w:fill="FFFFFF"/>
        <w:spacing w:line="322" w:lineRule="exact"/>
        <w:ind w:left="48" w:right="24" w:firstLine="710"/>
        <w:jc w:val="both"/>
        <w:rPr>
          <w:sz w:val="28"/>
          <w:szCs w:val="28"/>
        </w:rPr>
      </w:pP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Дыбыс өткізгіштік сүректің дыбыс өткізу қабылеті. </w:t>
      </w:r>
      <w:r w:rsidRPr="006766D2">
        <w:rPr>
          <w:noProof/>
          <w:color w:val="000000"/>
          <w:spacing w:val="-1"/>
          <w:sz w:val="28"/>
          <w:szCs w:val="28"/>
        </w:rPr>
        <w:t xml:space="preserve">Дыбыс талшық </w:t>
      </w:r>
      <w:r w:rsidRPr="006766D2">
        <w:rPr>
          <w:noProof/>
          <w:color w:val="000000"/>
          <w:spacing w:val="-4"/>
          <w:sz w:val="28"/>
          <w:szCs w:val="28"/>
        </w:rPr>
        <w:t xml:space="preserve">маңайында </w:t>
      </w:r>
      <w:r w:rsidRPr="006766D2">
        <w:rPr>
          <w:color w:val="000000"/>
          <w:spacing w:val="-4"/>
          <w:sz w:val="28"/>
          <w:szCs w:val="28"/>
        </w:rPr>
        <w:t xml:space="preserve">тез </w:t>
      </w:r>
      <w:r w:rsidRPr="006766D2">
        <w:rPr>
          <w:noProof/>
          <w:color w:val="000000"/>
          <w:spacing w:val="-4"/>
          <w:sz w:val="28"/>
          <w:szCs w:val="28"/>
        </w:rPr>
        <w:t xml:space="preserve">таралады, ал радиалдыда баяу, одан </w:t>
      </w:r>
      <w:r w:rsidRPr="006766D2">
        <w:rPr>
          <w:color w:val="000000"/>
          <w:spacing w:val="-4"/>
          <w:sz w:val="28"/>
          <w:szCs w:val="28"/>
        </w:rPr>
        <w:t xml:space="preserve">да </w:t>
      </w:r>
      <w:proofErr w:type="spellStart"/>
      <w:r w:rsidRPr="006766D2">
        <w:rPr>
          <w:color w:val="000000"/>
          <w:spacing w:val="-4"/>
          <w:sz w:val="28"/>
          <w:szCs w:val="28"/>
        </w:rPr>
        <w:t>баяу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- </w:t>
      </w:r>
      <w:r w:rsidRPr="006766D2">
        <w:rPr>
          <w:noProof/>
          <w:color w:val="000000"/>
          <w:spacing w:val="-4"/>
          <w:sz w:val="28"/>
          <w:szCs w:val="28"/>
        </w:rPr>
        <w:t xml:space="preserve">тангенциалды </w:t>
      </w:r>
      <w:r w:rsidRPr="006766D2">
        <w:rPr>
          <w:noProof/>
          <w:color w:val="000000"/>
          <w:spacing w:val="2"/>
          <w:sz w:val="28"/>
          <w:szCs w:val="28"/>
        </w:rPr>
        <w:t xml:space="preserve">бағытта. Талшық маңайындағы дыбысөткізгіштік </w:t>
      </w:r>
      <w:r w:rsidRPr="006766D2">
        <w:rPr>
          <w:color w:val="000000"/>
          <w:spacing w:val="2"/>
          <w:sz w:val="28"/>
          <w:szCs w:val="28"/>
        </w:rPr>
        <w:t xml:space="preserve">16 </w:t>
      </w:r>
      <w:r w:rsidRPr="006766D2">
        <w:rPr>
          <w:noProof/>
          <w:color w:val="000000"/>
          <w:spacing w:val="2"/>
          <w:sz w:val="28"/>
          <w:szCs w:val="28"/>
        </w:rPr>
        <w:t xml:space="preserve">есе, ал ауамен </w:t>
      </w:r>
      <w:r w:rsidRPr="006766D2">
        <w:rPr>
          <w:noProof/>
          <w:color w:val="000000"/>
          <w:sz w:val="28"/>
          <w:szCs w:val="28"/>
        </w:rPr>
        <w:t xml:space="preserve">салыстырғанда көлденеңде </w:t>
      </w:r>
      <w:r w:rsidRPr="006766D2">
        <w:rPr>
          <w:color w:val="000000"/>
          <w:sz w:val="28"/>
          <w:szCs w:val="28"/>
        </w:rPr>
        <w:t xml:space="preserve">3-4 </w:t>
      </w:r>
      <w:r w:rsidRPr="006766D2">
        <w:rPr>
          <w:noProof/>
          <w:color w:val="000000"/>
          <w:sz w:val="28"/>
          <w:szCs w:val="28"/>
        </w:rPr>
        <w:t xml:space="preserve">есе көп. Ылғалдылықты үлғайтқан кезде </w:t>
      </w:r>
      <w:r w:rsidRPr="006766D2">
        <w:rPr>
          <w:noProof/>
          <w:color w:val="000000"/>
          <w:spacing w:val="-5"/>
          <w:sz w:val="28"/>
          <w:szCs w:val="28"/>
        </w:rPr>
        <w:t xml:space="preserve">дыбыс өткізгіштік азаяды. Сондықтан ағаш өткел қүрылғысында дыбыс </w:t>
      </w:r>
      <w:r w:rsidRPr="006766D2">
        <w:rPr>
          <w:noProof/>
          <w:color w:val="000000"/>
          <w:spacing w:val="-6"/>
          <w:sz w:val="28"/>
          <w:szCs w:val="28"/>
        </w:rPr>
        <w:t>оқшаулағыштар қолданады.</w:t>
      </w:r>
    </w:p>
    <w:p w:rsidR="00470996" w:rsidRPr="006766D2" w:rsidRDefault="00470996" w:rsidP="00470996">
      <w:pPr>
        <w:shd w:val="clear" w:color="auto" w:fill="FFFFFF"/>
        <w:spacing w:line="322" w:lineRule="exact"/>
        <w:ind w:right="38" w:firstLine="763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Сүректі резонанстауға болады, яғни бү-рмалаусыз дыбысты күшейтуге </w:t>
      </w:r>
      <w:r w:rsidRPr="006766D2">
        <w:rPr>
          <w:noProof/>
          <w:color w:val="000000"/>
          <w:spacing w:val="-5"/>
          <w:sz w:val="28"/>
          <w:szCs w:val="28"/>
        </w:rPr>
        <w:t xml:space="preserve">болады. Бүл қасиетті музыкалық аспаптарда қолданады. Ең жақсы түр болып </w:t>
      </w:r>
      <w:r w:rsidRPr="006766D2">
        <w:rPr>
          <w:noProof/>
          <w:color w:val="000000"/>
          <w:spacing w:val="-6"/>
          <w:sz w:val="28"/>
          <w:szCs w:val="28"/>
        </w:rPr>
        <w:t>.есептеледі: шырша, самырсын, кавказдық самырсын.</w:t>
      </w:r>
    </w:p>
    <w:p w:rsidR="00470996" w:rsidRPr="006766D2" w:rsidRDefault="00470996" w:rsidP="00470996">
      <w:pPr>
        <w:shd w:val="clear" w:color="auto" w:fill="FFFFFF"/>
        <w:spacing w:line="322" w:lineRule="exact"/>
        <w:ind w:left="38" w:right="43" w:firstLine="730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Электрөткізгіштік </w:t>
      </w:r>
      <w:proofErr w:type="gramStart"/>
      <w:r w:rsidRPr="006766D2">
        <w:rPr>
          <w:color w:val="000000"/>
          <w:spacing w:val="-3"/>
          <w:sz w:val="28"/>
          <w:szCs w:val="28"/>
        </w:rPr>
        <w:t xml:space="preserve">ток </w:t>
      </w:r>
      <w:r w:rsidRPr="006766D2">
        <w:rPr>
          <w:noProof/>
          <w:color w:val="000000"/>
          <w:spacing w:val="-3"/>
          <w:sz w:val="28"/>
          <w:szCs w:val="28"/>
        </w:rPr>
        <w:t>ж</w:t>
      </w:r>
      <w:proofErr w:type="gramEnd"/>
      <w:r w:rsidRPr="006766D2">
        <w:rPr>
          <w:noProof/>
          <w:color w:val="000000"/>
          <w:spacing w:val="-3"/>
          <w:sz w:val="28"/>
          <w:szCs w:val="28"/>
        </w:rPr>
        <w:t xml:space="preserve">үрген кездегі оның кедергісімен сипатталады. </w:t>
      </w:r>
      <w:proofErr w:type="gramStart"/>
      <w:r w:rsidRPr="006766D2">
        <w:rPr>
          <w:noProof/>
          <w:color w:val="000000"/>
          <w:spacing w:val="-5"/>
          <w:sz w:val="28"/>
          <w:szCs w:val="28"/>
        </w:rPr>
        <w:t xml:space="preserve">Ол түргеғ температураға, талшық бағытталуына жіне ылғалдылыққа тэуелді. </w:t>
      </w:r>
      <w:r w:rsidRPr="006766D2">
        <w:rPr>
          <w:noProof/>
          <w:color w:val="000000"/>
          <w:spacing w:val="4"/>
          <w:sz w:val="28"/>
          <w:szCs w:val="28"/>
        </w:rPr>
        <w:t xml:space="preserve">Қүрғақ сүрек </w:t>
      </w:r>
      <w:r w:rsidRPr="006766D2">
        <w:rPr>
          <w:color w:val="000000"/>
          <w:spacing w:val="4"/>
          <w:sz w:val="28"/>
          <w:szCs w:val="28"/>
        </w:rPr>
        <w:t xml:space="preserve">- </w:t>
      </w:r>
      <w:r w:rsidRPr="006766D2">
        <w:rPr>
          <w:noProof/>
          <w:color w:val="000000"/>
          <w:spacing w:val="4"/>
          <w:sz w:val="28"/>
          <w:szCs w:val="28"/>
        </w:rPr>
        <w:t xml:space="preserve">жақсы оқшаулағы, ал ылғалды керісінше </w:t>
      </w:r>
      <w:r w:rsidRPr="006766D2">
        <w:rPr>
          <w:color w:val="000000"/>
          <w:spacing w:val="4"/>
          <w:sz w:val="28"/>
          <w:szCs w:val="28"/>
        </w:rPr>
        <w:t xml:space="preserve">ток </w:t>
      </w:r>
      <w:r w:rsidRPr="006766D2">
        <w:rPr>
          <w:noProof/>
          <w:color w:val="000000"/>
          <w:spacing w:val="4"/>
          <w:sz w:val="28"/>
          <w:szCs w:val="28"/>
        </w:rPr>
        <w:t xml:space="preserve">өткізеді. </w:t>
      </w:r>
      <w:r w:rsidRPr="006766D2">
        <w:rPr>
          <w:noProof/>
          <w:color w:val="000000"/>
          <w:spacing w:val="-3"/>
          <w:sz w:val="28"/>
          <w:szCs w:val="28"/>
        </w:rPr>
        <w:t xml:space="preserve">Ылғалды 0-ден </w:t>
      </w:r>
      <w:r w:rsidRPr="006766D2">
        <w:rPr>
          <w:color w:val="000000"/>
          <w:spacing w:val="-3"/>
          <w:sz w:val="28"/>
          <w:szCs w:val="28"/>
        </w:rPr>
        <w:t xml:space="preserve">30% </w:t>
      </w:r>
      <w:r w:rsidRPr="006766D2">
        <w:rPr>
          <w:noProof/>
          <w:color w:val="000000"/>
          <w:spacing w:val="-3"/>
          <w:sz w:val="28"/>
          <w:szCs w:val="28"/>
        </w:rPr>
        <w:t xml:space="preserve">дейін ұлғайтқанды </w:t>
      </w:r>
      <w:r w:rsidRPr="006766D2">
        <w:rPr>
          <w:color w:val="000000"/>
          <w:spacing w:val="-3"/>
          <w:sz w:val="28"/>
          <w:szCs w:val="28"/>
        </w:rPr>
        <w:t xml:space="preserve">миллион </w:t>
      </w:r>
      <w:proofErr w:type="spellStart"/>
      <w:r w:rsidRPr="006766D2">
        <w:rPr>
          <w:color w:val="000000"/>
          <w:spacing w:val="-3"/>
          <w:sz w:val="28"/>
          <w:szCs w:val="28"/>
        </w:rPr>
        <w:t>есе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</w:t>
      </w:r>
      <w:r w:rsidRPr="006766D2">
        <w:rPr>
          <w:noProof/>
          <w:color w:val="000000"/>
          <w:spacing w:val="-3"/>
          <w:sz w:val="28"/>
          <w:szCs w:val="28"/>
        </w:rPr>
        <w:t xml:space="preserve">кедергі түседі. Бүл </w:t>
      </w:r>
      <w:r w:rsidRPr="006766D2">
        <w:rPr>
          <w:noProof/>
          <w:color w:val="000000"/>
          <w:spacing w:val="6"/>
          <w:sz w:val="28"/>
          <w:szCs w:val="28"/>
        </w:rPr>
        <w:t xml:space="preserve">қү-былысты электровлагомермен ылғалдылықты анықтаған кезде </w:t>
      </w:r>
      <w:r w:rsidRPr="006766D2">
        <w:rPr>
          <w:noProof/>
          <w:color w:val="000000"/>
          <w:sz w:val="28"/>
          <w:szCs w:val="28"/>
        </w:rPr>
        <w:lastRenderedPageBreak/>
        <w:t>пайдаланады.</w:t>
      </w:r>
      <w:proofErr w:type="gramEnd"/>
      <w:r w:rsidRPr="006766D2">
        <w:rPr>
          <w:noProof/>
          <w:color w:val="000000"/>
          <w:sz w:val="28"/>
          <w:szCs w:val="28"/>
        </w:rPr>
        <w:t xml:space="preserve"> Сүрек кедергісі көлденеңге қарағанда талшық маңайында </w:t>
      </w:r>
      <w:r w:rsidRPr="006766D2">
        <w:rPr>
          <w:noProof/>
          <w:color w:val="000000"/>
          <w:spacing w:val="-5"/>
          <w:sz w:val="28"/>
          <w:szCs w:val="28"/>
        </w:rPr>
        <w:t>азырақ. Температураны үлкейтсе кедергі төмендейді.</w:t>
      </w:r>
    </w:p>
    <w:p w:rsidR="00470996" w:rsidRPr="006766D2" w:rsidRDefault="00470996" w:rsidP="00470996">
      <w:pPr>
        <w:shd w:val="clear" w:color="auto" w:fill="FFFFFF"/>
        <w:spacing w:before="322"/>
        <w:ind w:left="926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1"/>
          <w:sz w:val="28"/>
          <w:szCs w:val="28"/>
        </w:rPr>
        <w:t xml:space="preserve">6.2 </w:t>
      </w:r>
      <w:r w:rsidRPr="006766D2">
        <w:rPr>
          <w:b/>
          <w:bCs/>
          <w:noProof/>
          <w:color w:val="000000"/>
          <w:spacing w:val="1"/>
          <w:sz w:val="28"/>
          <w:szCs w:val="28"/>
        </w:rPr>
        <w:t>Электромагнитті сәулелену әсерінен сүректің айқындалатын</w:t>
      </w:r>
    </w:p>
    <w:p w:rsidR="00470996" w:rsidRPr="006766D2" w:rsidRDefault="00470996" w:rsidP="00470996">
      <w:pPr>
        <w:shd w:val="clear" w:color="auto" w:fill="FFFFFF"/>
        <w:ind w:right="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2"/>
          <w:sz w:val="28"/>
          <w:szCs w:val="28"/>
        </w:rPr>
        <w:t>қасиеті</w:t>
      </w:r>
    </w:p>
    <w:p w:rsidR="00470996" w:rsidRPr="006766D2" w:rsidRDefault="00470996" w:rsidP="00470996">
      <w:pPr>
        <w:shd w:val="clear" w:color="auto" w:fill="FFFFFF"/>
        <w:spacing w:before="302" w:line="326" w:lineRule="exact"/>
        <w:ind w:left="739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Инфрақызыл сэлулелер эсерінен сүрек </w:t>
      </w:r>
      <w:r w:rsidRPr="006766D2">
        <w:rPr>
          <w:color w:val="000000"/>
          <w:spacing w:val="-5"/>
          <w:sz w:val="28"/>
          <w:szCs w:val="28"/>
        </w:rPr>
        <w:t xml:space="preserve">тез </w:t>
      </w:r>
      <w:proofErr w:type="spellStart"/>
      <w:r w:rsidRPr="006766D2">
        <w:rPr>
          <w:color w:val="000000"/>
          <w:spacing w:val="-5"/>
          <w:sz w:val="28"/>
          <w:szCs w:val="28"/>
        </w:rPr>
        <w:t>ысиды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470996" w:rsidRPr="006766D2" w:rsidRDefault="00470996" w:rsidP="00470996">
      <w:pPr>
        <w:shd w:val="clear" w:color="auto" w:fill="FFFFFF"/>
        <w:spacing w:line="326" w:lineRule="exact"/>
        <w:ind w:left="739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Көрінетін жарық сэулелері </w:t>
      </w:r>
      <w:r w:rsidRPr="006766D2">
        <w:rPr>
          <w:color w:val="000000"/>
          <w:spacing w:val="-5"/>
          <w:sz w:val="28"/>
          <w:szCs w:val="28"/>
        </w:rPr>
        <w:t xml:space="preserve">10-15 </w:t>
      </w:r>
      <w:r w:rsidRPr="006766D2">
        <w:rPr>
          <w:noProof/>
          <w:color w:val="000000"/>
          <w:spacing w:val="-5"/>
          <w:sz w:val="28"/>
          <w:szCs w:val="28"/>
        </w:rPr>
        <w:t>см-ге дейін терендікке енеді.</w:t>
      </w:r>
    </w:p>
    <w:p w:rsidR="00470996" w:rsidRPr="006766D2" w:rsidRDefault="00470996" w:rsidP="00470996">
      <w:pPr>
        <w:shd w:val="clear" w:color="auto" w:fill="FFFFFF"/>
        <w:spacing w:line="326" w:lineRule="exact"/>
        <w:ind w:left="29" w:right="58" w:firstLine="710"/>
        <w:jc w:val="both"/>
        <w:rPr>
          <w:sz w:val="28"/>
          <w:szCs w:val="28"/>
        </w:rPr>
      </w:pPr>
      <w:r w:rsidRPr="006766D2">
        <w:rPr>
          <w:color w:val="000000"/>
          <w:spacing w:val="2"/>
          <w:sz w:val="28"/>
          <w:szCs w:val="28"/>
        </w:rPr>
        <w:t xml:space="preserve">Лазер </w:t>
      </w:r>
      <w:r w:rsidRPr="006766D2">
        <w:rPr>
          <w:noProof/>
          <w:color w:val="000000"/>
          <w:spacing w:val="2"/>
          <w:sz w:val="28"/>
          <w:szCs w:val="28"/>
        </w:rPr>
        <w:t xml:space="preserve">сэулелері сүректің күрделі түрін жандыру үшін пайдалану </w:t>
      </w:r>
      <w:r w:rsidRPr="006766D2">
        <w:rPr>
          <w:noProof/>
          <w:color w:val="000000"/>
          <w:spacing w:val="-7"/>
          <w:sz w:val="28"/>
          <w:szCs w:val="28"/>
        </w:rPr>
        <w:t>мүмкін.</w:t>
      </w:r>
    </w:p>
    <w:p w:rsidR="00470996" w:rsidRPr="006766D2" w:rsidRDefault="00470996" w:rsidP="00470996">
      <w:pPr>
        <w:shd w:val="clear" w:color="auto" w:fill="FFFFFF"/>
        <w:spacing w:line="326" w:lineRule="exact"/>
        <w:ind w:left="24" w:right="5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Ультракүлгін сәулелер сүректің люменесценттілігіне алып келеді. Олар сүректің сапасын аныктауда қолдануы мүмкін.</w:t>
      </w:r>
    </w:p>
    <w:p w:rsidR="00470996" w:rsidRPr="006766D2" w:rsidRDefault="00470996" w:rsidP="00470996">
      <w:pPr>
        <w:shd w:val="clear" w:color="auto" w:fill="FFFFFF"/>
        <w:spacing w:line="326" w:lineRule="exact"/>
        <w:ind w:left="24" w:right="62" w:firstLine="706"/>
        <w:jc w:val="both"/>
        <w:rPr>
          <w:sz w:val="28"/>
          <w:szCs w:val="28"/>
        </w:rPr>
      </w:pPr>
      <w:r w:rsidRPr="006766D2">
        <w:rPr>
          <w:color w:val="000000"/>
          <w:spacing w:val="-5"/>
          <w:sz w:val="28"/>
          <w:szCs w:val="28"/>
        </w:rPr>
        <w:t xml:space="preserve">Рентген </w:t>
      </w:r>
      <w:r w:rsidRPr="006766D2">
        <w:rPr>
          <w:noProof/>
          <w:color w:val="000000"/>
          <w:spacing w:val="-5"/>
          <w:sz w:val="28"/>
          <w:szCs w:val="28"/>
        </w:rPr>
        <w:t xml:space="preserve">сэулелері сүректің жасырын ақауларын шығару максатында </w:t>
      </w:r>
      <w:r w:rsidRPr="006766D2">
        <w:rPr>
          <w:noProof/>
          <w:color w:val="000000"/>
          <w:spacing w:val="-6"/>
          <w:sz w:val="28"/>
          <w:szCs w:val="28"/>
        </w:rPr>
        <w:t>қолданылады.</w:t>
      </w:r>
    </w:p>
    <w:p w:rsidR="00087026" w:rsidRDefault="00087026"/>
    <w:sectPr w:rsidR="00087026" w:rsidSect="0008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70996"/>
    <w:rsid w:val="00087026"/>
    <w:rsid w:val="00470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9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470996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47099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2020-04-07T09:36:00Z</dcterms:created>
  <dcterms:modified xsi:type="dcterms:W3CDTF">2020-04-07T09:37:00Z</dcterms:modified>
</cp:coreProperties>
</file>