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E59" w:rsidRPr="00CA004E" w:rsidRDefault="005B4E59" w:rsidP="005B4E59">
      <w:pPr>
        <w:jc w:val="center"/>
        <w:rPr>
          <w:sz w:val="28"/>
          <w:szCs w:val="28"/>
          <w:lang w:val="kk-KZ"/>
        </w:rPr>
      </w:pPr>
      <w:r w:rsidRPr="00CA004E">
        <w:rPr>
          <w:sz w:val="28"/>
          <w:szCs w:val="28"/>
          <w:lang w:val="kk-KZ"/>
        </w:rPr>
        <w:t>12 КВАРТАЛДЫҢ ІШІНДЕГІ КӨЛДЕНЕҢ ТҮСІРІСТІҢ АРНАЙЫ ТӘСІЛДЕРІ</w:t>
      </w:r>
    </w:p>
    <w:p w:rsidR="005B4E59" w:rsidRPr="00CA004E" w:rsidRDefault="005B4E59" w:rsidP="005B4E59">
      <w:pPr>
        <w:ind w:firstLine="709"/>
        <w:jc w:val="both"/>
        <w:rPr>
          <w:sz w:val="28"/>
          <w:szCs w:val="28"/>
          <w:lang w:val="kk-KZ"/>
        </w:rPr>
      </w:pPr>
    </w:p>
    <w:p w:rsidR="005B4E59" w:rsidRPr="00CA004E" w:rsidRDefault="005B4E59" w:rsidP="005B4E59">
      <w:pPr>
        <w:ind w:firstLine="709"/>
        <w:jc w:val="both"/>
        <w:rPr>
          <w:sz w:val="28"/>
          <w:szCs w:val="28"/>
          <w:lang w:val="kk-KZ"/>
        </w:rPr>
      </w:pPr>
      <w:r w:rsidRPr="00CA004E">
        <w:rPr>
          <w:sz w:val="28"/>
          <w:szCs w:val="28"/>
          <w:lang w:val="kk-KZ"/>
        </w:rPr>
        <w:t>Дәріс жоспары:</w:t>
      </w:r>
    </w:p>
    <w:p w:rsidR="005B4E59" w:rsidRPr="00CA004E" w:rsidRDefault="005B4E59" w:rsidP="005B4E59">
      <w:pPr>
        <w:numPr>
          <w:ilvl w:val="0"/>
          <w:numId w:val="1"/>
        </w:numPr>
        <w:ind w:left="0" w:firstLine="709"/>
        <w:jc w:val="both"/>
        <w:rPr>
          <w:sz w:val="28"/>
          <w:szCs w:val="28"/>
          <w:lang w:val="kk-KZ"/>
        </w:rPr>
      </w:pPr>
      <w:r w:rsidRPr="00CA004E">
        <w:rPr>
          <w:sz w:val="28"/>
          <w:szCs w:val="28"/>
          <w:lang w:val="kk-KZ"/>
        </w:rPr>
        <w:t>Геодезиялық қазықтар торын құру</w:t>
      </w:r>
      <w:r>
        <w:rPr>
          <w:sz w:val="28"/>
          <w:szCs w:val="28"/>
          <w:lang w:val="kk-KZ"/>
        </w:rPr>
        <w:t>.</w:t>
      </w:r>
    </w:p>
    <w:p w:rsidR="005B4E59" w:rsidRPr="00CA004E" w:rsidRDefault="005B4E59" w:rsidP="005B4E59">
      <w:pPr>
        <w:numPr>
          <w:ilvl w:val="0"/>
          <w:numId w:val="1"/>
        </w:numPr>
        <w:ind w:left="0" w:firstLine="709"/>
        <w:jc w:val="both"/>
        <w:rPr>
          <w:sz w:val="28"/>
          <w:szCs w:val="28"/>
          <w:lang w:val="kk-KZ"/>
        </w:rPr>
      </w:pPr>
      <w:r w:rsidRPr="00CA004E">
        <w:rPr>
          <w:sz w:val="28"/>
          <w:szCs w:val="28"/>
          <w:lang w:val="kk-KZ"/>
        </w:rPr>
        <w:t>Геодезиялық торлардың шектік дәлдігі</w:t>
      </w:r>
      <w:r>
        <w:rPr>
          <w:sz w:val="28"/>
          <w:szCs w:val="28"/>
          <w:lang w:val="kk-KZ"/>
        </w:rPr>
        <w:t>.</w:t>
      </w:r>
    </w:p>
    <w:p w:rsidR="005B4E59" w:rsidRPr="00CA004E" w:rsidRDefault="005B4E59" w:rsidP="005B4E59">
      <w:pPr>
        <w:numPr>
          <w:ilvl w:val="0"/>
          <w:numId w:val="1"/>
        </w:numPr>
        <w:ind w:left="0" w:firstLine="709"/>
        <w:jc w:val="both"/>
        <w:rPr>
          <w:sz w:val="28"/>
          <w:szCs w:val="28"/>
          <w:lang w:val="kk-KZ"/>
        </w:rPr>
      </w:pPr>
      <w:r w:rsidRPr="00CA004E">
        <w:rPr>
          <w:sz w:val="28"/>
          <w:szCs w:val="28"/>
          <w:lang w:val="kk-KZ"/>
        </w:rPr>
        <w:t>Геодезиялық торлар мен межелік белгілерді салу және есептеу</w:t>
      </w:r>
      <w:r>
        <w:rPr>
          <w:sz w:val="28"/>
          <w:szCs w:val="28"/>
          <w:lang w:val="kk-KZ"/>
        </w:rPr>
        <w:t>.</w:t>
      </w:r>
    </w:p>
    <w:p w:rsidR="005B4E59" w:rsidRPr="00CA004E" w:rsidRDefault="005B4E59" w:rsidP="005B4E59">
      <w:pPr>
        <w:ind w:firstLine="709"/>
        <w:jc w:val="both"/>
        <w:rPr>
          <w:b/>
          <w:sz w:val="28"/>
          <w:szCs w:val="28"/>
          <w:lang w:val="kk-KZ"/>
        </w:rPr>
      </w:pPr>
    </w:p>
    <w:p w:rsidR="005B4E59" w:rsidRPr="00CA004E" w:rsidRDefault="005B4E59" w:rsidP="005B4E59">
      <w:pPr>
        <w:ind w:firstLine="709"/>
        <w:jc w:val="center"/>
        <w:rPr>
          <w:b/>
          <w:sz w:val="28"/>
          <w:szCs w:val="28"/>
          <w:lang w:val="kk-KZ"/>
        </w:rPr>
      </w:pPr>
      <w:r w:rsidRPr="00CA004E">
        <w:rPr>
          <w:b/>
          <w:sz w:val="28"/>
          <w:szCs w:val="28"/>
          <w:lang w:val="kk-KZ"/>
        </w:rPr>
        <w:t xml:space="preserve">12.1 </w:t>
      </w:r>
      <w:r>
        <w:rPr>
          <w:b/>
          <w:sz w:val="28"/>
          <w:szCs w:val="28"/>
          <w:lang w:val="kk-KZ"/>
        </w:rPr>
        <w:t xml:space="preserve">Геодезиялық қазықтар торын қабырғалары қысқа </w:t>
      </w:r>
      <w:r w:rsidRPr="00CA004E">
        <w:rPr>
          <w:b/>
          <w:sz w:val="28"/>
          <w:szCs w:val="28"/>
          <w:lang w:val="kk-KZ"/>
        </w:rPr>
        <w:t>үшбұрыштар әдісімен құру</w:t>
      </w:r>
    </w:p>
    <w:p w:rsidR="005B4E59" w:rsidRPr="00CA004E" w:rsidRDefault="005B4E59" w:rsidP="005B4E59">
      <w:pPr>
        <w:ind w:firstLine="709"/>
        <w:jc w:val="both"/>
        <w:rPr>
          <w:sz w:val="28"/>
          <w:szCs w:val="28"/>
          <w:lang w:val="kk-KZ"/>
        </w:rPr>
      </w:pPr>
    </w:p>
    <w:p w:rsidR="005B4E59" w:rsidRDefault="005B4E59" w:rsidP="005B4E59">
      <w:pPr>
        <w:ind w:firstLine="709"/>
        <w:jc w:val="both"/>
        <w:rPr>
          <w:sz w:val="28"/>
          <w:szCs w:val="28"/>
          <w:lang w:val="kk-KZ"/>
        </w:rPr>
      </w:pPr>
      <w:r w:rsidRPr="00CA004E">
        <w:rPr>
          <w:sz w:val="28"/>
          <w:szCs w:val="28"/>
          <w:lang w:val="kk-KZ"/>
        </w:rPr>
        <w:t>Жерге орналастыру орындарындағы</w:t>
      </w:r>
      <w:r>
        <w:rPr>
          <w:sz w:val="28"/>
          <w:szCs w:val="28"/>
          <w:lang w:val="kk-KZ"/>
        </w:rPr>
        <w:t xml:space="preserve"> кү</w:t>
      </w:r>
      <w:r w:rsidRPr="00CA004E">
        <w:rPr>
          <w:sz w:val="28"/>
          <w:szCs w:val="28"/>
          <w:lang w:val="kk-KZ"/>
        </w:rPr>
        <w:t xml:space="preserve">нделікті жұмыстарды геодезиялық қамтамасыз ету үшін, жұмыс орындалатын аумаққа геодезиялық қазықтар бекітеді. Мұндай қазықтар торын «үшбұрыштар тізбегі» (сурет 12.1), «ортақ қазығы бар геометриялық пішіндер», «геодезиялық төртбұрыштар» әдістерімен құрады. </w:t>
      </w:r>
    </w:p>
    <w:p w:rsidR="005B4E59" w:rsidRPr="00CA004E" w:rsidRDefault="005B4E59" w:rsidP="005B4E59">
      <w:pPr>
        <w:ind w:firstLine="709"/>
        <w:jc w:val="both"/>
        <w:rPr>
          <w:sz w:val="28"/>
          <w:szCs w:val="28"/>
          <w:lang w:val="kk-KZ"/>
        </w:rPr>
      </w:pPr>
      <w:r w:rsidRPr="00CA004E">
        <w:rPr>
          <w:sz w:val="28"/>
          <w:szCs w:val="28"/>
          <w:lang w:val="kk-KZ"/>
        </w:rPr>
        <w:t>Ге</w:t>
      </w:r>
      <w:r>
        <w:rPr>
          <w:sz w:val="28"/>
          <w:szCs w:val="28"/>
          <w:lang w:val="kk-KZ"/>
        </w:rPr>
        <w:t>о</w:t>
      </w:r>
      <w:r w:rsidRPr="00CA004E">
        <w:rPr>
          <w:sz w:val="28"/>
          <w:szCs w:val="28"/>
          <w:lang w:val="kk-KZ"/>
        </w:rPr>
        <w:t>метриялық пішіндердің барлығына қойылатын талаптар ұшбұрыштарға қойылатын талаптармен бірдей. Оларда аралықты өлшеу жұмысы аз болады</w:t>
      </w:r>
      <w:r>
        <w:rPr>
          <w:sz w:val="28"/>
          <w:szCs w:val="28"/>
          <w:lang w:val="kk-KZ"/>
        </w:rPr>
        <w:t>.</w:t>
      </w:r>
    </w:p>
    <w:p w:rsidR="005B4E59" w:rsidRDefault="005B4E59" w:rsidP="005B4E59">
      <w:pPr>
        <w:ind w:firstLine="709"/>
        <w:jc w:val="both"/>
        <w:rPr>
          <w:sz w:val="28"/>
          <w:szCs w:val="28"/>
          <w:lang w:val="kk-KZ"/>
        </w:rPr>
      </w:pPr>
      <w:r w:rsidRPr="00CA004E">
        <w:rPr>
          <w:sz w:val="28"/>
          <w:szCs w:val="28"/>
          <w:lang w:val="kk-KZ"/>
        </w:rPr>
        <w:t>Геодезиялық тордың бұрыштарын сурет 12.1 көрсетілгендей нөмірлейді. Өлшенген қабырғаның қарсысына орналасқан бұрышты 1-деп, қабырғаны да 1-деп белгілейді. Келесі үшбұрышпен ортақ қабырғаны 3-деп, осы қабырғаға қарсы орналасқан бұрышты 4-деп белгілейді. Бұрыштарды, қабырғаларды нөмірлеу осылай жалғасады.</w:t>
      </w:r>
    </w:p>
    <w:p w:rsidR="005B4E59" w:rsidRDefault="005B4E59" w:rsidP="005B4E59">
      <w:pPr>
        <w:ind w:firstLine="709"/>
        <w:jc w:val="center"/>
      </w:pPr>
      <w:r>
        <w:rPr>
          <w:noProof/>
          <w:sz w:val="28"/>
          <w:szCs w:val="28"/>
        </w:rPr>
      </w:r>
      <w:r>
        <w:pict>
          <v:group id="_x0000_s1026" style="width:502.8pt;height:197.1pt;mso-position-horizontal-relative:char;mso-position-vertical-relative:line" coordorigin="611,3766" coordsize="10172,3956">
            <v:group id="_x0000_s1027" style="position:absolute;left:1548;top:4374;width:8641;height:2749" coordorigin="1548,4374" coordsize="8641,2749">
              <v:shapetype id="_x0000_t32" coordsize="21600,21600" o:spt="32" o:oned="t" path="m,l21600,21600e" filled="f">
                <v:path arrowok="t" fillok="f" o:connecttype="none"/>
                <o:lock v:ext="edit" shapetype="t"/>
              </v:shapetype>
              <v:shape id="_x0000_s1028" type="#_x0000_t32" style="position:absolute;left:1548;top:4374;width:8641;height:0" o:connectortype="straight"/>
              <v:shapetype id="_x0000_t202" coordsize="21600,21600" o:spt="202" path="m,l,21600r21600,l21600,xe">
                <v:stroke joinstyle="miter"/>
                <v:path gradientshapeok="t" o:connecttype="rect"/>
              </v:shapetype>
              <v:shape id="_x0000_s1029" type="#_x0000_t202" style="position:absolute;left:5392;top:4475;width:624;height:449" filled="f" stroked="f">
                <v:textbox style="mso-next-textbox:#_x0000_s1029">
                  <w:txbxContent>
                    <w:p w:rsidR="005B4E59" w:rsidRPr="00213219" w:rsidRDefault="005B4E59" w:rsidP="005B4E59">
                      <w:pPr>
                        <w:rPr>
                          <w:lang w:val="kk-KZ"/>
                        </w:rPr>
                      </w:pPr>
                      <w:r>
                        <w:rPr>
                          <w:lang w:val="kk-KZ"/>
                        </w:rPr>
                        <w:t>11</w:t>
                      </w:r>
                    </w:p>
                  </w:txbxContent>
                </v:textbox>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30" type="#_x0000_t19" style="position:absolute;left:5125;top:6747;width:412;height:376;flip:x" coordsize="21600,21733" adj=",23143" path="wr-21600,,21600,43200,,,21600,21733nfewr-21600,,21600,43200,,,21600,21733l,21600nsxe">
                <v:path o:connectlocs="0,0;21600,21733;0,21600"/>
              </v:shape>
              <v:shape id="_x0000_s1031" type="#_x0000_t202" style="position:absolute;left:7430;top:5404;width:581;height:449" filled="f" stroked="f">
                <v:textbox style="mso-next-textbox:#_x0000_s1031">
                  <w:txbxContent>
                    <w:p w:rsidR="005B4E59" w:rsidRPr="00213219" w:rsidRDefault="005B4E59" w:rsidP="005B4E59">
                      <w:pPr>
                        <w:rPr>
                          <w:lang w:val="kk-KZ"/>
                        </w:rPr>
                      </w:pPr>
                      <w:r>
                        <w:rPr>
                          <w:lang w:val="kk-KZ"/>
                        </w:rPr>
                        <w:t>18</w:t>
                      </w:r>
                    </w:p>
                  </w:txbxContent>
                </v:textbox>
              </v:shape>
              <v:shape id="_x0000_s1032" type="#_x0000_t202" style="position:absolute;left:7785;top:5380;width:651;height:449" filled="f" stroked="f">
                <v:textbox style="mso-next-textbox:#_x0000_s1032">
                  <w:txbxContent>
                    <w:p w:rsidR="005B4E59" w:rsidRPr="00213219" w:rsidRDefault="005B4E59" w:rsidP="005B4E59">
                      <w:pPr>
                        <w:rPr>
                          <w:lang w:val="kk-KZ"/>
                        </w:rPr>
                      </w:pPr>
                      <w:r>
                        <w:rPr>
                          <w:lang w:val="kk-KZ"/>
                        </w:rPr>
                        <w:t>19</w:t>
                      </w:r>
                    </w:p>
                  </w:txbxContent>
                </v:textbox>
              </v:shape>
            </v:group>
            <v:group id="_x0000_s1033" style="position:absolute;left:611;top:3766;width:10172;height:3956" coordorigin="611,3766" coordsize="10172,3956">
              <v:shape id="_x0000_s1034" type="#_x0000_t202" style="position:absolute;left:1087;top:3912;width:380;height:449" filled="f" stroked="f">
                <v:textbox style="mso-next-textbox:#_x0000_s1034">
                  <w:txbxContent>
                    <w:p w:rsidR="005B4E59" w:rsidRPr="00213219" w:rsidRDefault="005B4E59" w:rsidP="005B4E59">
                      <w:pPr>
                        <w:rPr>
                          <w:lang w:val="kk-KZ"/>
                        </w:rPr>
                      </w:pPr>
                      <w:r w:rsidRPr="00213219">
                        <w:rPr>
                          <w:lang w:val="kk-KZ"/>
                        </w:rPr>
                        <w:t>1</w:t>
                      </w:r>
                    </w:p>
                  </w:txbxContent>
                </v:textbox>
              </v:shape>
              <v:shape id="_x0000_s1035" type="#_x0000_t202" style="position:absolute;left:2255;top:4051;width:380;height:449" filled="f" stroked="f">
                <v:textbox style="mso-next-textbox:#_x0000_s1035">
                  <w:txbxContent>
                    <w:p w:rsidR="005B4E59" w:rsidRPr="00DE5866" w:rsidRDefault="005B4E59" w:rsidP="005B4E59">
                      <w:pPr>
                        <w:rPr>
                          <w:rFonts w:ascii="Arial" w:hAnsi="Arial" w:cs="Arial"/>
                          <w:lang w:val="kk-KZ"/>
                        </w:rPr>
                      </w:pPr>
                      <w:r>
                        <w:rPr>
                          <w:rFonts w:ascii="Arial" w:hAnsi="Arial" w:cs="Arial"/>
                          <w:lang w:val="kk-KZ"/>
                        </w:rPr>
                        <w:t>2</w:t>
                      </w:r>
                    </w:p>
                  </w:txbxContent>
                </v:textbox>
              </v:shape>
              <v:shape id="_x0000_s1036" type="#_x0000_t202" style="position:absolute;left:3482;top:3780;width:380;height:449" filled="f" stroked="f">
                <v:textbox style="mso-next-textbox:#_x0000_s1036">
                  <w:txbxContent>
                    <w:p w:rsidR="005B4E59" w:rsidRPr="00213219" w:rsidRDefault="005B4E59" w:rsidP="005B4E59">
                      <w:pPr>
                        <w:rPr>
                          <w:lang w:val="kk-KZ"/>
                        </w:rPr>
                      </w:pPr>
                      <w:r>
                        <w:rPr>
                          <w:lang w:val="kk-KZ"/>
                        </w:rPr>
                        <w:t>2</w:t>
                      </w:r>
                    </w:p>
                  </w:txbxContent>
                </v:textbox>
              </v:shape>
              <v:shape id="_x0000_s1037" type="#_x0000_t202" style="position:absolute;left:5615;top:3766;width:380;height:449" filled="f" stroked="f">
                <v:textbox style="mso-next-textbox:#_x0000_s1037">
                  <w:txbxContent>
                    <w:p w:rsidR="005B4E59" w:rsidRPr="00213219" w:rsidRDefault="005B4E59" w:rsidP="005B4E59">
                      <w:pPr>
                        <w:rPr>
                          <w:lang w:val="kk-KZ"/>
                        </w:rPr>
                      </w:pPr>
                      <w:r>
                        <w:rPr>
                          <w:lang w:val="kk-KZ"/>
                        </w:rPr>
                        <w:t>3</w:t>
                      </w:r>
                    </w:p>
                  </w:txbxContent>
                </v:textbox>
              </v:shape>
              <v:shape id="_x0000_s1038" type="#_x0000_t202" style="position:absolute;left:4497;top:4037;width:380;height:449" filled="f" stroked="f">
                <v:textbox style="mso-next-textbox:#_x0000_s1038">
                  <w:txbxContent>
                    <w:p w:rsidR="005B4E59" w:rsidRPr="00DE5866" w:rsidRDefault="005B4E59" w:rsidP="005B4E59">
                      <w:pPr>
                        <w:rPr>
                          <w:rFonts w:ascii="Arial" w:hAnsi="Arial" w:cs="Arial"/>
                          <w:lang w:val="kk-KZ"/>
                        </w:rPr>
                      </w:pPr>
                      <w:r>
                        <w:rPr>
                          <w:rFonts w:ascii="Arial" w:hAnsi="Arial" w:cs="Arial"/>
                          <w:lang w:val="kk-KZ"/>
                        </w:rPr>
                        <w:t>8</w:t>
                      </w:r>
                    </w:p>
                  </w:txbxContent>
                </v:textbox>
              </v:shape>
              <v:shape id="_x0000_s1039" type="#_x0000_t202" style="position:absolute;left:8885;top:4026;width:665;height:449" filled="f" stroked="f">
                <v:textbox style="mso-next-textbox:#_x0000_s1039">
                  <w:txbxContent>
                    <w:p w:rsidR="005B4E59" w:rsidRPr="00DE5866" w:rsidRDefault="005B4E59" w:rsidP="005B4E59">
                      <w:pPr>
                        <w:rPr>
                          <w:rFonts w:ascii="Arial" w:hAnsi="Arial" w:cs="Arial"/>
                          <w:lang w:val="kk-KZ"/>
                        </w:rPr>
                      </w:pPr>
                      <w:r>
                        <w:rPr>
                          <w:rFonts w:ascii="Arial" w:hAnsi="Arial" w:cs="Arial"/>
                          <w:lang w:val="kk-KZ"/>
                        </w:rPr>
                        <w:t>20</w:t>
                      </w:r>
                    </w:p>
                  </w:txbxContent>
                </v:textbox>
              </v:shape>
              <v:shape id="_x0000_s1040" type="#_x0000_t202" style="position:absolute;left:6752;top:4012;width:638;height:449" filled="f" stroked="f">
                <v:textbox style="mso-next-textbox:#_x0000_s1040">
                  <w:txbxContent>
                    <w:p w:rsidR="005B4E59" w:rsidRPr="00DE5866" w:rsidRDefault="005B4E59" w:rsidP="005B4E59">
                      <w:pPr>
                        <w:rPr>
                          <w:rFonts w:ascii="Arial" w:hAnsi="Arial" w:cs="Arial"/>
                          <w:lang w:val="kk-KZ"/>
                        </w:rPr>
                      </w:pPr>
                      <w:r>
                        <w:rPr>
                          <w:rFonts w:ascii="Arial" w:hAnsi="Arial" w:cs="Arial"/>
                          <w:lang w:val="kk-KZ"/>
                        </w:rPr>
                        <w:t>14</w:t>
                      </w:r>
                    </w:p>
                  </w:txbxContent>
                </v:textbox>
              </v:shape>
              <v:shape id="_x0000_s1041" type="#_x0000_t202" style="position:absolute;left:7821;top:3794;width:380;height:449" filled="f" stroked="f">
                <v:textbox style="mso-next-textbox:#_x0000_s1041">
                  <w:txbxContent>
                    <w:p w:rsidR="005B4E59" w:rsidRPr="00213219" w:rsidRDefault="005B4E59" w:rsidP="005B4E59">
                      <w:pPr>
                        <w:rPr>
                          <w:lang w:val="kk-KZ"/>
                        </w:rPr>
                      </w:pPr>
                      <w:r>
                        <w:rPr>
                          <w:lang w:val="kk-KZ"/>
                        </w:rPr>
                        <w:t>4</w:t>
                      </w:r>
                    </w:p>
                  </w:txbxContent>
                </v:textbox>
              </v:shape>
              <v:shape id="_x0000_s1042" type="#_x0000_t202" style="position:absolute;left:10321;top:4110;width:462;height:449" filled="f" stroked="f">
                <v:textbox style="mso-next-textbox:#_x0000_s1042">
                  <w:txbxContent>
                    <w:p w:rsidR="005B4E59" w:rsidRPr="00DE5866" w:rsidRDefault="005B4E59" w:rsidP="005B4E59">
                      <w:pPr>
                        <w:rPr>
                          <w:rFonts w:ascii="Arial" w:hAnsi="Arial" w:cs="Arial"/>
                          <w:lang w:val="kk-KZ"/>
                        </w:rPr>
                      </w:pPr>
                      <w:r>
                        <w:rPr>
                          <w:rFonts w:ascii="Arial" w:hAnsi="Arial" w:cs="Arial"/>
                          <w:lang w:val="kk-KZ"/>
                        </w:rPr>
                        <w:t>А</w:t>
                      </w:r>
                    </w:p>
                  </w:txbxContent>
                </v:textbox>
              </v:shape>
              <v:shape id="_x0000_s1043" type="#_x0000_t202" style="position:absolute;left:923;top:5201;width:380;height:449" filled="f" stroked="f">
                <v:textbox style="mso-next-textbox:#_x0000_s1043">
                  <w:txbxContent>
                    <w:p w:rsidR="005B4E59" w:rsidRPr="00DE5866" w:rsidRDefault="005B4E59" w:rsidP="005B4E59">
                      <w:pPr>
                        <w:rPr>
                          <w:rFonts w:ascii="Arial" w:hAnsi="Arial" w:cs="Arial"/>
                          <w:lang w:val="kk-KZ"/>
                        </w:rPr>
                      </w:pPr>
                      <w:r>
                        <w:rPr>
                          <w:rFonts w:ascii="Arial" w:hAnsi="Arial" w:cs="Arial"/>
                          <w:lang w:val="kk-KZ"/>
                        </w:rPr>
                        <w:t>1</w:t>
                      </w:r>
                    </w:p>
                  </w:txbxContent>
                </v:textbox>
              </v:shape>
              <v:shape id="_x0000_s1044" type="#_x0000_t202" style="position:absolute;left:611;top:6774;width:380;height:449" filled="f" stroked="f">
                <v:textbox style="mso-next-textbox:#_x0000_s1044">
                  <w:txbxContent>
                    <w:p w:rsidR="005B4E59" w:rsidRPr="00213219" w:rsidRDefault="005B4E59" w:rsidP="005B4E59">
                      <w:pPr>
                        <w:rPr>
                          <w:lang w:val="kk-KZ"/>
                        </w:rPr>
                      </w:pPr>
                      <w:r>
                        <w:rPr>
                          <w:lang w:val="kk-KZ"/>
                        </w:rPr>
                        <w:t>5</w:t>
                      </w:r>
                    </w:p>
                  </w:txbxContent>
                </v:textbox>
              </v:shape>
              <v:shape id="_x0000_s1045" type="#_x0000_t202" style="position:absolute;left:1983;top:7064;width:380;height:449" filled="f" stroked="f">
                <v:textbox style="mso-next-textbox:#_x0000_s1045">
                  <w:txbxContent>
                    <w:p w:rsidR="005B4E59" w:rsidRPr="00DE5866" w:rsidRDefault="005B4E59" w:rsidP="005B4E59">
                      <w:pPr>
                        <w:rPr>
                          <w:rFonts w:ascii="Arial" w:hAnsi="Arial" w:cs="Arial"/>
                          <w:lang w:val="kk-KZ"/>
                        </w:rPr>
                      </w:pPr>
                      <w:r>
                        <w:rPr>
                          <w:rFonts w:ascii="Arial" w:hAnsi="Arial" w:cs="Arial"/>
                          <w:lang w:val="kk-KZ"/>
                        </w:rPr>
                        <w:t>5</w:t>
                      </w:r>
                    </w:p>
                  </w:txbxContent>
                </v:textbox>
              </v:shape>
              <v:shape id="_x0000_s1046" type="#_x0000_t202" style="position:absolute;left:4211;top:7064;width:584;height:449" filled="f" stroked="f">
                <v:textbox style="mso-next-textbox:#_x0000_s1046">
                  <w:txbxContent>
                    <w:p w:rsidR="005B4E59" w:rsidRPr="00DE5866" w:rsidRDefault="005B4E59" w:rsidP="005B4E59">
                      <w:pPr>
                        <w:rPr>
                          <w:rFonts w:ascii="Arial" w:hAnsi="Arial" w:cs="Arial"/>
                          <w:lang w:val="kk-KZ"/>
                        </w:rPr>
                      </w:pPr>
                      <w:r>
                        <w:rPr>
                          <w:rFonts w:ascii="Arial" w:hAnsi="Arial" w:cs="Arial"/>
                          <w:lang w:val="kk-KZ"/>
                        </w:rPr>
                        <w:t>11</w:t>
                      </w:r>
                    </w:p>
                  </w:txbxContent>
                </v:textbox>
              </v:shape>
              <v:shape id="_x0000_s1047" type="#_x0000_t202" style="position:absolute;left:6432;top:7064;width:706;height:449" filled="f" stroked="f">
                <v:textbox style="mso-next-textbox:#_x0000_s1047">
                  <w:txbxContent>
                    <w:p w:rsidR="005B4E59" w:rsidRPr="00DE5866" w:rsidRDefault="005B4E59" w:rsidP="005B4E59">
                      <w:pPr>
                        <w:rPr>
                          <w:rFonts w:ascii="Arial" w:hAnsi="Arial" w:cs="Arial"/>
                          <w:lang w:val="kk-KZ"/>
                        </w:rPr>
                      </w:pPr>
                      <w:r>
                        <w:rPr>
                          <w:rFonts w:ascii="Arial" w:hAnsi="Arial" w:cs="Arial"/>
                          <w:lang w:val="kk-KZ"/>
                        </w:rPr>
                        <w:t>17</w:t>
                      </w:r>
                    </w:p>
                  </w:txbxContent>
                </v:textbox>
              </v:shape>
              <v:shape id="_x0000_s1048" type="#_x0000_t202" style="position:absolute;left:8449;top:7064;width:583;height:449" filled="f" stroked="f">
                <v:textbox style="mso-next-textbox:#_x0000_s1048">
                  <w:txbxContent>
                    <w:p w:rsidR="005B4E59" w:rsidRPr="00DE5866" w:rsidRDefault="005B4E59" w:rsidP="005B4E59">
                      <w:pPr>
                        <w:rPr>
                          <w:rFonts w:ascii="Arial" w:hAnsi="Arial" w:cs="Arial"/>
                          <w:lang w:val="kk-KZ"/>
                        </w:rPr>
                      </w:pPr>
                      <w:r>
                        <w:rPr>
                          <w:rFonts w:ascii="Arial" w:hAnsi="Arial" w:cs="Arial"/>
                          <w:lang w:val="kk-KZ"/>
                        </w:rPr>
                        <w:t>23</w:t>
                      </w:r>
                    </w:p>
                  </w:txbxContent>
                </v:textbox>
              </v:shape>
              <v:shape id="_x0000_s1049" type="#_x0000_t202" style="position:absolute;left:1439;top:4251;width:380;height:449" filled="f" stroked="f">
                <v:textbox style="mso-next-textbox:#_x0000_s1049">
                  <w:txbxContent>
                    <w:p w:rsidR="005B4E59" w:rsidRPr="00213219" w:rsidRDefault="005B4E59" w:rsidP="005B4E59">
                      <w:pPr>
                        <w:rPr>
                          <w:lang w:val="kk-KZ"/>
                        </w:rPr>
                      </w:pPr>
                      <w:r>
                        <w:rPr>
                          <w:lang w:val="kk-KZ"/>
                        </w:rPr>
                        <w:t>3</w:t>
                      </w:r>
                    </w:p>
                  </w:txbxContent>
                </v:textbox>
              </v:shape>
              <v:shape id="_x0000_s1050" type="#_x0000_t202" style="position:absolute;left:3175;top:4257;width:380;height:449" filled="f" stroked="f">
                <v:textbox style="mso-next-textbox:#_x0000_s1050">
                  <w:txbxContent>
                    <w:p w:rsidR="005B4E59" w:rsidRPr="00213219" w:rsidRDefault="005B4E59" w:rsidP="005B4E59">
                      <w:pPr>
                        <w:rPr>
                          <w:lang w:val="kk-KZ"/>
                        </w:rPr>
                      </w:pPr>
                      <w:r>
                        <w:rPr>
                          <w:lang w:val="kk-KZ"/>
                        </w:rPr>
                        <w:t>1</w:t>
                      </w:r>
                    </w:p>
                  </w:txbxContent>
                </v:textbox>
              </v:shape>
              <v:shape id="_x0000_s1051" type="#_x0000_t202" style="position:absolute;left:3301;top:4536;width:380;height:449" filled="f" stroked="f">
                <v:textbox style="mso-next-textbox:#_x0000_s1051">
                  <w:txbxContent>
                    <w:p w:rsidR="005B4E59" w:rsidRPr="00213219" w:rsidRDefault="005B4E59" w:rsidP="005B4E59">
                      <w:pPr>
                        <w:rPr>
                          <w:lang w:val="kk-KZ"/>
                        </w:rPr>
                      </w:pPr>
                      <w:r>
                        <w:rPr>
                          <w:lang w:val="kk-KZ"/>
                        </w:rPr>
                        <w:t>5</w:t>
                      </w:r>
                    </w:p>
                  </w:txbxContent>
                </v:textbox>
              </v:shape>
              <v:shape id="_x0000_s1052" type="#_x0000_t202" style="position:absolute;left:3625;top:4257;width:380;height:449" filled="f" stroked="f">
                <v:textbox style="mso-next-textbox:#_x0000_s1052">
                  <w:txbxContent>
                    <w:p w:rsidR="005B4E59" w:rsidRPr="00213219" w:rsidRDefault="005B4E59" w:rsidP="005B4E59">
                      <w:pPr>
                        <w:rPr>
                          <w:lang w:val="kk-KZ"/>
                        </w:rPr>
                      </w:pPr>
                      <w:r>
                        <w:rPr>
                          <w:lang w:val="kk-KZ"/>
                        </w:rPr>
                        <w:t>9</w:t>
                      </w:r>
                    </w:p>
                  </w:txbxContent>
                </v:textbox>
              </v:shape>
              <v:shape id="_x0000_s1053" type="#_x0000_t202" style="position:absolute;left:5241;top:4295;width:380;height:449" filled="f" stroked="f">
                <v:textbox style="mso-next-textbox:#_x0000_s1053">
                  <w:txbxContent>
                    <w:p w:rsidR="005B4E59" w:rsidRPr="00213219" w:rsidRDefault="005B4E59" w:rsidP="005B4E59">
                      <w:pPr>
                        <w:rPr>
                          <w:lang w:val="kk-KZ"/>
                        </w:rPr>
                      </w:pPr>
                      <w:r>
                        <w:rPr>
                          <w:lang w:val="kk-KZ"/>
                        </w:rPr>
                        <w:t>7</w:t>
                      </w:r>
                    </w:p>
                  </w:txbxContent>
                </v:textbox>
              </v:shape>
              <v:shape id="_x0000_s1054" type="#_x0000_t202" style="position:absolute;left:5696;top:4251;width:624;height:449" filled="f" stroked="f">
                <v:textbox style="mso-next-textbox:#_x0000_s1054">
                  <w:txbxContent>
                    <w:p w:rsidR="005B4E59" w:rsidRPr="00213219" w:rsidRDefault="005B4E59" w:rsidP="005B4E59">
                      <w:pPr>
                        <w:rPr>
                          <w:lang w:val="kk-KZ"/>
                        </w:rPr>
                      </w:pPr>
                      <w:r>
                        <w:rPr>
                          <w:lang w:val="kk-KZ"/>
                        </w:rPr>
                        <w:t>15</w:t>
                      </w:r>
                    </w:p>
                  </w:txbxContent>
                </v:textbox>
              </v:shape>
              <v:shape id="_x0000_s1055" type="#_x0000_t202" style="position:absolute;left:7416;top:4279;width:624;height:449" filled="f" stroked="f">
                <v:textbox style="mso-next-textbox:#_x0000_s1055">
                  <w:txbxContent>
                    <w:p w:rsidR="005B4E59" w:rsidRPr="00213219" w:rsidRDefault="005B4E59" w:rsidP="005B4E59">
                      <w:pPr>
                        <w:rPr>
                          <w:lang w:val="kk-KZ"/>
                        </w:rPr>
                      </w:pPr>
                      <w:r>
                        <w:rPr>
                          <w:lang w:val="kk-KZ"/>
                        </w:rPr>
                        <w:t>13</w:t>
                      </w:r>
                    </w:p>
                  </w:txbxContent>
                </v:textbox>
              </v:shape>
              <v:shape id="_x0000_s1056" type="#_x0000_t202" style="position:absolute;left:7915;top:4279;width:624;height:449" filled="f" stroked="f">
                <v:textbox style="mso-next-textbox:#_x0000_s1056">
                  <w:txbxContent>
                    <w:p w:rsidR="005B4E59" w:rsidRPr="00213219" w:rsidRDefault="005B4E59" w:rsidP="005B4E59">
                      <w:pPr>
                        <w:rPr>
                          <w:lang w:val="kk-KZ"/>
                        </w:rPr>
                      </w:pPr>
                      <w:r>
                        <w:rPr>
                          <w:lang w:val="kk-KZ"/>
                        </w:rPr>
                        <w:t>21</w:t>
                      </w:r>
                    </w:p>
                  </w:txbxContent>
                </v:textbox>
              </v:shape>
              <v:shape id="_x0000_s1057" type="#_x0000_t202" style="position:absolute;left:7622;top:4500;width:624;height:449" filled="f" stroked="f">
                <v:textbox style="mso-next-textbox:#_x0000_s1057">
                  <w:txbxContent>
                    <w:p w:rsidR="005B4E59" w:rsidRPr="00213219" w:rsidRDefault="005B4E59" w:rsidP="005B4E59">
                      <w:pPr>
                        <w:rPr>
                          <w:lang w:val="kk-KZ"/>
                        </w:rPr>
                      </w:pPr>
                      <w:r>
                        <w:rPr>
                          <w:lang w:val="kk-KZ"/>
                        </w:rPr>
                        <w:t>17</w:t>
                      </w:r>
                    </w:p>
                  </w:txbxContent>
                </v:textbox>
              </v:shape>
              <v:shape id="_x0000_s1058" type="#_x0000_t202" style="position:absolute;left:9627;top:4318;width:624;height:449" filled="f" stroked="f">
                <v:textbox style="mso-next-textbox:#_x0000_s1058">
                  <w:txbxContent>
                    <w:p w:rsidR="005B4E59" w:rsidRPr="00213219" w:rsidRDefault="005B4E59" w:rsidP="005B4E59">
                      <w:pPr>
                        <w:rPr>
                          <w:lang w:val="kk-KZ"/>
                        </w:rPr>
                      </w:pPr>
                      <w:r>
                        <w:rPr>
                          <w:lang w:val="kk-KZ"/>
                        </w:rPr>
                        <w:t>19</w:t>
                      </w:r>
                    </w:p>
                  </w:txbxContent>
                </v:textbox>
              </v:shape>
              <v:shape id="_x0000_s1059" type="#_x0000_t202" style="position:absolute;left:9781;top:4536;width:624;height:449" filled="f" stroked="f">
                <v:textbox style="mso-next-textbox:#_x0000_s1059">
                  <w:txbxContent>
                    <w:p w:rsidR="005B4E59" w:rsidRPr="00213219" w:rsidRDefault="005B4E59" w:rsidP="005B4E59">
                      <w:pPr>
                        <w:rPr>
                          <w:lang w:val="kk-KZ"/>
                        </w:rPr>
                      </w:pPr>
                      <w:r>
                        <w:rPr>
                          <w:lang w:val="kk-KZ"/>
                        </w:rPr>
                        <w:t>23</w:t>
                      </w:r>
                    </w:p>
                  </w:txbxContent>
                </v:textbox>
              </v:shape>
              <v:shape id="_x0000_s1060" type="#_x0000_t202" style="position:absolute;left:1168;top:6385;width:380;height:449" filled="f" stroked="f">
                <v:textbox style="mso-next-textbox:#_x0000_s1060">
                  <w:txbxContent>
                    <w:p w:rsidR="005B4E59" w:rsidRPr="00213219" w:rsidRDefault="005B4E59" w:rsidP="005B4E59">
                      <w:pPr>
                        <w:rPr>
                          <w:lang w:val="kk-KZ"/>
                        </w:rPr>
                      </w:pPr>
                      <w:r>
                        <w:rPr>
                          <w:lang w:val="kk-KZ"/>
                        </w:rPr>
                        <w:t>2</w:t>
                      </w:r>
                    </w:p>
                  </w:txbxContent>
                </v:textbox>
              </v:shape>
              <v:shape id="_x0000_s1061" type="#_x0000_t202" style="position:absolute;left:1352;top:6710;width:380;height:449" filled="f" stroked="f">
                <v:textbox style="mso-next-textbox:#_x0000_s1061">
                  <w:txbxContent>
                    <w:p w:rsidR="005B4E59" w:rsidRPr="00213219" w:rsidRDefault="005B4E59" w:rsidP="005B4E59">
                      <w:pPr>
                        <w:rPr>
                          <w:lang w:val="kk-KZ"/>
                        </w:rPr>
                      </w:pPr>
                      <w:r>
                        <w:rPr>
                          <w:lang w:val="kk-KZ"/>
                        </w:rPr>
                        <w:t>6</w:t>
                      </w:r>
                    </w:p>
                  </w:txbxContent>
                </v:textbox>
              </v:shape>
              <v:shape id="_x0000_s1062" type="#_x0000_t202" style="position:absolute;left:3315;top:6489;width:380;height:449" filled="f" stroked="f">
                <v:textbox style="mso-next-textbox:#_x0000_s1062">
                  <w:txbxContent>
                    <w:p w:rsidR="005B4E59" w:rsidRPr="00213219" w:rsidRDefault="005B4E59" w:rsidP="005B4E59">
                      <w:pPr>
                        <w:rPr>
                          <w:lang w:val="kk-KZ"/>
                        </w:rPr>
                      </w:pPr>
                      <w:r>
                        <w:rPr>
                          <w:lang w:val="kk-KZ"/>
                        </w:rPr>
                        <w:t>8</w:t>
                      </w:r>
                    </w:p>
                  </w:txbxContent>
                </v:textbox>
              </v:shape>
              <v:shape id="_x0000_s1063" type="#_x0000_t202" style="position:absolute;left:3377;top:6768;width:736;height:449" filled="f" stroked="f">
                <v:textbox style="mso-next-textbox:#_x0000_s1063">
                  <w:txbxContent>
                    <w:p w:rsidR="005B4E59" w:rsidRPr="00213219" w:rsidRDefault="005B4E59" w:rsidP="005B4E59">
                      <w:pPr>
                        <w:rPr>
                          <w:lang w:val="kk-KZ"/>
                        </w:rPr>
                      </w:pPr>
                      <w:r>
                        <w:rPr>
                          <w:lang w:val="kk-KZ"/>
                        </w:rPr>
                        <w:t>12</w:t>
                      </w:r>
                    </w:p>
                  </w:txbxContent>
                </v:textbox>
              </v:shape>
              <v:shape id="_x0000_s1064" type="#_x0000_t202" style="position:absolute;left:5420;top:6531;width:540;height:449" filled="f" stroked="f">
                <v:textbox style="mso-next-textbox:#_x0000_s1064">
                  <w:txbxContent>
                    <w:p w:rsidR="005B4E59" w:rsidRPr="00213219" w:rsidRDefault="005B4E59" w:rsidP="005B4E59">
                      <w:pPr>
                        <w:rPr>
                          <w:lang w:val="kk-KZ"/>
                        </w:rPr>
                      </w:pPr>
                      <w:r>
                        <w:rPr>
                          <w:lang w:val="kk-KZ"/>
                        </w:rPr>
                        <w:t>14</w:t>
                      </w:r>
                    </w:p>
                  </w:txbxContent>
                </v:textbox>
              </v:shape>
              <v:shape id="_x0000_s1065" type="#_x0000_t202" style="position:absolute;left:5566;top:6788;width:558;height:449" filled="f" stroked="f">
                <v:textbox style="mso-next-textbox:#_x0000_s1065">
                  <w:txbxContent>
                    <w:p w:rsidR="005B4E59" w:rsidRPr="00213219" w:rsidRDefault="005B4E59" w:rsidP="005B4E59">
                      <w:pPr>
                        <w:rPr>
                          <w:lang w:val="kk-KZ"/>
                        </w:rPr>
                      </w:pPr>
                      <w:r>
                        <w:rPr>
                          <w:lang w:val="kk-KZ"/>
                        </w:rPr>
                        <w:t>18</w:t>
                      </w:r>
                    </w:p>
                  </w:txbxContent>
                </v:textbox>
              </v:shape>
              <v:shape id="_x0000_s1066" type="#_x0000_t202" style="position:absolute;left:7608;top:6503;width:596;height:449" filled="f" stroked="f">
                <v:textbox style="mso-next-textbox:#_x0000_s1066">
                  <w:txbxContent>
                    <w:p w:rsidR="005B4E59" w:rsidRPr="00213219" w:rsidRDefault="005B4E59" w:rsidP="005B4E59">
                      <w:pPr>
                        <w:rPr>
                          <w:lang w:val="kk-KZ"/>
                        </w:rPr>
                      </w:pPr>
                      <w:r>
                        <w:rPr>
                          <w:lang w:val="kk-KZ"/>
                        </w:rPr>
                        <w:t>20</w:t>
                      </w:r>
                    </w:p>
                  </w:txbxContent>
                </v:textbox>
              </v:shape>
              <v:shape id="_x0000_s1067" type="#_x0000_t202" style="position:absolute;left:7782;top:6788;width:583;height:449" filled="f" stroked="f">
                <v:textbox style="mso-next-textbox:#_x0000_s1067">
                  <w:txbxContent>
                    <w:p w:rsidR="005B4E59" w:rsidRPr="00213219" w:rsidRDefault="005B4E59" w:rsidP="005B4E59">
                      <w:pPr>
                        <w:rPr>
                          <w:lang w:val="kk-KZ"/>
                        </w:rPr>
                      </w:pPr>
                      <w:r>
                        <w:rPr>
                          <w:lang w:val="kk-KZ"/>
                        </w:rPr>
                        <w:t>24</w:t>
                      </w:r>
                    </w:p>
                  </w:txbxContent>
                </v:textbox>
              </v:shape>
              <v:shape id="_x0000_s1068" type="#_x0000_t202" style="position:absolute;left:9391;top:6777;width:646;height:449" filled="f" stroked="f">
                <v:textbox style="mso-next-textbox:#_x0000_s1068">
                  <w:txbxContent>
                    <w:p w:rsidR="005B4E59" w:rsidRPr="00213219" w:rsidRDefault="005B4E59" w:rsidP="005B4E59">
                      <w:pPr>
                        <w:rPr>
                          <w:lang w:val="kk-KZ"/>
                        </w:rPr>
                      </w:pPr>
                      <w:r>
                        <w:rPr>
                          <w:lang w:val="kk-KZ"/>
                        </w:rPr>
                        <w:t>22</w:t>
                      </w:r>
                    </w:p>
                  </w:txbxContent>
                </v:textbox>
              </v:shape>
              <v:shape id="_x0000_s1069" type="#_x0000_t202" style="position:absolute;left:2935;top:6768;width:380;height:449" filled="f" stroked="f">
                <v:textbox style="mso-next-textbox:#_x0000_s1069">
                  <w:txbxContent>
                    <w:p w:rsidR="005B4E59" w:rsidRPr="00213219" w:rsidRDefault="005B4E59" w:rsidP="005B4E59">
                      <w:pPr>
                        <w:rPr>
                          <w:lang w:val="kk-KZ"/>
                        </w:rPr>
                      </w:pPr>
                      <w:r>
                        <w:rPr>
                          <w:lang w:val="kk-KZ"/>
                        </w:rPr>
                        <w:t>4</w:t>
                      </w:r>
                    </w:p>
                  </w:txbxContent>
                </v:textbox>
              </v:shape>
              <v:group id="_x0000_s1070" style="position:absolute;left:991;top:4089;width:9414;height:3310" coordorigin="991,4089" coordsize="9414,3310">
                <v:group id="_x0000_s1071" style="position:absolute;left:991;top:4089;width:9414;height:3310" coordorigin="991,4089" coordsize="9414,3310">
                  <v:group id="_x0000_s1072" style="position:absolute;left:991;top:4089;width:9414;height:3310" coordorigin="991,4089" coordsize="9414,3310">
                    <v:group id="_x0000_s1073" style="position:absolute;left:991;top:4089;width:9414;height:3310" coordorigin="991,4089" coordsize="9414,3310">
                      <v:group id="_x0000_s1074" style="position:absolute;left:991;top:4089;width:9414;height:3310" coordorigin="991,4089" coordsize="9414,3310">
                        <v:shape id="_x0000_s1075" type="#_x0000_t32" style="position:absolute;left:1087;top:4374;width:380;height:2785;flip:x" o:connectortype="straight"/>
                        <v:shape id="_x0000_s1076" type="#_x0000_t32" style="position:absolute;left:1168;top:4374;width:380;height:2785;flip:x" o:connectortype="straight"/>
                        <v:shape id="_x0000_s1077" type="#_x0000_t32" style="position:absolute;left:9827;top:4363;width:380;height:2785;flip:x" o:connectortype="straight"/>
                        <v:shape id="_x0000_s1078" type="#_x0000_t32" style="position:absolute;left:9908;top:4363;width:380;height:2785;flip:x" o:connectortype="straigh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79" type="#_x0000_t5" style="position:absolute;left:991;top:6952;width:312;height:215"/>
                        <v:shape id="_x0000_s1080" type="#_x0000_t5" style="position:absolute;left:10093;top:4229;width:312;height:215"/>
                        <v:group id="_x0000_s1081" style="position:absolute;left:1303;top:4089;width:429;height:461" coordorigin="1303,4089" coordsize="429,461">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82" type="#_x0000_t120" style="position:absolute;left:1439;top:4251;width:143;height:147"/>
                          <v:shape id="_x0000_s1083" type="#_x0000_t32" style="position:absolute;left:1520;top:4089;width:0;height:148;flip:y" o:connectortype="straight"/>
                          <v:shape id="_x0000_s1084" type="#_x0000_t32" style="position:absolute;left:1506;top:4402;width:0;height:148;flip:y" o:connectortype="straight"/>
                          <v:shape id="_x0000_s1085" type="#_x0000_t32" style="position:absolute;left:1303;top:4307;width:136;height:11" o:connectortype="straight"/>
                          <v:shape id="_x0000_s1086" type="#_x0000_t32" style="position:absolute;left:1596;top:4335;width:136;height:11" o:connectortype="straight"/>
                        </v:group>
                        <v:group id="_x0000_s1087" style="position:absolute;left:9664;top:6938;width:429;height:461" coordorigin="1303,4089" coordsize="429,461">
                          <v:shape id="_x0000_s1088" type="#_x0000_t120" style="position:absolute;left:1439;top:4251;width:143;height:147"/>
                          <v:shape id="_x0000_s1089" type="#_x0000_t32" style="position:absolute;left:1520;top:4089;width:0;height:148;flip:y" o:connectortype="straight"/>
                          <v:shape id="_x0000_s1090" type="#_x0000_t32" style="position:absolute;left:1506;top:4402;width:0;height:148;flip:y" o:connectortype="straight"/>
                          <v:shape id="_x0000_s1091" type="#_x0000_t32" style="position:absolute;left:1303;top:4307;width:136;height:11" o:connectortype="straight"/>
                          <v:shape id="_x0000_s1092" type="#_x0000_t32" style="position:absolute;left:1596;top:4335;width:136;height:11" o:connectortype="straight"/>
                        </v:group>
                        <v:shape id="_x0000_s1093" type="#_x0000_t32" style="position:absolute;left:3307;top:4374;width:387;height:2726;flip:x" o:connectortype="straight"/>
                        <v:shape id="_x0000_s1094" type="#_x0000_t32" style="position:absolute;left:5537;top:4374;width:296;height:2746;flip:x" o:connectortype="straight"/>
                        <v:shape id="_x0000_s1095" type="#_x0000_t32" style="position:absolute;left:7683;top:4374;width:380;height:2785;flip:x" o:connectortype="straight"/>
                        <v:shape id="_x0000_s1096" type="#_x0000_t32" style="position:absolute;left:1186;top:7120;width:8641;height:0" o:connectortype="straight"/>
                        <v:shape id="_x0000_s1097" type="#_x0000_t32" style="position:absolute;left:1168;top:4346;width:2526;height:2774;flip:y" o:connectortype="straight"/>
                        <v:shape id="_x0000_s1098" type="#_x0000_t32" style="position:absolute;left:5537;top:4374;width:2526;height:2735;flip:y" o:connectortype="straight"/>
                        <v:shape id="_x0000_s1099" type="#_x0000_t32" style="position:absolute;left:7683;top:4437;width:2526;height:2711;flip:y" o:connectortype="straight"/>
                        <v:group id="_x0000_s1100" style="position:absolute;left:7486;top:6910;width:429;height:461" coordorigin="1303,4089" coordsize="429,461">
                          <v:shape id="_x0000_s1101" type="#_x0000_t120" style="position:absolute;left:1439;top:4251;width:143;height:147"/>
                          <v:shape id="_x0000_s1102" type="#_x0000_t32" style="position:absolute;left:1520;top:4089;width:0;height:148;flip:y" o:connectortype="straight"/>
                          <v:shape id="_x0000_s1103" type="#_x0000_t32" style="position:absolute;left:1506;top:4402;width:0;height:148;flip:y" o:connectortype="straight"/>
                          <v:shape id="_x0000_s1104" type="#_x0000_t32" style="position:absolute;left:1303;top:4307;width:136;height:11" o:connectortype="straight"/>
                          <v:shape id="_x0000_s1105" type="#_x0000_t32" style="position:absolute;left:1596;top:4335;width:136;height:11" o:connectortype="straight"/>
                        </v:group>
                        <v:group id="_x0000_s1106" style="position:absolute;left:5326;top:6910;width:429;height:461" coordorigin="1303,4089" coordsize="429,461">
                          <v:shape id="_x0000_s1107" type="#_x0000_t120" style="position:absolute;left:1439;top:4251;width:143;height:147"/>
                          <v:shape id="_x0000_s1108" type="#_x0000_t32" style="position:absolute;left:1520;top:4089;width:0;height:148;flip:y" o:connectortype="straight"/>
                          <v:shape id="_x0000_s1109" type="#_x0000_t32" style="position:absolute;left:1506;top:4402;width:0;height:148;flip:y" o:connectortype="straight"/>
                          <v:shape id="_x0000_s1110" type="#_x0000_t32" style="position:absolute;left:1303;top:4307;width:136;height:11" o:connectortype="straight"/>
                          <v:shape id="_x0000_s1111" type="#_x0000_t32" style="position:absolute;left:1596;top:4335;width:136;height:11" o:connectortype="straight"/>
                        </v:group>
                        <v:group id="_x0000_s1112" style="position:absolute;left:3098;top:6910;width:429;height:461" coordorigin="1303,4089" coordsize="429,461">
                          <v:shape id="_x0000_s1113" type="#_x0000_t120" style="position:absolute;left:1439;top:4251;width:143;height:147"/>
                          <v:shape id="_x0000_s1114" type="#_x0000_t32" style="position:absolute;left:1520;top:4089;width:0;height:148;flip:y" o:connectortype="straight"/>
                          <v:shape id="_x0000_s1115" type="#_x0000_t32" style="position:absolute;left:1506;top:4402;width:0;height:148;flip:y" o:connectortype="straight"/>
                          <v:shape id="_x0000_s1116" type="#_x0000_t32" style="position:absolute;left:1303;top:4307;width:136;height:11" o:connectortype="straight"/>
                          <v:shape id="_x0000_s1117" type="#_x0000_t32" style="position:absolute;left:1596;top:4335;width:136;height:11" o:connectortype="straight"/>
                        </v:group>
                        <v:shape id="_x0000_s1118" type="#_x0000_t32" style="position:absolute;left:3315;top:4361;width:2512;height:2725;flip:y" o:connectortype="straight"/>
                        <v:group id="_x0000_s1119" style="position:absolute;left:5605;top:4089;width:429;height:461" coordorigin="1303,4089" coordsize="429,461">
                          <v:shape id="_x0000_s1120" type="#_x0000_t120" style="position:absolute;left:1439;top:4251;width:143;height:147"/>
                          <v:shape id="_x0000_s1121" type="#_x0000_t32" style="position:absolute;left:1520;top:4089;width:0;height:148;flip:y" o:connectortype="straight"/>
                          <v:shape id="_x0000_s1122" type="#_x0000_t32" style="position:absolute;left:1506;top:4402;width:0;height:148;flip:y" o:connectortype="straight"/>
                          <v:shape id="_x0000_s1123" type="#_x0000_t32" style="position:absolute;left:1303;top:4307;width:136;height:11" o:connectortype="straight"/>
                          <v:shape id="_x0000_s1124" type="#_x0000_t32" style="position:absolute;left:1596;top:4335;width:136;height:11" o:connectortype="straight"/>
                        </v:group>
                        <v:group id="_x0000_s1125" style="position:absolute;left:3475;top:4089;width:429;height:461" coordorigin="1303,4089" coordsize="429,461">
                          <v:shape id="_x0000_s1126" type="#_x0000_t120" style="position:absolute;left:1439;top:4251;width:143;height:147"/>
                          <v:shape id="_x0000_s1127" type="#_x0000_t32" style="position:absolute;left:1520;top:4089;width:0;height:148;flip:y" o:connectortype="straight"/>
                          <v:shape id="_x0000_s1128" type="#_x0000_t32" style="position:absolute;left:1506;top:4402;width:0;height:148;flip:y" o:connectortype="straight"/>
                          <v:shape id="_x0000_s1129" type="#_x0000_t32" style="position:absolute;left:1303;top:4307;width:136;height:11" o:connectortype="straight"/>
                          <v:shape id="_x0000_s1130" type="#_x0000_t32" style="position:absolute;left:1596;top:4335;width:136;height:11" o:connectortype="straight"/>
                        </v:group>
                        <v:group id="_x0000_s1131" style="position:absolute;left:7835;top:4103;width:429;height:461" coordorigin="1303,4089" coordsize="429,461">
                          <v:shape id="_x0000_s1132" type="#_x0000_t120" style="position:absolute;left:1439;top:4251;width:143;height:147"/>
                          <v:shape id="_x0000_s1133" type="#_x0000_t32" style="position:absolute;left:1520;top:4089;width:0;height:148;flip:y" o:connectortype="straight"/>
                          <v:shape id="_x0000_s1134" type="#_x0000_t32" style="position:absolute;left:1506;top:4402;width:0;height:148;flip:y" o:connectortype="straight"/>
                          <v:shape id="_x0000_s1135" type="#_x0000_t32" style="position:absolute;left:1303;top:4307;width:136;height:11" o:connectortype="straight"/>
                          <v:shape id="_x0000_s1136" type="#_x0000_t32" style="position:absolute;left:1596;top:4335;width:136;height:11" o:connectortype="straight"/>
                        </v:group>
                      </v:group>
                      <v:group id="_x0000_s1137" style="position:absolute;left:1303;top:4307;width:8818;height:2847" coordorigin="1303,4307" coordsize="8818,2847">
                        <v:shape id="_x0000_s1138" type="#_x0000_t19" style="position:absolute;left:1303;top:6385;width:217;height:326"/>
                        <v:shape id="_x0000_s1139" type="#_x0000_t19" style="position:absolute;left:1548;top:6711;width:212;height:397" coordsize="21600,22331" adj=",127103" path="wr-21600,,21600,43200,,,21588,22331nfewr-21600,,21600,43200,,,21588,22331l,21600nsxe">
                          <v:path o:connectlocs="0,0;21588,22331;0,21600"/>
                        </v:shape>
                        <v:shape id="_x0000_s1140" type="#_x0000_t19" style="position:absolute;left:3399;top:6494;width:212;height:246" coordsize="21600,25293" adj=",645110" path="wr-21600,,21600,43200,,,21282,25293nfewr-21600,,21600,43200,,,21282,25293l,21600nsxe">
                          <v:path o:connectlocs="0,0;21282,25293;0,21600"/>
                        </v:shape>
                        <v:shape id="_x0000_s1141" type="#_x0000_t19" style="position:absolute;left:3650;top:6717;width:212;height:397" coordsize="21600,22331" adj=",127103" path="wr-21600,,21600,43200,,,21588,22331nfewr-21600,,21600,43200,,,21588,22331l,21600nsxe">
                          <v:path o:connectlocs="0,0;21588,22331;0,21600"/>
                        </v:shape>
                        <v:shape id="_x0000_s1142" type="#_x0000_t19" style="position:absolute;left:5621;top:6427;width:210;height:384" coordsize="21359,21600" adj=",-561131" path="wr-21600,,21600,43200,,,21359,18384nfewr-21600,,21600,43200,,,21359,18384l,21600nsxe">
                          <v:path o:connectlocs="0,0;21359,18384;0,21600"/>
                        </v:shape>
                        <v:shape id="_x0000_s1143" type="#_x0000_t19" style="position:absolute;left:5833;top:6770;width:211;height:384" coordsize="21510,21600" adj=",-343259" path="wr-21600,,21600,43200,,,21510,19628nfewr-21600,,21600,43200,,,21510,19628l,21600nsxe">
                          <v:path o:connectlocs="0,0;21510,19628;0,21600"/>
                        </v:shape>
                        <v:shape id="_x0000_s1144" type="#_x0000_t19" style="position:absolute;left:7765;top:6494;width:274;height:251" coordsize="21600,22024" adj=",73641" path="wr-21600,,21600,43200,,,21596,22024nfewr-21600,,21600,43200,,,21596,22024l,21600nsxe">
                          <v:path o:connectlocs="0,0;21596,22024;0,21600"/>
                        </v:shape>
                        <v:shape id="_x0000_s1145" type="#_x0000_t19" style="position:absolute;left:7975;top:6826;width:355;height:309" coordsize="25233,21600" adj="-6548742,-343259,3723" path="wr-17877,,25323,43200,,323,25233,19628nfewr-17877,,25323,43200,,323,25233,19628l3723,21600nsxe">
                          <v:path o:connectlocs="0,323;25233,19628;3723,21600"/>
                        </v:shape>
                        <v:shape id="_x0000_s1146" type="#_x0000_t19" style="position:absolute;left:1506;top:4374;width:409;height:218;flip:y"/>
                        <v:shape id="_x0000_s1147" type="#_x0000_t19" style="position:absolute;left:3694;top:4374;width:409;height:218;flip:y"/>
                        <v:shape id="_x0000_s1148" type="#_x0000_t19" style="position:absolute;left:5813;top:4377;width:409;height:218;flip:y"/>
                        <v:shape id="_x0000_s1149" type="#_x0000_t19" style="position:absolute;left:8052;top:4307;width:397;height:341;flip:y" coordsize="20987,21600" adj=",-896651" path="wr-21600,,21600,43200,,,20987,16491nfewr-21600,,21600,43200,,,20987,16491l,21600nsxe">
                          <v:path o:connectlocs="0,0;20987,16491;0,21600"/>
                        </v:shape>
                        <v:shape id="_x0000_s1150" type="#_x0000_t19" style="position:absolute;left:9909;top:4802;width:212;height:143;flip:x y"/>
                        <v:shape id="_x0000_s1151" type="#_x0000_t19" style="position:absolute;left:7703;top:4734;width:277;height:143;flip:x y" coordsize="28248,21600" adj="-7072932,,6648" path="wr-14952,,28248,43200,,1048,28248,21600nfewr-14952,,28248,43200,,1048,28248,21600l6648,21600nsxe">
                          <v:path o:connectlocs="0,1048;28248,21600;6648,21600"/>
                        </v:shape>
                        <v:shape id="_x0000_s1152" type="#_x0000_t19" style="position:absolute;left:5448;top:4774;width:297;height:75;flip:x y" coordsize="42918,21600" adj="-11189597,,21318" path="wr-282,,42918,43200,,18124,42918,21600nfewr-282,,42918,43200,,18124,42918,21600l21318,21600nsxe">
                          <v:path o:connectlocs="0,18124;42918,21600;21318,21600"/>
                        </v:shape>
                        <v:shape id="_x0000_s1153" type="#_x0000_t19" style="position:absolute;left:3262;top:4802;width:377;height:143;flip:x y"/>
                        <v:shape id="_x0000_s1154" type="#_x0000_t19" style="position:absolute;left:3098;top:4461;width:377;height:143;rotation:2067039fd;flip:x y" coordsize="21600,21543" adj="-5624692,,,21543" path="wr-21600,-57,21600,43143,1572,,21600,21543nfewr-21600,-57,21600,43143,1572,,21600,21543l,21543nsxe">
                          <v:path o:connectlocs="1572,0;21600,21543;0,21543"/>
                        </v:shape>
                      </v:group>
                      <v:shape id="_x0000_s1155" type="#_x0000_t19" style="position:absolute;left:9374;top:6712;width:535;height:380;rotation:12231754fd;flip:y"/>
                    </v:group>
                    <v:shape id="_x0000_s1156" type="#_x0000_t19" style="position:absolute;left:5178;top:4308;width:269;height:439;flip:x y" coordsize="21338,21600" adj=",-585397" path="wr-21600,,21600,43200,,,21338,18246nfewr-21600,,21600,43200,,,21338,18246l,21600nsxe">
                      <v:path o:connectlocs="0,0;21338,18246;0,21600"/>
                    </v:shape>
                    <v:shape id="_x0000_s1157" type="#_x0000_t19" style="position:absolute;left:7486;top:4295;width:269;height:435;flip:x y" coordsize="21338,21418" adj="-5410280,-585397,,21418" path="wr-21600,-182,21600,43018,2799,,21338,18064nfewr-21600,-182,21600,43018,2799,,21338,18064l,21418nsxe">
                      <v:path o:connectlocs="2799,0;21338,18064;0,21418"/>
                    </v:shape>
                    <v:shape id="_x0000_s1158" type="#_x0000_t19" style="position:absolute;left:9674;top:4295;width:269;height:439;flip:x y" coordsize="21338,21600" adj=",-585397" path="wr-21600,,21600,43200,,,21338,18246nfewr-21600,,21600,43200,,,21338,18246l,21600nsxe">
                      <v:path o:connectlocs="0,0;21338,18246;0,21600"/>
                    </v:shape>
                  </v:group>
                  <v:shape id="_x0000_s1159" type="#_x0000_t19" style="position:absolute;left:2865;top:6725;width:470;height:381;flip:x"/>
                </v:group>
                <v:shape id="_x0000_s1160" type="#_x0000_t19" style="position:absolute;left:7324;top:6774;width:410;height:374;flip:x" coordsize="21487,21600" adj=",-384989" path="wr-21600,,21600,43200,,,21487,19389nfewr-21600,,21600,43200,,,21487,19389l,21600nsxe">
                  <v:path o:connectlocs="0,0;21487,19389;0,21600"/>
                </v:shape>
                <v:shape id="_x0000_s1161" type="#_x0000_t202" style="position:absolute;left:5086;top:6754;width:736;height:449" filled="f" stroked="f">
                  <v:textbox style="mso-next-textbox:#_x0000_s1161">
                    <w:txbxContent>
                      <w:p w:rsidR="005B4E59" w:rsidRPr="00213219" w:rsidRDefault="005B4E59" w:rsidP="005B4E59">
                        <w:pPr>
                          <w:rPr>
                            <w:lang w:val="kk-KZ"/>
                          </w:rPr>
                        </w:pPr>
                        <w:r>
                          <w:rPr>
                            <w:lang w:val="kk-KZ"/>
                          </w:rPr>
                          <w:t>10</w:t>
                        </w:r>
                      </w:p>
                    </w:txbxContent>
                  </v:textbox>
                </v:shape>
              </v:group>
              <v:shape id="_x0000_s1162" type="#_x0000_t202" style="position:absolute;left:7277;top:6768;width:558;height:449" filled="f" stroked="f">
                <v:textbox style="mso-next-textbox:#_x0000_s1162">
                  <w:txbxContent>
                    <w:p w:rsidR="005B4E59" w:rsidRPr="00213219" w:rsidRDefault="005B4E59" w:rsidP="005B4E59">
                      <w:pPr>
                        <w:rPr>
                          <w:lang w:val="kk-KZ"/>
                        </w:rPr>
                      </w:pPr>
                      <w:r>
                        <w:rPr>
                          <w:lang w:val="kk-KZ"/>
                        </w:rPr>
                        <w:t>16</w:t>
                      </w:r>
                    </w:p>
                  </w:txbxContent>
                </v:textbox>
              </v:shape>
              <v:shape id="_x0000_s1163" type="#_x0000_t202" style="position:absolute;left:7465;top:7273;width:380;height:449" filled="f" stroked="f">
                <v:textbox style="mso-next-textbox:#_x0000_s1163">
                  <w:txbxContent>
                    <w:p w:rsidR="005B4E59" w:rsidRPr="00213219" w:rsidRDefault="005B4E59" w:rsidP="005B4E59">
                      <w:pPr>
                        <w:rPr>
                          <w:lang w:val="kk-KZ"/>
                        </w:rPr>
                      </w:pPr>
                      <w:r>
                        <w:rPr>
                          <w:lang w:val="kk-KZ"/>
                        </w:rPr>
                        <w:t>7</w:t>
                      </w:r>
                    </w:p>
                  </w:txbxContent>
                </v:textbox>
              </v:shape>
              <v:shape id="_x0000_s1164" type="#_x0000_t202" style="position:absolute;left:9967;top:6994;width:380;height:449" filled="f" stroked="f">
                <v:textbox style="mso-next-textbox:#_x0000_s1164">
                  <w:txbxContent>
                    <w:p w:rsidR="005B4E59" w:rsidRPr="00213219" w:rsidRDefault="005B4E59" w:rsidP="005B4E59">
                      <w:pPr>
                        <w:rPr>
                          <w:lang w:val="kk-KZ"/>
                        </w:rPr>
                      </w:pPr>
                      <w:r>
                        <w:rPr>
                          <w:lang w:val="kk-KZ"/>
                        </w:rPr>
                        <w:t>8</w:t>
                      </w:r>
                    </w:p>
                  </w:txbxContent>
                </v:textbox>
              </v:shape>
              <v:shape id="_x0000_s1165" type="#_x0000_t202" style="position:absolute;left:9995;top:5650;width:583;height:449" filled="f" stroked="f">
                <v:textbox style="mso-next-textbox:#_x0000_s1165">
                  <w:txbxContent>
                    <w:p w:rsidR="005B4E59" w:rsidRPr="00DE5866" w:rsidRDefault="005B4E59" w:rsidP="005B4E59">
                      <w:pPr>
                        <w:rPr>
                          <w:rFonts w:ascii="Arial" w:hAnsi="Arial" w:cs="Arial"/>
                          <w:lang w:val="kk-KZ"/>
                        </w:rPr>
                      </w:pPr>
                      <w:r>
                        <w:rPr>
                          <w:rFonts w:ascii="Arial" w:hAnsi="Arial" w:cs="Arial"/>
                          <w:lang w:val="kk-KZ"/>
                        </w:rPr>
                        <w:t>24</w:t>
                      </w:r>
                    </w:p>
                  </w:txbxContent>
                </v:textbox>
              </v:shape>
              <v:shape id="_x0000_s1166" type="#_x0000_t202" style="position:absolute;left:3081;top:7259;width:380;height:449" filled="f" stroked="f">
                <v:textbox style="mso-next-textbox:#_x0000_s1166">
                  <w:txbxContent>
                    <w:p w:rsidR="005B4E59" w:rsidRPr="00213219" w:rsidRDefault="005B4E59" w:rsidP="005B4E59">
                      <w:pPr>
                        <w:rPr>
                          <w:lang w:val="kk-KZ"/>
                        </w:rPr>
                      </w:pPr>
                      <w:r>
                        <w:rPr>
                          <w:lang w:val="kk-KZ"/>
                        </w:rPr>
                        <w:t>5</w:t>
                      </w:r>
                    </w:p>
                  </w:txbxContent>
                </v:textbox>
              </v:shape>
              <v:shape id="_x0000_s1167" type="#_x0000_t202" style="position:absolute;left:5305;top:7259;width:380;height:449" filled="f" stroked="f">
                <v:textbox style="mso-next-textbox:#_x0000_s1167">
                  <w:txbxContent>
                    <w:p w:rsidR="005B4E59" w:rsidRPr="00213219" w:rsidRDefault="005B4E59" w:rsidP="005B4E59">
                      <w:pPr>
                        <w:rPr>
                          <w:lang w:val="kk-KZ"/>
                        </w:rPr>
                      </w:pPr>
                      <w:r>
                        <w:rPr>
                          <w:lang w:val="kk-KZ"/>
                        </w:rPr>
                        <w:t>6</w:t>
                      </w:r>
                    </w:p>
                  </w:txbxContent>
                </v:textbox>
              </v:shape>
              <v:shape id="_x0000_s1168" type="#_x0000_t202" style="position:absolute;left:2140;top:5380;width:380;height:449" filled="f" stroked="f">
                <v:textbox style="mso-next-textbox:#_x0000_s1168">
                  <w:txbxContent>
                    <w:p w:rsidR="005B4E59" w:rsidRPr="00213219" w:rsidRDefault="005B4E59" w:rsidP="005B4E59">
                      <w:pPr>
                        <w:rPr>
                          <w:lang w:val="kk-KZ"/>
                        </w:rPr>
                      </w:pPr>
                      <w:r>
                        <w:rPr>
                          <w:lang w:val="kk-KZ"/>
                        </w:rPr>
                        <w:t>3</w:t>
                      </w:r>
                    </w:p>
                  </w:txbxContent>
                </v:textbox>
              </v:shape>
              <v:shape id="_x0000_s1169" type="#_x0000_t202" style="position:absolute;left:2289;top:5636;width:380;height:449" filled="f" stroked="f">
                <v:textbox style="mso-next-textbox:#_x0000_s1169">
                  <w:txbxContent>
                    <w:p w:rsidR="005B4E59" w:rsidRPr="00213219" w:rsidRDefault="005B4E59" w:rsidP="005B4E59">
                      <w:pPr>
                        <w:rPr>
                          <w:lang w:val="kk-KZ"/>
                        </w:rPr>
                      </w:pPr>
                      <w:r>
                        <w:rPr>
                          <w:lang w:val="kk-KZ"/>
                        </w:rPr>
                        <w:t>4</w:t>
                      </w:r>
                    </w:p>
                  </w:txbxContent>
                </v:textbox>
              </v:shape>
              <v:shape id="_x0000_s1170" type="#_x0000_t202" style="position:absolute;left:4294;top:5355;width:380;height:449" filled="f" stroked="f">
                <v:textbox style="mso-next-textbox:#_x0000_s1170">
                  <w:txbxContent>
                    <w:p w:rsidR="005B4E59" w:rsidRPr="00213219" w:rsidRDefault="005B4E59" w:rsidP="005B4E59">
                      <w:pPr>
                        <w:rPr>
                          <w:lang w:val="kk-KZ"/>
                        </w:rPr>
                      </w:pPr>
                      <w:r>
                        <w:rPr>
                          <w:lang w:val="kk-KZ"/>
                        </w:rPr>
                        <w:t>9</w:t>
                      </w:r>
                    </w:p>
                  </w:txbxContent>
                </v:textbox>
              </v:shape>
              <v:shape id="_x0000_s1171" type="#_x0000_t202" style="position:absolute;left:4406;top:5639;width:651;height:449" filled="f" stroked="f">
                <v:textbox style="mso-next-textbox:#_x0000_s1171">
                  <w:txbxContent>
                    <w:p w:rsidR="005B4E59" w:rsidRPr="00213219" w:rsidRDefault="005B4E59" w:rsidP="005B4E59">
                      <w:pPr>
                        <w:rPr>
                          <w:lang w:val="kk-KZ"/>
                        </w:rPr>
                      </w:pPr>
                      <w:r>
                        <w:rPr>
                          <w:lang w:val="kk-KZ"/>
                        </w:rPr>
                        <w:t>10</w:t>
                      </w:r>
                    </w:p>
                  </w:txbxContent>
                </v:textbox>
              </v:shape>
              <v:shape id="_x0000_s1172" type="#_x0000_t202" style="position:absolute;left:6491;top:5355;width:813;height:449" filled="f" stroked="f">
                <v:textbox style="mso-next-textbox:#_x0000_s1172">
                  <w:txbxContent>
                    <w:p w:rsidR="005B4E59" w:rsidRPr="00213219" w:rsidRDefault="005B4E59" w:rsidP="005B4E59">
                      <w:pPr>
                        <w:rPr>
                          <w:lang w:val="kk-KZ"/>
                        </w:rPr>
                      </w:pPr>
                      <w:r>
                        <w:rPr>
                          <w:lang w:val="kk-KZ"/>
                        </w:rPr>
                        <w:t>15</w:t>
                      </w:r>
                    </w:p>
                  </w:txbxContent>
                </v:textbox>
              </v:shape>
              <v:shape id="_x0000_s1173" type="#_x0000_t202" style="position:absolute;left:6696;top:5569;width:638;height:449" filled="f" stroked="f">
                <v:textbox style="mso-next-textbox:#_x0000_s1173">
                  <w:txbxContent>
                    <w:p w:rsidR="005B4E59" w:rsidRPr="00213219" w:rsidRDefault="005B4E59" w:rsidP="005B4E59">
                      <w:pPr>
                        <w:rPr>
                          <w:lang w:val="kk-KZ"/>
                        </w:rPr>
                      </w:pPr>
                      <w:r>
                        <w:rPr>
                          <w:lang w:val="kk-KZ"/>
                        </w:rPr>
                        <w:t>16</w:t>
                      </w:r>
                    </w:p>
                  </w:txbxContent>
                </v:textbox>
              </v:shape>
              <v:shape id="_x0000_s1174" type="#_x0000_t202" style="position:absolute;left:8626;top:5285;width:557;height:449" filled="f" stroked="f">
                <v:textbox style="mso-next-textbox:#_x0000_s1174">
                  <w:txbxContent>
                    <w:p w:rsidR="005B4E59" w:rsidRPr="00213219" w:rsidRDefault="005B4E59" w:rsidP="005B4E59">
                      <w:pPr>
                        <w:rPr>
                          <w:lang w:val="kk-KZ"/>
                        </w:rPr>
                      </w:pPr>
                      <w:r>
                        <w:rPr>
                          <w:lang w:val="kk-KZ"/>
                        </w:rPr>
                        <w:t>21</w:t>
                      </w:r>
                    </w:p>
                  </w:txbxContent>
                </v:textbox>
              </v:shape>
              <v:shape id="_x0000_s1175" type="#_x0000_t202" style="position:absolute;left:8945;top:5541;width:597;height:449" filled="f" stroked="f">
                <v:textbox style="mso-next-textbox:#_x0000_s1175">
                  <w:txbxContent>
                    <w:p w:rsidR="005B4E59" w:rsidRPr="00213219" w:rsidRDefault="005B4E59" w:rsidP="005B4E59">
                      <w:pPr>
                        <w:rPr>
                          <w:lang w:val="kk-KZ"/>
                        </w:rPr>
                      </w:pPr>
                      <w:r>
                        <w:rPr>
                          <w:lang w:val="kk-KZ"/>
                        </w:rPr>
                        <w:t>22</w:t>
                      </w:r>
                    </w:p>
                  </w:txbxContent>
                </v:textbox>
              </v:shape>
              <v:shape id="_x0000_s1176" type="#_x0000_t202" style="position:absolute;left:3186;top:5285;width:380;height:449" filled="f" stroked="f">
                <v:textbox style="mso-next-textbox:#_x0000_s1176">
                  <w:txbxContent>
                    <w:p w:rsidR="005B4E59" w:rsidRPr="00213219" w:rsidRDefault="005B4E59" w:rsidP="005B4E59">
                      <w:pPr>
                        <w:rPr>
                          <w:lang w:val="kk-KZ"/>
                        </w:rPr>
                      </w:pPr>
                      <w:r>
                        <w:rPr>
                          <w:lang w:val="kk-KZ"/>
                        </w:rPr>
                        <w:t>6</w:t>
                      </w:r>
                    </w:p>
                  </w:txbxContent>
                </v:textbox>
              </v:shape>
              <v:shape id="_x0000_s1177" type="#_x0000_t202" style="position:absolute;left:3489;top:5303;width:380;height:449" filled="f" stroked="f">
                <v:textbox style="mso-next-textbox:#_x0000_s1177">
                  <w:txbxContent>
                    <w:p w:rsidR="005B4E59" w:rsidRPr="00213219" w:rsidRDefault="005B4E59" w:rsidP="005B4E59">
                      <w:pPr>
                        <w:rPr>
                          <w:lang w:val="kk-KZ"/>
                        </w:rPr>
                      </w:pPr>
                      <w:r>
                        <w:rPr>
                          <w:lang w:val="kk-KZ"/>
                        </w:rPr>
                        <w:t>7</w:t>
                      </w:r>
                    </w:p>
                  </w:txbxContent>
                </v:textbox>
              </v:shape>
              <v:shape id="_x0000_s1178" type="#_x0000_t202" style="position:absolute;left:5251;top:5369;width:581;height:449" filled="f" stroked="f">
                <v:textbox style="mso-next-textbox:#_x0000_s1178">
                  <w:txbxContent>
                    <w:p w:rsidR="005B4E59" w:rsidRPr="00213219" w:rsidRDefault="005B4E59" w:rsidP="005B4E59">
                      <w:pPr>
                        <w:rPr>
                          <w:lang w:val="kk-KZ"/>
                        </w:rPr>
                      </w:pPr>
                      <w:r>
                        <w:rPr>
                          <w:lang w:val="kk-KZ"/>
                        </w:rPr>
                        <w:t>12</w:t>
                      </w:r>
                    </w:p>
                  </w:txbxContent>
                </v:textbox>
              </v:shape>
              <v:shape id="_x0000_s1179" type="#_x0000_t202" style="position:absolute;left:5606;top:5345;width:651;height:449" filled="f" stroked="f">
                <v:textbox style="mso-next-textbox:#_x0000_s1179">
                  <w:txbxContent>
                    <w:p w:rsidR="005B4E59" w:rsidRPr="00213219" w:rsidRDefault="005B4E59" w:rsidP="005B4E59">
                      <w:pPr>
                        <w:rPr>
                          <w:lang w:val="kk-KZ"/>
                        </w:rPr>
                      </w:pPr>
                      <w:r>
                        <w:rPr>
                          <w:lang w:val="kk-KZ"/>
                        </w:rPr>
                        <w:t>13</w:t>
                      </w:r>
                    </w:p>
                  </w:txbxContent>
                </v:textbox>
              </v:shape>
            </v:group>
            <w10:wrap type="none"/>
            <w10:anchorlock/>
          </v:group>
        </w:pict>
      </w:r>
    </w:p>
    <w:p w:rsidR="005B4E59" w:rsidRPr="00CA004E" w:rsidRDefault="005B4E59" w:rsidP="005B4E59">
      <w:pPr>
        <w:ind w:firstLine="709"/>
        <w:jc w:val="center"/>
        <w:rPr>
          <w:sz w:val="28"/>
          <w:szCs w:val="28"/>
          <w:lang w:val="kk-KZ"/>
        </w:rPr>
      </w:pPr>
      <w:r w:rsidRPr="00CA004E">
        <w:rPr>
          <w:sz w:val="28"/>
          <w:szCs w:val="28"/>
          <w:lang w:val="kk-KZ"/>
        </w:rPr>
        <w:t>Сурет 12.1</w:t>
      </w:r>
      <w:r>
        <w:rPr>
          <w:sz w:val="28"/>
          <w:szCs w:val="28"/>
          <w:lang w:val="kk-KZ"/>
        </w:rPr>
        <w:t xml:space="preserve">. </w:t>
      </w:r>
      <w:r w:rsidRPr="00CA004E">
        <w:rPr>
          <w:sz w:val="28"/>
          <w:szCs w:val="28"/>
          <w:lang w:val="kk-KZ"/>
        </w:rPr>
        <w:t>Қабырғалары қысқа үшбұрыштармен геодезиялық торды құру с</w:t>
      </w:r>
      <w:r>
        <w:rPr>
          <w:sz w:val="28"/>
          <w:szCs w:val="28"/>
          <w:lang w:val="kk-KZ"/>
        </w:rPr>
        <w:t>ұлб</w:t>
      </w:r>
      <w:r w:rsidRPr="00CA004E">
        <w:rPr>
          <w:sz w:val="28"/>
          <w:szCs w:val="28"/>
          <w:lang w:val="kk-KZ"/>
        </w:rPr>
        <w:t xml:space="preserve">асы </w:t>
      </w:r>
    </w:p>
    <w:p w:rsidR="005B4E59" w:rsidRDefault="005B4E59" w:rsidP="005B4E59">
      <w:pPr>
        <w:ind w:firstLine="709"/>
        <w:jc w:val="both"/>
        <w:rPr>
          <w:sz w:val="28"/>
          <w:szCs w:val="28"/>
          <w:lang w:val="kk-KZ"/>
        </w:rPr>
      </w:pPr>
    </w:p>
    <w:p w:rsidR="005B4E59" w:rsidRPr="00CA004E" w:rsidRDefault="005B4E59" w:rsidP="005B4E59">
      <w:pPr>
        <w:ind w:firstLine="709"/>
        <w:jc w:val="both"/>
        <w:rPr>
          <w:sz w:val="28"/>
          <w:szCs w:val="28"/>
          <w:lang w:val="kk-KZ"/>
        </w:rPr>
      </w:pPr>
      <w:r w:rsidRPr="00CA004E">
        <w:rPr>
          <w:sz w:val="28"/>
          <w:szCs w:val="28"/>
          <w:lang w:val="kk-KZ"/>
        </w:rPr>
        <w:t>Мүндай геометриялық пішіндердің геометриялық мөлшерлеріне қойылатын талаптар мынадай:</w:t>
      </w:r>
    </w:p>
    <w:p w:rsidR="005B4E59" w:rsidRPr="00CA004E" w:rsidRDefault="005B4E59" w:rsidP="005B4E59">
      <w:pPr>
        <w:ind w:firstLine="709"/>
        <w:jc w:val="both"/>
        <w:rPr>
          <w:sz w:val="28"/>
          <w:szCs w:val="28"/>
          <w:lang w:val="kk-KZ"/>
        </w:rPr>
      </w:pPr>
      <w:r w:rsidRPr="00CA004E">
        <w:rPr>
          <w:sz w:val="28"/>
          <w:szCs w:val="28"/>
          <w:lang w:val="kk-KZ"/>
        </w:rPr>
        <w:t>1. Мемлек</w:t>
      </w:r>
      <w:r>
        <w:rPr>
          <w:sz w:val="28"/>
          <w:szCs w:val="28"/>
          <w:lang w:val="kk-KZ"/>
        </w:rPr>
        <w:t>е</w:t>
      </w:r>
      <w:r w:rsidRPr="00CA004E">
        <w:rPr>
          <w:sz w:val="28"/>
          <w:szCs w:val="28"/>
          <w:lang w:val="kk-KZ"/>
        </w:rPr>
        <w:t>ттік геодезиялық қазықтардың екеуінің арасына орналастырылған (құрылған) үшбұрыштардың саны аспау керек:</w:t>
      </w:r>
    </w:p>
    <w:p w:rsidR="005B4E59" w:rsidRPr="00CA004E" w:rsidRDefault="005B4E59" w:rsidP="005B4E59">
      <w:pPr>
        <w:ind w:firstLine="709"/>
        <w:jc w:val="both"/>
        <w:rPr>
          <w:sz w:val="28"/>
          <w:szCs w:val="28"/>
          <w:lang w:val="kk-KZ"/>
        </w:rPr>
      </w:pPr>
      <w:r>
        <w:rPr>
          <w:sz w:val="28"/>
          <w:szCs w:val="28"/>
          <w:lang w:val="kk-KZ"/>
        </w:rPr>
        <w:t>20-</w:t>
      </w:r>
      <w:r w:rsidRPr="00CA004E">
        <w:rPr>
          <w:sz w:val="28"/>
          <w:szCs w:val="28"/>
          <w:lang w:val="kk-KZ"/>
        </w:rPr>
        <w:t xml:space="preserve">дан, </w:t>
      </w:r>
      <w:r>
        <w:rPr>
          <w:sz w:val="28"/>
          <w:szCs w:val="28"/>
          <w:lang w:val="kk-KZ"/>
        </w:rPr>
        <w:t>егер</w:t>
      </w:r>
      <w:r w:rsidRPr="00CA004E">
        <w:rPr>
          <w:sz w:val="28"/>
          <w:szCs w:val="28"/>
          <w:lang w:val="kk-KZ"/>
        </w:rPr>
        <w:t xml:space="preserve"> қазықтарды, масштабы 1:</w:t>
      </w:r>
      <w:r>
        <w:rPr>
          <w:sz w:val="28"/>
          <w:szCs w:val="28"/>
          <w:lang w:val="kk-KZ"/>
        </w:rPr>
        <w:t xml:space="preserve"> </w:t>
      </w:r>
      <w:r w:rsidRPr="00CA004E">
        <w:rPr>
          <w:sz w:val="28"/>
          <w:szCs w:val="28"/>
          <w:lang w:val="kk-KZ"/>
        </w:rPr>
        <w:t>5</w:t>
      </w:r>
      <w:r>
        <w:rPr>
          <w:sz w:val="28"/>
          <w:szCs w:val="28"/>
          <w:lang w:val="kk-KZ"/>
        </w:rPr>
        <w:t xml:space="preserve"> </w:t>
      </w:r>
      <w:r w:rsidRPr="00CA004E">
        <w:rPr>
          <w:sz w:val="28"/>
          <w:szCs w:val="28"/>
          <w:lang w:val="kk-KZ"/>
        </w:rPr>
        <w:t>000, топографиялық план сызуға пайдаланатын болса;</w:t>
      </w:r>
    </w:p>
    <w:p w:rsidR="005B4E59" w:rsidRPr="00CA004E" w:rsidRDefault="005B4E59" w:rsidP="005B4E59">
      <w:pPr>
        <w:ind w:firstLine="709"/>
        <w:jc w:val="both"/>
        <w:rPr>
          <w:sz w:val="28"/>
          <w:szCs w:val="28"/>
          <w:lang w:val="kk-KZ"/>
        </w:rPr>
      </w:pPr>
      <w:r w:rsidRPr="00CA004E">
        <w:rPr>
          <w:sz w:val="28"/>
          <w:szCs w:val="28"/>
          <w:lang w:val="kk-KZ"/>
        </w:rPr>
        <w:lastRenderedPageBreak/>
        <w:t>17-ден, егер қазықтарды, масштабы 1:</w:t>
      </w:r>
      <w:r>
        <w:rPr>
          <w:sz w:val="28"/>
          <w:szCs w:val="28"/>
          <w:lang w:val="kk-KZ"/>
        </w:rPr>
        <w:t xml:space="preserve"> </w:t>
      </w:r>
      <w:r w:rsidRPr="00CA004E">
        <w:rPr>
          <w:sz w:val="28"/>
          <w:szCs w:val="28"/>
          <w:lang w:val="kk-KZ"/>
        </w:rPr>
        <w:t>2</w:t>
      </w:r>
      <w:r>
        <w:rPr>
          <w:sz w:val="28"/>
          <w:szCs w:val="28"/>
          <w:lang w:val="kk-KZ"/>
        </w:rPr>
        <w:t xml:space="preserve"> 0</w:t>
      </w:r>
      <w:r w:rsidRPr="00CA004E">
        <w:rPr>
          <w:sz w:val="28"/>
          <w:szCs w:val="28"/>
          <w:lang w:val="kk-KZ"/>
        </w:rPr>
        <w:t>00, топографиялық план сызуға пайдаланатын болса;</w:t>
      </w:r>
    </w:p>
    <w:p w:rsidR="005B4E59" w:rsidRPr="00CA004E" w:rsidRDefault="005B4E59" w:rsidP="005B4E59">
      <w:pPr>
        <w:ind w:firstLine="709"/>
        <w:jc w:val="both"/>
        <w:rPr>
          <w:sz w:val="28"/>
          <w:szCs w:val="28"/>
          <w:lang w:val="kk-KZ"/>
        </w:rPr>
      </w:pPr>
      <w:r w:rsidRPr="00CA004E">
        <w:rPr>
          <w:sz w:val="28"/>
          <w:szCs w:val="28"/>
          <w:lang w:val="kk-KZ"/>
        </w:rPr>
        <w:t>15-тен, егер қазықтарды, масштабы 1:</w:t>
      </w:r>
      <w:r>
        <w:rPr>
          <w:sz w:val="28"/>
          <w:szCs w:val="28"/>
          <w:lang w:val="kk-KZ"/>
        </w:rPr>
        <w:t xml:space="preserve"> </w:t>
      </w:r>
      <w:r w:rsidRPr="00CA004E">
        <w:rPr>
          <w:sz w:val="28"/>
          <w:szCs w:val="28"/>
          <w:lang w:val="kk-KZ"/>
        </w:rPr>
        <w:t>1</w:t>
      </w:r>
      <w:r>
        <w:rPr>
          <w:sz w:val="28"/>
          <w:szCs w:val="28"/>
          <w:lang w:val="kk-KZ"/>
        </w:rPr>
        <w:t xml:space="preserve"> </w:t>
      </w:r>
      <w:r w:rsidRPr="00CA004E">
        <w:rPr>
          <w:sz w:val="28"/>
          <w:szCs w:val="28"/>
          <w:lang w:val="kk-KZ"/>
        </w:rPr>
        <w:t>000, топографиялық план сызуға пайдаланатын болса;</w:t>
      </w:r>
    </w:p>
    <w:p w:rsidR="005B4E59" w:rsidRPr="00CA004E" w:rsidRDefault="005B4E59" w:rsidP="005B4E59">
      <w:pPr>
        <w:ind w:firstLine="709"/>
        <w:jc w:val="both"/>
        <w:rPr>
          <w:sz w:val="28"/>
          <w:szCs w:val="28"/>
          <w:lang w:val="kk-KZ"/>
        </w:rPr>
      </w:pPr>
      <w:r>
        <w:rPr>
          <w:sz w:val="28"/>
          <w:szCs w:val="28"/>
          <w:lang w:val="kk-KZ"/>
        </w:rPr>
        <w:t>10-нан, егер</w:t>
      </w:r>
      <w:r w:rsidRPr="00CA004E">
        <w:rPr>
          <w:sz w:val="28"/>
          <w:szCs w:val="28"/>
          <w:lang w:val="kk-KZ"/>
        </w:rPr>
        <w:t xml:space="preserve"> қазықтарды, масштабы 1:</w:t>
      </w:r>
      <w:r>
        <w:rPr>
          <w:sz w:val="28"/>
          <w:szCs w:val="28"/>
          <w:lang w:val="kk-KZ"/>
        </w:rPr>
        <w:t xml:space="preserve"> </w:t>
      </w:r>
      <w:r w:rsidRPr="00CA004E">
        <w:rPr>
          <w:sz w:val="28"/>
          <w:szCs w:val="28"/>
          <w:lang w:val="kk-KZ"/>
        </w:rPr>
        <w:t>500, топографиялық план сызуға пайдаланатын болса;</w:t>
      </w:r>
    </w:p>
    <w:p w:rsidR="005B4E59" w:rsidRPr="00CA004E" w:rsidRDefault="005B4E59" w:rsidP="005B4E59">
      <w:pPr>
        <w:ind w:firstLine="709"/>
        <w:jc w:val="both"/>
        <w:rPr>
          <w:sz w:val="28"/>
          <w:szCs w:val="28"/>
          <w:lang w:val="kk-KZ"/>
        </w:rPr>
      </w:pPr>
      <w:r w:rsidRPr="00CA004E">
        <w:rPr>
          <w:sz w:val="28"/>
          <w:szCs w:val="28"/>
          <w:lang w:val="kk-KZ"/>
        </w:rPr>
        <w:t>Үшбұрыштың қабырғасының ұзындығын 1:</w:t>
      </w:r>
      <w:r>
        <w:rPr>
          <w:sz w:val="28"/>
          <w:szCs w:val="28"/>
          <w:lang w:val="kk-KZ"/>
        </w:rPr>
        <w:t xml:space="preserve"> </w:t>
      </w:r>
      <w:r w:rsidRPr="00CA004E">
        <w:rPr>
          <w:sz w:val="28"/>
          <w:szCs w:val="28"/>
          <w:lang w:val="kk-KZ"/>
        </w:rPr>
        <w:t>5</w:t>
      </w:r>
      <w:r>
        <w:rPr>
          <w:sz w:val="28"/>
          <w:szCs w:val="28"/>
          <w:lang w:val="kk-KZ"/>
        </w:rPr>
        <w:t xml:space="preserve"> </w:t>
      </w:r>
      <w:r w:rsidRPr="00CA004E">
        <w:rPr>
          <w:sz w:val="28"/>
          <w:szCs w:val="28"/>
          <w:lang w:val="kk-KZ"/>
        </w:rPr>
        <w:t>000 қатынасты қатемен өлшеуге рұқсат етіледі.</w:t>
      </w:r>
    </w:p>
    <w:p w:rsidR="005B4E59" w:rsidRPr="00CA004E" w:rsidRDefault="005B4E59" w:rsidP="005B4E59">
      <w:pPr>
        <w:ind w:firstLine="709"/>
        <w:jc w:val="both"/>
        <w:rPr>
          <w:sz w:val="28"/>
          <w:szCs w:val="28"/>
          <w:lang w:val="kk-KZ"/>
        </w:rPr>
      </w:pPr>
      <w:r w:rsidRPr="00CA004E">
        <w:rPr>
          <w:sz w:val="28"/>
          <w:szCs w:val="28"/>
          <w:lang w:val="kk-KZ"/>
        </w:rPr>
        <w:t>2.Үшбұрыштардың ең кіші бұрышы 20°-тан, ал ең қысқа қабырғасы 150 м-ден кіші болмауы керек.</w:t>
      </w:r>
    </w:p>
    <w:p w:rsidR="005B4E59" w:rsidRPr="00CA004E" w:rsidRDefault="005B4E59" w:rsidP="005B4E59">
      <w:pPr>
        <w:ind w:firstLine="709"/>
        <w:jc w:val="both"/>
        <w:rPr>
          <w:sz w:val="28"/>
          <w:szCs w:val="28"/>
          <w:lang w:val="kk-KZ"/>
        </w:rPr>
      </w:pPr>
      <w:r w:rsidRPr="00CA004E">
        <w:rPr>
          <w:sz w:val="28"/>
          <w:szCs w:val="28"/>
          <w:lang w:val="kk-KZ"/>
        </w:rPr>
        <w:t>3.Үшбұрыш бұрыштарының қосындысының 180°  айырмашылығы 01′ 30″- көп болмауы керек.</w:t>
      </w:r>
    </w:p>
    <w:p w:rsidR="005B4E59" w:rsidRPr="00CA004E" w:rsidRDefault="005B4E59" w:rsidP="005B4E59">
      <w:pPr>
        <w:ind w:firstLine="709"/>
        <w:jc w:val="both"/>
        <w:rPr>
          <w:sz w:val="28"/>
          <w:szCs w:val="28"/>
          <w:lang w:val="kk-KZ"/>
        </w:rPr>
      </w:pPr>
      <w:r w:rsidRPr="00CA004E">
        <w:rPr>
          <w:sz w:val="28"/>
          <w:szCs w:val="28"/>
          <w:lang w:val="kk-KZ"/>
        </w:rPr>
        <w:t>4. Үшбұрыштар тізбегіндегі сегізінші үшбұрыштың бір қабырғасын өлшеу міндетті.</w:t>
      </w:r>
    </w:p>
    <w:p w:rsidR="005B4E59" w:rsidRPr="00CA004E" w:rsidRDefault="005B4E59" w:rsidP="005B4E59">
      <w:pPr>
        <w:ind w:firstLine="709"/>
        <w:jc w:val="both"/>
        <w:rPr>
          <w:sz w:val="28"/>
          <w:szCs w:val="28"/>
          <w:lang w:val="kk-KZ"/>
        </w:rPr>
      </w:pPr>
      <w:r w:rsidRPr="00CA004E">
        <w:rPr>
          <w:sz w:val="28"/>
          <w:szCs w:val="28"/>
          <w:lang w:val="kk-KZ"/>
        </w:rPr>
        <w:t>5. Геодезиялық төртбұрыштардың бұрыштарын түгел өлшейді.</w:t>
      </w:r>
    </w:p>
    <w:p w:rsidR="005B4E59" w:rsidRPr="00CA004E" w:rsidRDefault="005B4E59" w:rsidP="005B4E59">
      <w:pPr>
        <w:ind w:firstLine="709"/>
        <w:jc w:val="both"/>
        <w:rPr>
          <w:sz w:val="28"/>
          <w:szCs w:val="28"/>
          <w:lang w:val="kk-KZ"/>
        </w:rPr>
      </w:pPr>
      <w:r w:rsidRPr="00CA004E">
        <w:rPr>
          <w:sz w:val="28"/>
          <w:szCs w:val="28"/>
          <w:lang w:val="kk-KZ"/>
        </w:rPr>
        <w:t>Мысал ретінде үшбұрыштар әдісімен бекітілген бес қазықтың координат</w:t>
      </w:r>
      <w:r>
        <w:rPr>
          <w:sz w:val="28"/>
          <w:szCs w:val="28"/>
          <w:lang w:val="kk-KZ"/>
        </w:rPr>
        <w:t>ал</w:t>
      </w:r>
      <w:r w:rsidRPr="00CA004E">
        <w:rPr>
          <w:sz w:val="28"/>
          <w:szCs w:val="28"/>
          <w:lang w:val="kk-KZ"/>
        </w:rPr>
        <w:t>арын есептеуге арналған геодезиялық жұмыстың нәтижелерін есептейік</w:t>
      </w:r>
      <w:r>
        <w:rPr>
          <w:sz w:val="28"/>
          <w:szCs w:val="28"/>
          <w:lang w:val="kk-KZ"/>
        </w:rPr>
        <w:t xml:space="preserve"> </w:t>
      </w:r>
      <w:r w:rsidRPr="00CA004E">
        <w:rPr>
          <w:sz w:val="28"/>
          <w:szCs w:val="28"/>
          <w:lang w:val="kk-KZ"/>
        </w:rPr>
        <w:t xml:space="preserve">(кесте 12.1).  </w:t>
      </w:r>
    </w:p>
    <w:p w:rsidR="005B4E59" w:rsidRPr="00CA004E" w:rsidRDefault="005B4E59" w:rsidP="005B4E59">
      <w:pPr>
        <w:ind w:firstLine="709"/>
        <w:jc w:val="both"/>
        <w:rPr>
          <w:sz w:val="28"/>
          <w:szCs w:val="28"/>
          <w:lang w:val="kk-KZ"/>
        </w:rPr>
      </w:pPr>
      <w:r w:rsidRPr="00CA004E">
        <w:rPr>
          <w:sz w:val="28"/>
          <w:szCs w:val="28"/>
          <w:lang w:val="kk-KZ"/>
        </w:rPr>
        <w:t xml:space="preserve">  </w:t>
      </w:r>
    </w:p>
    <w:p w:rsidR="005B4E59" w:rsidRPr="00CA004E" w:rsidRDefault="005B4E59" w:rsidP="005B4E59">
      <w:pPr>
        <w:ind w:firstLine="709"/>
        <w:jc w:val="both"/>
        <w:rPr>
          <w:sz w:val="28"/>
          <w:szCs w:val="28"/>
          <w:lang w:val="kk-KZ"/>
        </w:rPr>
      </w:pPr>
      <w:r w:rsidRPr="00CA004E">
        <w:rPr>
          <w:sz w:val="28"/>
          <w:szCs w:val="28"/>
          <w:lang w:val="kk-KZ"/>
        </w:rPr>
        <w:t>Кесте  12.1</w:t>
      </w:r>
      <w:r>
        <w:rPr>
          <w:sz w:val="28"/>
          <w:szCs w:val="28"/>
          <w:lang w:val="kk-KZ"/>
        </w:rPr>
        <w:t xml:space="preserve">. </w:t>
      </w:r>
      <w:r w:rsidRPr="00CA004E">
        <w:rPr>
          <w:sz w:val="28"/>
          <w:szCs w:val="28"/>
          <w:lang w:val="kk-KZ"/>
        </w:rPr>
        <w:t xml:space="preserve">Үшбұрыштар торын құрудың </w:t>
      </w:r>
      <w:r>
        <w:rPr>
          <w:sz w:val="28"/>
          <w:szCs w:val="28"/>
          <w:lang w:val="kk-KZ"/>
        </w:rPr>
        <w:t>есептік жолы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17"/>
        <w:gridCol w:w="589"/>
        <w:gridCol w:w="467"/>
        <w:gridCol w:w="467"/>
        <w:gridCol w:w="620"/>
        <w:gridCol w:w="709"/>
        <w:gridCol w:w="567"/>
        <w:gridCol w:w="567"/>
        <w:gridCol w:w="1275"/>
        <w:gridCol w:w="1284"/>
        <w:gridCol w:w="2792"/>
      </w:tblGrid>
      <w:tr w:rsidR="005B4E59" w:rsidRPr="006A5569" w:rsidTr="00064569">
        <w:trPr>
          <w:cantSplit/>
          <w:trHeight w:val="1559"/>
        </w:trPr>
        <w:tc>
          <w:tcPr>
            <w:tcW w:w="517" w:type="dxa"/>
            <w:tcBorders>
              <w:top w:val="single" w:sz="4" w:space="0" w:color="auto"/>
              <w:left w:val="single" w:sz="4" w:space="0" w:color="auto"/>
              <w:bottom w:val="single" w:sz="4" w:space="0" w:color="auto"/>
              <w:right w:val="single" w:sz="4" w:space="0" w:color="auto"/>
            </w:tcBorders>
            <w:textDirection w:val="btLr"/>
          </w:tcPr>
          <w:p w:rsidR="005B4E59" w:rsidRPr="006A5569" w:rsidRDefault="005B4E59" w:rsidP="00064569">
            <w:pPr>
              <w:ind w:firstLine="709"/>
              <w:rPr>
                <w:lang w:val="kk-KZ"/>
              </w:rPr>
            </w:pPr>
            <w:r w:rsidRPr="006A5569">
              <w:rPr>
                <w:lang w:val="kk-KZ"/>
              </w:rPr>
              <w:t>Бұрыш  №</w:t>
            </w:r>
          </w:p>
        </w:tc>
        <w:tc>
          <w:tcPr>
            <w:tcW w:w="1523" w:type="dxa"/>
            <w:gridSpan w:val="3"/>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jc w:val="center"/>
              <w:rPr>
                <w:lang w:val="kk-KZ"/>
              </w:rPr>
            </w:pPr>
            <w:r w:rsidRPr="006A5569">
              <w:rPr>
                <w:lang w:val="kk-KZ"/>
              </w:rPr>
              <w:t>Өлшенген</w:t>
            </w:r>
          </w:p>
          <w:p w:rsidR="005B4E59" w:rsidRPr="006A5569" w:rsidRDefault="005B4E59" w:rsidP="00064569">
            <w:pPr>
              <w:ind w:firstLine="709"/>
              <w:jc w:val="center"/>
              <w:rPr>
                <w:lang w:val="kk-KZ"/>
              </w:rPr>
            </w:pPr>
            <w:r w:rsidRPr="006A5569">
              <w:rPr>
                <w:lang w:val="kk-KZ"/>
              </w:rPr>
              <w:t>бұрыш,</w:t>
            </w:r>
            <w:r w:rsidRPr="006A5569">
              <w:rPr>
                <w:position w:val="-10"/>
                <w:lang w:val="kk-KZ"/>
              </w:rPr>
              <w:object w:dxaOrig="2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8pt;height:15.6pt" o:ole="">
                  <v:imagedata r:id="rId5" o:title=""/>
                </v:shape>
                <o:OLEObject Type="Embed" ProgID="Equation.3" ShapeID="_x0000_i1028" DrawAspect="Content" ObjectID="_1637053458" r:id="rId6"/>
              </w:object>
            </w:r>
          </w:p>
          <w:p w:rsidR="005B4E59" w:rsidRPr="006A5569" w:rsidRDefault="005B4E59" w:rsidP="00064569">
            <w:pPr>
              <w:ind w:firstLine="709"/>
              <w:jc w:val="center"/>
              <w:rPr>
                <w:lang w:val="kk-KZ"/>
              </w:rPr>
            </w:pPr>
          </w:p>
          <w:p w:rsidR="005B4E59" w:rsidRPr="006A5569" w:rsidRDefault="005B4E59" w:rsidP="00064569">
            <w:pPr>
              <w:ind w:firstLine="709"/>
              <w:jc w:val="center"/>
              <w:rPr>
                <w:lang w:val="kk-KZ"/>
              </w:rPr>
            </w:pPr>
            <w:r w:rsidRPr="006A5569">
              <w:rPr>
                <w:lang w:val="kk-KZ"/>
              </w:rPr>
              <w:t>°  ′ ″</w:t>
            </w:r>
          </w:p>
        </w:tc>
        <w:tc>
          <w:tcPr>
            <w:tcW w:w="620" w:type="dxa"/>
            <w:tcBorders>
              <w:top w:val="single" w:sz="4" w:space="0" w:color="auto"/>
              <w:left w:val="single" w:sz="4" w:space="0" w:color="auto"/>
              <w:bottom w:val="single" w:sz="4" w:space="0" w:color="auto"/>
              <w:right w:val="single" w:sz="4" w:space="0" w:color="auto"/>
            </w:tcBorders>
            <w:textDirection w:val="btLr"/>
          </w:tcPr>
          <w:p w:rsidR="005B4E59" w:rsidRPr="006A5569" w:rsidRDefault="005B4E59" w:rsidP="00064569">
            <w:pPr>
              <w:ind w:firstLine="709"/>
              <w:jc w:val="center"/>
              <w:rPr>
                <w:lang w:val="kk-KZ"/>
              </w:rPr>
            </w:pPr>
            <w:r w:rsidRPr="006A5569">
              <w:rPr>
                <w:lang w:val="kk-KZ"/>
              </w:rPr>
              <w:t>Түзету</w:t>
            </w:r>
          </w:p>
          <w:p w:rsidR="005B4E59" w:rsidRPr="006A5569" w:rsidRDefault="005B4E59" w:rsidP="00064569">
            <w:pPr>
              <w:ind w:firstLine="709"/>
              <w:jc w:val="center"/>
              <w:rPr>
                <w:lang w:val="kk-KZ"/>
              </w:rPr>
            </w:pPr>
            <w:r w:rsidRPr="006A5569">
              <w:rPr>
                <w:lang w:val="kk-KZ"/>
              </w:rPr>
              <w:t>Мөлшері ″</w:t>
            </w:r>
          </w:p>
          <w:p w:rsidR="005B4E59" w:rsidRPr="006A5569" w:rsidRDefault="005B4E59" w:rsidP="00064569">
            <w:pPr>
              <w:ind w:firstLine="709"/>
              <w:jc w:val="center"/>
              <w:rPr>
                <w:lang w:val="kk-KZ"/>
              </w:rPr>
            </w:pPr>
          </w:p>
        </w:tc>
        <w:tc>
          <w:tcPr>
            <w:tcW w:w="1843" w:type="dxa"/>
            <w:gridSpan w:val="3"/>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jc w:val="center"/>
              <w:rPr>
                <w:lang w:val="kk-KZ"/>
              </w:rPr>
            </w:pPr>
            <w:r w:rsidRPr="006A5569">
              <w:rPr>
                <w:lang w:val="kk-KZ"/>
              </w:rPr>
              <w:t>Жөнделген</w:t>
            </w:r>
          </w:p>
          <w:p w:rsidR="005B4E59" w:rsidRPr="006A5569" w:rsidRDefault="005B4E59" w:rsidP="00064569">
            <w:pPr>
              <w:ind w:firstLine="709"/>
              <w:jc w:val="center"/>
              <w:rPr>
                <w:lang w:val="en-US"/>
              </w:rPr>
            </w:pPr>
            <w:r w:rsidRPr="006A5569">
              <w:rPr>
                <w:lang w:val="kk-KZ"/>
              </w:rPr>
              <w:t>бұрыш,</w:t>
            </w:r>
            <w:r w:rsidRPr="006A5569">
              <w:rPr>
                <w:position w:val="-10"/>
                <w:lang w:val="kk-KZ"/>
              </w:rPr>
              <w:object w:dxaOrig="240" w:dyaOrig="320">
                <v:shape id="_x0000_i1029" type="#_x0000_t75" style="width:11.8pt;height:15.6pt" o:ole="">
                  <v:imagedata r:id="rId7" o:title=""/>
                </v:shape>
                <o:OLEObject Type="Embed" ProgID="Equation.3" ShapeID="_x0000_i1029" DrawAspect="Content" ObjectID="_1637053459" r:id="rId8"/>
              </w:object>
            </w:r>
          </w:p>
          <w:p w:rsidR="005B4E59" w:rsidRPr="006A5569" w:rsidRDefault="005B4E59" w:rsidP="00064569">
            <w:pPr>
              <w:ind w:firstLine="709"/>
              <w:jc w:val="center"/>
              <w:rPr>
                <w:lang w:val="kk-KZ"/>
              </w:rPr>
            </w:pPr>
          </w:p>
          <w:p w:rsidR="005B4E59" w:rsidRPr="006A5569" w:rsidRDefault="005B4E59" w:rsidP="00064569">
            <w:pPr>
              <w:ind w:firstLine="709"/>
              <w:jc w:val="center"/>
              <w:rPr>
                <w:lang w:val="en-US"/>
              </w:rPr>
            </w:pPr>
            <w:r w:rsidRPr="006A5569">
              <w:rPr>
                <w:lang w:val="kk-KZ"/>
              </w:rPr>
              <w:t>°  ′ ″</w:t>
            </w:r>
          </w:p>
        </w:tc>
        <w:tc>
          <w:tcPr>
            <w:tcW w:w="1275" w:type="dxa"/>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jc w:val="center"/>
              <w:rPr>
                <w:lang w:val="kk-KZ"/>
              </w:rPr>
            </w:pPr>
          </w:p>
          <w:p w:rsidR="005B4E59" w:rsidRPr="006A5569" w:rsidRDefault="005B4E59" w:rsidP="00064569">
            <w:pPr>
              <w:ind w:firstLine="709"/>
              <w:jc w:val="center"/>
              <w:rPr>
                <w:lang w:val="kk-KZ"/>
              </w:rPr>
            </w:pPr>
            <w:r w:rsidRPr="006A5569">
              <w:rPr>
                <w:lang w:val="en-US"/>
              </w:rPr>
              <w:t>Sin</w:t>
            </w:r>
            <w:r w:rsidRPr="006A5569">
              <w:rPr>
                <w:position w:val="-10"/>
                <w:lang w:val="en-US"/>
              </w:rPr>
              <w:object w:dxaOrig="240" w:dyaOrig="320">
                <v:shape id="_x0000_i1030" type="#_x0000_t75" style="width:11.8pt;height:15.6pt" o:ole="">
                  <v:imagedata r:id="rId9" o:title=""/>
                </v:shape>
                <o:OLEObject Type="Embed" ProgID="Equation.3" ShapeID="_x0000_i1030" DrawAspect="Content" ObjectID="_1637053460" r:id="rId10"/>
              </w:object>
            </w:r>
          </w:p>
        </w:tc>
        <w:tc>
          <w:tcPr>
            <w:tcW w:w="1284" w:type="dxa"/>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jc w:val="center"/>
              <w:rPr>
                <w:lang w:val="kk-KZ"/>
              </w:rPr>
            </w:pPr>
            <w:r w:rsidRPr="006A5569">
              <w:rPr>
                <w:lang w:val="kk-KZ"/>
              </w:rPr>
              <w:t>Қабырғаның</w:t>
            </w:r>
          </w:p>
          <w:p w:rsidR="005B4E59" w:rsidRPr="006A5569" w:rsidRDefault="005B4E59" w:rsidP="00064569">
            <w:pPr>
              <w:ind w:firstLine="709"/>
              <w:jc w:val="center"/>
              <w:rPr>
                <w:lang w:val="kk-KZ"/>
              </w:rPr>
            </w:pPr>
            <w:r w:rsidRPr="006A5569">
              <w:rPr>
                <w:lang w:val="kk-KZ"/>
              </w:rPr>
              <w:t xml:space="preserve">ұзынды </w:t>
            </w:r>
            <w:r w:rsidRPr="006A5569">
              <w:rPr>
                <w:lang w:val="en-US"/>
              </w:rPr>
              <w:t>d</w:t>
            </w:r>
            <w:r w:rsidRPr="006A5569">
              <w:rPr>
                <w:lang w:val="kk-KZ"/>
              </w:rPr>
              <w:t>,</w:t>
            </w:r>
          </w:p>
          <w:p w:rsidR="005B4E59" w:rsidRPr="006A5569" w:rsidRDefault="005B4E59" w:rsidP="00064569">
            <w:pPr>
              <w:ind w:firstLine="709"/>
              <w:jc w:val="center"/>
              <w:rPr>
                <w:lang w:val="kk-KZ"/>
              </w:rPr>
            </w:pPr>
            <w:r w:rsidRPr="006A5569">
              <w:rPr>
                <w:lang w:val="kk-KZ"/>
              </w:rPr>
              <w:t>м</w:t>
            </w:r>
          </w:p>
        </w:tc>
        <w:tc>
          <w:tcPr>
            <w:tcW w:w="2792" w:type="dxa"/>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jc w:val="center"/>
              <w:rPr>
                <w:lang w:val="kk-KZ"/>
              </w:rPr>
            </w:pPr>
          </w:p>
          <w:p w:rsidR="005B4E59" w:rsidRPr="006A5569" w:rsidRDefault="005B4E59" w:rsidP="00064569">
            <w:pPr>
              <w:ind w:firstLine="709"/>
              <w:jc w:val="center"/>
              <w:rPr>
                <w:lang w:val="kk-KZ"/>
              </w:rPr>
            </w:pPr>
            <w:r w:rsidRPr="006A5569">
              <w:rPr>
                <w:lang w:val="kk-KZ"/>
              </w:rPr>
              <w:t>Схемасы</w:t>
            </w: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1</w: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en-US"/>
              </w:rPr>
              <w:t xml:space="preserve">  59</w:t>
            </w:r>
            <w:r w:rsidRPr="006A5569">
              <w:rPr>
                <w:lang w:val="kk-KZ"/>
              </w:rPr>
              <w:t xml:space="preserve"> </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en-US"/>
              </w:rPr>
            </w:pPr>
            <w:r w:rsidRPr="006A5569">
              <w:rPr>
                <w:lang w:val="en-US"/>
              </w:rPr>
              <w:t>16</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en-US"/>
              </w:rPr>
            </w:pPr>
            <w:r w:rsidRPr="006A5569">
              <w:rPr>
                <w:lang w:val="en-US"/>
              </w:rPr>
              <w:t>47</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en-US"/>
              </w:rPr>
            </w:pPr>
            <w:r w:rsidRPr="006A5569">
              <w:rPr>
                <w:lang w:val="en-US"/>
              </w:rPr>
              <w:t>-3</w:t>
            </w: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en-US"/>
              </w:rPr>
            </w:pPr>
            <w:r w:rsidRPr="006A5569">
              <w:rPr>
                <w:lang w:val="en-US"/>
              </w:rPr>
              <w:t>59</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en-US"/>
              </w:rPr>
            </w:pPr>
            <w:r w:rsidRPr="006A5569">
              <w:rPr>
                <w:lang w:val="en-US"/>
              </w:rPr>
              <w:t xml:space="preserve"> 6</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en-US"/>
              </w:rPr>
            </w:pPr>
            <w:r w:rsidRPr="006A5569">
              <w:rPr>
                <w:lang w:val="en-US"/>
              </w:rPr>
              <w:t>44</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en-US"/>
              </w:rPr>
              <w:t>0,</w:t>
            </w:r>
            <w:r w:rsidRPr="006A5569">
              <w:rPr>
                <w:lang w:val="kk-KZ"/>
              </w:rPr>
              <w:t>859664</w:t>
            </w: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274,921</w:t>
            </w:r>
          </w:p>
        </w:tc>
        <w:tc>
          <w:tcPr>
            <w:tcW w:w="2792" w:type="dxa"/>
            <w:vMerge w:val="restart"/>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position w:val="-24"/>
                <w:lang w:val="kk-KZ"/>
              </w:rPr>
              <w:object w:dxaOrig="1960" w:dyaOrig="620">
                <v:shape id="_x0000_i1031" type="#_x0000_t75" style="width:98.35pt;height:30.65pt" o:ole="">
                  <v:imagedata r:id="rId11" o:title=""/>
                </v:shape>
                <o:OLEObject Type="Embed" ProgID="Equation.3" ShapeID="_x0000_i1031" DrawAspect="Content" ObjectID="_1637053461" r:id="rId12"/>
              </w:object>
            </w:r>
            <w:r w:rsidRPr="006A5569">
              <w:rPr>
                <w:lang w:val="kk-KZ"/>
              </w:rPr>
              <w:t>;</w:t>
            </w:r>
          </w:p>
          <w:p w:rsidR="005B4E59" w:rsidRPr="006A5569" w:rsidRDefault="005B4E59" w:rsidP="00064569">
            <w:pPr>
              <w:ind w:firstLine="709"/>
              <w:rPr>
                <w:lang w:val="kk-KZ"/>
              </w:rPr>
            </w:pPr>
          </w:p>
          <w:p w:rsidR="005B4E59" w:rsidRPr="006A5569" w:rsidRDefault="005B4E59" w:rsidP="00064569">
            <w:pPr>
              <w:ind w:firstLine="709"/>
              <w:jc w:val="center"/>
              <w:rPr>
                <w:lang w:val="kk-KZ"/>
              </w:rPr>
            </w:pPr>
            <w:r w:rsidRPr="006A5569">
              <w:object w:dxaOrig="5145" w:dyaOrig="3645">
                <v:shape id="_x0000_i1032" type="#_x0000_t75" style="width:123.05pt;height:119.8pt" o:ole="">
                  <v:imagedata r:id="rId13" o:title="" cropright="4933f"/>
                </v:shape>
                <o:OLEObject Type="Embed" ProgID="PBrush" ShapeID="_x0000_i1032" DrawAspect="Content" ObjectID="_1637053462" r:id="rId14"/>
              </w:object>
            </w:r>
          </w:p>
          <w:p w:rsidR="005B4E59" w:rsidRPr="006A5569" w:rsidRDefault="005B4E59" w:rsidP="00064569">
            <w:pPr>
              <w:ind w:firstLine="709"/>
              <w:rPr>
                <w:lang w:val="kk-KZ"/>
              </w:rPr>
            </w:pPr>
            <w:r w:rsidRPr="006A5569">
              <w:rPr>
                <w:lang w:val="kk-KZ"/>
              </w:rPr>
              <w:t>Нивелирлеу жұмысын орындаған, h = 0,840м;</w:t>
            </w:r>
          </w:p>
          <w:p w:rsidR="005B4E59" w:rsidRPr="005B4E59" w:rsidRDefault="005B4E59" w:rsidP="00064569">
            <w:pPr>
              <w:ind w:firstLine="709"/>
              <w:rPr>
                <w:lang w:val="kk-KZ"/>
              </w:rPr>
            </w:pPr>
            <w:r w:rsidRPr="006A5569">
              <w:rPr>
                <w:lang w:val="kk-KZ"/>
              </w:rPr>
              <w:t xml:space="preserve">Ұзындықтың </w:t>
            </w:r>
            <w:r>
              <w:rPr>
                <w:lang w:val="kk-KZ"/>
              </w:rPr>
              <w:t>порекция</w:t>
            </w:r>
            <w:r w:rsidRPr="006A5569">
              <w:rPr>
                <w:lang w:val="kk-KZ"/>
              </w:rPr>
              <w:t xml:space="preserve">сын есептейміз: </w:t>
            </w:r>
          </w:p>
          <w:p w:rsidR="005B4E59" w:rsidRPr="005B4E59" w:rsidRDefault="005B4E59" w:rsidP="00064569">
            <w:pPr>
              <w:ind w:firstLine="709"/>
              <w:rPr>
                <w:lang w:val="kk-KZ"/>
              </w:rPr>
            </w:pPr>
            <w:r w:rsidRPr="005B4E59">
              <w:rPr>
                <w:lang w:val="kk-KZ"/>
              </w:rPr>
              <w:t xml:space="preserve">     d =  </w:t>
            </w:r>
            <w:r w:rsidRPr="006A5569">
              <w:rPr>
                <w:position w:val="-8"/>
                <w:lang w:val="en-US"/>
              </w:rPr>
              <w:object w:dxaOrig="1040" w:dyaOrig="400">
                <v:shape id="_x0000_i1033" type="#_x0000_t75" style="width:51.6pt;height:20.4pt" o:ole="">
                  <v:imagedata r:id="rId15" o:title=""/>
                </v:shape>
                <o:OLEObject Type="Embed" ProgID="Equation.3" ShapeID="_x0000_i1033" DrawAspect="Content" ObjectID="_1637053463" r:id="rId16"/>
              </w:object>
            </w:r>
            <w:r w:rsidRPr="005B4E59">
              <w:rPr>
                <w:lang w:val="kk-KZ"/>
              </w:rPr>
              <w:t>=</w:t>
            </w:r>
          </w:p>
          <w:p w:rsidR="005B4E59" w:rsidRPr="005B4E59" w:rsidRDefault="005B4E59" w:rsidP="00064569">
            <w:pPr>
              <w:ind w:firstLine="709"/>
              <w:rPr>
                <w:lang w:val="kk-KZ"/>
              </w:rPr>
            </w:pPr>
            <w:r w:rsidRPr="005B4E59">
              <w:rPr>
                <w:lang w:val="kk-KZ"/>
              </w:rPr>
              <w:t>=</w:t>
            </w:r>
            <w:r w:rsidRPr="006A5569">
              <w:rPr>
                <w:position w:val="-12"/>
                <w:lang w:val="en-US"/>
              </w:rPr>
              <w:object w:dxaOrig="2160" w:dyaOrig="460">
                <v:shape id="_x0000_i1034" type="#_x0000_t75" style="width:108pt;height:23.1pt" o:ole="">
                  <v:imagedata r:id="rId17" o:title=""/>
                </v:shape>
                <o:OLEObject Type="Embed" ProgID="Equation.3" ShapeID="_x0000_i1034" DrawAspect="Content" ObjectID="_1637053464" r:id="rId18"/>
              </w:object>
            </w:r>
            <w:r w:rsidRPr="005B4E59">
              <w:rPr>
                <w:lang w:val="kk-KZ"/>
              </w:rPr>
              <w:t>=</w:t>
            </w:r>
          </w:p>
          <w:p w:rsidR="005B4E59" w:rsidRPr="006A5569" w:rsidRDefault="005B4E59" w:rsidP="00064569">
            <w:pPr>
              <w:ind w:firstLine="709"/>
              <w:rPr>
                <w:lang w:val="kk-KZ"/>
              </w:rPr>
            </w:pPr>
            <w:r w:rsidRPr="005B4E59">
              <w:rPr>
                <w:lang w:val="kk-KZ"/>
              </w:rPr>
              <w:t xml:space="preserve">         = 274,921</w:t>
            </w:r>
            <w:r w:rsidRPr="006A5569">
              <w:rPr>
                <w:lang w:val="kk-KZ"/>
              </w:rPr>
              <w:t>м;</w:t>
            </w:r>
          </w:p>
          <w:p w:rsidR="005B4E59" w:rsidRPr="006A5569" w:rsidRDefault="005B4E59" w:rsidP="00064569">
            <w:pPr>
              <w:ind w:firstLine="709"/>
              <w:rPr>
                <w:lang w:val="kk-KZ"/>
              </w:rPr>
            </w:pP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2</w: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49</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03</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28</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-3</w:t>
            </w: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49</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03</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25</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0,755361</w:t>
            </w: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241,565</w:t>
            </w: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3</w: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71</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39</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54</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-3</w:t>
            </w: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71</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39</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51</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0,949229</w:t>
            </w: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303,564</w:t>
            </w: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position w:val="-4"/>
                <w:lang w:val="kk-KZ"/>
              </w:rPr>
              <w:object w:dxaOrig="220" w:dyaOrig="240">
                <v:shape id="_x0000_i1035" type="#_x0000_t75" style="width:11.3pt;height:11.8pt" o:ole="">
                  <v:imagedata r:id="rId19" o:title=""/>
                </v:shape>
                <o:OLEObject Type="Embed" ProgID="Equation.3" ShapeID="_x0000_i1035" DrawAspect="Content" ObjectID="_1637053465" r:id="rId20"/>
              </w:objec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180</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00</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09</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180</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00</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00</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4</w: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64</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26</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50</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-2</w:t>
            </w: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64</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26</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48</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0,902184</w:t>
            </w: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303,564</w:t>
            </w: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5</w: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80</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52</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20</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-3</w:t>
            </w: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80</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52</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17</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0,987335</w:t>
            </w: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332.215</w:t>
            </w: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6</w: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34</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40</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57</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-2</w:t>
            </w: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34</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40</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55</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0,569020</w:t>
            </w: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191,462</w:t>
            </w: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w:t>
            </w:r>
            <w:r w:rsidRPr="006A5569">
              <w:rPr>
                <w:position w:val="-4"/>
                <w:lang w:val="kk-KZ"/>
              </w:rPr>
              <w:object w:dxaOrig="220" w:dyaOrig="240">
                <v:shape id="_x0000_i1036" type="#_x0000_t75" style="width:11.3pt;height:11.8pt" o:ole="">
                  <v:imagedata r:id="rId21" o:title=""/>
                </v:shape>
                <o:OLEObject Type="Embed" ProgID="Equation.3" ShapeID="_x0000_i1036" DrawAspect="Content" ObjectID="_1637053466" r:id="rId22"/>
              </w:objec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180</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00</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07</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180</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00</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00</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7</w: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32</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39</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47</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-3</w:t>
            </w: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32</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39</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44</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0,539685</w:t>
            </w: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191,462</w:t>
            </w: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8</w: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102</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18</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26</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-4</w:t>
            </w: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102</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18</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22</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0,977023</w:t>
            </w: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346,615</w:t>
            </w: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9</w: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45</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01</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58</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-4</w:t>
            </w: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45</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01</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54</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0,707497</w:t>
            </w: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 xml:space="preserve">  250,996</w:t>
            </w: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r w:rsidR="005B4E59" w:rsidRPr="006A5569" w:rsidTr="00064569">
        <w:tc>
          <w:tcPr>
            <w:tcW w:w="51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lastRenderedPageBreak/>
              <w:t xml:space="preserve"> </w:t>
            </w:r>
            <w:r w:rsidRPr="006A5569">
              <w:rPr>
                <w:position w:val="-4"/>
                <w:lang w:val="kk-KZ"/>
              </w:rPr>
              <w:object w:dxaOrig="220" w:dyaOrig="240">
                <v:shape id="_x0000_i1037" type="#_x0000_t75" style="width:11.3pt;height:11.8pt" o:ole="">
                  <v:imagedata r:id="rId23" o:title=""/>
                </v:shape>
                <o:OLEObject Type="Embed" ProgID="Equation.3" ShapeID="_x0000_i1037" DrawAspect="Content" ObjectID="_1637053467" r:id="rId24"/>
              </w:object>
            </w:r>
          </w:p>
        </w:tc>
        <w:tc>
          <w:tcPr>
            <w:tcW w:w="58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180</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00</w:t>
            </w:r>
          </w:p>
        </w:tc>
        <w:tc>
          <w:tcPr>
            <w:tcW w:w="4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11</w:t>
            </w:r>
          </w:p>
        </w:tc>
        <w:tc>
          <w:tcPr>
            <w:tcW w:w="620"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p>
        </w:tc>
        <w:tc>
          <w:tcPr>
            <w:tcW w:w="709"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180</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00</w:t>
            </w:r>
          </w:p>
        </w:tc>
        <w:tc>
          <w:tcPr>
            <w:tcW w:w="567"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00</w:t>
            </w:r>
          </w:p>
        </w:tc>
        <w:tc>
          <w:tcPr>
            <w:tcW w:w="1275"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p>
        </w:tc>
        <w:tc>
          <w:tcPr>
            <w:tcW w:w="1284"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r w:rsidR="005B4E59" w:rsidRPr="006A5569" w:rsidTr="00064569">
        <w:trPr>
          <w:trHeight w:val="2610"/>
        </w:trPr>
        <w:tc>
          <w:tcPr>
            <w:tcW w:w="7062" w:type="dxa"/>
            <w:gridSpan w:val="10"/>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lastRenderedPageBreak/>
              <w:t>16-17 қабырғаны екі рет өлшеген. D</w:t>
            </w:r>
            <w:r w:rsidRPr="006A5569">
              <w:rPr>
                <w:position w:val="-10"/>
                <w:lang w:val="en-US"/>
              </w:rPr>
              <w:object w:dxaOrig="120" w:dyaOrig="339">
                <v:shape id="_x0000_i1038" type="#_x0000_t75" style="width:5.9pt;height:17.2pt" o:ole="">
                  <v:imagedata r:id="rId25" o:title=""/>
                </v:shape>
                <o:OLEObject Type="Embed" ProgID="Equation.3" ShapeID="_x0000_i1038" DrawAspect="Content" ObjectID="_1637053468" r:id="rId26"/>
              </w:object>
            </w:r>
            <w:r w:rsidRPr="006A5569">
              <w:rPr>
                <w:lang w:val="kk-KZ"/>
              </w:rPr>
              <w:t>= 274,919м; D</w:t>
            </w:r>
            <w:r w:rsidRPr="006A5569">
              <w:rPr>
                <w:position w:val="-10"/>
                <w:lang w:val="en-US"/>
              </w:rPr>
              <w:object w:dxaOrig="160" w:dyaOrig="340">
                <v:shape id="_x0000_i1039" type="#_x0000_t75" style="width:8.05pt;height:17.2pt" o:ole="">
                  <v:imagedata r:id="rId27" o:title=""/>
                </v:shape>
                <o:OLEObject Type="Embed" ProgID="Equation.3" ShapeID="_x0000_i1039" DrawAspect="Content" ObjectID="_1637053469" r:id="rId28"/>
              </w:object>
            </w:r>
            <w:r w:rsidRPr="006A5569">
              <w:rPr>
                <w:lang w:val="kk-KZ"/>
              </w:rPr>
              <w:t>= 274,924м;</w:t>
            </w:r>
          </w:p>
          <w:p w:rsidR="005B4E59" w:rsidRPr="006A5569" w:rsidRDefault="005B4E59" w:rsidP="00064569">
            <w:pPr>
              <w:ind w:firstLine="709"/>
              <w:rPr>
                <w:lang w:val="kk-KZ"/>
              </w:rPr>
            </w:pPr>
            <w:r w:rsidRPr="006A5569">
              <w:rPr>
                <w:lang w:val="kk-KZ"/>
              </w:rPr>
              <w:t xml:space="preserve">Екі мәннің ортақ мөлшерін есептейміз: Х = </w:t>
            </w:r>
            <w:r w:rsidRPr="006A5569">
              <w:rPr>
                <w:position w:val="-10"/>
                <w:lang w:val="kk-KZ"/>
              </w:rPr>
              <w:object w:dxaOrig="1979" w:dyaOrig="340">
                <v:shape id="_x0000_i1040" type="#_x0000_t75" style="width:98.85pt;height:17.2pt" o:ole="">
                  <v:imagedata r:id="rId29" o:title=""/>
                </v:shape>
                <o:OLEObject Type="Embed" ProgID="Equation.3" ShapeID="_x0000_i1040" DrawAspect="Content" ObjectID="_1637053470" r:id="rId30"/>
              </w:object>
            </w:r>
            <w:r w:rsidRPr="006A5569">
              <w:rPr>
                <w:lang w:val="kk-KZ"/>
              </w:rPr>
              <w:t xml:space="preserve"> : 2 == 274,921м,  Әр өлшегенде шыққан мәннің қатесін есептейміз:</w:t>
            </w:r>
          </w:p>
          <w:p w:rsidR="005B4E59" w:rsidRPr="006A5569" w:rsidRDefault="005B4E59" w:rsidP="00064569">
            <w:pPr>
              <w:ind w:firstLine="709"/>
              <w:rPr>
                <w:lang w:val="kk-KZ"/>
              </w:rPr>
            </w:pPr>
            <w:r w:rsidRPr="006A5569">
              <w:rPr>
                <w:lang w:val="kk-KZ"/>
              </w:rPr>
              <w:t xml:space="preserve">        </w:t>
            </w:r>
            <w:r w:rsidRPr="006A5569">
              <w:rPr>
                <w:position w:val="-10"/>
                <w:lang w:val="en-US"/>
              </w:rPr>
              <w:object w:dxaOrig="260" w:dyaOrig="340">
                <v:shape id="_x0000_i1041" type="#_x0000_t75" style="width:12.9pt;height:17.2pt" o:ole="">
                  <v:imagedata r:id="rId31" o:title=""/>
                </v:shape>
                <o:OLEObject Type="Embed" ProgID="Equation.3" ShapeID="_x0000_i1041" DrawAspect="Content" ObjectID="_1637053471" r:id="rId32"/>
              </w:object>
            </w:r>
            <w:r w:rsidRPr="006A5569">
              <w:rPr>
                <w:lang w:val="kk-KZ"/>
              </w:rPr>
              <w:t xml:space="preserve">= </w:t>
            </w:r>
            <w:r w:rsidRPr="006A5569">
              <w:rPr>
                <w:position w:val="-10"/>
                <w:lang w:val="en-US"/>
              </w:rPr>
              <w:object w:dxaOrig="260" w:dyaOrig="340">
                <v:shape id="_x0000_i1042" type="#_x0000_t75" style="width:12.9pt;height:17.2pt" o:ole="">
                  <v:imagedata r:id="rId33" o:title=""/>
                </v:shape>
                <o:OLEObject Type="Embed" ProgID="Equation.3" ShapeID="_x0000_i1042" DrawAspect="Content" ObjectID="_1637053472" r:id="rId34"/>
              </w:object>
            </w:r>
            <w:r w:rsidRPr="006A5569">
              <w:rPr>
                <w:lang w:val="kk-KZ"/>
              </w:rPr>
              <w:t xml:space="preserve">- X = 274,919 – 274,921 = 0,002м; </w:t>
            </w:r>
          </w:p>
          <w:p w:rsidR="005B4E59" w:rsidRPr="006A5569" w:rsidRDefault="005B4E59" w:rsidP="00064569">
            <w:pPr>
              <w:ind w:firstLine="709"/>
              <w:rPr>
                <w:lang w:val="kk-KZ"/>
              </w:rPr>
            </w:pPr>
            <w:r w:rsidRPr="006A5569">
              <w:rPr>
                <w:lang w:val="kk-KZ"/>
              </w:rPr>
              <w:t xml:space="preserve">        </w:t>
            </w:r>
            <w:r w:rsidRPr="006A5569">
              <w:rPr>
                <w:position w:val="-10"/>
                <w:lang w:val="kk-KZ"/>
              </w:rPr>
              <w:object w:dxaOrig="280" w:dyaOrig="340">
                <v:shape id="_x0000_i1043" type="#_x0000_t75" style="width:14.5pt;height:17.2pt" o:ole="">
                  <v:imagedata r:id="rId35" o:title=""/>
                </v:shape>
                <o:OLEObject Type="Embed" ProgID="Equation.3" ShapeID="_x0000_i1043" DrawAspect="Content" ObjectID="_1637053473" r:id="rId36"/>
              </w:object>
            </w:r>
            <w:r w:rsidRPr="006A5569">
              <w:rPr>
                <w:lang w:val="kk-KZ"/>
              </w:rPr>
              <w:t xml:space="preserve">= </w:t>
            </w:r>
            <w:r w:rsidRPr="006A5569">
              <w:rPr>
                <w:position w:val="-10"/>
                <w:lang w:val="en-US"/>
              </w:rPr>
              <w:object w:dxaOrig="280" w:dyaOrig="340">
                <v:shape id="_x0000_i1044" type="#_x0000_t75" style="width:14.5pt;height:17.2pt" o:ole="">
                  <v:imagedata r:id="rId37" o:title=""/>
                </v:shape>
                <o:OLEObject Type="Embed" ProgID="Equation.3" ShapeID="_x0000_i1044" DrawAspect="Content" ObjectID="_1637053474" r:id="rId38"/>
              </w:object>
            </w:r>
            <w:r w:rsidRPr="006A5569">
              <w:rPr>
                <w:lang w:val="kk-KZ"/>
              </w:rPr>
              <w:t>- X = 274,924 – 274,921 = 0,003м.</w:t>
            </w:r>
          </w:p>
          <w:p w:rsidR="005B4E59" w:rsidRPr="006A5569" w:rsidRDefault="005B4E59" w:rsidP="00064569">
            <w:pPr>
              <w:ind w:firstLine="709"/>
              <w:rPr>
                <w:lang w:val="kk-KZ"/>
              </w:rPr>
            </w:pPr>
            <w:r w:rsidRPr="006A5569">
              <w:rPr>
                <w:lang w:val="kk-KZ"/>
              </w:rPr>
              <w:t xml:space="preserve">Ортақ квадратты қатені есептейміз: </w:t>
            </w:r>
          </w:p>
          <w:p w:rsidR="005B4E59" w:rsidRPr="006A5569" w:rsidRDefault="005B4E59" w:rsidP="00064569">
            <w:pPr>
              <w:ind w:firstLine="709"/>
              <w:rPr>
                <w:lang w:val="kk-KZ"/>
              </w:rPr>
            </w:pPr>
            <w:r w:rsidRPr="006A5569">
              <w:rPr>
                <w:lang w:val="kk-KZ"/>
              </w:rPr>
              <w:t xml:space="preserve">      m = </w:t>
            </w:r>
            <w:r w:rsidRPr="006A5569">
              <w:rPr>
                <w:position w:val="-26"/>
                <w:lang w:val="en-US"/>
              </w:rPr>
              <w:object w:dxaOrig="720" w:dyaOrig="720">
                <v:shape id="_x0000_i1045" type="#_x0000_t75" style="width:36pt;height:36pt" o:ole="">
                  <v:imagedata r:id="rId39" o:title=""/>
                </v:shape>
                <o:OLEObject Type="Embed" ProgID="Equation.3" ShapeID="_x0000_i1045" DrawAspect="Content" ObjectID="_1637053475" r:id="rId40"/>
              </w:object>
            </w:r>
            <w:r w:rsidRPr="006A5569">
              <w:rPr>
                <w:lang w:val="kk-KZ"/>
              </w:rPr>
              <w:t xml:space="preserve">= </w:t>
            </w:r>
            <w:r w:rsidRPr="006A5569">
              <w:rPr>
                <w:position w:val="-26"/>
                <w:lang w:val="en-US"/>
              </w:rPr>
              <w:object w:dxaOrig="1920" w:dyaOrig="720">
                <v:shape id="_x0000_i1046" type="#_x0000_t75" style="width:96.2pt;height:36pt" o:ole="">
                  <v:imagedata r:id="rId41" o:title=""/>
                </v:shape>
                <o:OLEObject Type="Embed" ProgID="Equation.3" ShapeID="_x0000_i1046" DrawAspect="Content" ObjectID="_1637053476" r:id="rId42"/>
              </w:object>
            </w:r>
            <w:r w:rsidRPr="006A5569">
              <w:rPr>
                <w:lang w:val="kk-KZ"/>
              </w:rPr>
              <w:t>= 0,004м</w:t>
            </w:r>
          </w:p>
        </w:tc>
        <w:tc>
          <w:tcPr>
            <w:tcW w:w="2792" w:type="dxa"/>
            <w:vMerge/>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p>
        </w:tc>
      </w:tr>
    </w:tbl>
    <w:p w:rsidR="005B4E59" w:rsidRPr="00101735" w:rsidRDefault="005B4E59" w:rsidP="005B4E59">
      <w:pPr>
        <w:ind w:firstLine="709"/>
        <w:rPr>
          <w:lang w:val="kk-KZ"/>
        </w:rPr>
      </w:pPr>
      <w:r w:rsidRPr="00101735">
        <w:rPr>
          <w:lang w:val="kk-KZ"/>
        </w:rPr>
        <w:br w:type="page"/>
      </w:r>
      <w:r>
        <w:rPr>
          <w:sz w:val="28"/>
          <w:szCs w:val="28"/>
          <w:lang w:val="kk-KZ"/>
        </w:rPr>
        <w:lastRenderedPageBreak/>
        <w:t xml:space="preserve">Кесте </w:t>
      </w:r>
      <w:r w:rsidRPr="00CA004E">
        <w:rPr>
          <w:sz w:val="28"/>
          <w:szCs w:val="28"/>
          <w:lang w:val="kk-KZ"/>
        </w:rPr>
        <w:t>12.1</w:t>
      </w:r>
      <w:r>
        <w:rPr>
          <w:sz w:val="28"/>
          <w:szCs w:val="28"/>
          <w:lang w:val="kk-KZ"/>
        </w:rPr>
        <w:t xml:space="preserve"> жалғасы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62"/>
        <w:gridCol w:w="2792"/>
      </w:tblGrid>
      <w:tr w:rsidR="005B4E59" w:rsidRPr="006A5569" w:rsidTr="00064569">
        <w:trPr>
          <w:trHeight w:val="2644"/>
        </w:trPr>
        <w:tc>
          <w:tcPr>
            <w:tcW w:w="7062" w:type="dxa"/>
            <w:tcBorders>
              <w:top w:val="single" w:sz="4" w:space="0" w:color="auto"/>
              <w:left w:val="single" w:sz="4" w:space="0" w:color="auto"/>
              <w:bottom w:val="single" w:sz="4" w:space="0" w:color="auto"/>
              <w:right w:val="single" w:sz="4" w:space="0" w:color="auto"/>
            </w:tcBorders>
          </w:tcPr>
          <w:p w:rsidR="005B4E59" w:rsidRPr="006A5569" w:rsidRDefault="005B4E59" w:rsidP="00064569">
            <w:pPr>
              <w:ind w:firstLine="709"/>
              <w:rPr>
                <w:lang w:val="kk-KZ"/>
              </w:rPr>
            </w:pPr>
            <w:r w:rsidRPr="006A5569">
              <w:rPr>
                <w:lang w:val="kk-KZ"/>
              </w:rPr>
              <w:t>Қатынасты қатені есептейміз:</w:t>
            </w:r>
          </w:p>
          <w:p w:rsidR="005B4E59" w:rsidRPr="006A5569" w:rsidRDefault="005B4E59" w:rsidP="00064569">
            <w:pPr>
              <w:ind w:firstLine="709"/>
              <w:rPr>
                <w:lang w:val="kk-KZ"/>
              </w:rPr>
            </w:pPr>
            <w:r w:rsidRPr="006A5569">
              <w:rPr>
                <w:lang w:val="kk-KZ"/>
              </w:rPr>
              <w:t xml:space="preserve">     </w:t>
            </w:r>
            <w:r w:rsidRPr="006A5569">
              <w:rPr>
                <w:position w:val="-28"/>
                <w:lang w:val="kk-KZ"/>
              </w:rPr>
              <w:object w:dxaOrig="2340" w:dyaOrig="660">
                <v:shape id="_x0000_i1047" type="#_x0000_t75" style="width:117.15pt;height:32.8pt" o:ole="">
                  <v:imagedata r:id="rId43" o:title=""/>
                </v:shape>
                <o:OLEObject Type="Embed" ProgID="Equation.3" ShapeID="_x0000_i1047" DrawAspect="Content" ObjectID="_1637053477" r:id="rId44"/>
              </w:object>
            </w:r>
          </w:p>
          <w:p w:rsidR="005B4E59" w:rsidRDefault="005B4E59" w:rsidP="00064569">
            <w:pPr>
              <w:ind w:firstLine="709"/>
              <w:rPr>
                <w:lang w:val="kk-KZ"/>
              </w:rPr>
            </w:pPr>
            <w:r w:rsidRPr="006A5569">
              <w:rPr>
                <w:lang w:val="kk-KZ"/>
              </w:rPr>
              <w:t xml:space="preserve">  Рұқсат мөлшер </w:t>
            </w:r>
            <w:r w:rsidRPr="006A5569">
              <w:rPr>
                <w:position w:val="-24"/>
                <w:lang w:val="kk-KZ"/>
              </w:rPr>
              <w:object w:dxaOrig="600" w:dyaOrig="620">
                <v:shape id="_x0000_i1048" type="#_x0000_t75" style="width:30.1pt;height:30.65pt" o:ole="">
                  <v:imagedata r:id="rId45" o:title=""/>
                </v:shape>
                <o:OLEObject Type="Embed" ProgID="Equation.3" ShapeID="_x0000_i1048" DrawAspect="Content" ObjectID="_1637053478" r:id="rId46"/>
              </w:object>
            </w:r>
            <w:r w:rsidRPr="006A5569">
              <w:rPr>
                <w:lang w:val="kk-KZ"/>
              </w:rPr>
              <w:t>- нан кіші, сондықтан 274,921 метрге еңістік үшін түзету енгізіп, шыққан мәнді есептеу жұмыстарына пайдаланамыз.</w:t>
            </w:r>
          </w:p>
          <w:p w:rsidR="005B4E59" w:rsidRPr="006A5569" w:rsidRDefault="005B4E59" w:rsidP="00064569">
            <w:pPr>
              <w:ind w:firstLine="709"/>
              <w:jc w:val="both"/>
              <w:rPr>
                <w:lang w:val="kk-KZ"/>
              </w:rPr>
            </w:pPr>
            <w:r w:rsidRPr="006A5569">
              <w:rPr>
                <w:lang w:val="kk-KZ"/>
              </w:rPr>
              <w:t>Синустар теоремасы:</w:t>
            </w:r>
          </w:p>
          <w:p w:rsidR="005B4E59" w:rsidRPr="006A5569" w:rsidRDefault="005B4E59" w:rsidP="00064569">
            <w:pPr>
              <w:ind w:firstLine="709"/>
              <w:rPr>
                <w:lang w:val="kk-KZ"/>
              </w:rPr>
            </w:pPr>
            <w:r w:rsidRPr="006A5569">
              <w:rPr>
                <w:position w:val="-24"/>
                <w:lang w:val="kk-KZ"/>
              </w:rPr>
              <w:object w:dxaOrig="2040" w:dyaOrig="620">
                <v:shape id="_x0000_i1049" type="#_x0000_t75" style="width:102.1pt;height:30.65pt" o:ole="">
                  <v:imagedata r:id="rId47" o:title=""/>
                </v:shape>
                <o:OLEObject Type="Embed" ProgID="Equation.3" ShapeID="_x0000_i1049" DrawAspect="Content" ObjectID="_1637053479" r:id="rId48"/>
              </w:object>
            </w:r>
            <w:r w:rsidRPr="006A5569">
              <w:rPr>
                <w:lang w:val="kk-KZ"/>
              </w:rPr>
              <w:t xml:space="preserve">   </w:t>
            </w:r>
            <w:r w:rsidRPr="006A5569">
              <w:rPr>
                <w:position w:val="-24"/>
                <w:lang w:val="kk-KZ"/>
              </w:rPr>
              <w:object w:dxaOrig="2079" w:dyaOrig="620">
                <v:shape id="_x0000_i1050" type="#_x0000_t75" style="width:104.25pt;height:30.65pt" o:ole="">
                  <v:imagedata r:id="rId49" o:title=""/>
                </v:shape>
                <o:OLEObject Type="Embed" ProgID="Equation.3" ShapeID="_x0000_i1050" DrawAspect="Content" ObjectID="_1637053480" r:id="rId50"/>
              </w:object>
            </w:r>
            <w:r w:rsidRPr="006A5569">
              <w:rPr>
                <w:lang w:val="kk-KZ"/>
              </w:rPr>
              <w:t xml:space="preserve">   </w:t>
            </w:r>
            <w:r w:rsidRPr="006A5569">
              <w:rPr>
                <w:position w:val="-24"/>
                <w:lang w:val="kk-KZ"/>
              </w:rPr>
              <w:object w:dxaOrig="2079" w:dyaOrig="620">
                <v:shape id="_x0000_i1051" type="#_x0000_t75" style="width:104.25pt;height:30.65pt" o:ole="">
                  <v:imagedata r:id="rId51" o:title=""/>
                </v:shape>
                <o:OLEObject Type="Embed" ProgID="Equation.3" ShapeID="_x0000_i1051" DrawAspect="Content" ObjectID="_1637053481" r:id="rId52"/>
              </w:object>
            </w:r>
            <w:r w:rsidRPr="006A5569">
              <w:rPr>
                <w:lang w:val="kk-KZ"/>
              </w:rPr>
              <w:t xml:space="preserve"> т. с. с.</w:t>
            </w:r>
            <w:r w:rsidRPr="00CA004E">
              <w:rPr>
                <w:sz w:val="28"/>
                <w:szCs w:val="28"/>
                <w:lang w:val="kk-KZ"/>
              </w:rPr>
              <w:t xml:space="preserve">    </w:t>
            </w:r>
          </w:p>
        </w:tc>
        <w:tc>
          <w:tcPr>
            <w:tcW w:w="2792" w:type="dxa"/>
            <w:tcBorders>
              <w:top w:val="single" w:sz="4" w:space="0" w:color="auto"/>
              <w:left w:val="single" w:sz="4" w:space="0" w:color="auto"/>
              <w:bottom w:val="single" w:sz="4" w:space="0" w:color="auto"/>
              <w:right w:val="single" w:sz="4" w:space="0" w:color="auto"/>
            </w:tcBorders>
            <w:vAlign w:val="center"/>
          </w:tcPr>
          <w:p w:rsidR="005B4E59" w:rsidRPr="006A5569" w:rsidRDefault="005B4E59" w:rsidP="00064569">
            <w:pPr>
              <w:ind w:firstLine="709"/>
              <w:rPr>
                <w:lang w:val="kk-KZ"/>
              </w:rPr>
            </w:pPr>
            <w:r>
              <w:rPr>
                <w:lang w:val="kk-KZ"/>
              </w:rPr>
              <w:t>Себебі қазықтардың координатал</w:t>
            </w:r>
            <w:r w:rsidRPr="006A5569">
              <w:rPr>
                <w:lang w:val="kk-KZ"/>
              </w:rPr>
              <w:t xml:space="preserve">арын қабыр- </w:t>
            </w:r>
          </w:p>
          <w:p w:rsidR="005B4E59" w:rsidRPr="006A5569" w:rsidRDefault="005B4E59" w:rsidP="00064569">
            <w:pPr>
              <w:ind w:firstLine="709"/>
              <w:rPr>
                <w:lang w:val="kk-KZ"/>
              </w:rPr>
            </w:pPr>
            <w:r w:rsidRPr="006A5569">
              <w:rPr>
                <w:lang w:val="kk-KZ"/>
              </w:rPr>
              <w:t>ғалардың проекциясын пайдаланып есептейді.</w:t>
            </w:r>
          </w:p>
          <w:p w:rsidR="005B4E59" w:rsidRPr="006A5569" w:rsidRDefault="005B4E59" w:rsidP="00064569">
            <w:pPr>
              <w:ind w:firstLine="709"/>
              <w:rPr>
                <w:lang w:val="kk-KZ"/>
              </w:rPr>
            </w:pPr>
            <w:r w:rsidRPr="006A5569">
              <w:rPr>
                <w:lang w:val="kk-KZ"/>
              </w:rPr>
              <w:t>Үшбұрыштардың қабырғаларының ұзындығын есептеуге  осы ұзындықты пайдаланамыз.</w:t>
            </w:r>
          </w:p>
        </w:tc>
      </w:tr>
    </w:tbl>
    <w:p w:rsidR="005B4E59" w:rsidRPr="00CA004E" w:rsidRDefault="005B4E59" w:rsidP="005B4E59">
      <w:pPr>
        <w:ind w:firstLine="709"/>
        <w:jc w:val="both"/>
        <w:rPr>
          <w:sz w:val="28"/>
          <w:szCs w:val="28"/>
          <w:lang w:val="kk-KZ"/>
        </w:rPr>
      </w:pPr>
    </w:p>
    <w:p w:rsidR="005B4E59" w:rsidRPr="00CA004E" w:rsidRDefault="005B4E59" w:rsidP="005B4E59">
      <w:pPr>
        <w:ind w:firstLine="709"/>
        <w:jc w:val="both"/>
        <w:rPr>
          <w:sz w:val="28"/>
          <w:szCs w:val="28"/>
          <w:lang w:val="kk-KZ"/>
        </w:rPr>
      </w:pPr>
      <w:r w:rsidRPr="00CA004E">
        <w:rPr>
          <w:sz w:val="28"/>
          <w:szCs w:val="28"/>
          <w:lang w:val="kk-KZ"/>
        </w:rPr>
        <w:t>Жобалалық сызықтардың нақтыдағы параллел</w:t>
      </w:r>
      <w:r>
        <w:rPr>
          <w:sz w:val="28"/>
          <w:szCs w:val="28"/>
          <w:lang w:val="kk-KZ"/>
        </w:rPr>
        <w:t>ь</w:t>
      </w:r>
      <w:r w:rsidRPr="00CA004E">
        <w:rPr>
          <w:sz w:val="28"/>
          <w:szCs w:val="28"/>
          <w:lang w:val="kk-KZ"/>
        </w:rPr>
        <w:t>дігін қамтамасыз ету үшін,  бір</w:t>
      </w:r>
      <w:r>
        <w:rPr>
          <w:sz w:val="28"/>
          <w:szCs w:val="28"/>
          <w:lang w:val="kk-KZ"/>
        </w:rPr>
        <w:t>неше</w:t>
      </w:r>
      <w:r w:rsidRPr="00CA004E">
        <w:rPr>
          <w:sz w:val="28"/>
          <w:szCs w:val="28"/>
          <w:lang w:val="kk-KZ"/>
        </w:rPr>
        <w:t xml:space="preserve"> шаралар қатары қарастырылады. Олар аналитикалық тәсілмен өлшеудің мәнін нақтылап, нақтыға</w:t>
      </w:r>
      <w:r>
        <w:rPr>
          <w:sz w:val="28"/>
          <w:szCs w:val="28"/>
          <w:lang w:val="kk-KZ"/>
        </w:rPr>
        <w:t xml:space="preserve"> шығатын жобаны жобалау</w:t>
      </w:r>
      <w:r w:rsidRPr="00CA004E">
        <w:rPr>
          <w:sz w:val="28"/>
          <w:szCs w:val="28"/>
          <w:lang w:val="kk-KZ"/>
        </w:rPr>
        <w:t xml:space="preserve"> (сурет 12.2).  Нақтыда жобаланатын бөліктің ені өлшенетін көмекші сызықтарды жүргізу.</w:t>
      </w:r>
    </w:p>
    <w:p w:rsidR="005B4E59" w:rsidRPr="00CA004E" w:rsidRDefault="005B4E59" w:rsidP="005B4E59">
      <w:pPr>
        <w:ind w:firstLine="709"/>
        <w:jc w:val="both"/>
        <w:rPr>
          <w:sz w:val="28"/>
          <w:szCs w:val="28"/>
          <w:lang w:val="kk-KZ"/>
        </w:rPr>
      </w:pPr>
      <w:r w:rsidRPr="00CA004E">
        <w:rPr>
          <w:sz w:val="28"/>
          <w:szCs w:val="28"/>
          <w:lang w:val="kk-KZ"/>
        </w:rPr>
        <w:t>Егер өлшеу планнан алынса, әсіресе бөліктің ситуация контуры ретінде алынатын  параллель сызықтарының соңы нақтыға салынуда тірек ретінде алынса, параллельдік біршама қиыспау</w:t>
      </w:r>
      <w:r>
        <w:rPr>
          <w:sz w:val="28"/>
          <w:szCs w:val="28"/>
          <w:lang w:val="kk-KZ"/>
        </w:rPr>
        <w:t>шылыққа ұшырайды. Бұл жағдайды а</w:t>
      </w:r>
      <w:r w:rsidRPr="00CA004E">
        <w:rPr>
          <w:sz w:val="28"/>
          <w:szCs w:val="28"/>
          <w:lang w:val="kk-KZ"/>
        </w:rPr>
        <w:t>лдын алу үшін, механикалық немесе графикалық тәсілдермен жобаны құрастыруда, келесі қабылдауларды ескеру керек. Егер жер телімі ықшамды формада және қабырға ұзындықтары 800-1000 метрден аспайтын болса, ал жергілікті жерде көрінушілік жақсы болып, жобаны шығару теодолит, тахеометр көмегімен 12.</w:t>
      </w:r>
      <w:r>
        <w:rPr>
          <w:sz w:val="28"/>
          <w:szCs w:val="28"/>
          <w:lang w:val="kk-KZ"/>
        </w:rPr>
        <w:t xml:space="preserve">2 </w:t>
      </w:r>
      <w:r w:rsidRPr="00CA004E">
        <w:rPr>
          <w:sz w:val="28"/>
          <w:szCs w:val="28"/>
          <w:lang w:val="kk-KZ"/>
        </w:rPr>
        <w:t>- суреттегідей, 24-25 сызығына еркін таңдалған М нүктесінен MN көмекші  перпендикуляр сызығымен   іске асырылуы мүмкін.</w:t>
      </w:r>
    </w:p>
    <w:p w:rsidR="005B4E59" w:rsidRPr="006A5569" w:rsidRDefault="005B4E59" w:rsidP="005B4E59">
      <w:pPr>
        <w:ind w:firstLine="709"/>
        <w:jc w:val="center"/>
        <w:rPr>
          <w:sz w:val="28"/>
          <w:szCs w:val="28"/>
          <w:lang w:val="kk-KZ"/>
        </w:rPr>
      </w:pPr>
    </w:p>
    <w:p w:rsidR="005B4E59" w:rsidRPr="00CA004E" w:rsidRDefault="005B4E59" w:rsidP="005B4E59">
      <w:pPr>
        <w:ind w:firstLine="709"/>
        <w:jc w:val="center"/>
        <w:rPr>
          <w:sz w:val="28"/>
          <w:szCs w:val="28"/>
          <w:lang w:val="en-US"/>
        </w:rPr>
      </w:pPr>
      <w:r w:rsidRPr="00CA004E">
        <w:rPr>
          <w:noProof/>
          <w:sz w:val="28"/>
          <w:szCs w:val="28"/>
        </w:rPr>
      </w:r>
      <w:r w:rsidRPr="00CA004E">
        <w:rPr>
          <w:sz w:val="28"/>
          <w:szCs w:val="28"/>
          <w:lang w:val="kk-KZ"/>
        </w:rPr>
        <w:pict>
          <v:group id="_x0000_s1227" style="width:240.35pt;height:187.75pt;mso-position-horizontal-relative:char;mso-position-vertical-relative:line" coordorigin="1424,1945" coordsize="4807,3755" wrapcoords="3105 0 1958 2765 1418 3370 1418 3802 1688 4147 1688 17971 1418 19354 1755 20736 1755 21514 2025 21514 2228 19354 1958 17971 12960 17971 17145 17626 17078 16589 17955 16589 19170 15725 19170 15206 19980 13824 20992 12442 21600 11059 21668 9677 21398 6912 20858 5530 19575 4147 20318 3456 19238 3283 2228 2765 2295 2765 3375 0 3105 0">
            <v:shape id="_x0000_s1228" type="#_x0000_t202" style="position:absolute;left:4631;top:3482;width:590;height:403" filled="f" stroked="f">
              <v:textbox style="mso-next-textbox:#_x0000_s1228">
                <w:txbxContent>
                  <w:p w:rsidR="005B4E59" w:rsidRPr="004179E0" w:rsidRDefault="005B4E59" w:rsidP="005B4E59">
                    <w:pPr>
                      <w:jc w:val="center"/>
                      <w:rPr>
                        <w:i/>
                        <w:lang w:val="en-US"/>
                      </w:rPr>
                    </w:pPr>
                    <w:r>
                      <w:rPr>
                        <w:i/>
                        <w:lang w:val="en-US"/>
                      </w:rPr>
                      <w:t>90°</w:t>
                    </w:r>
                  </w:p>
                </w:txbxContent>
              </v:textbox>
            </v:shape>
            <v:shape id="_x0000_s1229" type="#_x0000_t202" style="position:absolute;left:4285;top:3917;width:481;height:403" filled="f" stroked="f">
              <v:textbox style="mso-next-textbox:#_x0000_s1229">
                <w:txbxContent>
                  <w:p w:rsidR="005B4E59" w:rsidRPr="004179E0" w:rsidRDefault="005B4E59" w:rsidP="005B4E59">
                    <w:pPr>
                      <w:rPr>
                        <w:i/>
                        <w:vertAlign w:val="subscript"/>
                        <w:lang w:val="en-US"/>
                      </w:rPr>
                    </w:pPr>
                    <w:r>
                      <w:rPr>
                        <w:i/>
                        <w:lang w:val="en-US"/>
                      </w:rPr>
                      <w:t>h</w:t>
                    </w:r>
                    <w:r>
                      <w:rPr>
                        <w:i/>
                        <w:vertAlign w:val="subscript"/>
                        <w:lang w:val="en-US"/>
                      </w:rPr>
                      <w:t>3</w:t>
                    </w:r>
                  </w:p>
                </w:txbxContent>
              </v:textbox>
            </v:shape>
            <v:shape id="_x0000_s1230" type="#_x0000_t202" style="position:absolute;left:2874;top:4343;width:343;height:403" filled="f" stroked="f">
              <v:textbox style="mso-next-textbox:#_x0000_s1230">
                <w:txbxContent>
                  <w:p w:rsidR="005B4E59" w:rsidRPr="00356B3D" w:rsidRDefault="005B4E59" w:rsidP="005B4E59">
                    <w:r>
                      <w:rPr>
                        <w:lang w:val="kk-KZ"/>
                      </w:rPr>
                      <w:t>β</w:t>
                    </w:r>
                  </w:p>
                </w:txbxContent>
              </v:textbox>
            </v:shape>
            <v:shape id="_x0000_s1231" type="#_x0000_t202" style="position:absolute;left:3960;top:4215;width:343;height:403" filled="f" stroked="f">
              <v:textbox style="mso-next-textbox:#_x0000_s1231">
                <w:txbxContent>
                  <w:p w:rsidR="005B4E59" w:rsidRPr="00356B3D" w:rsidRDefault="005B4E59" w:rsidP="005B4E59">
                    <w:r>
                      <w:rPr>
                        <w:lang w:val="kk-KZ"/>
                      </w:rPr>
                      <w:t>β</w:t>
                    </w:r>
                  </w:p>
                </w:txbxContent>
              </v:textbox>
            </v:shape>
            <v:group id="_x0000_s1232" style="position:absolute;left:1424;top:1945;width:4807;height:3755" coordorigin="1424,1945" coordsize="4807,3755">
              <v:shape id="_x0000_s1233" type="#_x0000_t202" style="position:absolute;left:3905;top:3525;width:438;height:403" filled="f" stroked="f">
                <v:textbox style="mso-next-textbox:#_x0000_s1233">
                  <w:txbxContent>
                    <w:p w:rsidR="005B4E59" w:rsidRPr="004179E0" w:rsidRDefault="005B4E59" w:rsidP="005B4E59">
                      <w:pPr>
                        <w:rPr>
                          <w:i/>
                          <w:lang w:val="en-US"/>
                        </w:rPr>
                      </w:pPr>
                      <w:r>
                        <w:rPr>
                          <w:i/>
                          <w:lang w:val="en-US"/>
                        </w:rPr>
                        <w:t>F</w:t>
                      </w:r>
                    </w:p>
                  </w:txbxContent>
                </v:textbox>
              </v:shape>
              <v:group id="_x0000_s1234" style="position:absolute;left:1424;top:1945;width:4807;height:3755" coordorigin="1424,1945" coordsize="4807,3755">
                <v:shape id="_x0000_s1235" type="#_x0000_t19" style="position:absolute;left:2978;top:4418;width:312;height:244"/>
                <v:shape id="_x0000_s1236" type="#_x0000_t19" style="position:absolute;left:4048;top:4241;width:312;height:301"/>
                <v:group id="_x0000_s1237" style="position:absolute;left:1424;top:1945;width:4807;height:3755" coordorigin="1424,1945" coordsize="4807,3755">
                  <v:shape id="_x0000_s1238" type="#_x0000_t19" style="position:absolute;left:1855;top:2998;width:419;height:390;flip:y"/>
                  <v:shape id="_x0000_s1239" type="#_x0000_t19" style="position:absolute;left:1844;top:3815;width:419;height:390;flip:y"/>
                  <v:shape id="_x0000_s1240" type="#_x0000_t202" style="position:absolute;left:2206;top:3388;width:486;height:403" filled="f" stroked="f">
                    <v:textbox style="mso-next-textbox:#_x0000_s1240">
                      <w:txbxContent>
                        <w:p w:rsidR="005B4E59" w:rsidRPr="004179E0" w:rsidRDefault="005B4E59" w:rsidP="005B4E59">
                          <w:pPr>
                            <w:rPr>
                              <w:i/>
                              <w:vertAlign w:val="subscript"/>
                              <w:lang w:val="en-US"/>
                            </w:rPr>
                          </w:pPr>
                          <w:r>
                            <w:rPr>
                              <w:i/>
                              <w:lang w:val="en-US"/>
                            </w:rPr>
                            <w:t>I</w:t>
                          </w:r>
                        </w:p>
                      </w:txbxContent>
                    </v:textbox>
                  </v:shape>
                  <v:group id="_x0000_s1241" style="position:absolute;left:1424;top:1945;width:4807;height:3755" coordorigin="1424,1945" coordsize="4807,3755">
                    <v:shape id="_x0000_s1242" type="#_x0000_t19" style="position:absolute;left:1844;top:4542;width:312;height:241"/>
                    <v:group id="_x0000_s1243" style="position:absolute;left:1424;top:1945;width:4807;height:3755" coordorigin="1424,1945" coordsize="4807,3755">
                      <v:group id="_x0000_s1244" style="position:absolute;left:1756;top:1945;width:4475;height:3755" coordorigin="6295,1945" coordsize="4475,3755">
                        <v:shape id="_x0000_s1245" type="#_x0000_t32" style="position:absolute;left:6361;top:2998;width:3719;height:0" o:connectortype="straight">
                          <v:stroke dashstyle="dash"/>
                        </v:shape>
                        <v:shape id="_x0000_s1246" type="#_x0000_t32" style="position:absolute;left:6394;top:3834;width:3719;height:0" o:connectortype="straight">
                          <v:stroke dashstyle="dash"/>
                        </v:shape>
                        <v:shape id="_x0000_s1247" type="#_x0000_t32" style="position:absolute;left:6394;top:4418;width:3600;height:414;flip:y" o:connectortype="straight">
                          <v:stroke dashstyle="dash"/>
                        </v:shape>
                        <v:group id="_x0000_s1248" style="position:absolute;left:6295;top:1945;width:4475;height:3755" coordorigin="6295,1945" coordsize="4475,3755">
                          <v:group id="_x0000_s1249" style="position:absolute;left:6295;top:1945;width:3411;height:3755" coordorigin="6295,1945" coordsize="3411,3755">
                            <v:shape id="_x0000_s1250" type="#_x0000_t32" style="position:absolute;left:6383;top:1945;width:312;height:567;flip:x" o:connectortype="straight"/>
                            <v:shape id="_x0000_s1251" type="#_x0000_t120" style="position:absolute;left:6295;top:2501;width:143;height:143"/>
                            <v:shape id="_x0000_s1252" type="#_x0000_t32" style="position:absolute;left:6383;top:2644;width:0;height:2562" o:connectortype="straight"/>
                            <v:shape id="_x0000_s1253" type="#_x0000_t120" style="position:absolute;left:6306;top:5206;width:143;height:143"/>
                            <v:shape id="_x0000_s1254" type="#_x0000_t32" style="position:absolute;left:6394;top:5349;width:0;height:351" o:connectortype="straight"/>
                            <v:shape id="_x0000_s1255" type="#_x0000_t120" style="position:absolute;left:7413;top:2721;width:143;height:143"/>
                            <v:shape id="_x0000_s1256" type="#_x0000_t32" style="position:absolute;left:7501;top:2864;width:0;height:1968" o:connectortype="straight"/>
                            <v:shape id="_x0000_s1257" type="#_x0000_t120" style="position:absolute;left:7435;top:4832;width:143;height:143"/>
                            <v:shape id="_x0000_s1258" type="#_x0000_t120" style="position:absolute;left:8499;top:2579;width:143;height:143"/>
                            <v:shape id="_x0000_s1259" type="#_x0000_t32" style="position:absolute;left:8565;top:2721;width:0;height:2029" o:connectortype="straight"/>
                            <v:shape id="_x0000_s1260" type="#_x0000_t120" style="position:absolute;left:8499;top:4756;width:143;height:143"/>
                            <v:shape id="_x0000_s1261" type="#_x0000_t120" style="position:absolute;left:9552;top:2721;width:143;height:143"/>
                            <v:shape id="_x0000_s1262" type="#_x0000_t32" style="position:absolute;left:9629;top:2864;width:1;height:2012" o:connectortype="straight"/>
                            <v:shape id="_x0000_s1263" type="#_x0000_t120" style="position:absolute;left:9563;top:4876;width:143;height:143"/>
                          </v:group>
                          <v:shape id="_x0000_s1264" style="position:absolute;left:6361;top:2552;width:4409;height:2472" coordsize="4409,2472" path="m22,312c11,282,,253,88,253v88,,300,59,461,59c710,312,889,300,1052,253,1215,206,1346,54,1527,27,1708,,1975,58,2138,92v163,34,190,114,367,139c2682,256,2976,252,3202,242v226,-10,487,-94,657,-72c4029,192,4138,268,4224,371v86,103,126,256,151,419c4400,953,4409,1208,4375,1349v-34,141,-128,197,-205,290c4093,1732,3985,1814,3912,1908v-73,94,-102,247,-182,296c3650,2253,3495,2180,3429,2204v-66,24,-25,99,-95,143c3264,2391,3185,2471,3010,2467v-175,-4,-528,-99,-729,-143c2080,2280,1987,2204,1806,2204v-181,,-462,76,-611,120c1046,2368,1111,2472,914,2467,717,2462,200,2331,12,2295e" filled="f">
                            <v:stroke dashstyle="dash"/>
                            <v:path arrowok="t"/>
                          </v:shape>
                          <v:group id="_x0000_s1265" style="position:absolute;left:10080;top:2552;width:363;height:446" coordorigin="10080,2552" coordsize="363,446">
                            <v:shape id="_x0000_s1266" type="#_x0000_t32" style="position:absolute;left:10080;top:2785;width:33;height:213;flip:x" o:connectortype="straight"/>
                            <v:shape id="_x0000_s1267" type="#_x0000_t5" style="position:absolute;left:10147;top:2526;width:269;height:322;rotation:5506165fd;flip:y" adj="21600"/>
                          </v:group>
                          <v:group id="_x0000_s1268" style="position:absolute;left:10121;top:3388;width:363;height:446" coordorigin="10080,2552" coordsize="363,446">
                            <v:shape id="_x0000_s1269" type="#_x0000_t32" style="position:absolute;left:10080;top:2785;width:33;height:213;flip:x" o:connectortype="straight"/>
                            <v:shape id="_x0000_s1270" type="#_x0000_t5" style="position:absolute;left:10147;top:2526;width:269;height:322;rotation:5506165fd;flip:y" adj="21600"/>
                          </v:group>
                          <v:group id="_x0000_s1271" style="position:absolute;left:9921;top:3972;width:363;height:446" coordorigin="10080,2552" coordsize="363,446">
                            <v:shape id="_x0000_s1272" type="#_x0000_t32" style="position:absolute;left:10080;top:2785;width:33;height:213;flip:x" o:connectortype="straight"/>
                            <v:shape id="_x0000_s1273" type="#_x0000_t5" style="position:absolute;left:10147;top:2526;width:269;height:322;rotation:5506165fd;flip:y" adj="21600"/>
                          </v:group>
                        </v:group>
                      </v:group>
                      <v:shape id="_x0000_s1274" type="#_x0000_t202" style="position:absolute;left:1424;top:2821;width:343;height:403" filled="f" stroked="f">
                        <v:textbox style="mso-next-textbox:#_x0000_s1274">
                          <w:txbxContent>
                            <w:p w:rsidR="005B4E59" w:rsidRPr="00A311BF" w:rsidRDefault="005B4E59" w:rsidP="005B4E59">
                              <w:pPr>
                                <w:rPr>
                                  <w:i/>
                                  <w:lang w:val="kk-KZ"/>
                                </w:rPr>
                              </w:pPr>
                              <w:r w:rsidRPr="00A311BF">
                                <w:rPr>
                                  <w:i/>
                                  <w:lang w:val="kk-KZ"/>
                                </w:rPr>
                                <w:t>В</w:t>
                              </w:r>
                            </w:p>
                          </w:txbxContent>
                        </v:textbox>
                      </v:shape>
                      <v:shape id="_x0000_s1275" type="#_x0000_t202" style="position:absolute;left:1424;top:3569;width:343;height:403" filled="f" stroked="f">
                        <v:textbox style="mso-next-textbox:#_x0000_s1275">
                          <w:txbxContent>
                            <w:p w:rsidR="005B4E59" w:rsidRPr="00A311BF" w:rsidRDefault="005B4E59" w:rsidP="005B4E59">
                              <w:pPr>
                                <w:rPr>
                                  <w:i/>
                                  <w:lang w:val="kk-KZ"/>
                                </w:rPr>
                              </w:pPr>
                              <w:r>
                                <w:rPr>
                                  <w:i/>
                                  <w:lang w:val="kk-KZ"/>
                                </w:rPr>
                                <w:t>М</w:t>
                              </w:r>
                            </w:p>
                          </w:txbxContent>
                        </v:textbox>
                      </v:shape>
                      <v:shape id="_x0000_s1276" type="#_x0000_t202" style="position:absolute;left:1424;top:4572;width:343;height:403" filled="f" stroked="f">
                        <v:textbox style="mso-next-textbox:#_x0000_s1276">
                          <w:txbxContent>
                            <w:p w:rsidR="005B4E59" w:rsidRPr="00A311BF" w:rsidRDefault="005B4E59" w:rsidP="005B4E59">
                              <w:pPr>
                                <w:rPr>
                                  <w:i/>
                                  <w:lang w:val="kk-KZ"/>
                                </w:rPr>
                              </w:pPr>
                              <w:r>
                                <w:rPr>
                                  <w:i/>
                                  <w:lang w:val="kk-KZ"/>
                                </w:rPr>
                                <w:t>А</w:t>
                              </w:r>
                            </w:p>
                          </w:txbxContent>
                        </v:textbox>
                      </v:shape>
                      <v:shape id="_x0000_s1277" type="#_x0000_t202" style="position:absolute;left:1972;top:2319;width:539;height:403" filled="f" stroked="f">
                        <v:textbox style="mso-next-textbox:#_x0000_s1277">
                          <w:txbxContent>
                            <w:p w:rsidR="005B4E59" w:rsidRPr="00A311BF" w:rsidRDefault="005B4E59" w:rsidP="005B4E59">
                              <w:pPr>
                                <w:rPr>
                                  <w:i/>
                                  <w:lang w:val="kk-KZ"/>
                                </w:rPr>
                              </w:pPr>
                              <w:r>
                                <w:rPr>
                                  <w:i/>
                                  <w:lang w:val="kk-KZ"/>
                                </w:rPr>
                                <w:t>25</w:t>
                              </w:r>
                            </w:p>
                          </w:txbxContent>
                        </v:textbox>
                      </v:shape>
                      <v:shape id="_x0000_s1278" type="#_x0000_t202" style="position:absolute;left:1910;top:5080;width:539;height:403" filled="f" stroked="f">
                        <v:textbox style="mso-next-textbox:#_x0000_s1278">
                          <w:txbxContent>
                            <w:p w:rsidR="005B4E59" w:rsidRPr="00A311BF" w:rsidRDefault="005B4E59" w:rsidP="005B4E59">
                              <w:pPr>
                                <w:rPr>
                                  <w:i/>
                                  <w:lang w:val="kk-KZ"/>
                                </w:rPr>
                              </w:pPr>
                              <w:r>
                                <w:rPr>
                                  <w:i/>
                                  <w:lang w:val="kk-KZ"/>
                                </w:rPr>
                                <w:t>24</w:t>
                              </w:r>
                            </w:p>
                          </w:txbxContent>
                        </v:textbox>
                      </v:shape>
                      <v:shape id="_x0000_s1279" type="#_x0000_t202" style="position:absolute;left:2692;top:2319;width:539;height:403" filled="f" stroked="f">
                        <v:textbox style="mso-next-textbox:#_x0000_s1279">
                          <w:txbxContent>
                            <w:p w:rsidR="005B4E59" w:rsidRPr="00A311BF" w:rsidRDefault="005B4E59" w:rsidP="005B4E59">
                              <w:pPr>
                                <w:rPr>
                                  <w:i/>
                                  <w:lang w:val="kk-KZ"/>
                                </w:rPr>
                              </w:pPr>
                              <w:r>
                                <w:rPr>
                                  <w:i/>
                                  <w:lang w:val="kk-KZ"/>
                                </w:rPr>
                                <w:t>Е″</w:t>
                              </w:r>
                            </w:p>
                          </w:txbxContent>
                        </v:textbox>
                      </v:shape>
                      <v:shape id="_x0000_s1280" type="#_x0000_t202" style="position:absolute;left:3820;top:2149;width:539;height:403" filled="f" stroked="f">
                        <v:textbox style="mso-next-textbox:#_x0000_s1280">
                          <w:txbxContent>
                            <w:p w:rsidR="005B4E59" w:rsidRPr="004179E0" w:rsidRDefault="005B4E59" w:rsidP="005B4E59">
                              <w:pPr>
                                <w:rPr>
                                  <w:i/>
                                  <w:lang w:val="en-US"/>
                                </w:rPr>
                              </w:pPr>
                              <w:r>
                                <w:rPr>
                                  <w:i/>
                                  <w:lang w:val="en-US"/>
                                </w:rPr>
                                <w:t>F″</w:t>
                              </w:r>
                            </w:p>
                          </w:txbxContent>
                        </v:textbox>
                      </v:shape>
                      <v:shape id="_x0000_s1281" type="#_x0000_t202" style="position:absolute;left:4843;top:2318;width:539;height:403" filled="f" stroked="f">
                        <v:textbox style="mso-next-textbox:#_x0000_s1281">
                          <w:txbxContent>
                            <w:p w:rsidR="005B4E59" w:rsidRPr="004179E0" w:rsidRDefault="005B4E59" w:rsidP="005B4E59">
                              <w:pPr>
                                <w:rPr>
                                  <w:i/>
                                  <w:lang w:val="en-US"/>
                                </w:rPr>
                              </w:pPr>
                              <w:r>
                                <w:rPr>
                                  <w:i/>
                                  <w:lang w:val="en-US"/>
                                </w:rPr>
                                <w:t>N″</w:t>
                              </w:r>
                            </w:p>
                          </w:txbxContent>
                        </v:textbox>
                      </v:shape>
                      <v:shape id="_x0000_s1282" type="#_x0000_t202" style="position:absolute;left:2874;top:4975;width:539;height:403" filled="f" stroked="f">
                        <v:textbox style="mso-next-textbox:#_x0000_s1282">
                          <w:txbxContent>
                            <w:p w:rsidR="005B4E59" w:rsidRPr="00A311BF" w:rsidRDefault="005B4E59" w:rsidP="005B4E59">
                              <w:pPr>
                                <w:rPr>
                                  <w:i/>
                                  <w:lang w:val="kk-KZ"/>
                                </w:rPr>
                              </w:pPr>
                              <w:r>
                                <w:rPr>
                                  <w:i/>
                                  <w:lang w:val="kk-KZ"/>
                                </w:rPr>
                                <w:t>Е′</w:t>
                              </w:r>
                            </w:p>
                          </w:txbxContent>
                        </v:textbox>
                      </v:shape>
                      <v:shape id="_x0000_s1283" type="#_x0000_t202" style="position:absolute;left:3820;top:4899;width:539;height:403" filled="f" stroked="f">
                        <v:textbox style="mso-next-textbox:#_x0000_s1283">
                          <w:txbxContent>
                            <w:p w:rsidR="005B4E59" w:rsidRPr="004179E0" w:rsidRDefault="005B4E59" w:rsidP="005B4E59">
                              <w:pPr>
                                <w:rPr>
                                  <w:i/>
                                  <w:lang w:val="en-US"/>
                                </w:rPr>
                              </w:pPr>
                              <w:r>
                                <w:rPr>
                                  <w:i/>
                                  <w:lang w:val="en-US"/>
                                </w:rPr>
                                <w:t>F′</w:t>
                              </w:r>
                            </w:p>
                          </w:txbxContent>
                        </v:textbox>
                      </v:shape>
                      <v:shape id="_x0000_s1284" type="#_x0000_t202" style="position:absolute;left:4916;top:5024;width:539;height:403" filled="f" stroked="f">
                        <v:textbox style="mso-next-textbox:#_x0000_s1284">
                          <w:txbxContent>
                            <w:p w:rsidR="005B4E59" w:rsidRPr="004179E0" w:rsidRDefault="005B4E59" w:rsidP="005B4E59">
                              <w:pPr>
                                <w:rPr>
                                  <w:i/>
                                  <w:lang w:val="en-US"/>
                                </w:rPr>
                              </w:pPr>
                              <w:r>
                                <w:rPr>
                                  <w:i/>
                                  <w:lang w:val="en-US"/>
                                </w:rPr>
                                <w:t>N′</w:t>
                              </w:r>
                            </w:p>
                          </w:txbxContent>
                        </v:textbox>
                      </v:shape>
                      <v:shape id="_x0000_s1285" type="#_x0000_t202" style="position:absolute;left:1767;top:2985;width:604;height:636" filled="f" stroked="f">
                        <v:textbox style="mso-next-textbox:#_x0000_s1285">
                          <w:txbxContent>
                            <w:p w:rsidR="005B4E59" w:rsidRDefault="005B4E59" w:rsidP="005B4E59">
                              <w:pPr>
                                <w:pStyle w:val="a6"/>
                                <w:rPr>
                                  <w:lang w:val="en-US"/>
                                </w:rPr>
                              </w:pPr>
                              <w:r w:rsidRPr="004179E0">
                                <w:rPr>
                                  <w:lang w:val="en-US"/>
                                </w:rPr>
                                <w:t>9</w:t>
                              </w:r>
                              <w:r>
                                <w:rPr>
                                  <w:lang w:val="en-US"/>
                                </w:rPr>
                                <w:t>0°</w:t>
                              </w:r>
                            </w:p>
                            <w:p w:rsidR="005B4E59" w:rsidRPr="004179E0" w:rsidRDefault="005B4E59" w:rsidP="005B4E59">
                              <w:pPr>
                                <w:pStyle w:val="a6"/>
                                <w:rPr>
                                  <w:lang w:val="en-US"/>
                                </w:rPr>
                              </w:pPr>
                              <w:proofErr w:type="gramStart"/>
                              <w:r>
                                <w:rPr>
                                  <w:lang w:val="en-US"/>
                                </w:rPr>
                                <w:t>α</w:t>
                              </w:r>
                              <w:proofErr w:type="gramEnd"/>
                            </w:p>
                          </w:txbxContent>
                        </v:textbox>
                      </v:shape>
                      <v:shape id="_x0000_s1286" type="#_x0000_t202" style="position:absolute;left:1756;top:3815;width:604;height:636" filled="f" stroked="f">
                        <v:textbox style="mso-next-textbox:#_x0000_s1286">
                          <w:txbxContent>
                            <w:p w:rsidR="005B4E59" w:rsidRDefault="005B4E59" w:rsidP="005B4E59">
                              <w:pPr>
                                <w:pStyle w:val="a6"/>
                                <w:rPr>
                                  <w:lang w:val="en-US"/>
                                </w:rPr>
                              </w:pPr>
                              <w:r w:rsidRPr="004179E0">
                                <w:rPr>
                                  <w:lang w:val="en-US"/>
                                </w:rPr>
                                <w:t>9</w:t>
                              </w:r>
                              <w:r>
                                <w:rPr>
                                  <w:lang w:val="en-US"/>
                                </w:rPr>
                                <w:t>0°</w:t>
                              </w:r>
                            </w:p>
                            <w:p w:rsidR="005B4E59" w:rsidRPr="004179E0" w:rsidRDefault="005B4E59" w:rsidP="005B4E59">
                              <w:pPr>
                                <w:pStyle w:val="a6"/>
                                <w:rPr>
                                  <w:lang w:val="en-US"/>
                                </w:rPr>
                              </w:pPr>
                              <w:proofErr w:type="gramStart"/>
                              <w:r>
                                <w:rPr>
                                  <w:lang w:val="en-US"/>
                                </w:rPr>
                                <w:t>α</w:t>
                              </w:r>
                              <w:proofErr w:type="gramEnd"/>
                            </w:p>
                          </w:txbxContent>
                        </v:textbox>
                      </v:shape>
                      <v:shape id="_x0000_s1287" type="#_x0000_t202" style="position:absolute;left:2553;top:3079;width:486;height:403" filled="f" stroked="f">
                        <v:textbox style="mso-next-textbox:#_x0000_s1287">
                          <w:txbxContent>
                            <w:p w:rsidR="005B4E59" w:rsidRPr="004179E0" w:rsidRDefault="005B4E59" w:rsidP="005B4E59">
                              <w:pPr>
                                <w:rPr>
                                  <w:i/>
                                  <w:vertAlign w:val="subscript"/>
                                  <w:lang w:val="en-US"/>
                                </w:rPr>
                              </w:pPr>
                              <w:r>
                                <w:rPr>
                                  <w:i/>
                                  <w:lang w:val="en-US"/>
                                </w:rPr>
                                <w:t>d</w:t>
                              </w:r>
                              <w:r>
                                <w:rPr>
                                  <w:i/>
                                  <w:vertAlign w:val="subscript"/>
                                  <w:lang w:val="en-US"/>
                                </w:rPr>
                                <w:t>1</w:t>
                              </w:r>
                            </w:p>
                          </w:txbxContent>
                        </v:textbox>
                      </v:shape>
                      <v:shape id="_x0000_s1288" type="#_x0000_t202" style="position:absolute;left:3334;top:3079;width:486;height:403" filled="f" stroked="f">
                        <v:textbox style="mso-next-textbox:#_x0000_s1288">
                          <w:txbxContent>
                            <w:p w:rsidR="005B4E59" w:rsidRPr="004179E0" w:rsidRDefault="005B4E59" w:rsidP="005B4E59">
                              <w:pPr>
                                <w:rPr>
                                  <w:i/>
                                  <w:vertAlign w:val="subscript"/>
                                  <w:lang w:val="en-US"/>
                                </w:rPr>
                              </w:pPr>
                              <w:r>
                                <w:rPr>
                                  <w:i/>
                                  <w:lang w:val="en-US"/>
                                </w:rPr>
                                <w:t>d</w:t>
                              </w:r>
                              <w:r>
                                <w:rPr>
                                  <w:i/>
                                  <w:vertAlign w:val="subscript"/>
                                  <w:lang w:val="en-US"/>
                                </w:rPr>
                                <w:t>2</w:t>
                              </w:r>
                            </w:p>
                          </w:txbxContent>
                        </v:textbox>
                      </v:shape>
                      <v:shape id="_x0000_s1289" type="#_x0000_t202" style="position:absolute;left:4280;top:3079;width:486;height:403" filled="f" stroked="f">
                        <v:textbox style="mso-next-textbox:#_x0000_s1289">
                          <w:txbxContent>
                            <w:p w:rsidR="005B4E59" w:rsidRPr="004179E0" w:rsidRDefault="005B4E59" w:rsidP="005B4E59">
                              <w:pPr>
                                <w:rPr>
                                  <w:i/>
                                  <w:vertAlign w:val="subscript"/>
                                  <w:lang w:val="en-US"/>
                                </w:rPr>
                              </w:pPr>
                              <w:r>
                                <w:rPr>
                                  <w:i/>
                                  <w:lang w:val="en-US"/>
                                </w:rPr>
                                <w:t>d</w:t>
                              </w:r>
                              <w:r>
                                <w:rPr>
                                  <w:i/>
                                  <w:vertAlign w:val="subscript"/>
                                  <w:lang w:val="en-US"/>
                                </w:rPr>
                                <w:t>3</w:t>
                              </w:r>
                            </w:p>
                          </w:txbxContent>
                        </v:textbox>
                      </v:shape>
                      <v:shape id="_x0000_s1290" type="#_x0000_t202" style="position:absolute;left:3334;top:3361;width:486;height:403" filled="f" stroked="f">
                        <v:textbox style="mso-next-textbox:#_x0000_s1290">
                          <w:txbxContent>
                            <w:p w:rsidR="005B4E59" w:rsidRPr="004179E0" w:rsidRDefault="005B4E59" w:rsidP="005B4E59">
                              <w:pPr>
                                <w:rPr>
                                  <w:i/>
                                  <w:vertAlign w:val="subscript"/>
                                  <w:lang w:val="en-US"/>
                                </w:rPr>
                              </w:pPr>
                              <w:r>
                                <w:rPr>
                                  <w:i/>
                                  <w:lang w:val="en-US"/>
                                </w:rPr>
                                <w:t>II</w:t>
                              </w:r>
                            </w:p>
                          </w:txbxContent>
                        </v:textbox>
                      </v:shape>
                      <v:shape id="_x0000_s1291" type="#_x0000_t202" style="position:absolute;left:4280;top:3388;width:486;height:403" filled="f" stroked="f">
                        <v:textbox style="mso-next-textbox:#_x0000_s1291">
                          <w:txbxContent>
                            <w:p w:rsidR="005B4E59" w:rsidRPr="004179E0" w:rsidRDefault="005B4E59" w:rsidP="005B4E59">
                              <w:pPr>
                                <w:rPr>
                                  <w:i/>
                                  <w:vertAlign w:val="subscript"/>
                                  <w:lang w:val="en-US"/>
                                </w:rPr>
                              </w:pPr>
                              <w:r>
                                <w:rPr>
                                  <w:i/>
                                  <w:lang w:val="en-US"/>
                                </w:rPr>
                                <w:t>III</w:t>
                              </w:r>
                            </w:p>
                          </w:txbxContent>
                        </v:textbox>
                      </v:shape>
                      <v:shape id="_x0000_s1292" type="#_x0000_t202" style="position:absolute;left:5137;top:3254;width:486;height:403" filled="f" stroked="f">
                        <v:textbox style="mso-next-textbox:#_x0000_s1292">
                          <w:txbxContent>
                            <w:p w:rsidR="005B4E59" w:rsidRPr="004179E0" w:rsidRDefault="005B4E59" w:rsidP="005B4E59">
                              <w:pPr>
                                <w:rPr>
                                  <w:i/>
                                  <w:vertAlign w:val="subscript"/>
                                  <w:lang w:val="en-US"/>
                                </w:rPr>
                              </w:pPr>
                              <w:r>
                                <w:rPr>
                                  <w:i/>
                                  <w:lang w:val="en-US"/>
                                </w:rPr>
                                <w:t>IV</w:t>
                              </w:r>
                            </w:p>
                          </w:txbxContent>
                        </v:textbox>
                      </v:shape>
                      <v:shape id="_x0000_s1293" type="#_x0000_t202" style="position:absolute;left:4969;top:2888;width:343;height:403" filled="f" stroked="f">
                        <v:textbox style="mso-next-textbox:#_x0000_s1293">
                          <w:txbxContent>
                            <w:p w:rsidR="005B4E59" w:rsidRPr="004179E0" w:rsidRDefault="005B4E59" w:rsidP="005B4E59">
                              <w:pPr>
                                <w:rPr>
                                  <w:i/>
                                  <w:lang w:val="en-US"/>
                                </w:rPr>
                              </w:pPr>
                              <w:r>
                                <w:rPr>
                                  <w:i/>
                                  <w:lang w:val="en-US"/>
                                </w:rPr>
                                <w:t>C</w:t>
                              </w:r>
                            </w:p>
                          </w:txbxContent>
                        </v:textbox>
                      </v:shape>
                      <v:shape id="_x0000_s1294" type="#_x0000_t202" style="position:absolute;left:2852;top:3514;width:438;height:403" filled="f" stroked="f">
                        <v:textbox style="mso-next-textbox:#_x0000_s1294">
                          <w:txbxContent>
                            <w:p w:rsidR="005B4E59" w:rsidRPr="00A311BF" w:rsidRDefault="005B4E59" w:rsidP="005B4E59">
                              <w:pPr>
                                <w:rPr>
                                  <w:i/>
                                  <w:lang w:val="kk-KZ"/>
                                </w:rPr>
                              </w:pPr>
                              <w:r>
                                <w:rPr>
                                  <w:i/>
                                  <w:lang w:val="kk-KZ"/>
                                </w:rPr>
                                <w:t>Е</w:t>
                              </w:r>
                            </w:p>
                          </w:txbxContent>
                        </v:textbox>
                      </v:shape>
                      <v:shape id="_x0000_s1295" type="#_x0000_t202" style="position:absolute;left:4969;top:3526;width:438;height:403" filled="f" stroked="f">
                        <v:textbox style="mso-next-textbox:#_x0000_s1295">
                          <w:txbxContent>
                            <w:p w:rsidR="005B4E59" w:rsidRPr="004179E0" w:rsidRDefault="005B4E59" w:rsidP="005B4E59">
                              <w:pPr>
                                <w:rPr>
                                  <w:i/>
                                  <w:lang w:val="en-US"/>
                                </w:rPr>
                              </w:pPr>
                              <w:r>
                                <w:rPr>
                                  <w:i/>
                                  <w:lang w:val="en-US"/>
                                </w:rPr>
                                <w:t>N</w:t>
                              </w:r>
                            </w:p>
                          </w:txbxContent>
                        </v:textbox>
                      </v:shape>
                      <v:shape id="_x0000_s1296" type="#_x0000_t202" style="position:absolute;left:2449;top:3514;width:590;height:403" filled="f" stroked="f">
                        <v:textbox style="mso-next-textbox:#_x0000_s1296">
                          <w:txbxContent>
                            <w:p w:rsidR="005B4E59" w:rsidRPr="004179E0" w:rsidRDefault="005B4E59" w:rsidP="005B4E59">
                              <w:pPr>
                                <w:rPr>
                                  <w:i/>
                                  <w:lang w:val="en-US"/>
                                </w:rPr>
                              </w:pPr>
                              <w:r>
                                <w:rPr>
                                  <w:i/>
                                  <w:lang w:val="en-US"/>
                                </w:rPr>
                                <w:t>90°</w:t>
                              </w:r>
                            </w:p>
                          </w:txbxContent>
                        </v:textbox>
                      </v:shape>
                      <v:shape id="_x0000_s1297" type="#_x0000_t202" style="position:absolute;left:3578;top:3482;width:590;height:403" filled="f" stroked="f">
                        <v:textbox style="mso-next-textbox:#_x0000_s1297">
                          <w:txbxContent>
                            <w:p w:rsidR="005B4E59" w:rsidRPr="004179E0" w:rsidRDefault="005B4E59" w:rsidP="005B4E59">
                              <w:pPr>
                                <w:rPr>
                                  <w:i/>
                                  <w:lang w:val="en-US"/>
                                </w:rPr>
                              </w:pPr>
                              <w:r>
                                <w:rPr>
                                  <w:i/>
                                  <w:lang w:val="en-US"/>
                                </w:rPr>
                                <w:t>90°</w:t>
                              </w:r>
                            </w:p>
                          </w:txbxContent>
                        </v:textbox>
                      </v:shape>
                      <v:shape id="_x0000_s1298" type="#_x0000_t202" style="position:absolute;left:2371;top:3929;width:481;height:403" filled="f" stroked="f">
                        <v:textbox style="mso-next-textbox:#_x0000_s1298">
                          <w:txbxContent>
                            <w:p w:rsidR="005B4E59" w:rsidRPr="004179E0" w:rsidRDefault="005B4E59" w:rsidP="005B4E59">
                              <w:pPr>
                                <w:rPr>
                                  <w:i/>
                                  <w:vertAlign w:val="subscript"/>
                                  <w:lang w:val="en-US"/>
                                </w:rPr>
                              </w:pPr>
                              <w:r>
                                <w:rPr>
                                  <w:i/>
                                  <w:lang w:val="en-US"/>
                                </w:rPr>
                                <w:t>h</w:t>
                              </w:r>
                              <w:r>
                                <w:rPr>
                                  <w:i/>
                                  <w:vertAlign w:val="subscript"/>
                                  <w:lang w:val="en-US"/>
                                </w:rPr>
                                <w:t>1</w:t>
                              </w:r>
                            </w:p>
                          </w:txbxContent>
                        </v:textbox>
                      </v:shape>
                      <v:shape id="_x0000_s1299" type="#_x0000_t202" style="position:absolute;left:3339;top:3929;width:481;height:403" filled="f" stroked="f">
                        <v:textbox style="mso-next-textbox:#_x0000_s1299">
                          <w:txbxContent>
                            <w:p w:rsidR="005B4E59" w:rsidRPr="004179E0" w:rsidRDefault="005B4E59" w:rsidP="005B4E59">
                              <w:pPr>
                                <w:rPr>
                                  <w:i/>
                                  <w:vertAlign w:val="subscript"/>
                                  <w:lang w:val="en-US"/>
                                </w:rPr>
                              </w:pPr>
                              <w:r>
                                <w:rPr>
                                  <w:i/>
                                  <w:lang w:val="en-US"/>
                                </w:rPr>
                                <w:t>h</w:t>
                              </w:r>
                              <w:r>
                                <w:rPr>
                                  <w:i/>
                                  <w:vertAlign w:val="subscript"/>
                                  <w:lang w:val="en-US"/>
                                </w:rPr>
                                <w:t>2</w:t>
                              </w:r>
                            </w:p>
                          </w:txbxContent>
                        </v:textbox>
                      </v:shape>
                      <v:shape id="_x0000_s1300" type="#_x0000_t202" style="position:absolute;left:2171;top:4380;width:505;height:403" filled="f" stroked="f">
                        <v:textbox style="mso-next-textbox:#_x0000_s1300">
                          <w:txbxContent>
                            <w:p w:rsidR="005B4E59" w:rsidRPr="00356B3D" w:rsidRDefault="005B4E59" w:rsidP="005B4E59">
                              <w:pPr>
                                <w:rPr>
                                  <w:vertAlign w:val="subscript"/>
                                  <w:lang w:val="en-US"/>
                                </w:rPr>
                              </w:pPr>
                              <w:r w:rsidRPr="00356B3D">
                                <w:rPr>
                                  <w:i/>
                                  <w:lang w:val="en-US"/>
                                </w:rPr>
                                <w:t>C</w:t>
                              </w:r>
                              <w:r>
                                <w:rPr>
                                  <w:vertAlign w:val="subscript"/>
                                  <w:lang w:val="en-US"/>
                                </w:rPr>
                                <w:t>1</w:t>
                              </w:r>
                            </w:p>
                          </w:txbxContent>
                        </v:textbox>
                      </v:shape>
                      <v:shape id="_x0000_s1301" type="#_x0000_t202" style="position:absolute;left:1747;top:4474;width:343;height:403" filled="f" stroked="f">
                        <v:textbox style="mso-next-textbox:#_x0000_s1301">
                          <w:txbxContent>
                            <w:p w:rsidR="005B4E59" w:rsidRPr="00356B3D" w:rsidRDefault="005B4E59" w:rsidP="005B4E59">
                              <w:r>
                                <w:rPr>
                                  <w:lang w:val="kk-KZ"/>
                                </w:rPr>
                                <w:t>β</w:t>
                              </w:r>
                            </w:p>
                          </w:txbxContent>
                        </v:textbox>
                      </v:shape>
                      <v:shape id="_x0000_s1302" type="#_x0000_t202" style="position:absolute;left:3334;top:4259;width:505;height:403" filled="f" stroked="f">
                        <v:textbox style="mso-next-textbox:#_x0000_s1302">
                          <w:txbxContent>
                            <w:p w:rsidR="005B4E59" w:rsidRPr="00356B3D" w:rsidRDefault="005B4E59" w:rsidP="005B4E59">
                              <w:pPr>
                                <w:rPr>
                                  <w:vertAlign w:val="subscript"/>
                                  <w:lang w:val="en-US"/>
                                </w:rPr>
                              </w:pPr>
                              <w:r w:rsidRPr="00356B3D">
                                <w:rPr>
                                  <w:i/>
                                  <w:lang w:val="en-US"/>
                                </w:rPr>
                                <w:t>C</w:t>
                              </w:r>
                              <w:r>
                                <w:rPr>
                                  <w:vertAlign w:val="subscript"/>
                                  <w:lang w:val="en-US"/>
                                </w:rPr>
                                <w:t>2</w:t>
                              </w:r>
                            </w:p>
                          </w:txbxContent>
                        </v:textbox>
                      </v:shape>
                      <v:shape id="_x0000_s1303" type="#_x0000_t202" style="position:absolute;left:4393;top:4150;width:505;height:403" filled="f" stroked="f">
                        <v:textbox style="mso-next-textbox:#_x0000_s1303">
                          <w:txbxContent>
                            <w:p w:rsidR="005B4E59" w:rsidRPr="00356B3D" w:rsidRDefault="005B4E59" w:rsidP="005B4E59">
                              <w:pPr>
                                <w:rPr>
                                  <w:vertAlign w:val="subscript"/>
                                  <w:lang w:val="en-US"/>
                                </w:rPr>
                              </w:pPr>
                              <w:r w:rsidRPr="00356B3D">
                                <w:rPr>
                                  <w:i/>
                                  <w:lang w:val="en-US"/>
                                </w:rPr>
                                <w:t>C</w:t>
                              </w:r>
                              <w:r>
                                <w:rPr>
                                  <w:vertAlign w:val="subscript"/>
                                  <w:lang w:val="en-US"/>
                                </w:rPr>
                                <w:t>3</w:t>
                              </w:r>
                            </w:p>
                          </w:txbxContent>
                        </v:textbox>
                      </v:shape>
                      <v:shape id="_x0000_s1304" type="#_x0000_t202" style="position:absolute;left:5002;top:4117;width:343;height:403" filled="f" stroked="f">
                        <v:textbox style="mso-next-textbox:#_x0000_s1304">
                          <w:txbxContent>
                            <w:p w:rsidR="005B4E59" w:rsidRPr="00356B3D" w:rsidRDefault="005B4E59" w:rsidP="005B4E59">
                              <w:pPr>
                                <w:rPr>
                                  <w:i/>
                                  <w:lang w:val="en-US"/>
                                </w:rPr>
                              </w:pPr>
                              <w:r>
                                <w:rPr>
                                  <w:i/>
                                  <w:lang w:val="en-US"/>
                                </w:rPr>
                                <w:t>D</w:t>
                              </w:r>
                            </w:p>
                          </w:txbxContent>
                        </v:textbox>
                      </v:shape>
                    </v:group>
                  </v:group>
                </v:group>
              </v:group>
            </v:group>
            <w10:wrap type="none"/>
            <w10:anchorlock/>
          </v:group>
        </w:pict>
      </w:r>
    </w:p>
    <w:p w:rsidR="005B4E59" w:rsidRPr="00CA004E" w:rsidRDefault="005B4E59" w:rsidP="005B4E59">
      <w:pPr>
        <w:ind w:firstLine="709"/>
        <w:jc w:val="center"/>
        <w:rPr>
          <w:sz w:val="28"/>
          <w:szCs w:val="28"/>
          <w:lang w:val="kk-KZ"/>
        </w:rPr>
      </w:pPr>
      <w:r w:rsidRPr="00CA004E">
        <w:rPr>
          <w:sz w:val="28"/>
          <w:szCs w:val="28"/>
          <w:lang w:val="kk-KZ"/>
        </w:rPr>
        <w:t>Суре</w:t>
      </w:r>
      <w:r>
        <w:rPr>
          <w:sz w:val="28"/>
          <w:szCs w:val="28"/>
          <w:lang w:val="kk-KZ"/>
        </w:rPr>
        <w:t xml:space="preserve">т 12.2. </w:t>
      </w:r>
      <w:r w:rsidRPr="00CA004E">
        <w:rPr>
          <w:sz w:val="28"/>
          <w:szCs w:val="28"/>
          <w:lang w:val="kk-KZ"/>
        </w:rPr>
        <w:t>Жобаны көмекші сызық көмегімен жүзеге асыру с</w:t>
      </w:r>
      <w:r>
        <w:rPr>
          <w:sz w:val="28"/>
          <w:szCs w:val="28"/>
          <w:lang w:val="kk-KZ"/>
        </w:rPr>
        <w:t>ұлб</w:t>
      </w:r>
      <w:r w:rsidRPr="00CA004E">
        <w:rPr>
          <w:sz w:val="28"/>
          <w:szCs w:val="28"/>
          <w:lang w:val="kk-KZ"/>
        </w:rPr>
        <w:t>асы</w:t>
      </w:r>
    </w:p>
    <w:p w:rsidR="005B4E59" w:rsidRPr="00CA004E" w:rsidRDefault="005B4E59" w:rsidP="005B4E59">
      <w:pPr>
        <w:ind w:firstLine="709"/>
        <w:jc w:val="both"/>
        <w:rPr>
          <w:sz w:val="28"/>
          <w:szCs w:val="28"/>
          <w:lang w:val="kk-KZ"/>
        </w:rPr>
      </w:pPr>
    </w:p>
    <w:p w:rsidR="005B4E59" w:rsidRPr="00CA004E" w:rsidRDefault="005B4E59" w:rsidP="005B4E59">
      <w:pPr>
        <w:ind w:firstLine="709"/>
        <w:jc w:val="both"/>
        <w:rPr>
          <w:sz w:val="28"/>
          <w:szCs w:val="28"/>
          <w:lang w:val="kk-KZ"/>
        </w:rPr>
      </w:pPr>
      <w:r w:rsidRPr="00CA004E">
        <w:rPr>
          <w:sz w:val="28"/>
          <w:szCs w:val="28"/>
          <w:lang w:val="kk-KZ"/>
        </w:rPr>
        <w:t>Осы перпендикулярдан бағытты бекітіп және онан жобаланған бөліктің планы бойынша анықталынған кесіндіні (биіктік) h</w:t>
      </w:r>
      <w:r w:rsidRPr="00CA004E">
        <w:rPr>
          <w:sz w:val="28"/>
          <w:szCs w:val="28"/>
          <w:vertAlign w:val="subscript"/>
          <w:lang w:val="kk-KZ"/>
        </w:rPr>
        <w:t>1</w:t>
      </w:r>
      <w:r w:rsidRPr="00CA004E">
        <w:rPr>
          <w:sz w:val="28"/>
          <w:szCs w:val="28"/>
          <w:lang w:val="kk-KZ"/>
        </w:rPr>
        <w:t>, h</w:t>
      </w:r>
      <w:r w:rsidRPr="00CA004E">
        <w:rPr>
          <w:sz w:val="28"/>
          <w:szCs w:val="28"/>
          <w:vertAlign w:val="subscript"/>
          <w:lang w:val="kk-KZ"/>
        </w:rPr>
        <w:t>2</w:t>
      </w:r>
      <w:r w:rsidRPr="00CA004E">
        <w:rPr>
          <w:sz w:val="28"/>
          <w:szCs w:val="28"/>
          <w:lang w:val="kk-KZ"/>
        </w:rPr>
        <w:t>, h</w:t>
      </w:r>
      <w:r w:rsidRPr="00CA004E">
        <w:rPr>
          <w:sz w:val="28"/>
          <w:szCs w:val="28"/>
          <w:vertAlign w:val="subscript"/>
          <w:lang w:val="kk-KZ"/>
        </w:rPr>
        <w:t>3</w:t>
      </w:r>
      <w:r w:rsidRPr="00CA004E">
        <w:rPr>
          <w:sz w:val="28"/>
          <w:szCs w:val="28"/>
          <w:lang w:val="kk-KZ"/>
        </w:rPr>
        <w:t xml:space="preserve">.... салады.  90° бұрыш бойынша алынған нүктеден көмекші перпендикулярға шекараның бағытын тұрғызады да,  Е нүктесінен ЕЕ″ және ЕЕ′, F нүктесінен FF″ және </w:t>
      </w:r>
      <w:r w:rsidRPr="00CA004E">
        <w:rPr>
          <w:sz w:val="28"/>
          <w:szCs w:val="28"/>
          <w:lang w:val="kk-KZ"/>
        </w:rPr>
        <w:lastRenderedPageBreak/>
        <w:t xml:space="preserve">FF′ және т.с.с. шекаралық белгіні қояды. Ұзындықты мұнда дальномермен, ал бұрышты экер көмегімен тексеруге болады. 24-25 нүктелер сызығы түзу сызықты контур болуы, жыртылған жер, жол т.б. </w:t>
      </w:r>
    </w:p>
    <w:p w:rsidR="005B4E59" w:rsidRPr="00CA004E" w:rsidRDefault="005B4E59" w:rsidP="005B4E59">
      <w:pPr>
        <w:ind w:firstLine="709"/>
        <w:jc w:val="both"/>
        <w:rPr>
          <w:sz w:val="28"/>
          <w:szCs w:val="28"/>
          <w:lang w:val="kk-KZ"/>
        </w:rPr>
      </w:pPr>
      <w:r w:rsidRPr="00CA004E">
        <w:rPr>
          <w:sz w:val="28"/>
          <w:szCs w:val="28"/>
          <w:lang w:val="kk-KZ"/>
        </w:rPr>
        <w:t>Егер жер бөлігі біршама үлкен ұзындықта болса, онда көмекші перпендикулярды кез-келген бүйіржақ қабырғасына шығарады. Бұл жағдайда (сурет 12.2), ВС қабырғасына, сонда кесінді d</w:t>
      </w:r>
      <w:r w:rsidRPr="00CA004E">
        <w:rPr>
          <w:sz w:val="28"/>
          <w:szCs w:val="28"/>
          <w:vertAlign w:val="subscript"/>
          <w:lang w:val="kk-KZ"/>
        </w:rPr>
        <w:t>1</w:t>
      </w:r>
      <w:r w:rsidRPr="00CA004E">
        <w:rPr>
          <w:sz w:val="28"/>
          <w:szCs w:val="28"/>
          <w:lang w:val="kk-KZ"/>
        </w:rPr>
        <w:t xml:space="preserve"> d</w:t>
      </w:r>
      <w:r w:rsidRPr="00CA004E">
        <w:rPr>
          <w:sz w:val="28"/>
          <w:szCs w:val="28"/>
          <w:vertAlign w:val="subscript"/>
          <w:lang w:val="kk-KZ"/>
        </w:rPr>
        <w:t>2</w:t>
      </w:r>
      <w:r w:rsidRPr="00CA004E">
        <w:rPr>
          <w:sz w:val="28"/>
          <w:szCs w:val="28"/>
          <w:lang w:val="kk-KZ"/>
        </w:rPr>
        <w:t xml:space="preserve"> d</w:t>
      </w:r>
      <w:r w:rsidRPr="00CA004E">
        <w:rPr>
          <w:sz w:val="28"/>
          <w:szCs w:val="28"/>
          <w:vertAlign w:val="subscript"/>
          <w:lang w:val="kk-KZ"/>
        </w:rPr>
        <w:t>3</w:t>
      </w:r>
      <w:r w:rsidRPr="00CA004E">
        <w:rPr>
          <w:sz w:val="28"/>
          <w:szCs w:val="28"/>
          <w:lang w:val="kk-KZ"/>
        </w:rPr>
        <w:t xml:space="preserve"> cәйкесінше h</w:t>
      </w:r>
      <w:r w:rsidRPr="00CA004E">
        <w:rPr>
          <w:sz w:val="28"/>
          <w:szCs w:val="28"/>
          <w:vertAlign w:val="subscript"/>
          <w:lang w:val="kk-KZ"/>
        </w:rPr>
        <w:t>1</w:t>
      </w:r>
      <w:r w:rsidRPr="00CA004E">
        <w:rPr>
          <w:sz w:val="28"/>
          <w:szCs w:val="28"/>
          <w:lang w:val="kk-KZ"/>
        </w:rPr>
        <w:t>, h</w:t>
      </w:r>
      <w:r w:rsidRPr="00CA004E">
        <w:rPr>
          <w:sz w:val="28"/>
          <w:szCs w:val="28"/>
          <w:vertAlign w:val="subscript"/>
          <w:lang w:val="kk-KZ"/>
        </w:rPr>
        <w:t>2</w:t>
      </w:r>
      <w:r w:rsidRPr="00CA004E">
        <w:rPr>
          <w:sz w:val="28"/>
          <w:szCs w:val="28"/>
          <w:lang w:val="kk-KZ"/>
        </w:rPr>
        <w:t>, h</w:t>
      </w:r>
      <w:r w:rsidRPr="00CA004E">
        <w:rPr>
          <w:sz w:val="28"/>
          <w:szCs w:val="28"/>
          <w:vertAlign w:val="subscript"/>
          <w:lang w:val="kk-KZ"/>
        </w:rPr>
        <w:t>3</w:t>
      </w:r>
      <w:r w:rsidRPr="00CA004E">
        <w:rPr>
          <w:sz w:val="28"/>
          <w:szCs w:val="28"/>
          <w:lang w:val="kk-KZ"/>
        </w:rPr>
        <w:t xml:space="preserve"> ..... кесінділеріне тең.  Бөліктің екінші соңына планда көмекші сызық АD және оған транспортир көмегімен β бұрышын жүргізеді. Осы бұрыш бойынша нақтыда АD көмекші сызығының бағыты салынатын болса, онда бұрыш қателігі планда жобаны нақтыға шығарудың дәлдігіне әсер етпейді. </w:t>
      </w:r>
    </w:p>
    <w:p w:rsidR="005B4E59" w:rsidRPr="00CA004E" w:rsidRDefault="005B4E59" w:rsidP="005B4E59">
      <w:pPr>
        <w:ind w:firstLine="709"/>
        <w:jc w:val="both"/>
        <w:rPr>
          <w:sz w:val="28"/>
          <w:szCs w:val="28"/>
          <w:lang w:val="kk-KZ"/>
        </w:rPr>
      </w:pPr>
      <w:r w:rsidRPr="00CA004E">
        <w:rPr>
          <w:sz w:val="28"/>
          <w:szCs w:val="28"/>
          <w:lang w:val="kk-KZ"/>
        </w:rPr>
        <w:t xml:space="preserve">Осыдан кейін бүйір қабырғаның ұзындығы есептелінеді. </w:t>
      </w:r>
    </w:p>
    <w:p w:rsidR="005B4E59" w:rsidRPr="00CA004E" w:rsidRDefault="005B4E59" w:rsidP="005B4E59">
      <w:pPr>
        <w:pStyle w:val="a5"/>
        <w:ind w:firstLine="709"/>
        <w:jc w:val="both"/>
        <w:rPr>
          <w:sz w:val="28"/>
          <w:szCs w:val="28"/>
          <w:lang w:val="kk-KZ"/>
        </w:rPr>
      </w:pPr>
    </w:p>
    <w:p w:rsidR="005B4E59" w:rsidRPr="00CA004E" w:rsidRDefault="005B4E59" w:rsidP="005B4E59">
      <w:pPr>
        <w:pStyle w:val="a5"/>
        <w:ind w:firstLine="709"/>
        <w:rPr>
          <w:sz w:val="28"/>
          <w:szCs w:val="28"/>
          <w:lang w:val="kk-KZ"/>
        </w:rPr>
      </w:pPr>
      <w:r w:rsidRPr="00CA004E">
        <w:rPr>
          <w:sz w:val="28"/>
          <w:szCs w:val="28"/>
          <w:lang w:val="kk-KZ"/>
        </w:rPr>
        <w:t xml:space="preserve">                             </w:t>
      </w:r>
      <w:r w:rsidRPr="00CA004E">
        <w:rPr>
          <w:position w:val="-28"/>
          <w:sz w:val="28"/>
          <w:szCs w:val="28"/>
          <w:lang w:val="kk-KZ"/>
        </w:rPr>
        <w:object w:dxaOrig="2420" w:dyaOrig="660">
          <v:shape id="_x0000_i1052" type="#_x0000_t75" style="width:120.9pt;height:32.8pt" o:ole="">
            <v:imagedata r:id="rId53" o:title=""/>
          </v:shape>
          <o:OLEObject Type="Embed" ProgID="Equation.3" ShapeID="_x0000_i1052" DrawAspect="Content" ObjectID="_1637053482" r:id="rId54"/>
        </w:object>
      </w:r>
      <w:r w:rsidRPr="00CA004E">
        <w:rPr>
          <w:sz w:val="28"/>
          <w:szCs w:val="28"/>
          <w:lang w:val="kk-KZ"/>
        </w:rPr>
        <w:t xml:space="preserve"> және т.с.с                             </w:t>
      </w:r>
      <w:r>
        <w:rPr>
          <w:sz w:val="28"/>
          <w:szCs w:val="28"/>
          <w:lang w:val="kk-KZ"/>
        </w:rPr>
        <w:t xml:space="preserve"> </w:t>
      </w:r>
      <w:r w:rsidRPr="00CA004E">
        <w:rPr>
          <w:sz w:val="28"/>
          <w:szCs w:val="28"/>
          <w:lang w:val="kk-KZ"/>
        </w:rPr>
        <w:t xml:space="preserve">   (12.</w:t>
      </w:r>
      <w:r>
        <w:rPr>
          <w:sz w:val="28"/>
          <w:szCs w:val="28"/>
          <w:lang w:val="kk-KZ"/>
        </w:rPr>
        <w:t>1</w:t>
      </w:r>
      <w:r w:rsidRPr="00CA004E">
        <w:rPr>
          <w:sz w:val="28"/>
          <w:szCs w:val="28"/>
          <w:lang w:val="kk-KZ"/>
        </w:rPr>
        <w:t>)</w:t>
      </w:r>
    </w:p>
    <w:p w:rsidR="005B4E59" w:rsidRPr="00CA004E" w:rsidRDefault="005B4E59" w:rsidP="005B4E59">
      <w:pPr>
        <w:ind w:firstLine="709"/>
        <w:jc w:val="both"/>
        <w:rPr>
          <w:sz w:val="28"/>
          <w:szCs w:val="28"/>
          <w:lang w:val="kk-KZ"/>
        </w:rPr>
      </w:pPr>
    </w:p>
    <w:p w:rsidR="005B4E59" w:rsidRPr="00CA004E" w:rsidRDefault="005B4E59" w:rsidP="005B4E59">
      <w:pPr>
        <w:ind w:firstLine="709"/>
        <w:jc w:val="both"/>
        <w:rPr>
          <w:sz w:val="28"/>
          <w:szCs w:val="28"/>
          <w:lang w:val="kk-KZ"/>
        </w:rPr>
      </w:pPr>
      <w:r w:rsidRPr="00CA004E">
        <w:rPr>
          <w:sz w:val="28"/>
          <w:szCs w:val="28"/>
          <w:lang w:val="kk-KZ"/>
        </w:rPr>
        <w:t>Бақылау үшін келесі теңдеуді шешу жеткілікті</w:t>
      </w:r>
      <w:r>
        <w:rPr>
          <w:sz w:val="28"/>
          <w:szCs w:val="28"/>
          <w:lang w:val="kk-KZ"/>
        </w:rPr>
        <w:t>:</w:t>
      </w:r>
    </w:p>
    <w:p w:rsidR="005B4E59" w:rsidRPr="00CA004E" w:rsidRDefault="005B4E59" w:rsidP="005B4E59">
      <w:pPr>
        <w:ind w:firstLine="709"/>
        <w:jc w:val="both"/>
        <w:rPr>
          <w:sz w:val="28"/>
          <w:szCs w:val="28"/>
          <w:lang w:val="kk-KZ"/>
        </w:rPr>
      </w:pPr>
    </w:p>
    <w:p w:rsidR="005B4E59" w:rsidRPr="00CA004E" w:rsidRDefault="005B4E59" w:rsidP="005B4E59">
      <w:pPr>
        <w:pStyle w:val="a3"/>
        <w:ind w:firstLine="709"/>
        <w:rPr>
          <w:sz w:val="28"/>
          <w:szCs w:val="28"/>
          <w:lang w:val="kk-KZ"/>
        </w:rPr>
      </w:pPr>
      <w:r w:rsidRPr="001E1E00">
        <w:rPr>
          <w:b w:val="0"/>
          <w:sz w:val="28"/>
          <w:szCs w:val="28"/>
          <w:lang w:val="kk-KZ"/>
        </w:rPr>
        <w:t xml:space="preserve">                                 </w:t>
      </w:r>
      <w:r w:rsidRPr="001E1E00">
        <w:rPr>
          <w:b w:val="0"/>
          <w:position w:val="-28"/>
          <w:sz w:val="28"/>
          <w:szCs w:val="28"/>
          <w:lang w:val="kk-KZ"/>
        </w:rPr>
        <w:object w:dxaOrig="3320" w:dyaOrig="660">
          <v:shape id="_x0000_i1053" type="#_x0000_t75" style="width:166.05pt;height:32.8pt" o:ole="">
            <v:imagedata r:id="rId55" o:title=""/>
          </v:shape>
          <o:OLEObject Type="Embed" ProgID="Equation.3" ShapeID="_x0000_i1053" DrawAspect="Content" ObjectID="_1637053483" r:id="rId56"/>
        </w:object>
      </w:r>
      <w:r w:rsidRPr="00CA004E">
        <w:rPr>
          <w:sz w:val="28"/>
          <w:szCs w:val="28"/>
          <w:lang w:val="kk-KZ"/>
        </w:rPr>
        <w:t xml:space="preserve">                                   </w:t>
      </w:r>
      <w:r w:rsidRPr="00CA004E">
        <w:rPr>
          <w:b w:val="0"/>
          <w:sz w:val="28"/>
          <w:szCs w:val="28"/>
          <w:lang w:val="kk-KZ"/>
        </w:rPr>
        <w:t>(12.</w:t>
      </w:r>
      <w:r>
        <w:rPr>
          <w:b w:val="0"/>
          <w:sz w:val="28"/>
          <w:szCs w:val="28"/>
          <w:lang w:val="kk-KZ"/>
        </w:rPr>
        <w:t>2</w:t>
      </w:r>
      <w:r w:rsidRPr="00CA004E">
        <w:rPr>
          <w:b w:val="0"/>
          <w:sz w:val="28"/>
          <w:szCs w:val="28"/>
          <w:lang w:val="kk-KZ"/>
        </w:rPr>
        <w:t>)</w:t>
      </w:r>
    </w:p>
    <w:p w:rsidR="005B4E59" w:rsidRDefault="005B4E59" w:rsidP="005B4E59">
      <w:pPr>
        <w:ind w:firstLine="709"/>
        <w:jc w:val="both"/>
        <w:rPr>
          <w:sz w:val="28"/>
          <w:szCs w:val="28"/>
          <w:lang w:val="kk-KZ"/>
        </w:rPr>
      </w:pPr>
      <w:r w:rsidRPr="00CA004E">
        <w:rPr>
          <w:sz w:val="28"/>
          <w:szCs w:val="28"/>
          <w:lang w:val="kk-KZ"/>
        </w:rPr>
        <w:t xml:space="preserve">Бөліктің параллельдігі мен тікбұрыштығын қамтамасыз ету үшін, үнемі нүктенің графикалық координаталарын пайдалана бермейді. Егер сызықтың соңы план бойынша орташа квадраттық қателігі </w:t>
      </w:r>
      <w:smartTag w:uri="urn:schemas-microsoft-com:office:smarttags" w:element="metricconverter">
        <w:smartTagPr>
          <w:attr w:name="ProductID" w:val="0,18 мм"/>
        </w:smartTagPr>
        <w:r w:rsidRPr="00CA004E">
          <w:rPr>
            <w:sz w:val="28"/>
            <w:szCs w:val="28"/>
            <w:lang w:val="kk-KZ"/>
          </w:rPr>
          <w:t>0,18 мм</w:t>
        </w:r>
      </w:smartTag>
      <w:r w:rsidRPr="00CA004E">
        <w:rPr>
          <w:sz w:val="28"/>
          <w:szCs w:val="28"/>
          <w:lang w:val="kk-KZ"/>
        </w:rPr>
        <w:t xml:space="preserve"> қателікпен анықталған графикалық координатамен берілсе, онда жергілікті жерде аралығы </w:t>
      </w:r>
      <w:smartTag w:uri="urn:schemas-microsoft-com:office:smarttags" w:element="metricconverter">
        <w:smartTagPr>
          <w:attr w:name="ProductID" w:val="500 м"/>
        </w:smartTagPr>
        <w:r w:rsidRPr="00CA004E">
          <w:rPr>
            <w:sz w:val="28"/>
            <w:szCs w:val="28"/>
            <w:lang w:val="kk-KZ"/>
          </w:rPr>
          <w:t>500</w:t>
        </w:r>
        <w:r>
          <w:rPr>
            <w:sz w:val="28"/>
            <w:szCs w:val="28"/>
            <w:lang w:val="kk-KZ"/>
          </w:rPr>
          <w:t xml:space="preserve"> </w:t>
        </w:r>
        <w:r w:rsidRPr="00CA004E">
          <w:rPr>
            <w:sz w:val="28"/>
            <w:szCs w:val="28"/>
            <w:lang w:val="kk-KZ"/>
          </w:rPr>
          <w:t>м</w:t>
        </w:r>
      </w:smartTag>
      <w:r w:rsidRPr="00CA004E">
        <w:rPr>
          <w:sz w:val="28"/>
          <w:szCs w:val="28"/>
          <w:lang w:val="kk-KZ"/>
        </w:rPr>
        <w:t xml:space="preserve"> нүктелер немесе  масштабы 1:</w:t>
      </w:r>
      <w:r>
        <w:rPr>
          <w:sz w:val="28"/>
          <w:szCs w:val="28"/>
          <w:lang w:val="kk-KZ"/>
        </w:rPr>
        <w:t xml:space="preserve"> </w:t>
      </w:r>
      <w:r w:rsidRPr="00CA004E">
        <w:rPr>
          <w:sz w:val="28"/>
          <w:szCs w:val="28"/>
          <w:lang w:val="kk-KZ"/>
        </w:rPr>
        <w:t>25</w:t>
      </w:r>
      <w:r>
        <w:rPr>
          <w:sz w:val="28"/>
          <w:szCs w:val="28"/>
          <w:lang w:val="kk-KZ"/>
        </w:rPr>
        <w:t xml:space="preserve"> </w:t>
      </w:r>
      <w:r w:rsidRPr="00CA004E">
        <w:rPr>
          <w:sz w:val="28"/>
          <w:szCs w:val="28"/>
          <w:lang w:val="kk-KZ"/>
        </w:rPr>
        <w:t xml:space="preserve">000 планда  </w:t>
      </w:r>
      <w:smartTag w:uri="urn:schemas-microsoft-com:office:smarttags" w:element="metricconverter">
        <w:smartTagPr>
          <w:attr w:name="ProductID" w:val="20 мм"/>
        </w:smartTagPr>
        <w:r w:rsidRPr="00CA004E">
          <w:rPr>
            <w:sz w:val="28"/>
            <w:szCs w:val="28"/>
            <w:lang w:val="kk-KZ"/>
          </w:rPr>
          <w:t>20</w:t>
        </w:r>
        <w:r>
          <w:rPr>
            <w:sz w:val="28"/>
            <w:szCs w:val="28"/>
            <w:lang w:val="kk-KZ"/>
          </w:rPr>
          <w:t xml:space="preserve"> </w:t>
        </w:r>
        <w:r w:rsidRPr="00CA004E">
          <w:rPr>
            <w:sz w:val="28"/>
            <w:szCs w:val="28"/>
            <w:lang w:val="kk-KZ"/>
          </w:rPr>
          <w:t>мм</w:t>
        </w:r>
      </w:smartTag>
      <w:r w:rsidRPr="00CA004E">
        <w:rPr>
          <w:sz w:val="28"/>
          <w:szCs w:val="28"/>
          <w:lang w:val="kk-KZ"/>
        </w:rPr>
        <w:t xml:space="preserve"> болғанда, бағыттың орташа квадраттық қателіг</w:t>
      </w:r>
      <w:r>
        <w:rPr>
          <w:sz w:val="28"/>
          <w:szCs w:val="28"/>
          <w:lang w:val="kk-KZ"/>
        </w:rPr>
        <w:t>і келесі формуламен анықталады:</w:t>
      </w:r>
    </w:p>
    <w:p w:rsidR="005B4E59" w:rsidRPr="00CA004E" w:rsidRDefault="005B4E59" w:rsidP="005B4E59">
      <w:pPr>
        <w:ind w:firstLine="709"/>
        <w:jc w:val="both"/>
        <w:rPr>
          <w:sz w:val="28"/>
          <w:szCs w:val="28"/>
          <w:lang w:val="kk-KZ"/>
        </w:rPr>
      </w:pPr>
    </w:p>
    <w:p w:rsidR="005B4E59" w:rsidRPr="00CA004E" w:rsidRDefault="005B4E59" w:rsidP="005B4E59">
      <w:pPr>
        <w:pStyle w:val="5"/>
        <w:spacing w:before="0" w:after="0"/>
        <w:ind w:firstLine="709"/>
        <w:jc w:val="center"/>
        <w:rPr>
          <w:b w:val="0"/>
          <w:i w:val="0"/>
          <w:sz w:val="28"/>
          <w:szCs w:val="28"/>
          <w:lang w:val="kk-KZ"/>
        </w:rPr>
      </w:pPr>
      <w:r>
        <w:rPr>
          <w:i w:val="0"/>
          <w:sz w:val="28"/>
          <w:szCs w:val="28"/>
          <w:lang w:val="kk-KZ"/>
        </w:rPr>
        <w:t xml:space="preserve">                     </w:t>
      </w:r>
      <w:r w:rsidRPr="00CA004E">
        <w:rPr>
          <w:i w:val="0"/>
          <w:position w:val="-24"/>
          <w:sz w:val="28"/>
          <w:szCs w:val="28"/>
          <w:lang w:val="kk-KZ"/>
        </w:rPr>
        <w:object w:dxaOrig="3480" w:dyaOrig="660">
          <v:shape id="_x0000_i1054" type="#_x0000_t75" style="width:174.1pt;height:32.8pt" o:ole="">
            <v:imagedata r:id="rId57" o:title=""/>
          </v:shape>
          <o:OLEObject Type="Embed" ProgID="Equation.3" ShapeID="_x0000_i1054" DrawAspect="Content" ObjectID="_1637053484" r:id="rId58"/>
        </w:object>
      </w:r>
      <w:r w:rsidRPr="00CA004E">
        <w:rPr>
          <w:i w:val="0"/>
          <w:sz w:val="28"/>
          <w:szCs w:val="28"/>
          <w:lang w:val="kk-KZ"/>
        </w:rPr>
        <w:t xml:space="preserve">                                               </w:t>
      </w:r>
      <w:r w:rsidRPr="00CA004E">
        <w:rPr>
          <w:b w:val="0"/>
          <w:i w:val="0"/>
          <w:sz w:val="28"/>
          <w:szCs w:val="28"/>
          <w:lang w:val="kk-KZ"/>
        </w:rPr>
        <w:t>(12.</w:t>
      </w:r>
      <w:r>
        <w:rPr>
          <w:b w:val="0"/>
          <w:i w:val="0"/>
          <w:sz w:val="28"/>
          <w:szCs w:val="28"/>
          <w:lang w:val="kk-KZ"/>
        </w:rPr>
        <w:t>3</w:t>
      </w:r>
      <w:r w:rsidRPr="00CA004E">
        <w:rPr>
          <w:b w:val="0"/>
          <w:i w:val="0"/>
          <w:sz w:val="28"/>
          <w:szCs w:val="28"/>
          <w:lang w:val="kk-KZ"/>
        </w:rPr>
        <w:t>)</w:t>
      </w:r>
    </w:p>
    <w:p w:rsidR="005B4E59" w:rsidRPr="00CA004E" w:rsidRDefault="005B4E59" w:rsidP="005B4E59">
      <w:pPr>
        <w:ind w:firstLine="709"/>
        <w:jc w:val="both"/>
        <w:rPr>
          <w:sz w:val="28"/>
          <w:szCs w:val="28"/>
          <w:lang w:val="kk-KZ"/>
        </w:rPr>
      </w:pPr>
    </w:p>
    <w:p w:rsidR="005B4E59" w:rsidRPr="00CA004E" w:rsidRDefault="005B4E59" w:rsidP="005B4E59">
      <w:pPr>
        <w:ind w:firstLine="709"/>
        <w:jc w:val="both"/>
        <w:rPr>
          <w:sz w:val="28"/>
          <w:szCs w:val="28"/>
          <w:lang w:val="kk-KZ"/>
        </w:rPr>
      </w:pPr>
      <w:r w:rsidRPr="00CA004E">
        <w:rPr>
          <w:sz w:val="28"/>
          <w:szCs w:val="28"/>
          <w:lang w:val="kk-KZ"/>
        </w:rPr>
        <w:t>Аталған жағдайларды ескере отырып, І, ІІ, ІІІ, ІV алқаптарының перпендикулярлығын келесі түрде қамтамасыз етуге болады (сурет 12.3).</w:t>
      </w:r>
    </w:p>
    <w:p w:rsidR="005B4E59" w:rsidRPr="00CA004E" w:rsidRDefault="005B4E59" w:rsidP="005B4E59">
      <w:pPr>
        <w:ind w:firstLine="709"/>
        <w:jc w:val="both"/>
        <w:rPr>
          <w:sz w:val="28"/>
          <w:szCs w:val="28"/>
          <w:lang w:val="kk-KZ"/>
        </w:rPr>
      </w:pPr>
      <w:r w:rsidRPr="00CA004E">
        <w:rPr>
          <w:sz w:val="28"/>
          <w:szCs w:val="28"/>
          <w:lang w:val="kk-KZ"/>
        </w:rPr>
        <w:t xml:space="preserve"> </w:t>
      </w:r>
    </w:p>
    <w:p w:rsidR="005B4E59" w:rsidRPr="00CA004E" w:rsidRDefault="005B4E59" w:rsidP="005B4E59">
      <w:pPr>
        <w:ind w:firstLine="709"/>
        <w:jc w:val="center"/>
        <w:rPr>
          <w:sz w:val="28"/>
          <w:szCs w:val="28"/>
          <w:lang w:val="en-US"/>
        </w:rPr>
      </w:pPr>
      <w:r w:rsidRPr="00CA004E">
        <w:rPr>
          <w:noProof/>
          <w:sz w:val="28"/>
          <w:szCs w:val="28"/>
        </w:rPr>
      </w:r>
      <w:r w:rsidRPr="00CA004E">
        <w:rPr>
          <w:sz w:val="28"/>
          <w:szCs w:val="28"/>
          <w:lang w:val="en-US"/>
        </w:rPr>
        <w:pict>
          <v:group id="_x0000_s1180" style="width:159pt;height:215.7pt;mso-position-horizontal-relative:char;mso-position-vertical-relative:line" coordorigin="851,5823" coordsize="3180,4314">
            <v:shape id="_x0000_s1181" type="#_x0000_t202" style="position:absolute;left:2341;top:9374;width:499;height:411" filled="f" stroked="f">
              <v:textbox style="mso-next-textbox:#_x0000_s1181">
                <w:txbxContent>
                  <w:p w:rsidR="005B4E59" w:rsidRPr="009E031C" w:rsidRDefault="005B4E59" w:rsidP="005B4E59">
                    <w:pPr>
                      <w:rPr>
                        <w:i/>
                        <w:lang w:val="en-US"/>
                      </w:rPr>
                    </w:pPr>
                    <w:proofErr w:type="gramStart"/>
                    <w:r w:rsidRPr="009E031C">
                      <w:rPr>
                        <w:i/>
                        <w:lang w:val="en-US"/>
                      </w:rPr>
                      <w:t>a</w:t>
                    </w:r>
                    <w:proofErr w:type="gramEnd"/>
                  </w:p>
                </w:txbxContent>
              </v:textbox>
            </v:shape>
            <v:group id="_x0000_s1182" style="position:absolute;left:851;top:5823;width:3180;height:4314" coordorigin="5256,5895" coordsize="3180,4314">
              <v:group id="_x0000_s1183" style="position:absolute;left:5718;top:6900;width:2323;height:2546" coordorigin="5718,6900" coordsize="2323,2546">
                <v:shape id="_x0000_s1184" type="#_x0000_t32" style="position:absolute;left:8041;top:6900;width:0;height:2546" o:connectortype="straight"/>
                <v:shape id="_x0000_s1185" type="#_x0000_t120" style="position:absolute;left:6245;top:7853;width:143;height:143"/>
                <v:shape id="_x0000_s1186" type="#_x0000_t202" style="position:absolute;left:5718;top:8559;width:539;height:531" filled="f" stroked="f">
                  <v:textbox style="mso-next-textbox:#_x0000_s1186">
                    <w:txbxContent>
                      <w:p w:rsidR="005B4E59" w:rsidRPr="00321EA2" w:rsidRDefault="005B4E59" w:rsidP="005B4E59">
                        <w:pPr>
                          <w:rPr>
                            <w:i/>
                            <w:lang w:val="en-US"/>
                          </w:rPr>
                        </w:pPr>
                        <w:proofErr w:type="gramStart"/>
                        <w:r w:rsidRPr="00321EA2">
                          <w:rPr>
                            <w:i/>
                            <w:lang w:val="en-US"/>
                          </w:rPr>
                          <w:t>c</w:t>
                        </w:r>
                        <w:proofErr w:type="gramEnd"/>
                      </w:p>
                    </w:txbxContent>
                  </v:textbox>
                </v:shape>
                <v:shape id="_x0000_s1187" type="#_x0000_t19" style="position:absolute;left:6152;top:6900;width:172;height:313;flip:y"/>
                <v:shape id="_x0000_s1188" type="#_x0000_t19" style="position:absolute;left:7649;top:6900;width:392;height:313;flip:x y"/>
                <v:shape id="_x0000_s1189" type="#_x0000_t19" style="position:absolute;left:7649;top:9078;width:392;height:368;flip:x"/>
              </v:group>
              <v:group id="_x0000_s1190" style="position:absolute;left:5256;top:5895;width:3180;height:4314" coordorigin="5256,5895" coordsize="3180,4314">
                <v:shape id="_x0000_s1191" type="#_x0000_t19" style="position:absolute;left:6002;top:9078;width:255;height:368"/>
                <v:group id="_x0000_s1192" style="position:absolute;left:5256;top:5895;width:3180;height:4314" coordorigin="5256,5895" coordsize="3180,4314">
                  <v:shape id="_x0000_s1193" type="#_x0000_t32" style="position:absolute;left:5875;top:6221;width:449;height:1716" o:connectortype="straight"/>
                  <v:shape id="_x0000_s1194" type="#_x0000_t32" style="position:absolute;left:6060;top:6900;width:1981;height:0" o:connectortype="straight"/>
                  <v:shape id="_x0000_s1195" type="#_x0000_t32" style="position:absolute;left:6233;top:7539;width:1808;height:0" o:connectortype="straight"/>
                  <v:shape id="_x0000_s1196" type="#_x0000_t32" style="position:absolute;left:6257;top:8168;width:1784;height:0" o:connectortype="straight"/>
                  <v:shape id="_x0000_s1197" type="#_x0000_t202" style="position:absolute;left:6152;top:7008;width:539;height:531" filled="f" stroked="f">
                    <v:textbox style="mso-next-textbox:#_x0000_s1197">
                      <w:txbxContent>
                        <w:p w:rsidR="005B4E59" w:rsidRPr="00321EA2" w:rsidRDefault="005B4E59" w:rsidP="005B4E59">
                          <w:pPr>
                            <w:rPr>
                              <w:vertAlign w:val="subscript"/>
                              <w:lang w:val="en-US"/>
                            </w:rPr>
                          </w:pPr>
                          <w:r>
                            <w:rPr>
                              <w:lang w:val="en-US"/>
                            </w:rPr>
                            <w:t>d</w:t>
                          </w:r>
                          <w:r>
                            <w:rPr>
                              <w:vertAlign w:val="subscript"/>
                              <w:lang w:val="en-US"/>
                            </w:rPr>
                            <w:t>4</w:t>
                          </w:r>
                        </w:p>
                      </w:txbxContent>
                    </v:textbox>
                  </v:shape>
                  <v:shape id="_x0000_s1198" type="#_x0000_t202" style="position:absolute;left:7591;top:6790;width:698;height:399" filled="f" stroked="f">
                    <v:textbox style="mso-next-textbox:#_x0000_s1198">
                      <w:txbxContent>
                        <w:p w:rsidR="005B4E59" w:rsidRPr="00321EA2" w:rsidRDefault="005B4E59" w:rsidP="005B4E59">
                          <w:pPr>
                            <w:rPr>
                              <w:i/>
                              <w:lang w:val="en-US"/>
                            </w:rPr>
                          </w:pPr>
                          <w:r>
                            <w:rPr>
                              <w:i/>
                              <w:lang w:val="en-US"/>
                            </w:rPr>
                            <w:t>90°</w:t>
                          </w:r>
                        </w:p>
                      </w:txbxContent>
                    </v:textbox>
                  </v:shape>
                  <v:group id="_x0000_s1199" style="position:absolute;left:5256;top:5895;width:3180;height:4314" coordorigin="5256,5895" coordsize="3180,4314">
                    <v:shape id="_x0000_s1200" type="#_x0000_t32" style="position:absolute;left:5772;top:7937;width:552;height:1901;flip:x" o:connectortype="straight"/>
                    <v:shape id="_x0000_s1201" type="#_x0000_t32" style="position:absolute;left:6084;top:8790;width:1957;height:0" o:connectortype="straight"/>
                    <v:shape id="_x0000_s1202" type="#_x0000_t32" style="position:absolute;left:5875;top:9446;width:2166;height:0" o:connectortype="straight"/>
                    <v:shape id="_x0000_s1203" type="#_x0000_t120" style="position:absolute;left:5790;top:6081;width:143;height:143"/>
                    <v:shape id="_x0000_s1204" type="#_x0000_t120" style="position:absolute;left:5682;top:9838;width:143;height:143"/>
                    <v:shape id="_x0000_s1205" type="#_x0000_t202" style="position:absolute;left:5304;top:5895;width:539;height:531" filled="f" stroked="f">
                      <v:textbox style="mso-next-textbox:#_x0000_s1205">
                        <w:txbxContent>
                          <w:p w:rsidR="005B4E59" w:rsidRPr="00321EA2" w:rsidRDefault="005B4E59" w:rsidP="005B4E59">
                            <w:pPr>
                              <w:rPr>
                                <w:lang w:val="kk-KZ"/>
                              </w:rPr>
                            </w:pPr>
                            <w:r>
                              <w:rPr>
                                <w:lang w:val="kk-KZ"/>
                              </w:rPr>
                              <w:t>16</w:t>
                            </w:r>
                          </w:p>
                        </w:txbxContent>
                      </v:textbox>
                    </v:shape>
                    <v:shape id="_x0000_s1206" type="#_x0000_t202" style="position:absolute;left:5843;top:7637;width:539;height:531" filled="f" stroked="f">
                      <v:textbox style="mso-next-textbox:#_x0000_s1206">
                        <w:txbxContent>
                          <w:p w:rsidR="005B4E59" w:rsidRPr="00321EA2" w:rsidRDefault="005B4E59" w:rsidP="005B4E59">
                            <w:pPr>
                              <w:rPr>
                                <w:lang w:val="kk-KZ"/>
                              </w:rPr>
                            </w:pPr>
                            <w:r>
                              <w:rPr>
                                <w:lang w:val="kk-KZ"/>
                              </w:rPr>
                              <w:t>15</w:t>
                            </w:r>
                          </w:p>
                        </w:txbxContent>
                      </v:textbox>
                    </v:shape>
                    <v:shape id="_x0000_s1207" type="#_x0000_t202" style="position:absolute;left:5256;top:9678;width:539;height:531" filled="f" stroked="f">
                      <v:textbox style="mso-next-textbox:#_x0000_s1207">
                        <w:txbxContent>
                          <w:p w:rsidR="005B4E59" w:rsidRPr="00321EA2" w:rsidRDefault="005B4E59" w:rsidP="005B4E59">
                            <w:pPr>
                              <w:rPr>
                                <w:lang w:val="kk-KZ"/>
                              </w:rPr>
                            </w:pPr>
                            <w:r>
                              <w:rPr>
                                <w:lang w:val="kk-KZ"/>
                              </w:rPr>
                              <w:t>14</w:t>
                            </w:r>
                          </w:p>
                        </w:txbxContent>
                      </v:textbox>
                    </v:shape>
                    <v:shape id="_x0000_s1208" type="#_x0000_t202" style="position:absolute;left:7897;top:6549;width:539;height:531" filled="f" stroked="f">
                      <v:textbox style="mso-next-textbox:#_x0000_s1208">
                        <w:txbxContent>
                          <w:p w:rsidR="005B4E59" w:rsidRPr="00321EA2" w:rsidRDefault="005B4E59" w:rsidP="005B4E59">
                            <w:pPr>
                              <w:rPr>
                                <w:lang w:val="en-US"/>
                              </w:rPr>
                            </w:pPr>
                            <w:r>
                              <w:rPr>
                                <w:lang w:val="en-US"/>
                              </w:rPr>
                              <w:t>A</w:t>
                            </w:r>
                          </w:p>
                        </w:txbxContent>
                      </v:textbox>
                    </v:shape>
                    <v:shape id="_x0000_s1209" type="#_x0000_t202" style="position:absolute;left:7837;top:9402;width:395;height:399" filled="f" stroked="f">
                      <v:textbox style="mso-next-textbox:#_x0000_s1209">
                        <w:txbxContent>
                          <w:p w:rsidR="005B4E59" w:rsidRPr="00321EA2" w:rsidRDefault="005B4E59" w:rsidP="005B4E59">
                            <w:pPr>
                              <w:rPr>
                                <w:i/>
                                <w:lang w:val="en-US"/>
                              </w:rPr>
                            </w:pPr>
                            <w:r>
                              <w:rPr>
                                <w:i/>
                                <w:lang w:val="en-US"/>
                              </w:rPr>
                              <w:t>B</w:t>
                            </w:r>
                          </w:p>
                        </w:txbxContent>
                      </v:textbox>
                    </v:shape>
                    <v:shape id="_x0000_s1210" type="#_x0000_t202" style="position:absolute;left:6896;top:6537;width:539;height:531" filled="f" stroked="f">
                      <v:textbox style="mso-next-textbox:#_x0000_s1210">
                        <w:txbxContent>
                          <w:p w:rsidR="005B4E59" w:rsidRPr="00321EA2" w:rsidRDefault="005B4E59" w:rsidP="005B4E59">
                            <w:pPr>
                              <w:rPr>
                                <w:i/>
                                <w:lang w:val="en-US"/>
                              </w:rPr>
                            </w:pPr>
                            <w:r w:rsidRPr="00321EA2">
                              <w:rPr>
                                <w:i/>
                                <w:lang w:val="en-US"/>
                              </w:rPr>
                              <w:t>B</w:t>
                            </w:r>
                          </w:p>
                        </w:txbxContent>
                      </v:textbox>
                    </v:shape>
                    <v:shape id="_x0000_s1211" type="#_x0000_t202" style="position:absolute;left:5706;top:6682;width:539;height:531" filled="f" stroked="f">
                      <v:textbox style="mso-next-textbox:#_x0000_s1211">
                        <w:txbxContent>
                          <w:p w:rsidR="005B4E59" w:rsidRPr="00321EA2" w:rsidRDefault="005B4E59" w:rsidP="005B4E59">
                            <w:pPr>
                              <w:rPr>
                                <w:lang w:val="en-US"/>
                              </w:rPr>
                            </w:pPr>
                            <w:r w:rsidRPr="00321EA2">
                              <w:rPr>
                                <w:lang w:val="en-US"/>
                              </w:rPr>
                              <w:t>D</w:t>
                            </w:r>
                          </w:p>
                        </w:txbxContent>
                      </v:textbox>
                    </v:shape>
                    <v:shape id="_x0000_s1212" type="#_x0000_t202" style="position:absolute;left:6002;top:6807;width:386;height:406" filled="f" stroked="f">
                      <v:textbox style="mso-next-textbox:#_x0000_s1212">
                        <w:txbxContent>
                          <w:p w:rsidR="005B4E59" w:rsidRPr="00321EA2" w:rsidRDefault="005B4E59" w:rsidP="005B4E59">
                            <w:proofErr w:type="gramStart"/>
                            <w:r>
                              <w:rPr>
                                <w:lang w:val="en-US"/>
                              </w:rPr>
                              <w:t>β</w:t>
                            </w:r>
                            <w:proofErr w:type="gramEnd"/>
                          </w:p>
                        </w:txbxContent>
                      </v:textbox>
                    </v:shape>
                    <v:shape id="_x0000_s1213" type="#_x0000_t202" style="position:absolute;left:5859;top:9040;width:386;height:406" filled="f" stroked="f">
                      <v:textbox style="mso-next-textbox:#_x0000_s1213">
                        <w:txbxContent>
                          <w:p w:rsidR="005B4E59" w:rsidRPr="00321EA2" w:rsidRDefault="005B4E59" w:rsidP="005B4E59">
                            <w:proofErr w:type="gramStart"/>
                            <w:r>
                              <w:rPr>
                                <w:lang w:val="en-US"/>
                              </w:rPr>
                              <w:t>α</w:t>
                            </w:r>
                            <w:proofErr w:type="gramEnd"/>
                          </w:p>
                        </w:txbxContent>
                      </v:textbox>
                    </v:shape>
                    <v:shape id="_x0000_s1214" type="#_x0000_t202" style="position:absolute;left:6089;top:8288;width:527;height:437" filled="f" stroked="f">
                      <v:textbox style="mso-next-textbox:#_x0000_s1214">
                        <w:txbxContent>
                          <w:p w:rsidR="005B4E59" w:rsidRPr="00321EA2" w:rsidRDefault="005B4E59" w:rsidP="005B4E59">
                            <w:pPr>
                              <w:rPr>
                                <w:vertAlign w:val="subscript"/>
                                <w:lang w:val="en-US"/>
                              </w:rPr>
                            </w:pPr>
                            <w:r>
                              <w:rPr>
                                <w:lang w:val="en-US"/>
                              </w:rPr>
                              <w:t>C</w:t>
                            </w:r>
                            <w:r>
                              <w:rPr>
                                <w:vertAlign w:val="subscript"/>
                                <w:lang w:val="en-US"/>
                              </w:rPr>
                              <w:t>2</w:t>
                            </w:r>
                          </w:p>
                        </w:txbxContent>
                      </v:textbox>
                    </v:shape>
                    <v:shape id="_x0000_s1215" type="#_x0000_t202" style="position:absolute;left:5984;top:8699;width:539;height:531" filled="f" stroked="f">
                      <v:textbox style="mso-next-textbox:#_x0000_s1215">
                        <w:txbxContent>
                          <w:p w:rsidR="005B4E59" w:rsidRPr="00321EA2" w:rsidRDefault="005B4E59" w:rsidP="005B4E59">
                            <w:pPr>
                              <w:rPr>
                                <w:vertAlign w:val="subscript"/>
                                <w:lang w:val="en-US"/>
                              </w:rPr>
                            </w:pPr>
                            <w:r>
                              <w:rPr>
                                <w:lang w:val="en-US"/>
                              </w:rPr>
                              <w:t>C</w:t>
                            </w:r>
                            <w:r>
                              <w:rPr>
                                <w:vertAlign w:val="subscript"/>
                                <w:lang w:val="en-US"/>
                              </w:rPr>
                              <w:t>1</w:t>
                            </w:r>
                          </w:p>
                        </w:txbxContent>
                      </v:textbox>
                    </v:shape>
                    <v:shape id="_x0000_s1216" type="#_x0000_t202" style="position:absolute;left:6324;top:7731;width:527;height:437" filled="f" stroked="f">
                      <v:textbox style="mso-next-textbox:#_x0000_s1216">
                        <w:txbxContent>
                          <w:p w:rsidR="005B4E59" w:rsidRPr="00321EA2" w:rsidRDefault="005B4E59" w:rsidP="005B4E59">
                            <w:pPr>
                              <w:rPr>
                                <w:vertAlign w:val="subscript"/>
                                <w:lang w:val="en-US"/>
                              </w:rPr>
                            </w:pPr>
                            <w:r>
                              <w:rPr>
                                <w:lang w:val="en-US"/>
                              </w:rPr>
                              <w:t>C</w:t>
                            </w:r>
                            <w:r>
                              <w:rPr>
                                <w:vertAlign w:val="subscript"/>
                                <w:lang w:val="en-US"/>
                              </w:rPr>
                              <w:t>3</w:t>
                            </w:r>
                          </w:p>
                        </w:txbxContent>
                      </v:textbox>
                    </v:shape>
                    <v:shape id="_x0000_s1217" type="#_x0000_t202" style="position:absolute;left:6197;top:7478;width:539;height:531" filled="f" stroked="f">
                      <v:textbox style="mso-next-textbox:#_x0000_s1217">
                        <w:txbxContent>
                          <w:p w:rsidR="005B4E59" w:rsidRPr="00321EA2" w:rsidRDefault="005B4E59" w:rsidP="005B4E59">
                            <w:pPr>
                              <w:rPr>
                                <w:vertAlign w:val="subscript"/>
                                <w:lang w:val="en-US"/>
                              </w:rPr>
                            </w:pPr>
                            <w:r>
                              <w:rPr>
                                <w:lang w:val="en-US"/>
                              </w:rPr>
                              <w:t>d</w:t>
                            </w:r>
                            <w:r>
                              <w:rPr>
                                <w:vertAlign w:val="subscript"/>
                                <w:lang w:val="en-US"/>
                              </w:rPr>
                              <w:t>3</w:t>
                            </w:r>
                          </w:p>
                        </w:txbxContent>
                      </v:textbox>
                    </v:shape>
                    <v:shape id="_x0000_s1218" type="#_x0000_t202" style="position:absolute;left:7570;top:9078;width:698;height:399" filled="f" stroked="f">
                      <v:textbox style="mso-next-textbox:#_x0000_s1218">
                        <w:txbxContent>
                          <w:p w:rsidR="005B4E59" w:rsidRPr="00321EA2" w:rsidRDefault="005B4E59" w:rsidP="005B4E59">
                            <w:pPr>
                              <w:rPr>
                                <w:i/>
                                <w:lang w:val="en-US"/>
                              </w:rPr>
                            </w:pPr>
                            <w:r>
                              <w:rPr>
                                <w:i/>
                                <w:lang w:val="en-US"/>
                              </w:rPr>
                              <w:t>90°</w:t>
                            </w:r>
                          </w:p>
                        </w:txbxContent>
                      </v:textbox>
                    </v:shape>
                    <v:shape id="_x0000_s1219" type="#_x0000_t202" style="position:absolute;left:6851;top:7008;width:539;height:531" filled="f" stroked="f">
                      <v:textbox style="mso-next-textbox:#_x0000_s1219">
                        <w:txbxContent>
                          <w:p w:rsidR="005B4E59" w:rsidRPr="009E031C" w:rsidRDefault="005B4E59" w:rsidP="005B4E59">
                            <w:pPr>
                              <w:rPr>
                                <w:lang w:val="en-US"/>
                              </w:rPr>
                            </w:pPr>
                            <w:r>
                              <w:rPr>
                                <w:lang w:val="en-US"/>
                              </w:rPr>
                              <w:t>IV</w:t>
                            </w:r>
                          </w:p>
                        </w:txbxContent>
                      </v:textbox>
                    </v:shape>
                    <v:shape id="_x0000_s1220" type="#_x0000_t202" style="position:absolute;left:6896;top:7539;width:494;height:398" filled="f" stroked="f">
                      <v:textbox style="mso-next-textbox:#_x0000_s1220">
                        <w:txbxContent>
                          <w:p w:rsidR="005B4E59" w:rsidRPr="009E031C" w:rsidRDefault="005B4E59" w:rsidP="005B4E59">
                            <w:pPr>
                              <w:rPr>
                                <w:lang w:val="en-US"/>
                              </w:rPr>
                            </w:pPr>
                            <w:r>
                              <w:rPr>
                                <w:lang w:val="en-US"/>
                              </w:rPr>
                              <w:t>III</w:t>
                            </w:r>
                          </w:p>
                        </w:txbxContent>
                      </v:textbox>
                    </v:shape>
                    <v:shape id="_x0000_s1221" type="#_x0000_t202" style="position:absolute;left:6896;top:8194;width:494;height:353" filled="f" stroked="f">
                      <v:textbox style="mso-next-textbox:#_x0000_s1221">
                        <w:txbxContent>
                          <w:p w:rsidR="005B4E59" w:rsidRPr="009E031C" w:rsidRDefault="005B4E59" w:rsidP="005B4E59">
                            <w:pPr>
                              <w:rPr>
                                <w:lang w:val="en-US"/>
                              </w:rPr>
                            </w:pPr>
                            <w:r>
                              <w:rPr>
                                <w:lang w:val="en-US"/>
                              </w:rPr>
                              <w:t>II</w:t>
                            </w:r>
                          </w:p>
                        </w:txbxContent>
                      </v:textbox>
                    </v:shape>
                    <v:shape id="_x0000_s1222" type="#_x0000_t202" style="position:absolute;left:6736;top:8871;width:303;height:359" filled="f" stroked="f">
                      <v:textbox style="mso-next-textbox:#_x0000_s1222">
                        <w:txbxContent>
                          <w:p w:rsidR="005B4E59" w:rsidRPr="009E031C" w:rsidRDefault="005B4E59" w:rsidP="005B4E59">
                            <w:pPr>
                              <w:rPr>
                                <w:lang w:val="en-US"/>
                              </w:rPr>
                            </w:pPr>
                            <w:r>
                              <w:rPr>
                                <w:lang w:val="en-US"/>
                              </w:rPr>
                              <w:t>I</w:t>
                            </w:r>
                          </w:p>
                        </w:txbxContent>
                      </v:textbox>
                    </v:shape>
                    <v:shape id="_x0000_s1223" type="#_x0000_t202" style="position:absolute;left:7649;top:7180;width:519;height:457" filled="f" stroked="f">
                      <v:textbox style="mso-next-textbox:#_x0000_s1223">
                        <w:txbxContent>
                          <w:p w:rsidR="005B4E59" w:rsidRPr="009E031C" w:rsidRDefault="005B4E59" w:rsidP="005B4E59">
                            <w:pPr>
                              <w:rPr>
                                <w:vertAlign w:val="subscript"/>
                                <w:lang w:val="en-US"/>
                              </w:rPr>
                            </w:pPr>
                            <w:r>
                              <w:rPr>
                                <w:lang w:val="en-US"/>
                              </w:rPr>
                              <w:t>h</w:t>
                            </w:r>
                            <w:r>
                              <w:rPr>
                                <w:vertAlign w:val="subscript"/>
                                <w:lang w:val="en-US"/>
                              </w:rPr>
                              <w:t>4</w:t>
                            </w:r>
                          </w:p>
                        </w:txbxContent>
                      </v:textbox>
                    </v:shape>
                    <v:shape id="_x0000_s1224" type="#_x0000_t202" style="position:absolute;left:7570;top:7637;width:519;height:457" filled="f" stroked="f">
                      <v:textbox style="mso-next-textbox:#_x0000_s1224">
                        <w:txbxContent>
                          <w:p w:rsidR="005B4E59" w:rsidRPr="009E031C" w:rsidRDefault="005B4E59" w:rsidP="005B4E59">
                            <w:pPr>
                              <w:rPr>
                                <w:vertAlign w:val="subscript"/>
                                <w:lang w:val="en-US"/>
                              </w:rPr>
                            </w:pPr>
                            <w:r>
                              <w:rPr>
                                <w:lang w:val="en-US"/>
                              </w:rPr>
                              <w:t>h</w:t>
                            </w:r>
                            <w:r>
                              <w:rPr>
                                <w:vertAlign w:val="subscript"/>
                                <w:lang w:val="en-US"/>
                              </w:rPr>
                              <w:t>3</w:t>
                            </w:r>
                          </w:p>
                        </w:txbxContent>
                      </v:textbox>
                    </v:shape>
                    <v:shape id="_x0000_s1225" type="#_x0000_t202" style="position:absolute;left:7591;top:8288;width:519;height:457" filled="f" stroked="f">
                      <v:textbox style="mso-next-textbox:#_x0000_s1225">
                        <w:txbxContent>
                          <w:p w:rsidR="005B4E59" w:rsidRPr="009E031C" w:rsidRDefault="005B4E59" w:rsidP="005B4E59">
                            <w:pPr>
                              <w:rPr>
                                <w:vertAlign w:val="subscript"/>
                                <w:lang w:val="en-US"/>
                              </w:rPr>
                            </w:pPr>
                            <w:r>
                              <w:rPr>
                                <w:lang w:val="en-US"/>
                              </w:rPr>
                              <w:t>h</w:t>
                            </w:r>
                            <w:r>
                              <w:rPr>
                                <w:vertAlign w:val="subscript"/>
                                <w:lang w:val="en-US"/>
                              </w:rPr>
                              <w:t>2</w:t>
                            </w:r>
                          </w:p>
                        </w:txbxContent>
                      </v:textbox>
                    </v:shape>
                    <v:shape id="_x0000_s1226" type="#_x0000_t202" style="position:absolute;left:7522;top:8790;width:519;height:457" filled="f" stroked="f">
                      <v:textbox style="mso-next-textbox:#_x0000_s1226">
                        <w:txbxContent>
                          <w:p w:rsidR="005B4E59" w:rsidRPr="009E031C" w:rsidRDefault="005B4E59" w:rsidP="005B4E59">
                            <w:pPr>
                              <w:rPr>
                                <w:vertAlign w:val="subscript"/>
                                <w:lang w:val="en-US"/>
                              </w:rPr>
                            </w:pPr>
                            <w:r>
                              <w:rPr>
                                <w:lang w:val="en-US"/>
                              </w:rPr>
                              <w:t>h</w:t>
                            </w:r>
                            <w:r>
                              <w:rPr>
                                <w:vertAlign w:val="subscript"/>
                                <w:lang w:val="en-US"/>
                              </w:rPr>
                              <w:t>1</w:t>
                            </w:r>
                          </w:p>
                        </w:txbxContent>
                      </v:textbox>
                    </v:shape>
                  </v:group>
                </v:group>
              </v:group>
            </v:group>
            <w10:wrap type="none"/>
            <w10:anchorlock/>
          </v:group>
        </w:pict>
      </w:r>
    </w:p>
    <w:p w:rsidR="005B4E59" w:rsidRPr="00CA004E" w:rsidRDefault="005B4E59" w:rsidP="005B4E59">
      <w:pPr>
        <w:ind w:firstLine="709"/>
        <w:jc w:val="center"/>
        <w:rPr>
          <w:sz w:val="28"/>
          <w:szCs w:val="28"/>
          <w:lang w:val="kk-KZ"/>
        </w:rPr>
      </w:pPr>
      <w:r>
        <w:rPr>
          <w:sz w:val="28"/>
          <w:szCs w:val="28"/>
          <w:lang w:val="kk-KZ"/>
        </w:rPr>
        <w:t>Сурет 12.3. Алқаптард</w:t>
      </w:r>
      <w:r w:rsidRPr="00CA004E">
        <w:rPr>
          <w:sz w:val="28"/>
          <w:szCs w:val="28"/>
          <w:lang w:val="kk-KZ"/>
        </w:rPr>
        <w:t>ың перпендикулярлығын қамтамасыз ету с</w:t>
      </w:r>
      <w:r>
        <w:rPr>
          <w:sz w:val="28"/>
          <w:szCs w:val="28"/>
          <w:lang w:val="kk-KZ"/>
        </w:rPr>
        <w:t>ұлб</w:t>
      </w:r>
      <w:r w:rsidRPr="00CA004E">
        <w:rPr>
          <w:sz w:val="28"/>
          <w:szCs w:val="28"/>
          <w:lang w:val="kk-KZ"/>
        </w:rPr>
        <w:t>асы</w:t>
      </w:r>
    </w:p>
    <w:p w:rsidR="005B4E59" w:rsidRPr="00CA004E" w:rsidRDefault="005B4E59" w:rsidP="005B4E59">
      <w:pPr>
        <w:ind w:firstLine="709"/>
        <w:jc w:val="both"/>
        <w:rPr>
          <w:sz w:val="28"/>
          <w:szCs w:val="28"/>
          <w:lang w:val="kk-KZ"/>
        </w:rPr>
      </w:pPr>
    </w:p>
    <w:p w:rsidR="005B4E59" w:rsidRPr="00CA004E" w:rsidRDefault="005B4E59" w:rsidP="005B4E59">
      <w:pPr>
        <w:ind w:firstLine="709"/>
        <w:jc w:val="both"/>
        <w:rPr>
          <w:sz w:val="28"/>
          <w:szCs w:val="28"/>
          <w:lang w:val="kk-KZ"/>
        </w:rPr>
      </w:pPr>
      <w:r w:rsidRPr="00CA004E">
        <w:rPr>
          <w:sz w:val="28"/>
          <w:szCs w:val="28"/>
          <w:lang w:val="kk-KZ"/>
        </w:rPr>
        <w:t>План бойынша бір ғана А нүктесінің координатасын анықтайды. D  нүктесінің координатасы, планнан алынған 15-16 сызығының дирекционды бұрышы және d аралығы бойынша анықталады. А және D нүктелерінің координатасы бойынша, кері геодезиялық есепті шеше отырып, А D сызығының дирекционды бұрышын және b сызығының ұзындығын, сонан кейін жанасатын бұрыштарды анықтайды.</w:t>
      </w:r>
    </w:p>
    <w:p w:rsidR="005B4E59" w:rsidRPr="00CA004E" w:rsidRDefault="005B4E59" w:rsidP="005B4E59">
      <w:pPr>
        <w:ind w:firstLine="709"/>
        <w:jc w:val="both"/>
        <w:rPr>
          <w:sz w:val="28"/>
          <w:szCs w:val="28"/>
          <w:lang w:val="kk-KZ"/>
        </w:rPr>
      </w:pPr>
    </w:p>
    <w:p w:rsidR="005B4E59" w:rsidRPr="00CA004E" w:rsidRDefault="005B4E59" w:rsidP="005B4E59">
      <w:pPr>
        <w:ind w:firstLine="709"/>
        <w:jc w:val="center"/>
        <w:rPr>
          <w:sz w:val="28"/>
          <w:szCs w:val="28"/>
          <w:lang w:val="kk-KZ"/>
        </w:rPr>
      </w:pPr>
      <w:r w:rsidRPr="00CA004E">
        <w:rPr>
          <w:sz w:val="28"/>
          <w:szCs w:val="28"/>
          <w:lang w:val="kk-KZ"/>
        </w:rPr>
        <w:t xml:space="preserve">                           α</w:t>
      </w:r>
      <w:r w:rsidRPr="00CA004E">
        <w:rPr>
          <w:sz w:val="28"/>
          <w:szCs w:val="28"/>
        </w:rPr>
        <w:t>=(</w:t>
      </w:r>
      <w:r w:rsidRPr="00CA004E">
        <w:rPr>
          <w:sz w:val="28"/>
          <w:szCs w:val="28"/>
          <w:lang w:val="en-US"/>
        </w:rPr>
        <w:t>DA</w:t>
      </w:r>
      <w:r w:rsidRPr="00CA004E">
        <w:rPr>
          <w:sz w:val="28"/>
          <w:szCs w:val="28"/>
        </w:rPr>
        <w:t>)-(14-15)</w:t>
      </w:r>
      <w:r w:rsidRPr="00CA004E">
        <w:rPr>
          <w:sz w:val="28"/>
          <w:szCs w:val="28"/>
          <w:lang w:val="kk-KZ"/>
        </w:rPr>
        <w:t xml:space="preserve">                                                               (12.</w:t>
      </w:r>
      <w:r>
        <w:rPr>
          <w:sz w:val="28"/>
          <w:szCs w:val="28"/>
          <w:lang w:val="kk-KZ"/>
        </w:rPr>
        <w:t>4</w:t>
      </w:r>
      <w:r w:rsidRPr="00CA004E">
        <w:rPr>
          <w:sz w:val="28"/>
          <w:szCs w:val="28"/>
          <w:lang w:val="kk-KZ"/>
        </w:rPr>
        <w:t>)</w:t>
      </w:r>
    </w:p>
    <w:p w:rsidR="005B4E59" w:rsidRPr="00CA004E" w:rsidRDefault="005B4E59" w:rsidP="005B4E59">
      <w:pPr>
        <w:ind w:firstLine="709"/>
        <w:jc w:val="both"/>
        <w:rPr>
          <w:sz w:val="28"/>
          <w:szCs w:val="28"/>
        </w:rPr>
      </w:pPr>
    </w:p>
    <w:p w:rsidR="005B4E59" w:rsidRPr="00CA004E" w:rsidRDefault="005B4E59" w:rsidP="005B4E59">
      <w:pPr>
        <w:ind w:firstLine="709"/>
        <w:jc w:val="center"/>
        <w:rPr>
          <w:sz w:val="28"/>
          <w:szCs w:val="28"/>
        </w:rPr>
      </w:pPr>
      <w:r w:rsidRPr="00CA004E">
        <w:rPr>
          <w:sz w:val="28"/>
          <w:szCs w:val="28"/>
          <w:lang w:val="kk-KZ"/>
        </w:rPr>
        <w:t xml:space="preserve">                           </w:t>
      </w:r>
      <w:r w:rsidRPr="00CA004E">
        <w:rPr>
          <w:sz w:val="28"/>
          <w:szCs w:val="28"/>
          <w:lang w:val="en-US"/>
        </w:rPr>
        <w:t>β</w:t>
      </w:r>
      <w:proofErr w:type="gramStart"/>
      <w:r w:rsidRPr="00CA004E">
        <w:rPr>
          <w:sz w:val="28"/>
          <w:szCs w:val="28"/>
        </w:rPr>
        <w:t>=(</w:t>
      </w:r>
      <w:proofErr w:type="gramEnd"/>
      <w:r w:rsidRPr="00CA004E">
        <w:rPr>
          <w:sz w:val="28"/>
          <w:szCs w:val="28"/>
        </w:rPr>
        <w:t>16-15)- (</w:t>
      </w:r>
      <w:r w:rsidRPr="00CA004E">
        <w:rPr>
          <w:sz w:val="28"/>
          <w:szCs w:val="28"/>
          <w:lang w:val="en-US"/>
        </w:rPr>
        <w:t>DA</w:t>
      </w:r>
      <w:r w:rsidRPr="00CA004E">
        <w:rPr>
          <w:sz w:val="28"/>
          <w:szCs w:val="28"/>
        </w:rPr>
        <w:t>)</w:t>
      </w:r>
      <w:r w:rsidRPr="00CA004E">
        <w:rPr>
          <w:sz w:val="28"/>
          <w:szCs w:val="28"/>
          <w:lang w:val="kk-KZ"/>
        </w:rPr>
        <w:t xml:space="preserve">                                                               (12.</w:t>
      </w:r>
      <w:r>
        <w:rPr>
          <w:sz w:val="28"/>
          <w:szCs w:val="28"/>
          <w:lang w:val="kk-KZ"/>
        </w:rPr>
        <w:t>5</w:t>
      </w:r>
      <w:r w:rsidRPr="00CA004E">
        <w:rPr>
          <w:sz w:val="28"/>
          <w:szCs w:val="28"/>
          <w:lang w:val="kk-KZ"/>
        </w:rPr>
        <w:t>)</w:t>
      </w:r>
    </w:p>
    <w:p w:rsidR="005B4E59" w:rsidRPr="00CA004E" w:rsidRDefault="005B4E59" w:rsidP="005B4E59">
      <w:pPr>
        <w:ind w:firstLine="709"/>
        <w:jc w:val="both"/>
        <w:rPr>
          <w:sz w:val="28"/>
          <w:szCs w:val="28"/>
          <w:lang w:val="kk-KZ"/>
        </w:rPr>
      </w:pPr>
    </w:p>
    <w:p w:rsidR="005B4E59" w:rsidRPr="00CA004E" w:rsidRDefault="005B4E59" w:rsidP="005B4E59">
      <w:pPr>
        <w:ind w:firstLine="709"/>
        <w:jc w:val="both"/>
        <w:rPr>
          <w:sz w:val="28"/>
          <w:szCs w:val="28"/>
          <w:lang w:val="kk-KZ"/>
        </w:rPr>
      </w:pPr>
      <w:r>
        <w:rPr>
          <w:sz w:val="28"/>
          <w:szCs w:val="28"/>
          <w:lang w:val="kk-KZ"/>
        </w:rPr>
        <w:t>Дирекционды бұрыш:</w:t>
      </w:r>
    </w:p>
    <w:p w:rsidR="005B4E59" w:rsidRPr="00CA004E" w:rsidRDefault="005B4E59" w:rsidP="005B4E59">
      <w:pPr>
        <w:ind w:firstLine="709"/>
        <w:jc w:val="both"/>
        <w:rPr>
          <w:sz w:val="28"/>
          <w:szCs w:val="28"/>
          <w:lang w:val="kk-KZ"/>
        </w:rPr>
      </w:pPr>
    </w:p>
    <w:p w:rsidR="005B4E59" w:rsidRPr="00EC75DB" w:rsidRDefault="005B4E59" w:rsidP="005B4E59">
      <w:pPr>
        <w:ind w:firstLine="709"/>
        <w:jc w:val="center"/>
        <w:rPr>
          <w:sz w:val="28"/>
          <w:szCs w:val="28"/>
          <w:lang w:val="kk-KZ"/>
        </w:rPr>
      </w:pPr>
      <w:r w:rsidRPr="00CA004E">
        <w:rPr>
          <w:sz w:val="28"/>
          <w:szCs w:val="28"/>
          <w:lang w:val="kk-KZ"/>
        </w:rPr>
        <w:t xml:space="preserve">                    </w:t>
      </w:r>
      <w:r w:rsidRPr="00EC75DB">
        <w:rPr>
          <w:sz w:val="28"/>
          <w:szCs w:val="28"/>
          <w:lang w:val="kk-KZ"/>
        </w:rPr>
        <w:t>(A</w:t>
      </w:r>
      <w:r w:rsidRPr="00CA004E">
        <w:rPr>
          <w:sz w:val="28"/>
          <w:szCs w:val="28"/>
          <w:lang w:val="kk-KZ"/>
        </w:rPr>
        <w:t>В</w:t>
      </w:r>
      <w:r w:rsidRPr="00EC75DB">
        <w:rPr>
          <w:sz w:val="28"/>
          <w:szCs w:val="28"/>
          <w:lang w:val="kk-KZ"/>
        </w:rPr>
        <w:t>)=(AD)-90°</w:t>
      </w:r>
      <w:r w:rsidRPr="00CA004E">
        <w:rPr>
          <w:sz w:val="28"/>
          <w:szCs w:val="28"/>
          <w:lang w:val="kk-KZ"/>
        </w:rPr>
        <w:t xml:space="preserve">                                                                   </w:t>
      </w:r>
      <w:r>
        <w:rPr>
          <w:sz w:val="28"/>
          <w:szCs w:val="28"/>
          <w:lang w:val="kk-KZ"/>
        </w:rPr>
        <w:t xml:space="preserve">   </w:t>
      </w:r>
      <w:r w:rsidRPr="00CA004E">
        <w:rPr>
          <w:sz w:val="28"/>
          <w:szCs w:val="28"/>
          <w:lang w:val="kk-KZ"/>
        </w:rPr>
        <w:t xml:space="preserve">  (12.</w:t>
      </w:r>
      <w:r>
        <w:rPr>
          <w:sz w:val="28"/>
          <w:szCs w:val="28"/>
          <w:lang w:val="kk-KZ"/>
        </w:rPr>
        <w:t>6</w:t>
      </w:r>
      <w:r w:rsidRPr="00CA004E">
        <w:rPr>
          <w:sz w:val="28"/>
          <w:szCs w:val="28"/>
          <w:lang w:val="kk-KZ"/>
        </w:rPr>
        <w:t>)</w:t>
      </w:r>
    </w:p>
    <w:p w:rsidR="005B4E59" w:rsidRPr="00CA004E" w:rsidRDefault="005B4E59" w:rsidP="005B4E59">
      <w:pPr>
        <w:ind w:firstLine="709"/>
        <w:jc w:val="both"/>
        <w:rPr>
          <w:sz w:val="28"/>
          <w:szCs w:val="28"/>
          <w:lang w:val="kk-KZ"/>
        </w:rPr>
      </w:pPr>
    </w:p>
    <w:p w:rsidR="005B4E59" w:rsidRPr="00CA004E" w:rsidRDefault="005B4E59" w:rsidP="005B4E59">
      <w:pPr>
        <w:ind w:firstLine="709"/>
        <w:jc w:val="both"/>
        <w:rPr>
          <w:sz w:val="28"/>
          <w:szCs w:val="28"/>
          <w:lang w:val="kk-KZ"/>
        </w:rPr>
      </w:pPr>
      <w:r w:rsidRPr="00CA004E">
        <w:rPr>
          <w:sz w:val="28"/>
          <w:szCs w:val="28"/>
          <w:lang w:val="kk-KZ"/>
        </w:rPr>
        <w:t>AВ ұзындығы h</w:t>
      </w:r>
      <w:r w:rsidRPr="00CA004E">
        <w:rPr>
          <w:sz w:val="28"/>
          <w:szCs w:val="28"/>
          <w:vertAlign w:val="subscript"/>
          <w:lang w:val="kk-KZ"/>
        </w:rPr>
        <w:t>1</w:t>
      </w:r>
      <w:r w:rsidRPr="00CA004E">
        <w:rPr>
          <w:sz w:val="28"/>
          <w:szCs w:val="28"/>
          <w:lang w:val="kk-KZ"/>
        </w:rPr>
        <w:t>, h</w:t>
      </w:r>
      <w:r w:rsidRPr="00CA004E">
        <w:rPr>
          <w:sz w:val="28"/>
          <w:szCs w:val="28"/>
          <w:vertAlign w:val="subscript"/>
          <w:lang w:val="kk-KZ"/>
        </w:rPr>
        <w:t>2</w:t>
      </w:r>
      <w:r w:rsidRPr="00CA004E">
        <w:rPr>
          <w:sz w:val="28"/>
          <w:szCs w:val="28"/>
          <w:lang w:val="kk-KZ"/>
        </w:rPr>
        <w:t>, h</w:t>
      </w:r>
      <w:r w:rsidRPr="00CA004E">
        <w:rPr>
          <w:sz w:val="28"/>
          <w:szCs w:val="28"/>
          <w:vertAlign w:val="subscript"/>
          <w:lang w:val="kk-KZ"/>
        </w:rPr>
        <w:t>3</w:t>
      </w:r>
      <w:r w:rsidRPr="00CA004E">
        <w:rPr>
          <w:sz w:val="28"/>
          <w:szCs w:val="28"/>
          <w:lang w:val="kk-KZ"/>
        </w:rPr>
        <w:t xml:space="preserve"> h</w:t>
      </w:r>
      <w:r w:rsidRPr="00CA004E">
        <w:rPr>
          <w:sz w:val="28"/>
          <w:szCs w:val="28"/>
          <w:vertAlign w:val="subscript"/>
          <w:lang w:val="kk-KZ"/>
        </w:rPr>
        <w:t>4</w:t>
      </w:r>
      <w:r w:rsidRPr="00CA004E">
        <w:rPr>
          <w:sz w:val="28"/>
          <w:szCs w:val="28"/>
          <w:lang w:val="kk-KZ"/>
        </w:rPr>
        <w:t xml:space="preserve"> өлшемдер</w:t>
      </w:r>
      <w:r>
        <w:rPr>
          <w:sz w:val="28"/>
          <w:szCs w:val="28"/>
          <w:lang w:val="kk-KZ"/>
        </w:rPr>
        <w:t>інің суммасына тең, мұнан басқа:</w:t>
      </w:r>
    </w:p>
    <w:p w:rsidR="005B4E59" w:rsidRPr="00CA004E" w:rsidRDefault="005B4E59" w:rsidP="005B4E59">
      <w:pPr>
        <w:ind w:firstLine="709"/>
        <w:jc w:val="both"/>
        <w:rPr>
          <w:sz w:val="28"/>
          <w:szCs w:val="28"/>
          <w:lang w:val="kk-KZ"/>
        </w:rPr>
      </w:pPr>
    </w:p>
    <w:p w:rsidR="005B4E59" w:rsidRPr="00CA004E" w:rsidRDefault="005B4E59" w:rsidP="005B4E59">
      <w:pPr>
        <w:ind w:firstLine="709"/>
        <w:jc w:val="center"/>
        <w:rPr>
          <w:sz w:val="28"/>
          <w:szCs w:val="28"/>
          <w:lang w:val="kk-KZ"/>
        </w:rPr>
      </w:pPr>
      <w:r w:rsidRPr="00CA004E">
        <w:rPr>
          <w:sz w:val="28"/>
          <w:szCs w:val="28"/>
          <w:lang w:val="kk-KZ"/>
        </w:rPr>
        <w:t xml:space="preserve">                     AB=dsin</w:t>
      </w:r>
      <w:r w:rsidRPr="00CA004E">
        <w:rPr>
          <w:sz w:val="28"/>
          <w:szCs w:val="28"/>
          <w:lang w:val="en-US"/>
        </w:rPr>
        <w:t>β</w:t>
      </w:r>
      <w:r w:rsidRPr="00CA004E">
        <w:rPr>
          <w:sz w:val="28"/>
          <w:szCs w:val="28"/>
          <w:lang w:val="kk-KZ"/>
        </w:rPr>
        <w:t>+csin</w:t>
      </w:r>
      <w:r w:rsidRPr="00CA004E">
        <w:rPr>
          <w:sz w:val="28"/>
          <w:szCs w:val="28"/>
          <w:lang w:val="en-US"/>
        </w:rPr>
        <w:t>α</w:t>
      </w:r>
      <w:r w:rsidRPr="00CA004E">
        <w:rPr>
          <w:sz w:val="28"/>
          <w:szCs w:val="28"/>
          <w:lang w:val="kk-KZ"/>
        </w:rPr>
        <w:t xml:space="preserve">                                                                     (12.</w:t>
      </w:r>
      <w:r>
        <w:rPr>
          <w:sz w:val="28"/>
          <w:szCs w:val="28"/>
          <w:lang w:val="kk-KZ"/>
        </w:rPr>
        <w:t>7</w:t>
      </w:r>
      <w:r w:rsidRPr="00CA004E">
        <w:rPr>
          <w:sz w:val="28"/>
          <w:szCs w:val="28"/>
          <w:lang w:val="kk-KZ"/>
        </w:rPr>
        <w:t>)</w:t>
      </w:r>
    </w:p>
    <w:p w:rsidR="005B4E59" w:rsidRPr="00CA004E" w:rsidRDefault="005B4E59" w:rsidP="005B4E59">
      <w:pPr>
        <w:ind w:firstLine="709"/>
        <w:jc w:val="both"/>
        <w:rPr>
          <w:sz w:val="28"/>
          <w:szCs w:val="28"/>
          <w:lang w:val="kk-KZ"/>
        </w:rPr>
      </w:pPr>
      <w:r w:rsidRPr="00CA004E">
        <w:rPr>
          <w:sz w:val="28"/>
          <w:szCs w:val="28"/>
          <w:lang w:val="kk-KZ"/>
        </w:rPr>
        <w:t xml:space="preserve"> Осыдан</w:t>
      </w:r>
      <w:r>
        <w:rPr>
          <w:sz w:val="28"/>
          <w:szCs w:val="28"/>
          <w:lang w:val="kk-KZ"/>
        </w:rPr>
        <w:t>:</w:t>
      </w:r>
      <w:r w:rsidRPr="00CA004E">
        <w:rPr>
          <w:sz w:val="28"/>
          <w:szCs w:val="28"/>
          <w:lang w:val="kk-KZ"/>
        </w:rPr>
        <w:t xml:space="preserve"> </w:t>
      </w:r>
    </w:p>
    <w:p w:rsidR="005B4E59" w:rsidRPr="00CA004E" w:rsidRDefault="005B4E59" w:rsidP="005B4E59">
      <w:pPr>
        <w:ind w:firstLine="709"/>
        <w:jc w:val="both"/>
        <w:rPr>
          <w:sz w:val="28"/>
          <w:szCs w:val="28"/>
          <w:lang w:val="kk-KZ"/>
        </w:rPr>
      </w:pPr>
    </w:p>
    <w:p w:rsidR="005B4E59" w:rsidRPr="00CA004E" w:rsidRDefault="005B4E59" w:rsidP="005B4E59">
      <w:pPr>
        <w:ind w:firstLine="709"/>
        <w:jc w:val="center"/>
        <w:rPr>
          <w:sz w:val="28"/>
          <w:szCs w:val="28"/>
          <w:lang w:val="kk-KZ"/>
        </w:rPr>
      </w:pPr>
      <w:r w:rsidRPr="00CA004E">
        <w:rPr>
          <w:sz w:val="28"/>
          <w:szCs w:val="28"/>
          <w:lang w:val="kk-KZ"/>
        </w:rPr>
        <w:t xml:space="preserve">                     </w:t>
      </w:r>
      <w:r w:rsidRPr="00CA004E">
        <w:rPr>
          <w:position w:val="-24"/>
          <w:sz w:val="28"/>
          <w:szCs w:val="28"/>
          <w:lang w:val="kk-KZ"/>
        </w:rPr>
        <w:object w:dxaOrig="1800" w:dyaOrig="620">
          <v:shape id="_x0000_i1055" type="#_x0000_t75" style="width:90.25pt;height:30.65pt" o:ole="">
            <v:imagedata r:id="rId59" o:title=""/>
          </v:shape>
          <o:OLEObject Type="Embed" ProgID="Equation.3" ShapeID="_x0000_i1055" DrawAspect="Content" ObjectID="_1637053485" r:id="rId60"/>
        </w:object>
      </w:r>
      <w:r w:rsidRPr="00CA004E">
        <w:rPr>
          <w:sz w:val="28"/>
          <w:szCs w:val="28"/>
          <w:lang w:val="kk-KZ"/>
        </w:rPr>
        <w:t xml:space="preserve">                                                                       (12.</w:t>
      </w:r>
      <w:r>
        <w:rPr>
          <w:sz w:val="28"/>
          <w:szCs w:val="28"/>
          <w:lang w:val="kk-KZ"/>
        </w:rPr>
        <w:t>8</w:t>
      </w:r>
      <w:r w:rsidRPr="00CA004E">
        <w:rPr>
          <w:sz w:val="28"/>
          <w:szCs w:val="28"/>
          <w:lang w:val="kk-KZ"/>
        </w:rPr>
        <w:t>)</w:t>
      </w:r>
    </w:p>
    <w:p w:rsidR="005B4E59" w:rsidRPr="00CA004E" w:rsidRDefault="005B4E59" w:rsidP="005B4E59">
      <w:pPr>
        <w:ind w:firstLine="709"/>
        <w:jc w:val="both"/>
        <w:rPr>
          <w:sz w:val="28"/>
          <w:szCs w:val="28"/>
          <w:lang w:val="kk-KZ"/>
        </w:rPr>
      </w:pPr>
      <w:r w:rsidRPr="00CA004E">
        <w:rPr>
          <w:sz w:val="28"/>
          <w:szCs w:val="28"/>
          <w:lang w:val="kk-KZ"/>
        </w:rPr>
        <w:t>және нәтижесінде</w:t>
      </w:r>
      <w:r>
        <w:rPr>
          <w:sz w:val="28"/>
          <w:szCs w:val="28"/>
          <w:lang w:val="kk-KZ"/>
        </w:rPr>
        <w:t>:</w:t>
      </w:r>
      <w:r w:rsidRPr="00CA004E">
        <w:rPr>
          <w:sz w:val="28"/>
          <w:szCs w:val="28"/>
          <w:lang w:val="kk-KZ"/>
        </w:rPr>
        <w:t xml:space="preserve">   </w:t>
      </w:r>
    </w:p>
    <w:p w:rsidR="005B4E59" w:rsidRPr="00CA004E" w:rsidRDefault="005B4E59" w:rsidP="005B4E59">
      <w:pPr>
        <w:ind w:firstLine="709"/>
        <w:jc w:val="both"/>
        <w:rPr>
          <w:sz w:val="28"/>
          <w:szCs w:val="28"/>
          <w:lang w:val="kk-KZ"/>
        </w:rPr>
      </w:pPr>
    </w:p>
    <w:p w:rsidR="005B4E59" w:rsidRPr="00CA004E" w:rsidRDefault="005B4E59" w:rsidP="005B4E59">
      <w:pPr>
        <w:ind w:firstLine="709"/>
        <w:jc w:val="center"/>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α= b-d∙cos</w:t>
      </w:r>
      <w:r w:rsidRPr="00CA004E">
        <w:rPr>
          <w:sz w:val="28"/>
          <w:szCs w:val="28"/>
          <w:lang w:val="en-US"/>
        </w:rPr>
        <w:t>β</w:t>
      </w:r>
      <w:r w:rsidRPr="00CA004E">
        <w:rPr>
          <w:sz w:val="28"/>
          <w:szCs w:val="28"/>
          <w:lang w:val="kk-KZ"/>
        </w:rPr>
        <w:t>+c∙cos</w:t>
      </w:r>
      <w:r w:rsidRPr="00CA004E">
        <w:rPr>
          <w:sz w:val="28"/>
          <w:szCs w:val="28"/>
          <w:lang w:val="en-US"/>
        </w:rPr>
        <w:t>α</w:t>
      </w:r>
      <w:r w:rsidRPr="00CA004E">
        <w:rPr>
          <w:sz w:val="28"/>
          <w:szCs w:val="28"/>
          <w:lang w:val="kk-KZ"/>
        </w:rPr>
        <w:t xml:space="preserve">                                                               (12.</w:t>
      </w:r>
      <w:r>
        <w:rPr>
          <w:sz w:val="28"/>
          <w:szCs w:val="28"/>
          <w:lang w:val="kk-KZ"/>
        </w:rPr>
        <w:t>9</w:t>
      </w:r>
      <w:r w:rsidRPr="00CA004E">
        <w:rPr>
          <w:sz w:val="28"/>
          <w:szCs w:val="28"/>
          <w:lang w:val="kk-KZ"/>
        </w:rPr>
        <w:t>)</w:t>
      </w:r>
    </w:p>
    <w:p w:rsidR="005B4E59" w:rsidRPr="00CA004E" w:rsidRDefault="005B4E59" w:rsidP="005B4E59">
      <w:pPr>
        <w:jc w:val="both"/>
        <w:rPr>
          <w:sz w:val="28"/>
          <w:szCs w:val="28"/>
          <w:lang w:val="kk-KZ"/>
        </w:rPr>
      </w:pPr>
    </w:p>
    <w:p w:rsidR="005B4E59" w:rsidRPr="00CA004E" w:rsidRDefault="005B4E59" w:rsidP="005B4E59">
      <w:pPr>
        <w:jc w:val="both"/>
        <w:rPr>
          <w:sz w:val="28"/>
          <w:szCs w:val="28"/>
          <w:lang w:val="kk-KZ"/>
        </w:rPr>
      </w:pPr>
      <w:r w:rsidRPr="00CA004E">
        <w:rPr>
          <w:sz w:val="28"/>
          <w:szCs w:val="28"/>
          <w:lang w:val="kk-KZ"/>
        </w:rPr>
        <w:t>Осылай болғандықтан d аралығы және А нүктесінің координатасы бойынша барлық қалған элементтер осыған ұқсас есептелінеді.</w:t>
      </w:r>
    </w:p>
    <w:p w:rsidR="005B4E59" w:rsidRPr="00CA004E" w:rsidRDefault="005B4E59" w:rsidP="005B4E59">
      <w:pPr>
        <w:jc w:val="both"/>
        <w:rPr>
          <w:sz w:val="28"/>
          <w:szCs w:val="28"/>
          <w:lang w:val="kk-KZ"/>
        </w:rPr>
      </w:pPr>
      <w:r w:rsidRPr="00CA004E">
        <w:rPr>
          <w:sz w:val="28"/>
          <w:szCs w:val="28"/>
          <w:lang w:val="kk-KZ"/>
        </w:rPr>
        <w:t>Егер С нүктесінің жағдайы с аралығы және дирекционды бұрыш (15-14) бойынша белгілі болса, онда АВ сызығының ұзындығы формула бойынша есептелінеді және оған h</w:t>
      </w:r>
      <w:r w:rsidRPr="00CA004E">
        <w:rPr>
          <w:sz w:val="28"/>
          <w:szCs w:val="28"/>
          <w:vertAlign w:val="subscript"/>
          <w:lang w:val="kk-KZ"/>
        </w:rPr>
        <w:t>1</w:t>
      </w:r>
      <w:r w:rsidRPr="00CA004E">
        <w:rPr>
          <w:sz w:val="28"/>
          <w:szCs w:val="28"/>
          <w:lang w:val="kk-KZ"/>
        </w:rPr>
        <w:t>, h</w:t>
      </w:r>
      <w:r w:rsidRPr="00CA004E">
        <w:rPr>
          <w:sz w:val="28"/>
          <w:szCs w:val="28"/>
          <w:vertAlign w:val="subscript"/>
          <w:lang w:val="kk-KZ"/>
        </w:rPr>
        <w:t>2</w:t>
      </w:r>
      <w:r w:rsidRPr="00CA004E">
        <w:rPr>
          <w:sz w:val="28"/>
          <w:szCs w:val="28"/>
          <w:lang w:val="kk-KZ"/>
        </w:rPr>
        <w:t>, h</w:t>
      </w:r>
      <w:r w:rsidRPr="00CA004E">
        <w:rPr>
          <w:sz w:val="28"/>
          <w:szCs w:val="28"/>
          <w:vertAlign w:val="subscript"/>
          <w:lang w:val="kk-KZ"/>
        </w:rPr>
        <w:t>3</w:t>
      </w:r>
      <w:r w:rsidRPr="00CA004E">
        <w:rPr>
          <w:sz w:val="28"/>
          <w:szCs w:val="28"/>
          <w:lang w:val="kk-KZ"/>
        </w:rPr>
        <w:t>, h</w:t>
      </w:r>
      <w:r w:rsidRPr="00CA004E">
        <w:rPr>
          <w:sz w:val="28"/>
          <w:szCs w:val="28"/>
          <w:vertAlign w:val="subscript"/>
          <w:lang w:val="kk-KZ"/>
        </w:rPr>
        <w:t>4</w:t>
      </w:r>
      <w:r w:rsidRPr="00CA004E">
        <w:rPr>
          <w:sz w:val="28"/>
          <w:szCs w:val="28"/>
          <w:lang w:val="kk-KZ"/>
        </w:rPr>
        <w:t xml:space="preserve"> өлшемдері бекітіледі:</w:t>
      </w:r>
    </w:p>
    <w:p w:rsidR="005B4E59" w:rsidRPr="00CA004E" w:rsidRDefault="005B4E59" w:rsidP="005B4E59">
      <w:pPr>
        <w:jc w:val="both"/>
        <w:rPr>
          <w:sz w:val="28"/>
          <w:szCs w:val="28"/>
          <w:vertAlign w:val="subscript"/>
          <w:lang w:val="kk-KZ"/>
        </w:rPr>
      </w:pPr>
    </w:p>
    <w:p w:rsidR="005B4E59" w:rsidRPr="00CA004E" w:rsidRDefault="005B4E59" w:rsidP="005B4E59">
      <w:pPr>
        <w:pStyle w:val="5"/>
        <w:spacing w:before="0" w:after="0"/>
        <w:jc w:val="both"/>
        <w:rPr>
          <w:b w:val="0"/>
          <w:i w:val="0"/>
          <w:sz w:val="28"/>
          <w:szCs w:val="28"/>
          <w:lang w:val="kk-KZ"/>
        </w:rPr>
      </w:pPr>
      <w:r w:rsidRPr="00CA004E">
        <w:rPr>
          <w:b w:val="0"/>
          <w:i w:val="0"/>
          <w:sz w:val="28"/>
          <w:szCs w:val="28"/>
          <w:lang w:val="kk-KZ"/>
        </w:rPr>
        <w:t xml:space="preserve">        </w:t>
      </w:r>
      <w:r>
        <w:rPr>
          <w:b w:val="0"/>
          <w:i w:val="0"/>
          <w:sz w:val="28"/>
          <w:szCs w:val="28"/>
          <w:lang w:val="kk-KZ"/>
        </w:rPr>
        <w:t xml:space="preserve"> </w:t>
      </w:r>
      <w:r w:rsidRPr="00CA004E">
        <w:rPr>
          <w:b w:val="0"/>
          <w:i w:val="0"/>
          <w:sz w:val="28"/>
          <w:szCs w:val="28"/>
          <w:lang w:val="kk-KZ"/>
        </w:rPr>
        <w:t xml:space="preserve"> </w:t>
      </w:r>
      <w:r w:rsidRPr="00CA004E">
        <w:rPr>
          <w:b w:val="0"/>
          <w:i w:val="0"/>
          <w:position w:val="-24"/>
          <w:sz w:val="28"/>
          <w:szCs w:val="28"/>
          <w:lang w:val="kk-KZ"/>
        </w:rPr>
        <w:object w:dxaOrig="5640" w:dyaOrig="620">
          <v:shape id="_x0000_i1056" type="#_x0000_t75" style="width:282.1pt;height:30.65pt" o:ole="">
            <v:imagedata r:id="rId61" o:title=""/>
          </v:shape>
          <o:OLEObject Type="Embed" ProgID="Equation.3" ShapeID="_x0000_i1056" DrawAspect="Content" ObjectID="_1637053486" r:id="rId62"/>
        </w:object>
      </w:r>
      <w:r w:rsidRPr="00CA004E">
        <w:rPr>
          <w:b w:val="0"/>
          <w:i w:val="0"/>
          <w:sz w:val="28"/>
          <w:szCs w:val="28"/>
          <w:lang w:val="kk-KZ"/>
        </w:rPr>
        <w:t xml:space="preserve">                         (12.</w:t>
      </w:r>
      <w:r>
        <w:rPr>
          <w:b w:val="0"/>
          <w:i w:val="0"/>
          <w:sz w:val="28"/>
          <w:szCs w:val="28"/>
          <w:lang w:val="kk-KZ"/>
        </w:rPr>
        <w:t>10</w:t>
      </w:r>
      <w:r w:rsidRPr="00CA004E">
        <w:rPr>
          <w:b w:val="0"/>
          <w:i w:val="0"/>
          <w:sz w:val="28"/>
          <w:szCs w:val="28"/>
          <w:lang w:val="kk-KZ"/>
        </w:rPr>
        <w:t>)</w:t>
      </w:r>
    </w:p>
    <w:p w:rsidR="005B4E59" w:rsidRPr="00CA004E" w:rsidRDefault="005B4E59" w:rsidP="005B4E59">
      <w:pPr>
        <w:pStyle w:val="5"/>
        <w:spacing w:before="0" w:after="0"/>
        <w:jc w:val="center"/>
        <w:rPr>
          <w:b w:val="0"/>
          <w:i w:val="0"/>
          <w:sz w:val="28"/>
          <w:szCs w:val="28"/>
          <w:lang w:val="kk-KZ"/>
        </w:rPr>
      </w:pPr>
      <w:r w:rsidRPr="00CA004E">
        <w:rPr>
          <w:i w:val="0"/>
          <w:sz w:val="28"/>
          <w:szCs w:val="28"/>
          <w:lang w:val="kk-KZ"/>
        </w:rPr>
        <w:t xml:space="preserve">          </w:t>
      </w:r>
      <w:r>
        <w:rPr>
          <w:i w:val="0"/>
          <w:sz w:val="28"/>
          <w:szCs w:val="28"/>
          <w:lang w:val="kk-KZ"/>
        </w:rPr>
        <w:t xml:space="preserve"> </w:t>
      </w:r>
      <w:r w:rsidRPr="00CA004E">
        <w:rPr>
          <w:i w:val="0"/>
          <w:sz w:val="28"/>
          <w:szCs w:val="28"/>
          <w:lang w:val="kk-KZ"/>
        </w:rPr>
        <w:t xml:space="preserve"> </w:t>
      </w:r>
      <w:r w:rsidRPr="00CA004E">
        <w:rPr>
          <w:i w:val="0"/>
          <w:position w:val="-28"/>
          <w:sz w:val="28"/>
          <w:szCs w:val="28"/>
          <w:lang w:val="kk-KZ"/>
        </w:rPr>
        <w:object w:dxaOrig="3660" w:dyaOrig="660">
          <v:shape id="_x0000_i1057" type="#_x0000_t75" style="width:183.2pt;height:32.8pt" o:ole="">
            <v:imagedata r:id="rId63" o:title=""/>
          </v:shape>
          <o:OLEObject Type="Embed" ProgID="Equation.3" ShapeID="_x0000_i1057" DrawAspect="Content" ObjectID="_1637053487" r:id="rId64"/>
        </w:object>
      </w:r>
      <w:r w:rsidRPr="00CA004E">
        <w:rPr>
          <w:i w:val="0"/>
          <w:sz w:val="28"/>
          <w:szCs w:val="28"/>
          <w:lang w:val="kk-KZ"/>
        </w:rPr>
        <w:t xml:space="preserve"> </w:t>
      </w:r>
      <w:r w:rsidRPr="00CA004E">
        <w:rPr>
          <w:b w:val="0"/>
          <w:i w:val="0"/>
          <w:sz w:val="28"/>
          <w:szCs w:val="28"/>
          <w:lang w:val="kk-KZ"/>
        </w:rPr>
        <w:t xml:space="preserve">                                                  (12.</w:t>
      </w:r>
      <w:r>
        <w:rPr>
          <w:b w:val="0"/>
          <w:i w:val="0"/>
          <w:sz w:val="28"/>
          <w:szCs w:val="28"/>
          <w:lang w:val="kk-KZ"/>
        </w:rPr>
        <w:t>11</w:t>
      </w:r>
      <w:r w:rsidRPr="00CA004E">
        <w:rPr>
          <w:b w:val="0"/>
          <w:i w:val="0"/>
          <w:sz w:val="28"/>
          <w:szCs w:val="28"/>
          <w:lang w:val="kk-KZ"/>
        </w:rPr>
        <w:t>)</w:t>
      </w:r>
    </w:p>
    <w:p w:rsidR="005B4E59" w:rsidRPr="00CA004E" w:rsidRDefault="005B4E59" w:rsidP="005B4E59">
      <w:pPr>
        <w:jc w:val="both"/>
        <w:rPr>
          <w:sz w:val="28"/>
          <w:szCs w:val="28"/>
          <w:lang w:val="kk-KZ"/>
        </w:rPr>
      </w:pPr>
      <w:r w:rsidRPr="00CA004E">
        <w:rPr>
          <w:sz w:val="28"/>
          <w:szCs w:val="28"/>
          <w:lang w:val="kk-KZ"/>
        </w:rPr>
        <w:t>Бақылау үшін  d</w:t>
      </w:r>
      <w:r w:rsidRPr="00CA004E">
        <w:rPr>
          <w:sz w:val="28"/>
          <w:szCs w:val="28"/>
          <w:vertAlign w:val="subscript"/>
          <w:lang w:val="kk-KZ"/>
        </w:rPr>
        <w:t>4</w:t>
      </w:r>
      <w:r w:rsidRPr="00CA004E">
        <w:rPr>
          <w:sz w:val="28"/>
          <w:szCs w:val="28"/>
          <w:lang w:val="kk-KZ"/>
        </w:rPr>
        <w:t>=d- d</w:t>
      </w:r>
      <w:r w:rsidRPr="00CA004E">
        <w:rPr>
          <w:sz w:val="28"/>
          <w:szCs w:val="28"/>
          <w:vertAlign w:val="subscript"/>
          <w:lang w:val="kk-KZ"/>
        </w:rPr>
        <w:t>3</w:t>
      </w:r>
      <w:r w:rsidRPr="00CA004E">
        <w:rPr>
          <w:sz w:val="28"/>
          <w:szCs w:val="28"/>
          <w:lang w:val="kk-KZ"/>
        </w:rPr>
        <w:t>.</w:t>
      </w:r>
    </w:p>
    <w:p w:rsidR="005B4E59" w:rsidRPr="00CA004E" w:rsidRDefault="005B4E59" w:rsidP="005B4E59">
      <w:pPr>
        <w:jc w:val="both"/>
        <w:rPr>
          <w:sz w:val="28"/>
          <w:szCs w:val="28"/>
          <w:lang w:val="kk-KZ"/>
        </w:rPr>
      </w:pPr>
      <w:r w:rsidRPr="00CA004E">
        <w:rPr>
          <w:sz w:val="28"/>
          <w:szCs w:val="28"/>
          <w:lang w:val="kk-KZ"/>
        </w:rPr>
        <w:t>Жобаны нақтыға шы</w:t>
      </w:r>
      <w:r>
        <w:rPr>
          <w:sz w:val="28"/>
          <w:szCs w:val="28"/>
          <w:lang w:val="kk-KZ"/>
        </w:rPr>
        <w:t>ғаруды көмекші перпендикуляр ВС-ны тірек нүктесі 24-25-ке салудан бастайды. С</w:t>
      </w:r>
      <w:r w:rsidRPr="00CA004E">
        <w:rPr>
          <w:sz w:val="28"/>
          <w:szCs w:val="28"/>
          <w:lang w:val="kk-KZ"/>
        </w:rPr>
        <w:t>онан кейін оны белгілеп d</w:t>
      </w:r>
      <w:r w:rsidRPr="00CA004E">
        <w:rPr>
          <w:sz w:val="28"/>
          <w:szCs w:val="28"/>
          <w:vertAlign w:val="subscript"/>
          <w:lang w:val="kk-KZ"/>
        </w:rPr>
        <w:t>1</w:t>
      </w:r>
      <w:r w:rsidRPr="00CA004E">
        <w:rPr>
          <w:sz w:val="28"/>
          <w:szCs w:val="28"/>
          <w:lang w:val="kk-KZ"/>
        </w:rPr>
        <w:t xml:space="preserve"> кесіндісін өлшейді. Перпендикуляр бой</w:t>
      </w:r>
      <w:r>
        <w:rPr>
          <w:sz w:val="28"/>
          <w:szCs w:val="28"/>
          <w:lang w:val="kk-KZ"/>
        </w:rPr>
        <w:t>ынша экер көмегімен салынған ВС-</w:t>
      </w:r>
      <w:r w:rsidRPr="00CA004E">
        <w:rPr>
          <w:sz w:val="28"/>
          <w:szCs w:val="28"/>
          <w:lang w:val="kk-KZ"/>
        </w:rPr>
        <w:t>ға, осы нүктені алқап  шекарасымен І жыртылған жер қилысына  шығарады да Е″ нүктесін қояды. Осылай F″ N″ нүктелеріне белгі қоюды жалғастырады. Осыдан кейін, орналасуы 24-А бойынша анықталатын А нүктесінен β бұрышымен AD бағытын салады, сызықты, с</w:t>
      </w:r>
      <w:r w:rsidRPr="00CA004E">
        <w:rPr>
          <w:sz w:val="28"/>
          <w:szCs w:val="28"/>
          <w:vertAlign w:val="subscript"/>
          <w:lang w:val="kk-KZ"/>
        </w:rPr>
        <w:t>1</w:t>
      </w:r>
      <w:r w:rsidRPr="00CA004E">
        <w:rPr>
          <w:sz w:val="28"/>
          <w:szCs w:val="28"/>
          <w:lang w:val="kk-KZ"/>
        </w:rPr>
        <w:t xml:space="preserve"> кесіндісін бекітеді. Егер Е″ нүктесіне немесе бағанаға көрінетін аралық мүмкіндігі болса,  онда І алқаптың шекарасын өзіне қарай жалғастыруға болады, көрінбесе с</w:t>
      </w:r>
      <w:r w:rsidRPr="00CA004E">
        <w:rPr>
          <w:sz w:val="28"/>
          <w:szCs w:val="28"/>
          <w:vertAlign w:val="subscript"/>
          <w:lang w:val="kk-KZ"/>
        </w:rPr>
        <w:t>1</w:t>
      </w:r>
      <w:r w:rsidRPr="00CA004E">
        <w:rPr>
          <w:sz w:val="28"/>
          <w:szCs w:val="28"/>
          <w:lang w:val="kk-KZ"/>
        </w:rPr>
        <w:t xml:space="preserve"> өлшемінің соңынан β бұрышымен  Е′ нүктесіне шығарылатын шекараның бағытын, сонымен қатар F′ N′ нүктелеріне белгісін салады. </w:t>
      </w:r>
    </w:p>
    <w:p w:rsidR="005B4E59" w:rsidRPr="00CA004E" w:rsidRDefault="005B4E59" w:rsidP="005B4E59">
      <w:pPr>
        <w:ind w:firstLine="709"/>
        <w:jc w:val="both"/>
        <w:rPr>
          <w:sz w:val="28"/>
          <w:szCs w:val="28"/>
          <w:lang w:val="kk-KZ"/>
        </w:rPr>
      </w:pPr>
    </w:p>
    <w:p w:rsidR="005B4E59" w:rsidRPr="00CA004E" w:rsidRDefault="005B4E59" w:rsidP="005B4E59">
      <w:pPr>
        <w:ind w:firstLine="709"/>
        <w:jc w:val="both"/>
        <w:rPr>
          <w:sz w:val="28"/>
          <w:szCs w:val="28"/>
          <w:lang w:val="kk-KZ"/>
        </w:rPr>
      </w:pPr>
    </w:p>
    <w:p w:rsidR="005B4E59" w:rsidRPr="00CA004E" w:rsidRDefault="005B4E59" w:rsidP="005B4E59">
      <w:pPr>
        <w:ind w:firstLine="709"/>
        <w:jc w:val="center"/>
        <w:rPr>
          <w:b/>
          <w:sz w:val="28"/>
          <w:szCs w:val="28"/>
          <w:lang w:val="kk-KZ"/>
        </w:rPr>
      </w:pPr>
    </w:p>
    <w:p w:rsidR="005B4E59" w:rsidRPr="00CA004E" w:rsidRDefault="005B4E59" w:rsidP="005B4E59">
      <w:pPr>
        <w:ind w:firstLine="709"/>
        <w:jc w:val="center"/>
        <w:rPr>
          <w:b/>
          <w:sz w:val="28"/>
          <w:szCs w:val="28"/>
          <w:lang w:val="kk-KZ"/>
        </w:rPr>
      </w:pPr>
    </w:p>
    <w:p w:rsidR="005B4E59" w:rsidRDefault="005B4E59" w:rsidP="005B4E59">
      <w:pPr>
        <w:ind w:firstLine="709"/>
        <w:jc w:val="center"/>
        <w:rPr>
          <w:b/>
          <w:sz w:val="28"/>
          <w:szCs w:val="28"/>
          <w:lang w:val="kk-KZ"/>
        </w:rPr>
      </w:pPr>
    </w:p>
    <w:p w:rsidR="005B4E59" w:rsidRDefault="005B4E59" w:rsidP="005B4E59">
      <w:pPr>
        <w:ind w:firstLine="709"/>
        <w:jc w:val="center"/>
        <w:rPr>
          <w:b/>
          <w:sz w:val="28"/>
          <w:szCs w:val="28"/>
          <w:lang w:val="kk-KZ"/>
        </w:rPr>
      </w:pPr>
    </w:p>
    <w:p w:rsidR="005B4E59" w:rsidRDefault="005B4E59" w:rsidP="005B4E59">
      <w:pPr>
        <w:ind w:firstLine="709"/>
        <w:jc w:val="center"/>
        <w:rPr>
          <w:b/>
          <w:sz w:val="28"/>
          <w:szCs w:val="28"/>
          <w:lang w:val="kk-KZ"/>
        </w:rPr>
      </w:pPr>
    </w:p>
    <w:p w:rsidR="005B4E59" w:rsidRDefault="005B4E59" w:rsidP="005B4E59">
      <w:pPr>
        <w:ind w:firstLine="709"/>
        <w:jc w:val="center"/>
        <w:rPr>
          <w:b/>
          <w:sz w:val="28"/>
          <w:szCs w:val="28"/>
          <w:lang w:val="kk-KZ"/>
        </w:rPr>
      </w:pPr>
    </w:p>
    <w:p w:rsidR="005B4E59" w:rsidRDefault="005B4E59" w:rsidP="005B4E59">
      <w:pPr>
        <w:ind w:firstLine="709"/>
        <w:jc w:val="center"/>
        <w:rPr>
          <w:b/>
          <w:sz w:val="28"/>
          <w:szCs w:val="28"/>
          <w:lang w:val="kk-KZ"/>
        </w:rPr>
      </w:pPr>
    </w:p>
    <w:p w:rsidR="005B4E59" w:rsidRDefault="005B4E59" w:rsidP="005B4E59">
      <w:pPr>
        <w:ind w:firstLine="709"/>
        <w:jc w:val="center"/>
        <w:rPr>
          <w:b/>
          <w:sz w:val="28"/>
          <w:szCs w:val="28"/>
          <w:lang w:val="kk-KZ"/>
        </w:rPr>
      </w:pPr>
    </w:p>
    <w:p w:rsidR="005B4E59" w:rsidRDefault="005B4E59" w:rsidP="005B4E59">
      <w:pPr>
        <w:ind w:firstLine="709"/>
        <w:jc w:val="center"/>
        <w:rPr>
          <w:b/>
          <w:sz w:val="28"/>
          <w:szCs w:val="28"/>
          <w:lang w:val="kk-KZ"/>
        </w:rPr>
      </w:pPr>
    </w:p>
    <w:p w:rsidR="005B4E59" w:rsidRDefault="005B4E59" w:rsidP="005B4E59">
      <w:pPr>
        <w:ind w:firstLine="709"/>
        <w:jc w:val="center"/>
        <w:rPr>
          <w:b/>
          <w:sz w:val="28"/>
          <w:szCs w:val="28"/>
          <w:lang w:val="kk-KZ"/>
        </w:rPr>
      </w:pPr>
    </w:p>
    <w:p w:rsidR="005B4E59" w:rsidRDefault="005B4E59" w:rsidP="005B4E59">
      <w:pPr>
        <w:ind w:firstLine="709"/>
        <w:jc w:val="center"/>
        <w:rPr>
          <w:b/>
          <w:sz w:val="28"/>
          <w:szCs w:val="28"/>
          <w:lang w:val="kk-KZ"/>
        </w:rPr>
      </w:pPr>
    </w:p>
    <w:p w:rsidR="005B4E59" w:rsidRDefault="005B4E59" w:rsidP="005B4E59">
      <w:pPr>
        <w:ind w:firstLine="709"/>
        <w:jc w:val="center"/>
        <w:rPr>
          <w:b/>
          <w:sz w:val="28"/>
          <w:szCs w:val="28"/>
          <w:lang w:val="kk-KZ"/>
        </w:rPr>
      </w:pPr>
    </w:p>
    <w:p w:rsidR="00BC14A0" w:rsidRPr="005B4E59" w:rsidRDefault="00BC14A0">
      <w:pPr>
        <w:rPr>
          <w:lang w:val="kk-KZ"/>
        </w:rPr>
      </w:pPr>
    </w:p>
    <w:sectPr w:rsidR="00BC14A0" w:rsidRPr="005B4E59"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81366D"/>
    <w:multiLevelType w:val="hybridMultilevel"/>
    <w:tmpl w:val="539C1F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5B4E59"/>
    <w:rsid w:val="00000D30"/>
    <w:rsid w:val="0001425D"/>
    <w:rsid w:val="0005411F"/>
    <w:rsid w:val="00103EFB"/>
    <w:rsid w:val="00114B35"/>
    <w:rsid w:val="00173396"/>
    <w:rsid w:val="00180CB6"/>
    <w:rsid w:val="001C6D3D"/>
    <w:rsid w:val="001D13E1"/>
    <w:rsid w:val="00361478"/>
    <w:rsid w:val="003B0A26"/>
    <w:rsid w:val="003D5F2C"/>
    <w:rsid w:val="004004CB"/>
    <w:rsid w:val="004951F5"/>
    <w:rsid w:val="004A61AC"/>
    <w:rsid w:val="004B4F05"/>
    <w:rsid w:val="004D3F55"/>
    <w:rsid w:val="0052605A"/>
    <w:rsid w:val="00577776"/>
    <w:rsid w:val="005B4E59"/>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250"/>
        <o:r id="V:Rule2" type="connector" idref="#_x0000_s1252"/>
        <o:r id="V:Rule3" type="connector" idref="#_x0000_s1254"/>
        <o:r id="V:Rule4" type="connector" idref="#_x0000_s1256"/>
        <o:r id="V:Rule5" type="connector" idref="#_x0000_s1259"/>
        <o:r id="V:Rule6" type="connector" idref="#_x0000_s1262"/>
        <o:r id="V:Rule7" type="connector" idref="#_x0000_s1245"/>
        <o:r id="V:Rule8" type="connector" idref="#_x0000_s1246"/>
        <o:r id="V:Rule9" type="connector" idref="#_x0000_s1247"/>
        <o:r id="V:Rule10" type="connector" idref="#_x0000_s1266"/>
        <o:r id="V:Rule11" type="connector" idref="#_x0000_s1269"/>
        <o:r id="V:Rule12" type="connector" idref="#_x0000_s1272"/>
        <o:r id="V:Rule13" type="arc" idref="#_x0000_s1238"/>
        <o:r id="V:Rule14" type="arc" idref="#_x0000_s1239"/>
        <o:r id="V:Rule15" type="arc" idref="#_x0000_s1242"/>
        <o:r id="V:Rule16" type="arc" idref="#_x0000_s1235"/>
        <o:r id="V:Rule17" type="arc" idref="#_x0000_s1236"/>
        <o:r id="V:Rule18" type="connector" idref="#_x0000_s1184"/>
        <o:r id="V:Rule19" type="arc" idref="#_x0000_s1187"/>
        <o:r id="V:Rule20" type="arc" idref="#_x0000_s1188"/>
        <o:r id="V:Rule21" type="arc" idref="#_x0000_s1189"/>
        <o:r id="V:Rule22" type="connector" idref="#_x0000_s1193"/>
        <o:r id="V:Rule23" type="connector" idref="#_x0000_s1200"/>
        <o:r id="V:Rule24" type="connector" idref="#_x0000_s1194"/>
        <o:r id="V:Rule25" type="connector" idref="#_x0000_s1195"/>
        <o:r id="V:Rule26" type="connector" idref="#_x0000_s1196"/>
        <o:r id="V:Rule27" type="connector" idref="#_x0000_s1201"/>
        <o:r id="V:Rule28" type="connector" idref="#_x0000_s1202"/>
        <o:r id="V:Rule29" type="arc" idref="#_x0000_s1191"/>
        <o:r id="V:Rule30" type="connector" idref="#_x0000_s1028"/>
        <o:r id="V:Rule31" type="arc" idref="#_x0000_s1030"/>
        <o:r id="V:Rule32" type="connector" idref="#_x0000_s1075"/>
        <o:r id="V:Rule33" type="connector" idref="#_x0000_s1076"/>
        <o:r id="V:Rule34" type="connector" idref="#_x0000_s1077"/>
        <o:r id="V:Rule35" type="connector" idref="#_x0000_s1078"/>
        <o:r id="V:Rule36" type="connector" idref="#_x0000_s1083"/>
        <o:r id="V:Rule37" type="connector" idref="#_x0000_s1084"/>
        <o:r id="V:Rule38" type="connector" idref="#_x0000_s1085"/>
        <o:r id="V:Rule39" type="connector" idref="#_x0000_s1086"/>
        <o:r id="V:Rule40" type="connector" idref="#_x0000_s1089"/>
        <o:r id="V:Rule41" type="connector" idref="#_x0000_s1090"/>
        <o:r id="V:Rule42" type="connector" idref="#_x0000_s1091"/>
        <o:r id="V:Rule43" type="connector" idref="#_x0000_s1092"/>
        <o:r id="V:Rule44" type="connector" idref="#_x0000_s1093"/>
        <o:r id="V:Rule45" type="connector" idref="#_x0000_s1094"/>
        <o:r id="V:Rule46" type="connector" idref="#_x0000_s1095"/>
        <o:r id="V:Rule47" type="connector" idref="#_x0000_s1096"/>
        <o:r id="V:Rule48" type="connector" idref="#_x0000_s1097"/>
        <o:r id="V:Rule49" type="connector" idref="#_x0000_s1098"/>
        <o:r id="V:Rule50" type="connector" idref="#_x0000_s1099"/>
        <o:r id="V:Rule51" type="connector" idref="#_x0000_s1102"/>
        <o:r id="V:Rule52" type="connector" idref="#_x0000_s1103"/>
        <o:r id="V:Rule53" type="connector" idref="#_x0000_s1104"/>
        <o:r id="V:Rule54" type="connector" idref="#_x0000_s1105"/>
        <o:r id="V:Rule55" type="connector" idref="#_x0000_s1108"/>
        <o:r id="V:Rule56" type="connector" idref="#_x0000_s1109"/>
        <o:r id="V:Rule57" type="connector" idref="#_x0000_s1110"/>
        <o:r id="V:Rule58" type="connector" idref="#_x0000_s1111"/>
        <o:r id="V:Rule59" type="connector" idref="#_x0000_s1114"/>
        <o:r id="V:Rule60" type="connector" idref="#_x0000_s1115"/>
        <o:r id="V:Rule61" type="connector" idref="#_x0000_s1116"/>
        <o:r id="V:Rule62" type="connector" idref="#_x0000_s1117"/>
        <o:r id="V:Rule63" type="connector" idref="#_x0000_s1118"/>
        <o:r id="V:Rule64" type="connector" idref="#_x0000_s1121"/>
        <o:r id="V:Rule65" type="connector" idref="#_x0000_s1122"/>
        <o:r id="V:Rule66" type="connector" idref="#_x0000_s1123"/>
        <o:r id="V:Rule67" type="connector" idref="#_x0000_s1124"/>
        <o:r id="V:Rule68" type="connector" idref="#_x0000_s1127"/>
        <o:r id="V:Rule69" type="connector" idref="#_x0000_s1128"/>
        <o:r id="V:Rule70" type="connector" idref="#_x0000_s1129"/>
        <o:r id="V:Rule71" type="connector" idref="#_x0000_s1130"/>
        <o:r id="V:Rule72" type="connector" idref="#_x0000_s1133"/>
        <o:r id="V:Rule73" type="connector" idref="#_x0000_s1134"/>
        <o:r id="V:Rule74" type="connector" idref="#_x0000_s1135"/>
        <o:r id="V:Rule75" type="connector" idref="#_x0000_s1136"/>
        <o:r id="V:Rule76" type="arc" idref="#_x0000_s1138"/>
        <o:r id="V:Rule77" type="arc" idref="#_x0000_s1139"/>
        <o:r id="V:Rule78" type="arc" idref="#_x0000_s1140"/>
        <o:r id="V:Rule79" type="arc" idref="#_x0000_s1141"/>
        <o:r id="V:Rule80" type="arc" idref="#_x0000_s1142"/>
        <o:r id="V:Rule81" type="arc" idref="#_x0000_s1143"/>
        <o:r id="V:Rule82" type="arc" idref="#_x0000_s1144"/>
        <o:r id="V:Rule83" type="arc" idref="#_x0000_s1145"/>
        <o:r id="V:Rule84" type="arc" idref="#_x0000_s1146"/>
        <o:r id="V:Rule85" type="arc" idref="#_x0000_s1147"/>
        <o:r id="V:Rule86" type="arc" idref="#_x0000_s1148"/>
        <o:r id="V:Rule87" type="arc" idref="#_x0000_s1149"/>
        <o:r id="V:Rule88" type="arc" idref="#_x0000_s1150"/>
        <o:r id="V:Rule89" type="arc" idref="#_x0000_s1151"/>
        <o:r id="V:Rule90" type="arc" idref="#_x0000_s1152"/>
        <o:r id="V:Rule91" type="arc" idref="#_x0000_s1153"/>
        <o:r id="V:Rule92" type="arc" idref="#_x0000_s1154"/>
        <o:r id="V:Rule93" type="arc" idref="#_x0000_s1155"/>
        <o:r id="V:Rule94" type="arc" idref="#_x0000_s1156"/>
        <o:r id="V:Rule95" type="arc" idref="#_x0000_s1157"/>
        <o:r id="V:Rule96" type="arc" idref="#_x0000_s1158"/>
        <o:r id="V:Rule97" type="arc" idref="#_x0000_s1159"/>
        <o:r id="V:Rule98" type="arc" idref="#_x0000_s116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E59"/>
    <w:pPr>
      <w:ind w:firstLine="0"/>
      <w:jc w:val="left"/>
    </w:pPr>
    <w:rPr>
      <w:rFonts w:ascii="Times New Roman" w:eastAsia="Times New Roman" w:hAnsi="Times New Roman" w:cs="Times New Roman"/>
      <w:sz w:val="24"/>
      <w:szCs w:val="24"/>
      <w:lang w:eastAsia="ru-RU"/>
    </w:rPr>
  </w:style>
  <w:style w:type="paragraph" w:styleId="5">
    <w:name w:val="heading 5"/>
    <w:basedOn w:val="a"/>
    <w:next w:val="a"/>
    <w:link w:val="50"/>
    <w:qFormat/>
    <w:rsid w:val="005B4E59"/>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5B4E59"/>
    <w:rPr>
      <w:rFonts w:ascii="Times New Roman" w:eastAsia="Times New Roman" w:hAnsi="Times New Roman" w:cs="Times New Roman"/>
      <w:b/>
      <w:bCs/>
      <w:i/>
      <w:iCs/>
      <w:sz w:val="26"/>
      <w:szCs w:val="26"/>
      <w:lang w:eastAsia="ru-RU"/>
    </w:rPr>
  </w:style>
  <w:style w:type="paragraph" w:styleId="a3">
    <w:name w:val="Title"/>
    <w:basedOn w:val="a"/>
    <w:link w:val="a4"/>
    <w:qFormat/>
    <w:rsid w:val="005B4E59"/>
    <w:pPr>
      <w:jc w:val="center"/>
    </w:pPr>
    <w:rPr>
      <w:b/>
      <w:bCs/>
    </w:rPr>
  </w:style>
  <w:style w:type="character" w:customStyle="1" w:styleId="a4">
    <w:name w:val="Название Знак"/>
    <w:basedOn w:val="a0"/>
    <w:link w:val="a3"/>
    <w:rsid w:val="005B4E59"/>
    <w:rPr>
      <w:rFonts w:ascii="Times New Roman" w:eastAsia="Times New Roman" w:hAnsi="Times New Roman" w:cs="Times New Roman"/>
      <w:b/>
      <w:bCs/>
      <w:sz w:val="24"/>
      <w:szCs w:val="24"/>
      <w:lang w:eastAsia="ru-RU"/>
    </w:rPr>
  </w:style>
  <w:style w:type="paragraph" w:styleId="a5">
    <w:name w:val="caption"/>
    <w:basedOn w:val="a"/>
    <w:next w:val="a"/>
    <w:qFormat/>
    <w:rsid w:val="005B4E59"/>
    <w:pPr>
      <w:jc w:val="center"/>
    </w:pPr>
    <w:rPr>
      <w:sz w:val="26"/>
      <w:szCs w:val="20"/>
    </w:rPr>
  </w:style>
  <w:style w:type="paragraph" w:styleId="a6">
    <w:name w:val="No Spacing"/>
    <w:uiPriority w:val="1"/>
    <w:qFormat/>
    <w:rsid w:val="005B4E59"/>
    <w:pPr>
      <w:ind w:firstLine="0"/>
      <w:jc w:val="left"/>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image" Target="media/image26.wmf"/><Relationship Id="rId63" Type="http://schemas.openxmlformats.org/officeDocument/2006/relationships/image" Target="media/image30.wmf"/><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oleObject" Target="embeddings/oleObject29.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7.bin"/><Relationship Id="rId66"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8" Type="http://schemas.openxmlformats.org/officeDocument/2006/relationships/oleObject" Target="embeddings/oleObject2.bin"/><Relationship Id="rId51" Type="http://schemas.openxmlformats.org/officeDocument/2006/relationships/image" Target="media/image24.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1437</Words>
  <Characters>8191</Characters>
  <Application>Microsoft Office Word</Application>
  <DocSecurity>0</DocSecurity>
  <Lines>68</Lines>
  <Paragraphs>19</Paragraphs>
  <ScaleCrop>false</ScaleCrop>
  <Company>EKTU</Company>
  <LinksUpToDate>false</LinksUpToDate>
  <CharactersWithSpaces>9609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2019-12-05T06:15:00Z</dcterms:created>
  <dcterms:modified xsi:type="dcterms:W3CDTF">2019-12-05T06:15:00Z</dcterms:modified>
</cp:coreProperties>
</file>