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8C2" w:rsidRPr="004E0434" w:rsidRDefault="001828C2" w:rsidP="001828C2">
      <w:pPr>
        <w:pStyle w:val="a3"/>
        <w:jc w:val="center"/>
        <w:rPr>
          <w:rFonts w:ascii="Times New Roman" w:hAnsi="Times New Roman"/>
          <w:sz w:val="28"/>
          <w:szCs w:val="28"/>
          <w:lang w:val="kk-KZ"/>
        </w:rPr>
      </w:pPr>
      <w:r w:rsidRPr="004E0434">
        <w:rPr>
          <w:rFonts w:ascii="Times New Roman" w:hAnsi="Times New Roman"/>
          <w:sz w:val="28"/>
          <w:szCs w:val="28"/>
          <w:lang w:val="kk-KZ"/>
        </w:rPr>
        <w:t>7 АУДАНДАРДЫ МЕХАНИКАЛЫҚ ТӘСІЛМЕН ЕСЕПТЕУ ДӘЛДІГІ</w:t>
      </w:r>
    </w:p>
    <w:p w:rsidR="001828C2" w:rsidRPr="004E0434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828C2" w:rsidRPr="004E0434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E0434">
        <w:rPr>
          <w:rFonts w:ascii="Times New Roman" w:hAnsi="Times New Roman"/>
          <w:sz w:val="28"/>
          <w:szCs w:val="28"/>
          <w:lang w:val="kk-KZ"/>
        </w:rPr>
        <w:t>Дәріс жоспары:</w:t>
      </w:r>
    </w:p>
    <w:p w:rsidR="001828C2" w:rsidRPr="004E0434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1. </w:t>
      </w:r>
      <w:r w:rsidRPr="004E0434">
        <w:rPr>
          <w:rFonts w:ascii="Times New Roman" w:hAnsi="Times New Roman"/>
          <w:sz w:val="28"/>
          <w:szCs w:val="28"/>
          <w:lang w:val="kk-KZ"/>
        </w:rPr>
        <w:t>Механикалық тәсілдердің ерекшелігі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1828C2" w:rsidRPr="004E0434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2. </w:t>
      </w:r>
      <w:r w:rsidRPr="004E0434">
        <w:rPr>
          <w:rFonts w:ascii="Times New Roman" w:hAnsi="Times New Roman"/>
          <w:sz w:val="28"/>
          <w:szCs w:val="28"/>
          <w:lang w:val="kk-KZ"/>
        </w:rPr>
        <w:t>Планиметр бөлігінің сенімділігін анықтау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1828C2" w:rsidRPr="00CA178C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3. </w:t>
      </w:r>
      <w:r w:rsidRPr="004E0434">
        <w:rPr>
          <w:rFonts w:ascii="Times New Roman" w:hAnsi="Times New Roman"/>
          <w:sz w:val="28"/>
          <w:szCs w:val="28"/>
          <w:lang w:val="kk-KZ"/>
        </w:rPr>
        <w:t>Жер ауданын пайдалану түріне қарай анықтау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Pr="004E0434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1828C2" w:rsidRPr="00CA178C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828C2" w:rsidRPr="001828C2" w:rsidRDefault="001828C2" w:rsidP="001828C2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E0434">
        <w:rPr>
          <w:rFonts w:ascii="Times New Roman" w:hAnsi="Times New Roman"/>
          <w:sz w:val="28"/>
          <w:szCs w:val="28"/>
          <w:lang w:val="kk-KZ"/>
        </w:rPr>
        <w:t>Графикалық және аналитикалық тәсілдер, тек қана бөлікте бұрылыс бұрыштары аз болса, жобалауды тездетуде, жобаның есептеу өндірісіне  көп уақыт жоғалтпау</w:t>
      </w:r>
      <w:r>
        <w:rPr>
          <w:rFonts w:ascii="Times New Roman" w:hAnsi="Times New Roman"/>
          <w:sz w:val="28"/>
          <w:szCs w:val="28"/>
          <w:lang w:val="kk-KZ"/>
        </w:rPr>
        <w:t>да тиімді болып саналады. Ж</w:t>
      </w:r>
      <w:r w:rsidRPr="004E0434">
        <w:rPr>
          <w:rFonts w:ascii="Times New Roman" w:hAnsi="Times New Roman"/>
          <w:sz w:val="28"/>
          <w:szCs w:val="28"/>
          <w:lang w:val="kk-KZ"/>
        </w:rPr>
        <w:t xml:space="preserve">ерді пайдалануда бөлікте сынық сызықтардың көп болуына байланысты планиметрді пайдалану тиімді, әрі қарапайым болып келеді. </w:t>
      </w:r>
      <w:r w:rsidRPr="001828C2">
        <w:rPr>
          <w:rFonts w:ascii="Times New Roman" w:hAnsi="Times New Roman"/>
          <w:sz w:val="28"/>
          <w:szCs w:val="28"/>
          <w:lang w:val="kk-KZ"/>
        </w:rPr>
        <w:t xml:space="preserve">Планиметрмен анықталынған ауданның дәлдігі графикалық әдіспен анықтауға қарағанда аз деуге болады. 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>Ауданның ұсақ контурлы ситуациялық жағдайында</w: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жеке контурлар жобаланатын ауданнан кіші болып келеді. Мұндай жағдайда жобаланатын аудан бірнеше кіші контурдан құралуы мүмкін. Бұл  жағдайда егістіктің үлкен контурлары далалық шекараларға бөлінеді. </w:t>
      </w:r>
    </w:p>
    <w:p w:rsidR="001828C2" w:rsidRPr="00CA178C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>Механикалық тәсілде бұрын есептелінген ауданның контуры өзгермейді</w:t>
      </w:r>
      <w:r>
        <w:rPr>
          <w:sz w:val="28"/>
          <w:szCs w:val="28"/>
          <w:lang w:val="kk-KZ"/>
        </w:rPr>
        <w:t>. С</w:t>
      </w:r>
      <w:r w:rsidRPr="00CA178C">
        <w:rPr>
          <w:sz w:val="28"/>
          <w:szCs w:val="28"/>
          <w:lang w:val="kk-KZ"/>
        </w:rPr>
        <w:t>ондықтан жоба шекарасы бөліп тұрған контурдың бір бөлігі</w:t>
      </w:r>
      <w:r w:rsidRPr="00CA004E">
        <w:rPr>
          <w:sz w:val="28"/>
          <w:szCs w:val="28"/>
          <w:lang w:val="kk-KZ"/>
        </w:rPr>
        <w:t>,</w:t>
      </w:r>
      <w:r w:rsidRPr="00CA178C">
        <w:rPr>
          <w:sz w:val="28"/>
          <w:szCs w:val="28"/>
          <w:lang w:val="kk-KZ"/>
        </w:rPr>
        <w:t xml:space="preserve"> осы контурдың ауданымен байланыстырылады. 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 xml:space="preserve">P ауданын анықтаудағы орташа квадраттық қателік mp планиметрдің c бөлінуінің шамасының орташа квадраттық қателігіне және бөліну санының </w:t>
      </w:r>
      <w:r w:rsidRPr="00CA004E">
        <w:rPr>
          <w:position w:val="-10"/>
          <w:sz w:val="28"/>
          <w:szCs w:val="28"/>
        </w:rPr>
        <w:object w:dxaOrig="8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85pt;height:17.2pt" o:ole="" fillcolor="window">
            <v:imagedata r:id="rId4" o:title=""/>
          </v:shape>
          <o:OLEObject Type="Embed" ProgID="Equation.3" ShapeID="_x0000_i1025" DrawAspect="Content" ObjectID="_1637053144" r:id="rId5"/>
        </w:objec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о</w:t>
      </w:r>
      <w:r w:rsidRPr="001828C2">
        <w:rPr>
          <w:sz w:val="28"/>
          <w:szCs w:val="28"/>
          <w:lang w:val="kk-KZ"/>
        </w:rPr>
        <w:t>рташа квадраттық қателігіне тәуелді болады. Ол планиметр бөлінуінің 0</w:t>
      </w:r>
      <w:r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>7 кіші, ал салыстырмалы орташа қателігі 1:</w:t>
      </w:r>
      <w:r>
        <w:rPr>
          <w:sz w:val="28"/>
          <w:szCs w:val="28"/>
          <w:lang w:val="kk-KZ"/>
        </w:rPr>
        <w:t xml:space="preserve"> </w:t>
      </w:r>
      <w:r w:rsidRPr="001828C2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</w:t>
      </w:r>
      <w:r w:rsidRPr="001828C2">
        <w:rPr>
          <w:sz w:val="28"/>
          <w:szCs w:val="28"/>
          <w:lang w:val="kk-KZ"/>
        </w:rPr>
        <w:t>000 кіші болмауы керек.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object w:dxaOrig="960" w:dyaOrig="300">
          <v:shape id="_x0000_i1026" type="#_x0000_t75" style="width:47.8pt;height:15.05pt" o:ole="" fillcolor="window">
            <v:imagedata r:id="rId6" o:title=""/>
          </v:shape>
          <o:OLEObject Type="Embed" ProgID="Equation.3" ShapeID="_x0000_i1026" DrawAspect="Content" ObjectID="_1637053145" r:id="rId7"/>
        </w:object>
      </w:r>
      <w:r w:rsidRPr="00CA004E">
        <w:rPr>
          <w:sz w:val="28"/>
          <w:szCs w:val="28"/>
        </w:rPr>
        <w:t xml:space="preserve"> см</w:t>
      </w:r>
      <w:proofErr w:type="gramStart"/>
      <w:r w:rsidRPr="00CA004E"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 болғанда  планда</w:t>
      </w:r>
      <w:r>
        <w:rPr>
          <w:sz w:val="28"/>
          <w:szCs w:val="28"/>
          <w:lang w:val="kk-KZ"/>
        </w:rPr>
        <w:t>:</w:t>
      </w:r>
      <w:r w:rsidRPr="00CA004E">
        <w:rPr>
          <w:sz w:val="28"/>
          <w:szCs w:val="28"/>
        </w:rPr>
        <w:t xml:space="preserve"> 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</w:t>
      </w:r>
      <w:r w:rsidRPr="00CA004E">
        <w:rPr>
          <w:sz w:val="28"/>
          <w:szCs w:val="28"/>
        </w:rPr>
        <w:object w:dxaOrig="3980" w:dyaOrig="780">
          <v:shape id="_x0000_i1027" type="#_x0000_t75" style="width:198.8pt;height:39.2pt" o:ole="" fillcolor="window">
            <v:imagedata r:id="rId8" o:title=""/>
          </v:shape>
          <o:OLEObject Type="Embed" ProgID="Equation.3" ShapeID="_x0000_i1027" DrawAspect="Content" ObjectID="_1637053146" r:id="rId9"/>
        </w:object>
      </w:r>
      <w:r w:rsidRPr="00CA004E">
        <w:rPr>
          <w:sz w:val="28"/>
          <w:szCs w:val="28"/>
          <w:lang w:val="kk-KZ"/>
        </w:rPr>
        <w:t xml:space="preserve">                                        (7.1)</w:t>
      </w:r>
    </w:p>
    <w:p w:rsidR="001828C2" w:rsidRPr="00CA178C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object w:dxaOrig="980" w:dyaOrig="300">
          <v:shape id="_x0000_i1028" type="#_x0000_t75" style="width:48.9pt;height:15.05pt" o:ole="" fillcolor="window">
            <v:imagedata r:id="rId10" o:title=""/>
          </v:shape>
          <o:OLEObject Type="Embed" ProgID="Equation.3" ShapeID="_x0000_i1028" DrawAspect="Content" ObjectID="_1637053147" r:id="rId11"/>
        </w:object>
      </w:r>
      <w:r w:rsidRPr="00CA004E">
        <w:rPr>
          <w:sz w:val="28"/>
          <w:szCs w:val="28"/>
        </w:rPr>
        <w:t xml:space="preserve"> см</w:t>
      </w:r>
      <w:proofErr w:type="gramStart"/>
      <w:r w:rsidRPr="00CA004E">
        <w:rPr>
          <w:sz w:val="28"/>
          <w:szCs w:val="28"/>
          <w:vertAlign w:val="superscript"/>
        </w:rPr>
        <w:t>2</w:t>
      </w:r>
      <w:proofErr w:type="gramEnd"/>
      <w:r w:rsidRPr="00CA004E">
        <w:rPr>
          <w:sz w:val="28"/>
          <w:szCs w:val="28"/>
        </w:rPr>
        <w:t xml:space="preserve"> болға</w:t>
      </w:r>
      <w:r>
        <w:rPr>
          <w:sz w:val="28"/>
          <w:szCs w:val="28"/>
        </w:rPr>
        <w:t>нда  планда</w:t>
      </w:r>
      <w:r>
        <w:rPr>
          <w:sz w:val="28"/>
          <w:szCs w:val="28"/>
          <w:lang w:val="kk-KZ"/>
        </w:rPr>
        <w:t>: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1828C2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</w:t>
      </w:r>
      <w:r w:rsidRPr="00CA004E">
        <w:rPr>
          <w:sz w:val="28"/>
          <w:szCs w:val="28"/>
        </w:rPr>
        <w:object w:dxaOrig="3600" w:dyaOrig="780">
          <v:shape id="_x0000_i1029" type="#_x0000_t75" style="width:180pt;height:39.2pt" o:ole="" fillcolor="window">
            <v:imagedata r:id="rId12" o:title=""/>
          </v:shape>
          <o:OLEObject Type="Embed" ProgID="Equation.3" ShapeID="_x0000_i1029" DrawAspect="Content" ObjectID="_1637053148" r:id="rId13"/>
        </w:object>
      </w:r>
      <w:r w:rsidRPr="00CA004E">
        <w:rPr>
          <w:sz w:val="28"/>
          <w:szCs w:val="28"/>
          <w:lang w:val="kk-KZ"/>
        </w:rPr>
        <w:t xml:space="preserve">                                              (7.2)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highlight w:val="yellow"/>
          <w:lang w:val="kk-KZ"/>
        </w:rPr>
      </w:pP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>Мұндағы c – планиметр бөліндісінің шамасы; n – айналу саны; M – сандық масштабтың бөлгіші; P – аудан, га.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 xml:space="preserve">Планиметрмен анықталған ауданның қателігі, тар созылған жолақтар үшін өте үлкен болады. </w:t>
      </w: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1828C2">
        <w:rPr>
          <w:sz w:val="28"/>
          <w:szCs w:val="28"/>
          <w:lang w:val="kk-KZ"/>
        </w:rPr>
        <w:t>План</w:t>
      </w:r>
      <w:r w:rsidRPr="00CA004E">
        <w:rPr>
          <w:sz w:val="28"/>
          <w:szCs w:val="28"/>
          <w:lang w:val="kk-KZ"/>
        </w:rPr>
        <w:t>и</w:t>
      </w:r>
      <w:r w:rsidRPr="001828C2">
        <w:rPr>
          <w:sz w:val="28"/>
          <w:szCs w:val="28"/>
          <w:lang w:val="kk-KZ"/>
        </w:rPr>
        <w:t>метрдің негізгі геометриялық шарты</w:t>
      </w:r>
      <w:r w:rsidRPr="00CA004E">
        <w:rPr>
          <w:sz w:val="28"/>
          <w:szCs w:val="28"/>
          <w:lang w:val="kk-KZ"/>
        </w:rPr>
        <w:t xml:space="preserve">, </w:t>
      </w:r>
      <w:r w:rsidRPr="001828C2">
        <w:rPr>
          <w:sz w:val="28"/>
          <w:szCs w:val="28"/>
          <w:lang w:val="kk-KZ"/>
        </w:rPr>
        <w:t>санақ ролигінің айналмасындағы рифель штрихы</w: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айналу рычагының </w:t>
      </w:r>
      <w:r>
        <w:rPr>
          <w:sz w:val="28"/>
          <w:szCs w:val="28"/>
          <w:lang w:val="kk-KZ"/>
        </w:rPr>
        <w:t>о</w:t>
      </w:r>
      <w:r w:rsidRPr="001828C2">
        <w:rPr>
          <w:sz w:val="28"/>
          <w:szCs w:val="28"/>
          <w:lang w:val="kk-KZ"/>
        </w:rPr>
        <w:t>сіне параллель болуы керек.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</w:rPr>
      </w:pPr>
      <w:r w:rsidRPr="001828C2">
        <w:rPr>
          <w:sz w:val="28"/>
          <w:szCs w:val="28"/>
          <w:lang w:val="kk-KZ"/>
        </w:rPr>
        <w:lastRenderedPageBreak/>
        <w:t>Мысал ретінде 7.1 суретінде көрсетілгендей</w: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 егістік массивінің батыс шетінде үш ауыспалы егістігі</w:t>
      </w:r>
      <w:r w:rsidRPr="00CA004E">
        <w:rPr>
          <w:sz w:val="28"/>
          <w:szCs w:val="28"/>
          <w:lang w:val="kk-KZ"/>
        </w:rPr>
        <w:t>нің ауданын есептейік</w:t>
      </w:r>
      <w:r w:rsidRPr="001828C2">
        <w:rPr>
          <w:sz w:val="28"/>
          <w:szCs w:val="28"/>
          <w:lang w:val="kk-KZ"/>
        </w:rPr>
        <w:t xml:space="preserve">. Осы массивтің алаңы егістіктерді қоса бірнеше пайдаланылатын жер контурынан турады:   </w:t>
      </w:r>
      <w:smartTag w:uri="urn:schemas-microsoft-com:office:smarttags" w:element="metricconverter">
        <w:smartTagPr>
          <w:attr w:name="ProductID" w:val="174,5 га"/>
        </w:smartTagPr>
        <w:r w:rsidRPr="001828C2">
          <w:rPr>
            <w:sz w:val="28"/>
            <w:szCs w:val="28"/>
            <w:lang w:val="kk-KZ"/>
          </w:rPr>
          <w:t>174,5 га</w:t>
        </w:r>
      </w:smartTag>
      <w:r w:rsidRPr="001828C2">
        <w:rPr>
          <w:sz w:val="28"/>
          <w:szCs w:val="28"/>
          <w:lang w:val="kk-KZ"/>
        </w:rPr>
        <w:t xml:space="preserve"> жолдан оңтүстік – батысқа қарай  және жолдан солтүстік – шығысқа қарай </w:t>
      </w:r>
      <w:smartTag w:uri="urn:schemas-microsoft-com:office:smarttags" w:element="metricconverter">
        <w:smartTagPr>
          <w:attr w:name="ProductID" w:val="167,5 га"/>
        </w:smartTagPr>
        <w:r w:rsidRPr="001828C2">
          <w:rPr>
            <w:sz w:val="28"/>
            <w:szCs w:val="28"/>
            <w:lang w:val="kk-KZ"/>
          </w:rPr>
          <w:t>167,5 га</w:t>
        </w:r>
      </w:smartTag>
      <w:r w:rsidRPr="001828C2">
        <w:rPr>
          <w:sz w:val="28"/>
          <w:szCs w:val="28"/>
          <w:lang w:val="kk-KZ"/>
        </w:rPr>
        <w:t xml:space="preserve"> жұмсақ егістік даласы, </w:t>
      </w:r>
      <w:smartTag w:uri="urn:schemas-microsoft-com:office:smarttags" w:element="metricconverter">
        <w:smartTagPr>
          <w:attr w:name="ProductID" w:val="25,30 га"/>
        </w:smartTagPr>
        <w:r w:rsidRPr="001828C2">
          <w:rPr>
            <w:sz w:val="28"/>
            <w:szCs w:val="28"/>
            <w:lang w:val="kk-KZ"/>
          </w:rPr>
          <w:t>25,30 га</w:t>
        </w:r>
      </w:smartTag>
      <w:r w:rsidRPr="001828C2">
        <w:rPr>
          <w:sz w:val="28"/>
          <w:szCs w:val="28"/>
          <w:lang w:val="kk-KZ"/>
        </w:rPr>
        <w:t xml:space="preserve"> жайылым және </w:t>
      </w:r>
      <w:smartTag w:uri="urn:schemas-microsoft-com:office:smarttags" w:element="metricconverter">
        <w:smartTagPr>
          <w:attr w:name="ProductID" w:val="1,8 га"/>
        </w:smartTagPr>
        <w:r w:rsidRPr="001828C2">
          <w:rPr>
            <w:sz w:val="28"/>
            <w:szCs w:val="28"/>
            <w:lang w:val="kk-KZ"/>
          </w:rPr>
          <w:t>1,8 га</w:t>
        </w:r>
      </w:smartTag>
      <w:r w:rsidRPr="001828C2">
        <w:rPr>
          <w:sz w:val="28"/>
          <w:szCs w:val="28"/>
          <w:lang w:val="kk-KZ"/>
        </w:rPr>
        <w:t xml:space="preserve"> егістікті игеруге арналған жол. </w:t>
      </w:r>
      <w:r w:rsidRPr="00CA004E">
        <w:rPr>
          <w:sz w:val="28"/>
          <w:szCs w:val="28"/>
        </w:rPr>
        <w:t xml:space="preserve">Барлық үш аумақ </w:t>
      </w:r>
      <w:smartTag w:uri="urn:schemas-microsoft-com:office:smarttags" w:element="metricconverter">
        <w:smartTagPr>
          <w:attr w:name="ProductID" w:val="369,1 га"/>
        </w:smartTagPr>
        <w:r w:rsidRPr="00CA004E">
          <w:rPr>
            <w:sz w:val="28"/>
            <w:szCs w:val="28"/>
          </w:rPr>
          <w:t>369,1 га</w:t>
        </w:r>
      </w:smartTag>
      <w:r w:rsidRPr="00CA004E">
        <w:rPr>
          <w:sz w:val="28"/>
          <w:szCs w:val="28"/>
        </w:rPr>
        <w:t xml:space="preserve">. 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</w:rPr>
      </w:pPr>
    </w:p>
    <w:p w:rsidR="001828C2" w:rsidRPr="00CA004E" w:rsidRDefault="001828C2" w:rsidP="001828C2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49165" cy="37052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9618" r="7442" b="5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16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8C2" w:rsidRDefault="001828C2" w:rsidP="001828C2">
      <w:pPr>
        <w:ind w:firstLine="709"/>
        <w:jc w:val="center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Сурет 7.1</w:t>
      </w:r>
      <w:r>
        <w:rPr>
          <w:sz w:val="28"/>
          <w:szCs w:val="28"/>
          <w:lang w:val="kk-KZ"/>
        </w:rPr>
        <w:t xml:space="preserve">. </w:t>
      </w:r>
      <w:r w:rsidRPr="00CA004E">
        <w:rPr>
          <w:sz w:val="28"/>
          <w:szCs w:val="28"/>
          <w:lang w:val="kk-KZ"/>
        </w:rPr>
        <w:t>Жер бөліктерінің ауданын пайдалану шартына байланысты анықтау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1828C2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178C">
        <w:rPr>
          <w:sz w:val="28"/>
          <w:szCs w:val="28"/>
          <w:lang w:val="kk-KZ"/>
        </w:rPr>
        <w:t xml:space="preserve">Осы алаңның бір бөлігі орман мен жолдан тұрады. </w:t>
      </w:r>
      <w:r w:rsidRPr="001828C2">
        <w:rPr>
          <w:sz w:val="28"/>
          <w:szCs w:val="28"/>
          <w:lang w:val="kk-KZ"/>
        </w:rPr>
        <w:t>Сондықтан жобалау үшін жалпы дала ауданын есептеу қажет. Мұндай есепті жүргізу үшін, планда алдын ала шекарасын белгілеп</w:t>
      </w:r>
      <w:r w:rsidRPr="00CA004E">
        <w:rPr>
          <w:sz w:val="28"/>
          <w:szCs w:val="28"/>
          <w:lang w:val="kk-KZ"/>
        </w:rPr>
        <w:t>,</w:t>
      </w:r>
      <w:r w:rsidRPr="001828C2">
        <w:rPr>
          <w:sz w:val="28"/>
          <w:szCs w:val="28"/>
          <w:lang w:val="kk-KZ"/>
        </w:rPr>
        <w:t xml:space="preserve"> кесте құрып есептеу өте қолайлы болып саналады</w:t>
      </w:r>
      <w:r>
        <w:rPr>
          <w:sz w:val="28"/>
          <w:szCs w:val="28"/>
          <w:lang w:val="kk-KZ"/>
        </w:rPr>
        <w:t xml:space="preserve"> </w:t>
      </w:r>
      <w:r w:rsidRPr="001828C2">
        <w:rPr>
          <w:sz w:val="28"/>
          <w:szCs w:val="28"/>
          <w:lang w:val="kk-KZ"/>
        </w:rPr>
        <w:t>(кесте 7.1)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Алдымен 7.1 кестеде үстіңгі бағаналар есептелінеді. Жалпы массив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ондағы жобаланатын жол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мен орман жолақтары және т.б. қоса есептегенде ауданы </w:t>
      </w:r>
      <w:smartTag w:uri="urn:schemas-microsoft-com:office:smarttags" w:element="metricconverter">
        <w:smartTagPr>
          <w:attr w:name="ProductID" w:val="369,1 га"/>
        </w:smartTagPr>
        <w:r w:rsidRPr="00CA004E">
          <w:rPr>
            <w:sz w:val="28"/>
            <w:szCs w:val="28"/>
            <w:lang w:val="kk-KZ"/>
          </w:rPr>
          <w:t>369,1 га</w:t>
        </w:r>
      </w:smartTag>
      <w:r w:rsidRPr="00CA004E">
        <w:rPr>
          <w:sz w:val="28"/>
          <w:szCs w:val="28"/>
          <w:lang w:val="kk-KZ"/>
        </w:rPr>
        <w:t xml:space="preserve">. Бұл пайдаланылатын ауданды анықтауға </w:t>
      </w:r>
      <w:smartTag w:uri="urn:schemas-microsoft-com:office:smarttags" w:element="metricconverter">
        <w:smartTagPr>
          <w:attr w:name="ProductID" w:val="354,1 га"/>
        </w:smartTagPr>
        <w:r w:rsidRPr="00CA004E">
          <w:rPr>
            <w:sz w:val="28"/>
            <w:szCs w:val="28"/>
            <w:lang w:val="kk-KZ"/>
          </w:rPr>
          <w:t>354,1 га</w:t>
        </w:r>
      </w:smartTag>
      <w:r w:rsidRPr="00CA004E">
        <w:rPr>
          <w:sz w:val="28"/>
          <w:szCs w:val="28"/>
          <w:lang w:val="kk-KZ"/>
        </w:rPr>
        <w:t xml:space="preserve"> мүмкіндік берумен қатар, далалық және басқа бөліктерді белгілеуге мүмкіндік береді </w:t>
      </w:r>
      <w:smartTag w:uri="urn:schemas-microsoft-com:office:smarttags" w:element="metricconverter">
        <w:smartTagPr>
          <w:attr w:name="ProductID" w:val="118,1 га"/>
        </w:smartTagPr>
        <w:r w:rsidRPr="00CA004E">
          <w:rPr>
            <w:sz w:val="28"/>
            <w:szCs w:val="28"/>
            <w:lang w:val="kk-KZ"/>
          </w:rPr>
          <w:t>118,1 га</w:t>
        </w:r>
      </w:smartTag>
      <w:r w:rsidRPr="00CA004E">
        <w:rPr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118,0 га"/>
        </w:smartTagPr>
        <w:r w:rsidRPr="00CA004E">
          <w:rPr>
            <w:sz w:val="28"/>
            <w:szCs w:val="28"/>
            <w:lang w:val="kk-KZ"/>
          </w:rPr>
          <w:t>118,0 га</w:t>
        </w:r>
      </w:smartTag>
      <w:r w:rsidRPr="00CA004E">
        <w:rPr>
          <w:sz w:val="28"/>
          <w:szCs w:val="28"/>
          <w:lang w:val="kk-KZ"/>
        </w:rPr>
        <w:t xml:space="preserve"> және т.б.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Далалық пайдалану ауданына басқа шекарадан шыққан аудандарды қосып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соңғы жобалық ауданды алады. Осыдан кейін бұрынғы бекітілген шекарадағы  ауданды анықтап, осы  массивтің жалпы ауданына </w:t>
      </w:r>
      <w:smartTag w:uri="urn:schemas-microsoft-com:office:smarttags" w:element="metricconverter">
        <w:smartTagPr>
          <w:attr w:name="ProductID" w:val="369,1 га"/>
        </w:smartTagPr>
        <w:r w:rsidRPr="00CA004E">
          <w:rPr>
            <w:sz w:val="28"/>
            <w:szCs w:val="28"/>
            <w:lang w:val="kk-KZ"/>
          </w:rPr>
          <w:t>369,1 га</w:t>
        </w:r>
      </w:smartTag>
      <w:r w:rsidRPr="00CA004E">
        <w:rPr>
          <w:sz w:val="28"/>
          <w:szCs w:val="28"/>
          <w:lang w:val="kk-KZ"/>
        </w:rPr>
        <w:t>. байланыстырады.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Аудан планиметрмен екі рет айландырып өлшенеді. Жобаланған ауданның </w:t>
      </w:r>
      <w:r>
        <w:rPr>
          <w:sz w:val="28"/>
          <w:szCs w:val="28"/>
          <w:lang w:val="kk-KZ"/>
        </w:rPr>
        <w:t>қосынды</w:t>
      </w:r>
      <w:r w:rsidRPr="00CA004E">
        <w:rPr>
          <w:sz w:val="28"/>
          <w:szCs w:val="28"/>
          <w:lang w:val="kk-KZ"/>
        </w:rPr>
        <w:t>сының б</w:t>
      </w:r>
      <w:r>
        <w:rPr>
          <w:sz w:val="28"/>
          <w:szCs w:val="28"/>
          <w:lang w:val="kk-KZ"/>
        </w:rPr>
        <w:t>ұрынғы есептелінген ауданмен рұқ</w:t>
      </w:r>
      <w:r w:rsidRPr="00CA004E">
        <w:rPr>
          <w:sz w:val="28"/>
          <w:szCs w:val="28"/>
          <w:lang w:val="kk-KZ"/>
        </w:rPr>
        <w:t>сатты байланыспаушылығы келесі формуламен анықталады</w:t>
      </w:r>
      <w:r>
        <w:rPr>
          <w:sz w:val="28"/>
          <w:szCs w:val="28"/>
          <w:lang w:val="kk-KZ"/>
        </w:rPr>
        <w:t>:</w:t>
      </w:r>
    </w:p>
    <w:p w:rsidR="001828C2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 xml:space="preserve">    </w:t>
      </w:r>
    </w:p>
    <w:p w:rsidR="001828C2" w:rsidRDefault="001828C2" w:rsidP="001828C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</w:t>
      </w:r>
      <w:r w:rsidRPr="00CA004E">
        <w:rPr>
          <w:position w:val="-24"/>
          <w:sz w:val="28"/>
          <w:szCs w:val="28"/>
          <w:lang w:val="kk-KZ"/>
        </w:rPr>
        <w:object w:dxaOrig="3200" w:dyaOrig="620">
          <v:shape id="_x0000_i1030" type="#_x0000_t75" style="width:160.1pt;height:31.15pt" o:ole="">
            <v:imagedata r:id="rId15" o:title=""/>
          </v:shape>
          <o:OLEObject Type="Embed" ProgID="Equation.3" ShapeID="_x0000_i1030" DrawAspect="Content" ObjectID="_1637053149" r:id="rId16"/>
        </w:object>
      </w:r>
      <w:r w:rsidRPr="00CA004E">
        <w:rPr>
          <w:sz w:val="28"/>
          <w:szCs w:val="28"/>
          <w:lang w:val="kk-KZ"/>
        </w:rPr>
        <w:t xml:space="preserve">                    </w:t>
      </w:r>
      <w:r>
        <w:rPr>
          <w:sz w:val="28"/>
          <w:szCs w:val="28"/>
          <w:lang w:val="kk-KZ"/>
        </w:rPr>
        <w:t xml:space="preserve">      </w:t>
      </w:r>
      <w:r w:rsidRPr="00CA004E">
        <w:rPr>
          <w:sz w:val="28"/>
          <w:szCs w:val="28"/>
          <w:lang w:val="kk-KZ"/>
        </w:rPr>
        <w:t xml:space="preserve">                       (7.3)</w:t>
      </w:r>
    </w:p>
    <w:p w:rsidR="001828C2" w:rsidRPr="00CA004E" w:rsidRDefault="001828C2" w:rsidP="001828C2">
      <w:pPr>
        <w:ind w:firstLine="709"/>
        <w:jc w:val="center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7.1.</w:t>
      </w:r>
      <w:r w:rsidRPr="00CA004E">
        <w:rPr>
          <w:sz w:val="28"/>
          <w:szCs w:val="28"/>
          <w:lang w:val="kk-KZ"/>
        </w:rPr>
        <w:t xml:space="preserve"> Жер массивінің ауданын пайдалану шартына байланысты анықтау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5"/>
        <w:gridCol w:w="747"/>
        <w:gridCol w:w="993"/>
        <w:gridCol w:w="567"/>
        <w:gridCol w:w="992"/>
        <w:gridCol w:w="1276"/>
        <w:gridCol w:w="1134"/>
        <w:gridCol w:w="850"/>
        <w:gridCol w:w="567"/>
        <w:gridCol w:w="894"/>
        <w:gridCol w:w="1339"/>
      </w:tblGrid>
      <w:tr w:rsidR="001828C2" w:rsidRPr="00144E9E" w:rsidTr="00064569">
        <w:trPr>
          <w:trHeight w:val="197"/>
        </w:trPr>
        <w:tc>
          <w:tcPr>
            <w:tcW w:w="495" w:type="dxa"/>
            <w:vMerge w:val="restart"/>
            <w:textDirection w:val="btLr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дала және бөлік №</w:t>
            </w:r>
          </w:p>
        </w:tc>
        <w:tc>
          <w:tcPr>
            <w:tcW w:w="2307" w:type="dxa"/>
            <w:gridSpan w:val="3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Пайдаланылатын алаң, га</w:t>
            </w:r>
          </w:p>
        </w:tc>
        <w:tc>
          <w:tcPr>
            <w:tcW w:w="4819" w:type="dxa"/>
            <w:gridSpan w:val="5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Бөлік шекарасының сыртындағы, га</w:t>
            </w:r>
          </w:p>
        </w:tc>
        <w:tc>
          <w:tcPr>
            <w:tcW w:w="894" w:type="dxa"/>
            <w:vMerge w:val="restart"/>
            <w:textDirection w:val="btLr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Дала бөліктерінің барлық алаңы</w:t>
            </w:r>
          </w:p>
        </w:tc>
        <w:tc>
          <w:tcPr>
            <w:tcW w:w="1339" w:type="dxa"/>
            <w:vMerge w:val="restart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</w:p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Ескерту</w:t>
            </w:r>
          </w:p>
        </w:tc>
      </w:tr>
      <w:tr w:rsidR="001828C2" w:rsidRPr="004E0434" w:rsidTr="00064569">
        <w:trPr>
          <w:trHeight w:val="162"/>
        </w:trPr>
        <w:tc>
          <w:tcPr>
            <w:tcW w:w="495" w:type="dxa"/>
            <w:vMerge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</w:p>
        </w:tc>
        <w:tc>
          <w:tcPr>
            <w:tcW w:w="747" w:type="dxa"/>
            <w:vMerge w:val="restart"/>
            <w:textDirection w:val="btLr"/>
            <w:vAlign w:val="center"/>
          </w:tcPr>
          <w:p w:rsidR="001828C2" w:rsidRPr="00144E9E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144E9E">
              <w:rPr>
                <w:lang w:val="kk-KZ"/>
              </w:rPr>
              <w:t>барлығы</w:t>
            </w:r>
          </w:p>
        </w:tc>
        <w:tc>
          <w:tcPr>
            <w:tcW w:w="1560" w:type="dxa"/>
            <w:gridSpan w:val="2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144E9E">
              <w:rPr>
                <w:lang w:val="kk-KZ"/>
              </w:rPr>
              <w:t>Он</w:t>
            </w:r>
            <w:r w:rsidRPr="004E0434">
              <w:t>ың ішінде</w:t>
            </w:r>
          </w:p>
        </w:tc>
        <w:tc>
          <w:tcPr>
            <w:tcW w:w="3402" w:type="dxa"/>
            <w:gridSpan w:val="3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жобаланады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proofErr w:type="gramStart"/>
            <w:r w:rsidRPr="004E0434">
              <w:t>Б</w:t>
            </w:r>
            <w:proofErr w:type="gramEnd"/>
            <w:r w:rsidRPr="004E0434">
              <w:t>ұрыннан бар пайдалы жер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барлығы</w:t>
            </w:r>
          </w:p>
        </w:tc>
        <w:tc>
          <w:tcPr>
            <w:tcW w:w="894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1339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</w:tr>
      <w:tr w:rsidR="001828C2" w:rsidRPr="004E0434" w:rsidTr="00064569">
        <w:trPr>
          <w:cantSplit/>
          <w:trHeight w:val="1706"/>
        </w:trPr>
        <w:tc>
          <w:tcPr>
            <w:tcW w:w="495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747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993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Есебінен игерілетін</w:t>
            </w:r>
          </w:p>
        </w:tc>
        <w:tc>
          <w:tcPr>
            <w:tcW w:w="567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Жұмсақ егі</w:t>
            </w:r>
            <w:proofErr w:type="gramStart"/>
            <w:r w:rsidRPr="004E0434">
              <w:t>ст</w:t>
            </w:r>
            <w:proofErr w:type="gramEnd"/>
            <w:r w:rsidRPr="004E0434">
              <w:t>ік</w:t>
            </w:r>
          </w:p>
        </w:tc>
        <w:tc>
          <w:tcPr>
            <w:tcW w:w="992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Жол есебінен</w:t>
            </w:r>
          </w:p>
        </w:tc>
        <w:tc>
          <w:tcPr>
            <w:tcW w:w="1276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Орман есебінен</w:t>
            </w:r>
          </w:p>
        </w:tc>
        <w:tc>
          <w:tcPr>
            <w:tcW w:w="1134" w:type="dxa"/>
            <w:textDirection w:val="btLr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Басқалай пайдаланылатын жер</w:t>
            </w:r>
          </w:p>
        </w:tc>
        <w:tc>
          <w:tcPr>
            <w:tcW w:w="850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894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  <w:tc>
          <w:tcPr>
            <w:tcW w:w="1339" w:type="dxa"/>
            <w:vMerge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</w:p>
        </w:tc>
      </w:tr>
      <w:tr w:rsidR="001828C2" w:rsidRPr="004E0434" w:rsidTr="00064569">
        <w:tc>
          <w:tcPr>
            <w:tcW w:w="495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І,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ІІ,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ІІІ</w:t>
            </w:r>
          </w:p>
        </w:tc>
        <w:tc>
          <w:tcPr>
            <w:tcW w:w="74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354,1</w:t>
            </w:r>
          </w:p>
        </w:tc>
        <w:tc>
          <w:tcPr>
            <w:tcW w:w="993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rPr>
                <w:sz w:val="22"/>
                <w:szCs w:val="22"/>
              </w:rPr>
              <w:t>Жайылым</w:t>
            </w:r>
            <w:r w:rsidRPr="004E0434">
              <w:t xml:space="preserve"> 23,6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Жол 1,60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328,9</w:t>
            </w:r>
          </w:p>
        </w:tc>
        <w:tc>
          <w:tcPr>
            <w:tcW w:w="992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Егі</w:t>
            </w:r>
            <w:proofErr w:type="gramStart"/>
            <w:r w:rsidRPr="004E0434">
              <w:t>ст</w:t>
            </w:r>
            <w:proofErr w:type="gramEnd"/>
            <w:r w:rsidRPr="004E0434">
              <w:t>ік 2,54</w:t>
            </w:r>
          </w:p>
          <w:p w:rsidR="001828C2" w:rsidRPr="004E0434" w:rsidRDefault="001828C2" w:rsidP="00064569">
            <w:pPr>
              <w:ind w:firstLine="709"/>
              <w:jc w:val="center"/>
              <w:rPr>
                <w:sz w:val="22"/>
                <w:szCs w:val="22"/>
              </w:rPr>
            </w:pPr>
            <w:r w:rsidRPr="004E0434">
              <w:rPr>
                <w:sz w:val="22"/>
                <w:szCs w:val="22"/>
              </w:rPr>
              <w:t>Жайылым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0,20</w:t>
            </w:r>
          </w:p>
        </w:tc>
        <w:tc>
          <w:tcPr>
            <w:tcW w:w="1276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Егі</w:t>
            </w:r>
            <w:proofErr w:type="gramStart"/>
            <w:r w:rsidRPr="004E0434">
              <w:t>ст</w:t>
            </w:r>
            <w:proofErr w:type="gramEnd"/>
            <w:r w:rsidRPr="004E0434">
              <w:t>ік 9,36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Жайылым 1,50</w:t>
            </w:r>
          </w:p>
        </w:tc>
        <w:tc>
          <w:tcPr>
            <w:tcW w:w="113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Ағаш ө</w:t>
            </w:r>
            <w:proofErr w:type="gramStart"/>
            <w:r w:rsidRPr="004E0434">
              <w:t>сіру</w:t>
            </w:r>
            <w:proofErr w:type="gramEnd"/>
            <w:r w:rsidRPr="004E0434">
              <w:t xml:space="preserve"> 1,20</w:t>
            </w:r>
          </w:p>
        </w:tc>
        <w:tc>
          <w:tcPr>
            <w:tcW w:w="850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Жол 0,20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15,0</w:t>
            </w:r>
          </w:p>
        </w:tc>
        <w:tc>
          <w:tcPr>
            <w:tcW w:w="89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369,10</w:t>
            </w:r>
          </w:p>
        </w:tc>
        <w:tc>
          <w:tcPr>
            <w:tcW w:w="1339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  <w:rPr>
                <w:lang w:val="kk-KZ"/>
              </w:rPr>
            </w:pPr>
            <w:r w:rsidRPr="004E0434">
              <w:t>Жалпы алаң</w:t>
            </w:r>
          </w:p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№ 5,6,7 контурлар мен жолдан құралады</w:t>
            </w:r>
          </w:p>
        </w:tc>
      </w:tr>
      <w:tr w:rsidR="001828C2" w:rsidRPr="004E0434" w:rsidTr="00064569">
        <w:tc>
          <w:tcPr>
            <w:tcW w:w="495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</w:t>
            </w:r>
          </w:p>
        </w:tc>
        <w:tc>
          <w:tcPr>
            <w:tcW w:w="74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3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276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13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50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9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339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</w:tr>
      <w:tr w:rsidR="001828C2" w:rsidRPr="004E0434" w:rsidTr="00064569">
        <w:tc>
          <w:tcPr>
            <w:tcW w:w="495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ІІ</w:t>
            </w:r>
          </w:p>
        </w:tc>
        <w:tc>
          <w:tcPr>
            <w:tcW w:w="74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3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276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13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50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9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339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</w:tr>
      <w:tr w:rsidR="001828C2" w:rsidRPr="004E0434" w:rsidTr="00064569">
        <w:tc>
          <w:tcPr>
            <w:tcW w:w="495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 w:rsidRPr="004E0434">
              <w:t>ІІІ</w:t>
            </w:r>
          </w:p>
        </w:tc>
        <w:tc>
          <w:tcPr>
            <w:tcW w:w="74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3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276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13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50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567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894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  <w:tc>
          <w:tcPr>
            <w:tcW w:w="1339" w:type="dxa"/>
            <w:vAlign w:val="center"/>
          </w:tcPr>
          <w:p w:rsidR="001828C2" w:rsidRPr="004E0434" w:rsidRDefault="001828C2" w:rsidP="00064569">
            <w:pPr>
              <w:ind w:firstLine="709"/>
              <w:jc w:val="center"/>
            </w:pPr>
            <w:r>
              <w:t>-</w:t>
            </w:r>
          </w:p>
        </w:tc>
      </w:tr>
    </w:tbl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Мұндағы р- планиметр бөлігінің шамасы</w:t>
      </w:r>
      <w:r>
        <w:rPr>
          <w:sz w:val="28"/>
          <w:szCs w:val="28"/>
          <w:lang w:val="kk-KZ"/>
        </w:rPr>
        <w:t>;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n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- ауданы планиметрмен анықталатын контурлар саны</w:t>
      </w:r>
      <w:r>
        <w:rPr>
          <w:sz w:val="28"/>
          <w:szCs w:val="28"/>
          <w:lang w:val="kk-KZ"/>
        </w:rPr>
        <w:t>;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планның сандық масштабының бөлгіші</w:t>
      </w:r>
      <w:r>
        <w:rPr>
          <w:sz w:val="28"/>
          <w:szCs w:val="28"/>
          <w:lang w:val="kk-KZ"/>
        </w:rPr>
        <w:t>;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- бөліктің жалпы ауданы</w:t>
      </w:r>
      <w:r>
        <w:rPr>
          <w:sz w:val="28"/>
          <w:szCs w:val="28"/>
          <w:lang w:val="kk-KZ"/>
        </w:rPr>
        <w:t>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Байланыспаушылық планиметрмен анықталған алаңдарға түзетудің пропорциональды коэффициентімен </w:t>
      </w:r>
      <w:r>
        <w:rPr>
          <w:sz w:val="28"/>
          <w:szCs w:val="28"/>
          <w:lang w:val="kk-KZ"/>
        </w:rPr>
        <w:t>таратылады</w:t>
      </w:r>
      <w:r w:rsidRPr="00CA004E">
        <w:rPr>
          <w:sz w:val="28"/>
          <w:szCs w:val="28"/>
          <w:lang w:val="kk-KZ"/>
        </w:rPr>
        <w:t xml:space="preserve"> (7.2 кесте)</w:t>
      </w:r>
      <w:r>
        <w:rPr>
          <w:sz w:val="28"/>
          <w:szCs w:val="28"/>
          <w:lang w:val="kk-KZ"/>
        </w:rPr>
        <w:t>.</w:t>
      </w: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Кесте 7.2</w:t>
      </w:r>
      <w:r>
        <w:rPr>
          <w:sz w:val="28"/>
          <w:szCs w:val="28"/>
          <w:lang w:val="kk-KZ"/>
        </w:rPr>
        <w:t xml:space="preserve">. </w:t>
      </w:r>
      <w:r w:rsidRPr="00CA004E">
        <w:rPr>
          <w:sz w:val="28"/>
          <w:szCs w:val="28"/>
          <w:lang w:val="kk-KZ"/>
        </w:rPr>
        <w:t>Түзету коэффициенті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47"/>
        <w:gridCol w:w="3137"/>
        <w:gridCol w:w="3687"/>
      </w:tblGrid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1 ден 3 см</w:t>
            </w:r>
            <w:r w:rsidRPr="00CA004E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CA004E">
              <w:rPr>
                <w:sz w:val="28"/>
                <w:szCs w:val="28"/>
                <w:vertAlign w:val="superscript"/>
                <w:lang w:val="en-US"/>
              </w:rPr>
              <w:t xml:space="preserve">        </w:t>
            </w:r>
            <w:r w:rsidRPr="00CA004E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26 ден 35 см</w:t>
            </w:r>
            <w:r w:rsidRPr="00CA004E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CA004E">
              <w:rPr>
                <w:sz w:val="28"/>
                <w:szCs w:val="28"/>
                <w:lang w:val="kk-KZ"/>
              </w:rPr>
              <w:t>......7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87 ден 98 см</w:t>
            </w:r>
            <w:r w:rsidRPr="00CA004E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CA004E">
              <w:rPr>
                <w:sz w:val="28"/>
                <w:szCs w:val="28"/>
                <w:lang w:val="kk-KZ"/>
              </w:rPr>
              <w:t>..........13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--3—5--  .........2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--35—45--  .........8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--98—110--  ...........14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--5—8--  .........3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--45—55--  .........9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--110—123--  .........15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--8—15--.........4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--55—65--.........10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--123—136--  .........16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--15—20--.......5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--65—76--  .......11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--136—150--  .........17</w:t>
            </w:r>
          </w:p>
        </w:tc>
      </w:tr>
      <w:tr w:rsidR="001828C2" w:rsidRPr="00CA004E" w:rsidTr="00064569">
        <w:tc>
          <w:tcPr>
            <w:tcW w:w="1435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lastRenderedPageBreak/>
              <w:t>--20—26--.......6</w:t>
            </w:r>
          </w:p>
        </w:tc>
        <w:tc>
          <w:tcPr>
            <w:tcW w:w="1639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--76—87--  .......12</w:t>
            </w:r>
          </w:p>
        </w:tc>
        <w:tc>
          <w:tcPr>
            <w:tcW w:w="1926" w:type="pct"/>
          </w:tcPr>
          <w:p w:rsidR="001828C2" w:rsidRPr="00CA004E" w:rsidRDefault="001828C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 w:rsidRPr="00CA004E">
              <w:rPr>
                <w:sz w:val="28"/>
                <w:szCs w:val="28"/>
                <w:lang w:val="kk-KZ"/>
              </w:rPr>
              <w:t>--150—165--  .........18</w:t>
            </w:r>
          </w:p>
        </w:tc>
      </w:tr>
    </w:tbl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1828C2" w:rsidRPr="00CA004E" w:rsidRDefault="001828C2" w:rsidP="001828C2">
      <w:pPr>
        <w:ind w:firstLine="709"/>
        <w:jc w:val="both"/>
        <w:rPr>
          <w:sz w:val="28"/>
          <w:szCs w:val="28"/>
          <w:lang w:val="kk-KZ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1828C2"/>
    <w:rsid w:val="00000D30"/>
    <w:rsid w:val="0001425D"/>
    <w:rsid w:val="0005411F"/>
    <w:rsid w:val="00103EFB"/>
    <w:rsid w:val="00114B35"/>
    <w:rsid w:val="00173396"/>
    <w:rsid w:val="00180CB6"/>
    <w:rsid w:val="001828C2"/>
    <w:rsid w:val="001C6D3D"/>
    <w:rsid w:val="001D13E1"/>
    <w:rsid w:val="00361478"/>
    <w:rsid w:val="003D5F2C"/>
    <w:rsid w:val="004004CB"/>
    <w:rsid w:val="004951F5"/>
    <w:rsid w:val="004A61AC"/>
    <w:rsid w:val="004B4F05"/>
    <w:rsid w:val="004D3F5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8C2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28C2"/>
    <w:pPr>
      <w:ind w:firstLine="0"/>
      <w:jc w:val="left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710</Words>
  <Characters>4051</Characters>
  <Application>Microsoft Office Word</Application>
  <DocSecurity>0</DocSecurity>
  <Lines>33</Lines>
  <Paragraphs>9</Paragraphs>
  <ScaleCrop>false</ScaleCrop>
  <Company>EKTU</Company>
  <LinksUpToDate>false</LinksUpToDate>
  <CharactersWithSpaces>4752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2019-12-05T06:11:00Z</dcterms:created>
  <dcterms:modified xsi:type="dcterms:W3CDTF">2019-12-05T06:11:00Z</dcterms:modified>
</cp:coreProperties>
</file>