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0890" w:rsidRPr="00FB4741" w:rsidRDefault="00A60890" w:rsidP="00A60890">
      <w:pPr>
        <w:ind w:firstLine="709"/>
        <w:rPr>
          <w:color w:val="000000"/>
          <w:sz w:val="28"/>
          <w:szCs w:val="28"/>
        </w:rPr>
      </w:pPr>
      <w:r w:rsidRPr="00FB4741">
        <w:rPr>
          <w:b/>
          <w:bCs/>
          <w:color w:val="000000"/>
          <w:sz w:val="28"/>
          <w:szCs w:val="28"/>
          <w:lang w:val="kk-KZ"/>
        </w:rPr>
        <w:t>Банк талдауында тартылған және меншікті қаражаттарының жағдайы</w:t>
      </w:r>
    </w:p>
    <w:p w:rsidR="00A60890" w:rsidRPr="00FB4741" w:rsidRDefault="00A60890" w:rsidP="00A60890">
      <w:pPr>
        <w:ind w:firstLine="709"/>
        <w:rPr>
          <w:color w:val="000000"/>
          <w:sz w:val="28"/>
          <w:szCs w:val="28"/>
        </w:rPr>
      </w:pPr>
      <w:r w:rsidRPr="00FB4741">
        <w:rPr>
          <w:color w:val="000000"/>
          <w:sz w:val="28"/>
          <w:szCs w:val="28"/>
          <w:lang w:val="kk-KZ"/>
        </w:rPr>
        <w:t>1.    </w:t>
      </w:r>
      <w:r w:rsidRPr="00FB4741">
        <w:rPr>
          <w:rStyle w:val="apple-converted-space"/>
          <w:color w:val="000000"/>
          <w:sz w:val="28"/>
          <w:szCs w:val="28"/>
          <w:lang w:val="kk-KZ"/>
        </w:rPr>
        <w:t> </w:t>
      </w:r>
      <w:r w:rsidRPr="00FB4741">
        <w:rPr>
          <w:color w:val="000000"/>
          <w:sz w:val="28"/>
          <w:szCs w:val="28"/>
          <w:lang w:val="kk-KZ"/>
        </w:rPr>
        <w:t>КБ-тің қаражат құрамы.</w:t>
      </w:r>
    </w:p>
    <w:p w:rsidR="00A60890" w:rsidRPr="00FB4741" w:rsidRDefault="00A60890" w:rsidP="00A60890">
      <w:pPr>
        <w:ind w:firstLine="709"/>
        <w:rPr>
          <w:color w:val="000000"/>
          <w:sz w:val="28"/>
          <w:szCs w:val="28"/>
        </w:rPr>
      </w:pPr>
      <w:r w:rsidRPr="00FB4741">
        <w:rPr>
          <w:color w:val="000000"/>
          <w:sz w:val="28"/>
          <w:szCs w:val="28"/>
          <w:lang w:val="kk-KZ"/>
        </w:rPr>
        <w:t>2.    </w:t>
      </w:r>
      <w:r w:rsidRPr="00FB4741">
        <w:rPr>
          <w:rStyle w:val="apple-converted-space"/>
          <w:color w:val="000000"/>
          <w:sz w:val="28"/>
          <w:szCs w:val="28"/>
          <w:lang w:val="kk-KZ"/>
        </w:rPr>
        <w:t> </w:t>
      </w:r>
      <w:r w:rsidRPr="00FB4741">
        <w:rPr>
          <w:color w:val="000000"/>
          <w:sz w:val="28"/>
          <w:szCs w:val="28"/>
          <w:lang w:val="kk-KZ"/>
        </w:rPr>
        <w:t>КБ-тегі меншікті қаражаттарының талдауы.</w:t>
      </w:r>
    </w:p>
    <w:p w:rsidR="00A60890" w:rsidRPr="00FB4741" w:rsidRDefault="00A60890" w:rsidP="00A60890">
      <w:pPr>
        <w:ind w:firstLine="709"/>
        <w:rPr>
          <w:color w:val="000000"/>
          <w:sz w:val="28"/>
          <w:szCs w:val="28"/>
        </w:rPr>
      </w:pPr>
      <w:r w:rsidRPr="00FB4741">
        <w:rPr>
          <w:color w:val="000000"/>
          <w:sz w:val="28"/>
          <w:szCs w:val="28"/>
          <w:lang w:val="kk-KZ"/>
        </w:rPr>
        <w:t>3.    </w:t>
      </w:r>
      <w:r w:rsidRPr="00FB4741">
        <w:rPr>
          <w:rStyle w:val="apple-converted-space"/>
          <w:color w:val="000000"/>
          <w:sz w:val="28"/>
          <w:szCs w:val="28"/>
          <w:lang w:val="kk-KZ"/>
        </w:rPr>
        <w:t> </w:t>
      </w:r>
      <w:r w:rsidRPr="00FB4741">
        <w:rPr>
          <w:color w:val="000000"/>
          <w:sz w:val="28"/>
          <w:szCs w:val="28"/>
          <w:lang w:val="kk-KZ"/>
        </w:rPr>
        <w:t>КБ міндеттемелер талдауы.</w:t>
      </w:r>
    </w:p>
    <w:p w:rsidR="00A60890" w:rsidRPr="00FB4741" w:rsidRDefault="00A60890" w:rsidP="00A60890">
      <w:pPr>
        <w:ind w:firstLine="709"/>
        <w:rPr>
          <w:color w:val="000000"/>
          <w:sz w:val="28"/>
          <w:szCs w:val="28"/>
        </w:rPr>
      </w:pPr>
      <w:r w:rsidRPr="00FB4741">
        <w:rPr>
          <w:color w:val="000000"/>
          <w:sz w:val="28"/>
          <w:szCs w:val="28"/>
          <w:lang w:val="kk-KZ"/>
        </w:rPr>
        <w:t>4.    </w:t>
      </w:r>
      <w:r w:rsidRPr="00FB4741">
        <w:rPr>
          <w:rStyle w:val="apple-converted-space"/>
          <w:color w:val="000000"/>
          <w:sz w:val="28"/>
          <w:szCs w:val="28"/>
          <w:lang w:val="kk-KZ"/>
        </w:rPr>
        <w:t> </w:t>
      </w:r>
      <w:r w:rsidRPr="00FB4741">
        <w:rPr>
          <w:color w:val="000000"/>
          <w:sz w:val="28"/>
          <w:szCs w:val="28"/>
          <w:lang w:val="kk-KZ"/>
        </w:rPr>
        <w:t>Тартылған қаражаттарды құрылымында банкаралық несиені пайдалануын талдау.</w:t>
      </w:r>
    </w:p>
    <w:p w:rsidR="00A60890" w:rsidRPr="00FB4741" w:rsidRDefault="00A60890" w:rsidP="00A60890">
      <w:pPr>
        <w:ind w:firstLine="709"/>
        <w:rPr>
          <w:color w:val="000000"/>
          <w:sz w:val="28"/>
          <w:szCs w:val="28"/>
        </w:rPr>
      </w:pPr>
      <w:r w:rsidRPr="00FB4741">
        <w:rPr>
          <w:color w:val="000000"/>
          <w:sz w:val="28"/>
          <w:szCs w:val="28"/>
          <w:lang w:val="kk-KZ"/>
        </w:rPr>
        <w:t>5.    </w:t>
      </w:r>
      <w:r w:rsidRPr="00FB4741">
        <w:rPr>
          <w:rStyle w:val="apple-converted-space"/>
          <w:color w:val="000000"/>
          <w:sz w:val="28"/>
          <w:szCs w:val="28"/>
          <w:lang w:val="kk-KZ"/>
        </w:rPr>
        <w:t> </w:t>
      </w:r>
      <w:r w:rsidRPr="00FB4741">
        <w:rPr>
          <w:color w:val="000000"/>
          <w:sz w:val="28"/>
          <w:szCs w:val="28"/>
          <w:lang w:val="kk-KZ"/>
        </w:rPr>
        <w:t>Баланстағы пассивті шоттарының жиынтығын талдау.</w:t>
      </w:r>
    </w:p>
    <w:p w:rsidR="00A60890" w:rsidRPr="00FB4741" w:rsidRDefault="00A60890" w:rsidP="00A60890">
      <w:pPr>
        <w:ind w:firstLine="709"/>
        <w:rPr>
          <w:color w:val="000000"/>
          <w:sz w:val="28"/>
          <w:szCs w:val="28"/>
        </w:rPr>
      </w:pPr>
      <w:r w:rsidRPr="00FB4741">
        <w:rPr>
          <w:color w:val="000000"/>
          <w:sz w:val="28"/>
          <w:szCs w:val="28"/>
          <w:lang w:val="kk-KZ"/>
        </w:rPr>
        <w:t>6.    </w:t>
      </w:r>
      <w:r w:rsidRPr="00FB4741">
        <w:rPr>
          <w:rStyle w:val="apple-converted-space"/>
          <w:color w:val="000000"/>
          <w:sz w:val="28"/>
          <w:szCs w:val="28"/>
          <w:lang w:val="kk-KZ"/>
        </w:rPr>
        <w:t> </w:t>
      </w:r>
      <w:r w:rsidRPr="00FB4741">
        <w:rPr>
          <w:color w:val="000000"/>
          <w:sz w:val="28"/>
          <w:szCs w:val="28"/>
          <w:lang w:val="kk-KZ"/>
        </w:rPr>
        <w:t>Тиімді несиелік ресурстардың көлемін анықтау.</w:t>
      </w:r>
    </w:p>
    <w:p w:rsidR="00A60890" w:rsidRPr="00FB4741" w:rsidRDefault="00A60890" w:rsidP="00A60890">
      <w:pPr>
        <w:ind w:firstLine="709"/>
        <w:rPr>
          <w:color w:val="000000"/>
          <w:sz w:val="28"/>
          <w:szCs w:val="28"/>
        </w:rPr>
      </w:pPr>
      <w:r w:rsidRPr="00FB4741">
        <w:rPr>
          <w:b/>
          <w:bCs/>
          <w:color w:val="000000"/>
          <w:sz w:val="28"/>
          <w:szCs w:val="28"/>
          <w:lang w:val="kk-KZ"/>
        </w:rPr>
        <w:t>1</w:t>
      </w:r>
      <w:r w:rsidRPr="00FB4741">
        <w:rPr>
          <w:color w:val="000000"/>
          <w:sz w:val="28"/>
          <w:szCs w:val="28"/>
          <w:lang w:val="kk-KZ"/>
        </w:rPr>
        <w:t>.</w:t>
      </w:r>
      <w:r w:rsidRPr="00FB4741">
        <w:rPr>
          <w:rStyle w:val="apple-converted-space"/>
          <w:color w:val="000000"/>
          <w:sz w:val="28"/>
          <w:szCs w:val="28"/>
          <w:lang w:val="kk-KZ"/>
        </w:rPr>
        <w:t> </w:t>
      </w:r>
      <w:r w:rsidRPr="00FB4741">
        <w:rPr>
          <w:b/>
          <w:bCs/>
          <w:color w:val="000000"/>
          <w:sz w:val="28"/>
          <w:szCs w:val="28"/>
          <w:lang w:val="kk-KZ"/>
        </w:rPr>
        <w:t>КБ-тің қаражат құрамы.</w:t>
      </w:r>
    </w:p>
    <w:p w:rsidR="00A60890" w:rsidRPr="00FB4741" w:rsidRDefault="00A60890" w:rsidP="00A60890">
      <w:pPr>
        <w:ind w:firstLine="709"/>
        <w:rPr>
          <w:color w:val="000000"/>
          <w:sz w:val="28"/>
          <w:szCs w:val="28"/>
          <w:lang w:val="kk-KZ"/>
        </w:rPr>
      </w:pPr>
      <w:r w:rsidRPr="00FB4741">
        <w:rPr>
          <w:color w:val="000000"/>
          <w:sz w:val="28"/>
          <w:szCs w:val="28"/>
          <w:lang w:val="kk-KZ"/>
        </w:rPr>
        <w:t>КБ балансының құрылымын зерттеу қаражаттардың көздерін сипаттайтын пассивтен бастау қажет, өйткені, пассивтік операциялар ғана, белгілі бір дәрежеде, банктік ресурстарды қолданудың бағыттары мен нысандарын, шоттарын, яғни активтердің құрылымы мен құрамын анықтайды. Сонымен қатар, пассивтік операциялар активтік операцияларға қарағанда, тарихи бастапқы және нақты рөл атқарады, өйткені активтік операцияларды жүзеге асыру үшін қажетті шарты болып пассивте көрсетілген банк қаражаттарының молшылығы табылады.</w:t>
      </w:r>
    </w:p>
    <w:p w:rsidR="00A60890" w:rsidRPr="00FB4741" w:rsidRDefault="00A60890" w:rsidP="00A60890">
      <w:pPr>
        <w:ind w:firstLine="709"/>
        <w:rPr>
          <w:color w:val="000000"/>
          <w:sz w:val="28"/>
          <w:szCs w:val="28"/>
          <w:lang w:val="kk-KZ"/>
        </w:rPr>
      </w:pPr>
      <w:r w:rsidRPr="00FB4741">
        <w:rPr>
          <w:color w:val="000000"/>
          <w:sz w:val="28"/>
          <w:szCs w:val="28"/>
          <w:lang w:val="kk-KZ"/>
        </w:rPr>
        <w:t>Жалпы, «банктік ресурстар» түсінігі «несиелендіру ресурстары» түсінігінен кең, өйткені, біріншілері несиелендіру мақсаттары үшін ғана емес, сонымен қатар, банктің басқа да активті операцияларын орындау мен қаржыландыру үшін қолданылады.</w:t>
      </w:r>
    </w:p>
    <w:p w:rsidR="00A60890" w:rsidRPr="00FB4741" w:rsidRDefault="00A60890" w:rsidP="00A60890">
      <w:pPr>
        <w:ind w:firstLine="709"/>
        <w:rPr>
          <w:color w:val="000000"/>
          <w:sz w:val="28"/>
          <w:szCs w:val="28"/>
          <w:lang w:val="kk-KZ"/>
        </w:rPr>
      </w:pPr>
      <w:r w:rsidRPr="00FB4741">
        <w:rPr>
          <w:color w:val="000000"/>
          <w:sz w:val="28"/>
          <w:szCs w:val="28"/>
          <w:lang w:val="kk-KZ"/>
        </w:rPr>
        <w:t>    КБ балансының пассивінің негізгі баптары болып табылатындар: капитал, резервтер, пайда мен шығын сальдосының шоттары және ағымды депозиттік, жинақтаушы және клиенттер қаражаттары мен банк-корреспонденттері шоттарына тартылған басқа да қаражаттар. Осылайша, банк балансының пассивінде банктік ресурстарды құрудың барлық көздері көрсетіледі, олар пайдалы қолдануы үшін банкпен жинақталады.</w:t>
      </w:r>
    </w:p>
    <w:p w:rsidR="00A60890" w:rsidRPr="00FB4741" w:rsidRDefault="00A60890" w:rsidP="00A60890">
      <w:pPr>
        <w:ind w:firstLine="709"/>
        <w:rPr>
          <w:color w:val="000000"/>
          <w:sz w:val="28"/>
          <w:szCs w:val="28"/>
        </w:rPr>
      </w:pPr>
      <w:r w:rsidRPr="00FB4741">
        <w:rPr>
          <w:color w:val="000000"/>
          <w:sz w:val="28"/>
          <w:szCs w:val="28"/>
          <w:lang w:val="kk-KZ"/>
        </w:rPr>
        <w:t>    Банк пассивтерін 2 топқа бөлуге болады:</w:t>
      </w:r>
    </w:p>
    <w:p w:rsidR="00A60890" w:rsidRPr="00FB4741" w:rsidRDefault="00A60890" w:rsidP="00A60890">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жеке капитал (және оған теңестірілген баптар), ол КБ-тің бағалы қағаздарын бастапқы эмиссиялау арқылы және қорларды құру мен ұлғайтуға бағытталған пайдадан шегерімдер арқылы алынады;</w:t>
      </w:r>
    </w:p>
    <w:p w:rsidR="00A60890" w:rsidRPr="00FB4741" w:rsidRDefault="00A60890" w:rsidP="00A60890">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тартылған және қарыздық қаражаттар, олар банктің депозиттік операциялары мен басқа заңды тұлғалардан алынған несиелер арқылы қалыптастырылады.</w:t>
      </w:r>
    </w:p>
    <w:p w:rsidR="00A60890" w:rsidRPr="00FB4741" w:rsidRDefault="00A60890" w:rsidP="00A60890">
      <w:pPr>
        <w:ind w:firstLine="709"/>
        <w:rPr>
          <w:color w:val="000000"/>
          <w:sz w:val="28"/>
          <w:szCs w:val="28"/>
          <w:lang w:val="kk-KZ"/>
        </w:rPr>
      </w:pPr>
      <w:r w:rsidRPr="00FB4741">
        <w:rPr>
          <w:color w:val="000000"/>
          <w:sz w:val="28"/>
          <w:szCs w:val="28"/>
          <w:lang w:val="kk-KZ"/>
        </w:rPr>
        <w:t>    Пассивтік операциялар айналымға түсетін ақша қаражаттарын банктерге тартуға көмектеседі.</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color w:val="000000"/>
          <w:sz w:val="28"/>
          <w:szCs w:val="28"/>
          <w:lang w:val="kk-KZ"/>
        </w:rPr>
        <w:t>2. КБ-тегі меншікті қаражаттарының талдауы</w:t>
      </w:r>
      <w:r w:rsidRPr="00FB4741">
        <w:rPr>
          <w:color w:val="000000"/>
          <w:sz w:val="28"/>
          <w:szCs w:val="28"/>
          <w:lang w:val="kk-KZ"/>
        </w:rPr>
        <w:t>.</w:t>
      </w:r>
    </w:p>
    <w:p w:rsidR="00A60890" w:rsidRPr="00FB4741" w:rsidRDefault="00A60890" w:rsidP="00A60890">
      <w:pPr>
        <w:ind w:firstLine="709"/>
        <w:rPr>
          <w:color w:val="000000"/>
          <w:sz w:val="28"/>
          <w:szCs w:val="28"/>
          <w:lang w:val="kk-KZ"/>
        </w:rPr>
      </w:pPr>
      <w:r w:rsidRPr="00FB4741">
        <w:rPr>
          <w:color w:val="000000"/>
          <w:sz w:val="28"/>
          <w:szCs w:val="28"/>
          <w:lang w:val="kk-KZ"/>
        </w:rPr>
        <w:t xml:space="preserve">Пассив құрылымының талдауын банктің жеке қаражаттарының мөлшерін айқындаумен, сонымен қатар, баланстың жалпы сомасындағы олардың үлес салмағынан бастаған дұрыс болады. Банктің жеке ресурстарының сапалы құрамын талдау кезінде олардың жалпы мөлшерінде жеке элементтердің меншікті үлесін есептеу қажет. Меншікті  ресурстарда басым үлесті жарғылық қор алады (ЖҚ), шамамен 85% мөлшерінде. Пайда, экономикалық ынталандыру қорлары және басқа да қорлар маңызды емес </w:t>
      </w:r>
      <w:r w:rsidRPr="00FB4741">
        <w:rPr>
          <w:color w:val="000000"/>
          <w:sz w:val="28"/>
          <w:szCs w:val="28"/>
          <w:lang w:val="kk-KZ"/>
        </w:rPr>
        <w:lastRenderedPageBreak/>
        <w:t>соманы көрсетеді, ол сәйкесінше жеке қаражаттардың шамамен 9,2% және 4,5% мөлшерін құрайды.</w:t>
      </w:r>
    </w:p>
    <w:p w:rsidR="00A60890" w:rsidRPr="00FB4741" w:rsidRDefault="00A60890" w:rsidP="00A60890">
      <w:pPr>
        <w:ind w:firstLine="709"/>
        <w:rPr>
          <w:color w:val="000000"/>
          <w:sz w:val="28"/>
          <w:szCs w:val="28"/>
          <w:lang w:val="kk-KZ"/>
        </w:rPr>
      </w:pPr>
      <w:r w:rsidRPr="00FB4741">
        <w:rPr>
          <w:color w:val="000000"/>
          <w:sz w:val="28"/>
          <w:szCs w:val="28"/>
          <w:lang w:val="kk-KZ"/>
        </w:rPr>
        <w:t>    Меншікті қаражаттарды талдауының басты бөлімі болып банктің ЖҚ талдауы табылады. Банк қызметінің масштабын өзгертудің жалпы сипаттамасы үшін оның өсім қарқынын анықтайды. Осы көрсеткішті есептеу негізінде банк статусын, банктік қызметінің экспансия қарқындарын айқындайды. ЖҚ-дың өсім қарқынын есептеу үшін келесі формулалар қолданылады:</w:t>
      </w:r>
    </w:p>
    <w:p w:rsidR="00A60890" w:rsidRPr="00FB4741" w:rsidRDefault="00A60890" w:rsidP="00A60890">
      <w:pPr>
        <w:ind w:firstLine="709"/>
        <w:rPr>
          <w:color w:val="000000"/>
          <w:sz w:val="28"/>
          <w:szCs w:val="28"/>
          <w:lang w:val="kk-KZ"/>
        </w:rPr>
      </w:pPr>
      <w:r w:rsidRPr="00FB4741">
        <w:rPr>
          <w:color w:val="000000"/>
          <w:sz w:val="28"/>
          <w:szCs w:val="28"/>
          <w:lang w:val="kk-KZ"/>
        </w:rPr>
        <w:t> </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Өсу қарқыны = ЖҚ – дың нақты төленген сомасы / Банктің жарғысында тіркелген, бастапқы жарияланған ЖҚ мөлшері * 100%;</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 </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Өсім қарқыны</w:t>
      </w:r>
      <w:r w:rsidRPr="00FB4741">
        <w:rPr>
          <w:rStyle w:val="apple-converted-space"/>
          <w:b/>
          <w:bCs/>
          <w:i/>
          <w:iCs/>
          <w:color w:val="000000"/>
          <w:sz w:val="28"/>
          <w:szCs w:val="28"/>
          <w:lang w:val="kk-KZ"/>
        </w:rPr>
        <w:t> </w:t>
      </w:r>
      <w:r w:rsidRPr="00FB4741">
        <w:rPr>
          <w:b/>
          <w:bCs/>
          <w:i/>
          <w:iCs/>
          <w:color w:val="000000"/>
          <w:sz w:val="28"/>
          <w:szCs w:val="28"/>
          <w:lang w:val="kk-KZ"/>
        </w:rPr>
        <w:t>=</w:t>
      </w:r>
      <w:r w:rsidRPr="00FB4741">
        <w:rPr>
          <w:rStyle w:val="apple-converted-space"/>
          <w:b/>
          <w:bCs/>
          <w:i/>
          <w:iCs/>
          <w:color w:val="000000"/>
          <w:sz w:val="28"/>
          <w:szCs w:val="28"/>
          <w:lang w:val="kk-KZ"/>
        </w:rPr>
        <w:t> </w:t>
      </w:r>
      <w:r w:rsidRPr="00FB4741">
        <w:rPr>
          <w:b/>
          <w:bCs/>
          <w:i/>
          <w:iCs/>
          <w:color w:val="000000"/>
          <w:sz w:val="28"/>
          <w:szCs w:val="28"/>
          <w:lang w:val="kk-KZ"/>
        </w:rPr>
        <w:t>Өсу қарқыны – 100%.</w:t>
      </w:r>
    </w:p>
    <w:p w:rsidR="00A60890" w:rsidRPr="00FB4741" w:rsidRDefault="00A60890" w:rsidP="00A60890">
      <w:pPr>
        <w:ind w:firstLine="709"/>
        <w:rPr>
          <w:color w:val="000000"/>
          <w:sz w:val="28"/>
          <w:szCs w:val="28"/>
          <w:lang w:val="kk-KZ"/>
        </w:rPr>
      </w:pPr>
      <w:r w:rsidRPr="00FB4741">
        <w:rPr>
          <w:color w:val="000000"/>
          <w:sz w:val="28"/>
          <w:szCs w:val="28"/>
          <w:lang w:val="kk-KZ"/>
        </w:rPr>
        <w:t> </w:t>
      </w:r>
    </w:p>
    <w:p w:rsidR="00A60890" w:rsidRPr="00FB4741" w:rsidRDefault="00A60890" w:rsidP="00A60890">
      <w:pPr>
        <w:ind w:firstLine="709"/>
        <w:rPr>
          <w:color w:val="000000"/>
          <w:sz w:val="28"/>
          <w:szCs w:val="28"/>
          <w:lang w:val="kk-KZ"/>
        </w:rPr>
      </w:pPr>
      <w:r w:rsidRPr="00FB4741">
        <w:rPr>
          <w:color w:val="000000"/>
          <w:sz w:val="28"/>
          <w:szCs w:val="28"/>
          <w:lang w:val="kk-KZ"/>
        </w:rPr>
        <w:t>    Уақытта немесе кеңістікте ЖҚ-дың өзгерістерін сипаттайтын басқа көрсеткіштерге нақты бір жылға немесе аймақтық кескінде орташа жылдық өсу қарқыны жатады. Осы кезінде талдау әртүрлі белгілер бойынша бөлшектенуі мүмкін.</w:t>
      </w:r>
    </w:p>
    <w:p w:rsidR="00A60890" w:rsidRPr="00FB4741" w:rsidRDefault="00A60890" w:rsidP="00A60890">
      <w:pPr>
        <w:ind w:firstLine="709"/>
        <w:rPr>
          <w:color w:val="000000"/>
          <w:sz w:val="28"/>
          <w:szCs w:val="28"/>
          <w:lang w:val="kk-KZ"/>
        </w:rPr>
      </w:pPr>
      <w:r w:rsidRPr="00FB4741">
        <w:rPr>
          <w:color w:val="000000"/>
          <w:sz w:val="28"/>
          <w:szCs w:val="28"/>
          <w:lang w:val="kk-KZ"/>
        </w:rPr>
        <w:t>    Талдауда маңызды орынды</w:t>
      </w:r>
      <w:r w:rsidRPr="00FB4741">
        <w:rPr>
          <w:rStyle w:val="apple-converted-space"/>
          <w:color w:val="000000"/>
          <w:sz w:val="28"/>
          <w:szCs w:val="28"/>
          <w:lang w:val="kk-KZ"/>
        </w:rPr>
        <w:t> </w:t>
      </w:r>
      <w:r w:rsidRPr="00FB4741">
        <w:rPr>
          <w:i/>
          <w:iCs/>
          <w:color w:val="000000"/>
          <w:sz w:val="28"/>
          <w:szCs w:val="28"/>
          <w:lang w:val="kk-KZ"/>
        </w:rPr>
        <w:t>құралдар сомасында</w:t>
      </w:r>
      <w:r w:rsidRPr="00FB4741">
        <w:rPr>
          <w:rStyle w:val="apple-converted-space"/>
          <w:color w:val="000000"/>
          <w:sz w:val="28"/>
          <w:szCs w:val="28"/>
          <w:lang w:val="kk-KZ"/>
        </w:rPr>
        <w:t> </w:t>
      </w:r>
      <w:r w:rsidRPr="00FB4741">
        <w:rPr>
          <w:color w:val="000000"/>
          <w:sz w:val="28"/>
          <w:szCs w:val="28"/>
          <w:lang w:val="kk-KZ"/>
        </w:rPr>
        <w:t>( d1 ) және банктің</w:t>
      </w:r>
      <w:r w:rsidRPr="00FB4741">
        <w:rPr>
          <w:rStyle w:val="apple-converted-space"/>
          <w:color w:val="000000"/>
          <w:sz w:val="28"/>
          <w:szCs w:val="28"/>
          <w:lang w:val="kk-KZ"/>
        </w:rPr>
        <w:t> </w:t>
      </w:r>
      <w:r w:rsidRPr="00FB4741">
        <w:rPr>
          <w:i/>
          <w:iCs/>
          <w:color w:val="000000"/>
          <w:sz w:val="28"/>
          <w:szCs w:val="28"/>
          <w:lang w:val="kk-KZ"/>
        </w:rPr>
        <w:t>жеке, тартылған және қарыздық қаражаттар сомасында</w:t>
      </w:r>
      <w:r w:rsidRPr="00FB4741">
        <w:rPr>
          <w:rStyle w:val="apple-converted-space"/>
          <w:color w:val="000000"/>
          <w:sz w:val="28"/>
          <w:szCs w:val="28"/>
          <w:lang w:val="kk-KZ"/>
        </w:rPr>
        <w:t> </w:t>
      </w:r>
      <w:r w:rsidRPr="00FB4741">
        <w:rPr>
          <w:color w:val="000000"/>
          <w:sz w:val="28"/>
          <w:szCs w:val="28"/>
          <w:lang w:val="kk-KZ"/>
        </w:rPr>
        <w:t>(d2) ЖҚ-дың меншікті үлесін сипаттайтын көрсеткіштер алады. Жеке қаражаттар құрылымында (немесе баланстың валютасында) ЖҚ меншікті үлесінің ұлғаюы КБ-тің статусының бекем екенін куәландырады. d1 және d2көрсеткіштері мынадай формулалар арқылы есептелінеді:</w:t>
      </w:r>
    </w:p>
    <w:p w:rsidR="00A60890" w:rsidRPr="00FB4741" w:rsidRDefault="00A60890" w:rsidP="00A60890">
      <w:pPr>
        <w:ind w:firstLine="709"/>
        <w:rPr>
          <w:color w:val="000000"/>
          <w:sz w:val="28"/>
          <w:szCs w:val="28"/>
          <w:lang w:val="kk-KZ"/>
        </w:rPr>
      </w:pPr>
      <w:r w:rsidRPr="00FB4741">
        <w:rPr>
          <w:color w:val="000000"/>
          <w:sz w:val="28"/>
          <w:szCs w:val="28"/>
          <w:lang w:val="kk-KZ"/>
        </w:rPr>
        <w:t> </w:t>
      </w:r>
    </w:p>
    <w:p w:rsidR="00A60890" w:rsidRPr="00FB4741" w:rsidRDefault="00A60890" w:rsidP="00A60890">
      <w:pPr>
        <w:ind w:firstLine="709"/>
        <w:rPr>
          <w:color w:val="000000"/>
          <w:sz w:val="28"/>
          <w:szCs w:val="28"/>
        </w:rPr>
      </w:pPr>
      <w:r w:rsidRPr="00FB4741">
        <w:rPr>
          <w:b/>
          <w:bCs/>
          <w:i/>
          <w:iCs/>
          <w:color w:val="000000"/>
          <w:sz w:val="28"/>
          <w:szCs w:val="28"/>
          <w:lang w:val="en-US"/>
        </w:rPr>
        <w:t>d</w:t>
      </w:r>
      <w:r w:rsidRPr="00FB4741">
        <w:rPr>
          <w:b/>
          <w:bCs/>
          <w:i/>
          <w:iCs/>
          <w:color w:val="000000"/>
          <w:sz w:val="28"/>
          <w:szCs w:val="28"/>
        </w:rPr>
        <w:t>1 =</w:t>
      </w:r>
      <w:r w:rsidRPr="00FB4741">
        <w:rPr>
          <w:rStyle w:val="apple-converted-space"/>
          <w:b/>
          <w:bCs/>
          <w:i/>
          <w:iCs/>
          <w:color w:val="000000"/>
          <w:sz w:val="28"/>
          <w:szCs w:val="28"/>
        </w:rPr>
        <w:t> </w:t>
      </w:r>
      <w:r w:rsidRPr="00FB4741">
        <w:rPr>
          <w:b/>
          <w:bCs/>
          <w:i/>
          <w:iCs/>
          <w:color w:val="000000"/>
          <w:sz w:val="28"/>
          <w:szCs w:val="28"/>
          <w:lang w:val="kk-KZ"/>
        </w:rPr>
        <w:t>ЖҚ / 100</w:t>
      </w:r>
      <w:r w:rsidRPr="00FB4741">
        <w:rPr>
          <w:b/>
          <w:bCs/>
          <w:i/>
          <w:iCs/>
          <w:color w:val="000000"/>
          <w:sz w:val="28"/>
          <w:szCs w:val="28"/>
        </w:rPr>
        <w:t>%</w:t>
      </w:r>
      <w:r w:rsidRPr="00FB4741">
        <w:rPr>
          <w:b/>
          <w:bCs/>
          <w:i/>
          <w:iCs/>
          <w:color w:val="000000"/>
          <w:sz w:val="28"/>
          <w:szCs w:val="28"/>
          <w:lang w:val="kk-KZ"/>
        </w:rPr>
        <w:t>;</w:t>
      </w:r>
    </w:p>
    <w:p w:rsidR="00A60890" w:rsidRPr="00FB4741" w:rsidRDefault="00A60890" w:rsidP="00A60890">
      <w:pPr>
        <w:ind w:firstLine="709"/>
        <w:rPr>
          <w:color w:val="000000"/>
          <w:sz w:val="28"/>
          <w:szCs w:val="28"/>
        </w:rPr>
      </w:pPr>
      <w:r w:rsidRPr="00FB4741">
        <w:rPr>
          <w:b/>
          <w:bCs/>
          <w:i/>
          <w:iCs/>
          <w:color w:val="000000"/>
          <w:sz w:val="28"/>
          <w:szCs w:val="28"/>
          <w:lang w:val="en-US"/>
        </w:rPr>
        <w:t>d</w:t>
      </w:r>
      <w:r w:rsidRPr="00FB4741">
        <w:rPr>
          <w:b/>
          <w:bCs/>
          <w:i/>
          <w:iCs/>
          <w:color w:val="000000"/>
          <w:sz w:val="28"/>
          <w:szCs w:val="28"/>
        </w:rPr>
        <w:t>2 =</w:t>
      </w:r>
      <w:r w:rsidRPr="00FB4741">
        <w:rPr>
          <w:rStyle w:val="apple-converted-space"/>
          <w:b/>
          <w:bCs/>
          <w:i/>
          <w:iCs/>
          <w:color w:val="000000"/>
          <w:sz w:val="28"/>
          <w:szCs w:val="28"/>
        </w:rPr>
        <w:t> </w:t>
      </w:r>
      <w:r w:rsidRPr="00FB4741">
        <w:rPr>
          <w:b/>
          <w:bCs/>
          <w:i/>
          <w:iCs/>
          <w:color w:val="000000"/>
          <w:sz w:val="28"/>
          <w:szCs w:val="28"/>
          <w:lang w:val="kk-KZ"/>
        </w:rPr>
        <w:t>ЖҚ / Баланс валютасы – 100</w:t>
      </w:r>
      <w:r w:rsidRPr="00FB4741">
        <w:rPr>
          <w:b/>
          <w:bCs/>
          <w:i/>
          <w:iCs/>
          <w:color w:val="000000"/>
          <w:sz w:val="28"/>
          <w:szCs w:val="28"/>
        </w:rPr>
        <w:t>%</w:t>
      </w:r>
      <w:r w:rsidRPr="00FB4741">
        <w:rPr>
          <w:b/>
          <w:bCs/>
          <w:i/>
          <w:iCs/>
          <w:color w:val="000000"/>
          <w:sz w:val="28"/>
          <w:szCs w:val="28"/>
          <w:lang w:val="kk-KZ"/>
        </w:rPr>
        <w:t>.</w:t>
      </w:r>
    </w:p>
    <w:p w:rsidR="00A60890" w:rsidRPr="00FB4741" w:rsidRDefault="00A60890" w:rsidP="00A60890">
      <w:pPr>
        <w:ind w:firstLine="709"/>
        <w:rPr>
          <w:color w:val="000000"/>
          <w:sz w:val="28"/>
          <w:szCs w:val="28"/>
        </w:rPr>
      </w:pPr>
      <w:r w:rsidRPr="00FB4741">
        <w:rPr>
          <w:color w:val="000000"/>
          <w:sz w:val="28"/>
          <w:szCs w:val="28"/>
        </w:rPr>
        <w:t> </w:t>
      </w:r>
    </w:p>
    <w:p w:rsidR="00A60890" w:rsidRPr="00FB4741" w:rsidRDefault="00A60890" w:rsidP="00A60890">
      <w:pPr>
        <w:ind w:firstLine="709"/>
        <w:rPr>
          <w:color w:val="000000"/>
          <w:sz w:val="28"/>
          <w:szCs w:val="28"/>
          <w:lang w:val="kk-KZ"/>
        </w:rPr>
      </w:pPr>
      <w:r w:rsidRPr="00FB4741">
        <w:rPr>
          <w:color w:val="000000"/>
          <w:sz w:val="28"/>
          <w:szCs w:val="28"/>
          <w:lang w:val="kk-KZ"/>
        </w:rPr>
        <w:t>    Пассив құрылымын талдау кезінде басты мәнді коммерциялық бактердің меншікті қаражаттарының мөлшерін анықтау алады. Осы кезде брутто-жеке қаражаттарын</w:t>
      </w:r>
      <w:r w:rsidRPr="00FB4741">
        <w:rPr>
          <w:rStyle w:val="apple-converted-space"/>
          <w:color w:val="000000"/>
          <w:sz w:val="28"/>
          <w:szCs w:val="28"/>
          <w:lang w:val="kk-KZ"/>
        </w:rPr>
        <w:t> </w:t>
      </w:r>
      <w:r w:rsidRPr="00FB4741">
        <w:rPr>
          <w:b/>
          <w:bCs/>
          <w:i/>
          <w:iCs/>
          <w:color w:val="000000"/>
          <w:sz w:val="28"/>
          <w:szCs w:val="28"/>
          <w:lang w:val="kk-KZ"/>
        </w:rPr>
        <w:t>(ЖҚб)</w:t>
      </w:r>
      <w:r w:rsidRPr="00FB4741">
        <w:rPr>
          <w:rStyle w:val="apple-converted-space"/>
          <w:color w:val="000000"/>
          <w:sz w:val="28"/>
          <w:szCs w:val="28"/>
          <w:lang w:val="kk-KZ"/>
        </w:rPr>
        <w:t> </w:t>
      </w:r>
      <w:r w:rsidRPr="00FB4741">
        <w:rPr>
          <w:color w:val="000000"/>
          <w:sz w:val="28"/>
          <w:szCs w:val="28"/>
          <w:lang w:val="kk-KZ"/>
        </w:rPr>
        <w:t> және нетто-жеке қаражаттарын</w:t>
      </w:r>
      <w:r w:rsidRPr="00FB4741">
        <w:rPr>
          <w:b/>
          <w:bCs/>
          <w:i/>
          <w:iCs/>
          <w:color w:val="000000"/>
          <w:sz w:val="28"/>
          <w:szCs w:val="28"/>
          <w:lang w:val="kk-KZ"/>
        </w:rPr>
        <w:t>(ЖҚн)</w:t>
      </w:r>
      <w:r w:rsidRPr="00FB4741">
        <w:rPr>
          <w:rStyle w:val="apple-converted-space"/>
          <w:color w:val="000000"/>
          <w:sz w:val="28"/>
          <w:szCs w:val="28"/>
          <w:lang w:val="kk-KZ"/>
        </w:rPr>
        <w:t> </w:t>
      </w:r>
      <w:r w:rsidRPr="00FB4741">
        <w:rPr>
          <w:color w:val="000000"/>
          <w:sz w:val="28"/>
          <w:szCs w:val="28"/>
          <w:lang w:val="kk-KZ"/>
        </w:rPr>
        <w:t>анықтау қажет. Нетто-жеке қаражаттардың</w:t>
      </w:r>
    </w:p>
    <w:p w:rsidR="00A60890" w:rsidRPr="00FB4741" w:rsidRDefault="00A60890" w:rsidP="00A60890">
      <w:pPr>
        <w:ind w:firstLine="709"/>
        <w:rPr>
          <w:color w:val="000000"/>
          <w:sz w:val="28"/>
          <w:szCs w:val="28"/>
          <w:lang w:val="kk-KZ"/>
        </w:rPr>
      </w:pPr>
      <w:r w:rsidRPr="00FB4741">
        <w:rPr>
          <w:color w:val="000000"/>
          <w:sz w:val="28"/>
          <w:szCs w:val="28"/>
          <w:lang w:val="kk-KZ"/>
        </w:rPr>
        <w:t> түсінігін білу маңызды, өйткені, осы қаражаттар ғана несиелік ресурс ретінде қарастырылады. Брутто-жеке қаражаттарының түсінігі кең, өйткені, ол өзіне тек жеке құралдардың капитализацияланған, иммобилизацияланған мөлшерді ғана емес, сонымен қатар, несиелендіру үшін қолданылуы мүмкін нетто-жеке қаражаттарын нақты қалдықтарын қамтиды.</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color w:val="000000"/>
          <w:sz w:val="28"/>
          <w:szCs w:val="28"/>
          <w:lang w:val="kk-KZ"/>
        </w:rPr>
        <w:t>Иммобилизация сомасы</w:t>
      </w:r>
      <w:r w:rsidRPr="00FB4741">
        <w:rPr>
          <w:rStyle w:val="apple-converted-space"/>
          <w:color w:val="000000"/>
          <w:sz w:val="28"/>
          <w:szCs w:val="28"/>
          <w:lang w:val="kk-KZ"/>
        </w:rPr>
        <w:t> </w:t>
      </w:r>
      <w:r w:rsidRPr="00FB4741">
        <w:rPr>
          <w:color w:val="000000"/>
          <w:sz w:val="28"/>
          <w:szCs w:val="28"/>
          <w:lang w:val="kk-KZ"/>
        </w:rPr>
        <w:t xml:space="preserve">банктік қызметтің теріс факторы ретінде көрініс табады. Ол жоғары болған сайын, банктік операциялардың табыстылық деңгейі төмендейді. Одан басқа, қаражаттар иммобилизациясы банктің төлем қабілеттілігінің көрсеткіштерінде де терістеледі. Иммобилизация сомасының қысқаруы банк табыстарының өсуі мен өтімділігінің жоғарылауына әкеледі. Сондықтан, жеке қаражаттар көрсеткішін дұрыс анықтау баланстың құрылымдық талдауында бастапқы </w:t>
      </w:r>
      <w:r w:rsidRPr="00FB4741">
        <w:rPr>
          <w:color w:val="000000"/>
          <w:sz w:val="28"/>
          <w:szCs w:val="28"/>
          <w:lang w:val="kk-KZ"/>
        </w:rPr>
        <w:lastRenderedPageBreak/>
        <w:t>рөл атқарады. Иммобилизацияланған жеке құралдар</w:t>
      </w:r>
      <w:r w:rsidRPr="00FB4741">
        <w:rPr>
          <w:rStyle w:val="apple-converted-space"/>
          <w:color w:val="000000"/>
          <w:sz w:val="28"/>
          <w:szCs w:val="28"/>
          <w:lang w:val="kk-KZ"/>
        </w:rPr>
        <w:t> </w:t>
      </w:r>
      <w:r w:rsidRPr="00FB4741">
        <w:rPr>
          <w:b/>
          <w:bCs/>
          <w:i/>
          <w:iCs/>
          <w:color w:val="000000"/>
          <w:sz w:val="28"/>
          <w:szCs w:val="28"/>
          <w:lang w:val="kk-KZ"/>
        </w:rPr>
        <w:t>(ЖҚим)</w:t>
      </w:r>
      <w:r w:rsidRPr="00FB4741">
        <w:rPr>
          <w:rStyle w:val="apple-converted-space"/>
          <w:color w:val="000000"/>
          <w:sz w:val="28"/>
          <w:szCs w:val="28"/>
          <w:lang w:val="kk-KZ"/>
        </w:rPr>
        <w:t> </w:t>
      </w:r>
      <w:r w:rsidRPr="00FB4741">
        <w:rPr>
          <w:color w:val="000000"/>
          <w:sz w:val="28"/>
          <w:szCs w:val="28"/>
          <w:lang w:val="kk-KZ"/>
        </w:rPr>
        <w:t>баланстың активінде көрсетіледі. Брутто-жеке қаражаттарына кіретіндер:</w:t>
      </w:r>
    </w:p>
    <w:p w:rsidR="00A60890" w:rsidRPr="00FB4741" w:rsidRDefault="00A60890" w:rsidP="00A60890">
      <w:pPr>
        <w:ind w:firstLine="709"/>
        <w:rPr>
          <w:color w:val="000000"/>
          <w:sz w:val="28"/>
          <w:szCs w:val="28"/>
          <w:lang w:val="kk-KZ"/>
        </w:rPr>
      </w:pPr>
      <w:r w:rsidRPr="00FB4741">
        <w:rPr>
          <w:color w:val="000000"/>
          <w:sz w:val="28"/>
          <w:szCs w:val="28"/>
          <w:lang w:val="kk-KZ"/>
        </w:rPr>
        <w:t>1. Резервтелген брутто-жеке құралдары:</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резервтік қор;</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сақтандыру қорлары, басқа да қорлар.</w:t>
      </w:r>
    </w:p>
    <w:p w:rsidR="00A60890" w:rsidRPr="00FB4741" w:rsidRDefault="00A60890" w:rsidP="00A60890">
      <w:pPr>
        <w:ind w:firstLine="709"/>
        <w:rPr>
          <w:color w:val="000000"/>
          <w:sz w:val="28"/>
          <w:szCs w:val="28"/>
          <w:lang w:val="kk-KZ"/>
        </w:rPr>
      </w:pPr>
      <w:r w:rsidRPr="00FB4741">
        <w:rPr>
          <w:color w:val="000000"/>
          <w:sz w:val="28"/>
          <w:szCs w:val="28"/>
          <w:lang w:val="kk-KZ"/>
        </w:rPr>
        <w:t>2. Айналымда қолданылатын брутто-жеке құралдары:</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банктің капиталы мен қорлары;</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операциондық және әртүрлі табыстар, инкассацияны басқаруды аударуы қажет инкассацияға төлем, алынған өсімпұлдар, айыппұлдар, өсімдерді қосатын банк табыстары,</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есептік жылға және есептік жылға дейінгі банк пайдасы.</w:t>
      </w:r>
    </w:p>
    <w:p w:rsidR="00A60890" w:rsidRPr="00FB4741" w:rsidRDefault="00A60890" w:rsidP="00A60890">
      <w:pPr>
        <w:ind w:firstLine="709"/>
        <w:rPr>
          <w:color w:val="000000"/>
          <w:sz w:val="28"/>
          <w:szCs w:val="28"/>
          <w:lang w:val="kk-KZ"/>
        </w:rPr>
      </w:pPr>
      <w:r w:rsidRPr="00FB4741">
        <w:rPr>
          <w:color w:val="000000"/>
          <w:sz w:val="28"/>
          <w:szCs w:val="28"/>
          <w:lang w:val="kk-KZ"/>
        </w:rPr>
        <w:t>  </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b/>
          <w:bCs/>
          <w:color w:val="000000"/>
          <w:sz w:val="28"/>
          <w:szCs w:val="28"/>
          <w:lang w:val="kk-KZ"/>
        </w:rPr>
        <w:t>Капитализацияланған жеке құралдар</w:t>
      </w:r>
      <w:r w:rsidRPr="00FB4741">
        <w:rPr>
          <w:rStyle w:val="apple-converted-space"/>
          <w:color w:val="000000"/>
          <w:sz w:val="28"/>
          <w:szCs w:val="28"/>
          <w:lang w:val="kk-KZ"/>
        </w:rPr>
        <w:t> </w:t>
      </w:r>
      <w:r w:rsidRPr="00FB4741">
        <w:rPr>
          <w:color w:val="000000"/>
          <w:sz w:val="28"/>
          <w:szCs w:val="28"/>
          <w:lang w:val="kk-KZ"/>
        </w:rPr>
        <w:t> құрамына кіретіндер:</w:t>
      </w:r>
    </w:p>
    <w:p w:rsidR="00A60890" w:rsidRPr="00FB4741" w:rsidRDefault="00A60890" w:rsidP="00A60890">
      <w:pPr>
        <w:ind w:firstLine="709"/>
        <w:rPr>
          <w:color w:val="000000"/>
          <w:sz w:val="28"/>
          <w:szCs w:val="28"/>
          <w:lang w:val="kk-KZ"/>
        </w:rPr>
      </w:pPr>
      <w:r w:rsidRPr="00FB4741">
        <w:rPr>
          <w:color w:val="000000"/>
          <w:sz w:val="28"/>
          <w:szCs w:val="28"/>
          <w:lang w:val="kk-KZ"/>
        </w:rPr>
        <w:t>1. Инвестициялық активтер:</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капитализацияланған активтер (КА), олар қалдық құны бойынша есептеледі – материалдық және материалдық емес инвестициялар (И);</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қаржылық инвестициялар (ИҚ) – тікелей қаржылық инвестициялар (ИҚтік.), яғни басқа заңды тұлға қызметінде КБ-тің қатысуы, бағалы қағазға және басқа да несие-қаржылық мекемелерде КБ депозиттері (банктік депозиттер) кіретін портфельдік қаржылық инвестициялар.</w:t>
      </w:r>
    </w:p>
    <w:p w:rsidR="00A60890" w:rsidRPr="00FB4741" w:rsidRDefault="00A60890" w:rsidP="00A60890">
      <w:pPr>
        <w:ind w:firstLine="709"/>
        <w:rPr>
          <w:color w:val="000000"/>
          <w:sz w:val="28"/>
          <w:szCs w:val="28"/>
          <w:lang w:val="kk-KZ"/>
        </w:rPr>
      </w:pPr>
      <w:r w:rsidRPr="00FB4741">
        <w:rPr>
          <w:color w:val="000000"/>
          <w:sz w:val="28"/>
          <w:szCs w:val="28"/>
          <w:lang w:val="kk-KZ"/>
        </w:rPr>
        <w:t> 2. Банктік шығындар.</w:t>
      </w:r>
    </w:p>
    <w:p w:rsidR="00A60890" w:rsidRPr="00FB4741" w:rsidRDefault="00A60890" w:rsidP="00A60890">
      <w:pPr>
        <w:ind w:firstLine="709"/>
        <w:rPr>
          <w:color w:val="000000"/>
          <w:sz w:val="28"/>
          <w:szCs w:val="28"/>
          <w:lang w:val="kk-KZ"/>
        </w:rPr>
      </w:pPr>
      <w:r w:rsidRPr="00FB4741">
        <w:rPr>
          <w:color w:val="000000"/>
          <w:sz w:val="28"/>
          <w:szCs w:val="28"/>
          <w:lang w:val="kk-KZ"/>
        </w:rPr>
        <w:t> 3.  Шығыстар.</w:t>
      </w:r>
    </w:p>
    <w:p w:rsidR="00A60890" w:rsidRPr="00FB4741" w:rsidRDefault="00A60890" w:rsidP="00A60890">
      <w:pPr>
        <w:ind w:firstLine="709"/>
        <w:rPr>
          <w:color w:val="000000"/>
          <w:sz w:val="28"/>
          <w:szCs w:val="28"/>
          <w:lang w:val="kk-KZ"/>
        </w:rPr>
      </w:pPr>
      <w:r w:rsidRPr="00FB4741">
        <w:rPr>
          <w:color w:val="000000"/>
          <w:sz w:val="28"/>
          <w:szCs w:val="28"/>
          <w:lang w:val="kk-KZ"/>
        </w:rPr>
        <w:t>    Осылайша, нетто-жеке қаражаттарын (</w:t>
      </w:r>
      <w:r w:rsidRPr="00FB4741">
        <w:rPr>
          <w:b/>
          <w:bCs/>
          <w:i/>
          <w:iCs/>
          <w:color w:val="000000"/>
          <w:sz w:val="28"/>
          <w:szCs w:val="28"/>
          <w:lang w:val="kk-KZ"/>
        </w:rPr>
        <w:t>ЖҚн</w:t>
      </w:r>
      <w:r w:rsidRPr="00FB4741">
        <w:rPr>
          <w:color w:val="000000"/>
          <w:sz w:val="28"/>
          <w:szCs w:val="28"/>
          <w:lang w:val="kk-KZ"/>
        </w:rPr>
        <w:t>) мына формула бойынша қарастыруға болады:</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ЖҚн = ЖҚб – ЖҚим</w:t>
      </w:r>
    </w:p>
    <w:p w:rsidR="00A60890" w:rsidRPr="00FB4741" w:rsidRDefault="00A60890" w:rsidP="00A60890">
      <w:pPr>
        <w:ind w:firstLine="709"/>
        <w:rPr>
          <w:color w:val="000000"/>
          <w:sz w:val="28"/>
          <w:szCs w:val="28"/>
          <w:lang w:val="kk-KZ"/>
        </w:rPr>
      </w:pPr>
      <w:r w:rsidRPr="00FB4741">
        <w:rPr>
          <w:color w:val="000000"/>
          <w:sz w:val="28"/>
          <w:szCs w:val="28"/>
          <w:lang w:val="kk-KZ"/>
        </w:rPr>
        <w:t>    Банкте табыс әкелетін нетто-жеке құралдар салымы болмауы да мүмкін. Ол, егер, капитализацияланған жеке құралдардың сомасы брутто-жеке құрал мөлшері жоғарлаған жағдайда болуы мүмкін. Осы жағдайда, құралдардың теріс жақтарының себептерін шегеру және алдын алу қажет, өйткені, банктің жеке шығындарын жабуға тартылған құралдар бағытталады, ал бұл банктің тиімді емес жұмысының негізі болып табылады.</w:t>
      </w:r>
    </w:p>
    <w:p w:rsidR="00A60890" w:rsidRPr="00FB4741" w:rsidRDefault="00A60890" w:rsidP="00A60890">
      <w:pPr>
        <w:ind w:firstLine="709"/>
        <w:rPr>
          <w:color w:val="000000"/>
          <w:sz w:val="28"/>
          <w:szCs w:val="28"/>
          <w:lang w:val="kk-KZ"/>
        </w:rPr>
      </w:pPr>
      <w:r w:rsidRPr="00FB4741">
        <w:rPr>
          <w:color w:val="000000"/>
          <w:sz w:val="28"/>
          <w:szCs w:val="28"/>
          <w:lang w:val="kk-KZ"/>
        </w:rPr>
        <w:t>    Жеке құралдар сапалы құрамын бағалау үшін иммобилизация коэффициентін (</w:t>
      </w:r>
      <w:r w:rsidRPr="00FB4741">
        <w:rPr>
          <w:b/>
          <w:bCs/>
          <w:i/>
          <w:iCs/>
          <w:color w:val="000000"/>
          <w:sz w:val="28"/>
          <w:szCs w:val="28"/>
          <w:lang w:val="kk-KZ"/>
        </w:rPr>
        <w:t>Ким</w:t>
      </w:r>
      <w:r w:rsidRPr="00FB4741">
        <w:rPr>
          <w:color w:val="000000"/>
          <w:sz w:val="28"/>
          <w:szCs w:val="28"/>
          <w:lang w:val="kk-KZ"/>
        </w:rPr>
        <w:t>) анықтау қажет. Динамикада иммобилизация коэффициенті мәнінің төмендеуі банк табысының өсуін сипаттайды:</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Ким</w:t>
      </w:r>
      <w:r w:rsidRPr="00FB4741">
        <w:rPr>
          <w:rStyle w:val="apple-converted-space"/>
          <w:b/>
          <w:bCs/>
          <w:i/>
          <w:iCs/>
          <w:color w:val="000000"/>
          <w:sz w:val="28"/>
          <w:szCs w:val="28"/>
          <w:lang w:val="kk-KZ"/>
        </w:rPr>
        <w:t> </w:t>
      </w:r>
      <w:r w:rsidRPr="00FB4741">
        <w:rPr>
          <w:b/>
          <w:bCs/>
          <w:i/>
          <w:iCs/>
          <w:color w:val="000000"/>
          <w:sz w:val="28"/>
          <w:szCs w:val="28"/>
          <w:lang w:val="kk-KZ"/>
        </w:rPr>
        <w:t>= Иммобилизация сомасы / (ЖҚб)</w:t>
      </w:r>
    </w:p>
    <w:p w:rsidR="00A60890" w:rsidRPr="00FB4741" w:rsidRDefault="00A60890" w:rsidP="00A60890">
      <w:pPr>
        <w:ind w:firstLine="709"/>
        <w:rPr>
          <w:color w:val="000000"/>
          <w:sz w:val="28"/>
          <w:szCs w:val="28"/>
          <w:lang w:val="kk-KZ"/>
        </w:rPr>
      </w:pPr>
      <w:r w:rsidRPr="00FB4741">
        <w:rPr>
          <w:color w:val="000000"/>
          <w:sz w:val="28"/>
          <w:szCs w:val="28"/>
          <w:lang w:val="kk-KZ"/>
        </w:rPr>
        <w:t>    Басты болып, қанша жеке құралдар несиелік салымдардың 1 теңгесіне келетінін көрсететін банктің жеке құралдарын қолдану тиімділігінің коэффициенті табылады:</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Кжқ қт</w:t>
      </w:r>
      <w:r w:rsidRPr="00FB4741">
        <w:rPr>
          <w:rStyle w:val="apple-converted-space"/>
          <w:b/>
          <w:bCs/>
          <w:i/>
          <w:iCs/>
          <w:color w:val="000000"/>
          <w:sz w:val="28"/>
          <w:szCs w:val="28"/>
          <w:lang w:val="kk-KZ"/>
        </w:rPr>
        <w:t> </w:t>
      </w:r>
      <w:r w:rsidRPr="00FB4741">
        <w:rPr>
          <w:b/>
          <w:bCs/>
          <w:i/>
          <w:iCs/>
          <w:color w:val="000000"/>
          <w:sz w:val="28"/>
          <w:szCs w:val="28"/>
          <w:lang w:val="kk-KZ"/>
        </w:rPr>
        <w:t>= Жеке құралдар сомасы / Несиелік салымдар сомасы.</w:t>
      </w:r>
    </w:p>
    <w:p w:rsidR="00A60890" w:rsidRPr="00FB4741" w:rsidRDefault="00A60890" w:rsidP="00A60890">
      <w:pPr>
        <w:ind w:firstLine="709"/>
        <w:rPr>
          <w:color w:val="000000"/>
          <w:sz w:val="28"/>
          <w:szCs w:val="28"/>
          <w:lang w:val="kk-KZ"/>
        </w:rPr>
      </w:pPr>
      <w:r w:rsidRPr="00FB4741">
        <w:rPr>
          <w:color w:val="000000"/>
          <w:sz w:val="28"/>
          <w:szCs w:val="28"/>
          <w:lang w:val="kk-KZ"/>
        </w:rPr>
        <w:t>    Одан басқа, жеке құралдар мен активтердің тәуекелдік сомаларының қатынасы анықталады.</w:t>
      </w:r>
    </w:p>
    <w:p w:rsidR="00A60890" w:rsidRPr="00FB4741" w:rsidRDefault="00A60890" w:rsidP="00A60890">
      <w:pPr>
        <w:ind w:firstLine="709"/>
        <w:rPr>
          <w:color w:val="000000"/>
          <w:sz w:val="28"/>
          <w:szCs w:val="28"/>
          <w:lang w:val="kk-KZ"/>
        </w:rPr>
      </w:pPr>
      <w:r w:rsidRPr="00FB4741">
        <w:rPr>
          <w:color w:val="000000"/>
          <w:sz w:val="28"/>
          <w:szCs w:val="28"/>
          <w:lang w:val="kk-KZ"/>
        </w:rPr>
        <w:t>    Ол банктің жеке және инвестицияланған құралдар мөлшерінің %-дық қатынасы нысанында бекітілген және мына формула бойынша есептеледі:</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Н12 = Кин / К * 100%</w:t>
      </w:r>
    </w:p>
    <w:p w:rsidR="00A60890" w:rsidRPr="00FB4741" w:rsidRDefault="00A60890" w:rsidP="00A60890">
      <w:pPr>
        <w:ind w:firstLine="709"/>
        <w:rPr>
          <w:color w:val="000000"/>
          <w:sz w:val="28"/>
          <w:szCs w:val="28"/>
          <w:lang w:val="kk-KZ"/>
        </w:rPr>
      </w:pPr>
      <w:r w:rsidRPr="00FB4741">
        <w:rPr>
          <w:color w:val="000000"/>
          <w:sz w:val="28"/>
          <w:szCs w:val="28"/>
          <w:lang w:val="kk-KZ"/>
        </w:rPr>
        <w:t> </w:t>
      </w:r>
    </w:p>
    <w:p w:rsidR="00A60890" w:rsidRPr="00FB4741" w:rsidRDefault="00A60890" w:rsidP="00A60890">
      <w:pPr>
        <w:ind w:firstLine="709"/>
        <w:rPr>
          <w:color w:val="000000"/>
          <w:sz w:val="28"/>
          <w:szCs w:val="28"/>
          <w:lang w:val="kk-KZ"/>
        </w:rPr>
      </w:pPr>
      <w:r w:rsidRPr="00FB4741">
        <w:rPr>
          <w:color w:val="000000"/>
          <w:sz w:val="28"/>
          <w:szCs w:val="28"/>
          <w:lang w:val="kk-KZ"/>
        </w:rPr>
        <w:lastRenderedPageBreak/>
        <w:t>Мұндағы:</w:t>
      </w:r>
      <w:r w:rsidRPr="00FB4741">
        <w:rPr>
          <w:rStyle w:val="apple-converted-space"/>
          <w:color w:val="000000"/>
          <w:sz w:val="28"/>
          <w:szCs w:val="28"/>
          <w:lang w:val="kk-KZ"/>
        </w:rPr>
        <w:t> </w:t>
      </w:r>
      <w:r w:rsidRPr="00FB4741">
        <w:rPr>
          <w:b/>
          <w:bCs/>
          <w:i/>
          <w:iCs/>
          <w:color w:val="000000"/>
          <w:sz w:val="28"/>
          <w:szCs w:val="28"/>
          <w:lang w:val="kk-KZ"/>
        </w:rPr>
        <w:t>Кин</w:t>
      </w:r>
      <w:r w:rsidRPr="00FB4741">
        <w:rPr>
          <w:rStyle w:val="apple-converted-space"/>
          <w:color w:val="000000"/>
          <w:sz w:val="28"/>
          <w:szCs w:val="28"/>
          <w:lang w:val="kk-KZ"/>
        </w:rPr>
        <w:t> </w:t>
      </w:r>
      <w:r w:rsidRPr="00FB4741">
        <w:rPr>
          <w:color w:val="000000"/>
          <w:sz w:val="28"/>
          <w:szCs w:val="28"/>
          <w:lang w:val="kk-KZ"/>
        </w:rPr>
        <w:t>– басқа заңды тұлғаның үлестерін (акцияларын) алуына    </w:t>
      </w:r>
    </w:p>
    <w:p w:rsidR="00A60890" w:rsidRPr="00FB4741" w:rsidRDefault="00A60890" w:rsidP="00A60890">
      <w:pPr>
        <w:ind w:firstLine="709"/>
        <w:rPr>
          <w:color w:val="000000"/>
          <w:sz w:val="28"/>
          <w:szCs w:val="28"/>
        </w:rPr>
      </w:pPr>
      <w:r w:rsidRPr="00FB4741">
        <w:rPr>
          <w:color w:val="000000"/>
          <w:sz w:val="28"/>
          <w:szCs w:val="28"/>
          <w:lang w:val="kk-KZ"/>
        </w:rPr>
        <w:t>                  инвестицияланған банктің жеке қаражаттары;</w:t>
      </w:r>
    </w:p>
    <w:p w:rsidR="00A60890" w:rsidRPr="00FB4741" w:rsidRDefault="00A60890" w:rsidP="00A60890">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b/>
          <w:bCs/>
          <w:i/>
          <w:iCs/>
          <w:color w:val="000000"/>
          <w:sz w:val="28"/>
          <w:szCs w:val="28"/>
          <w:lang w:val="kk-KZ"/>
        </w:rPr>
        <w:t>К –</w:t>
      </w:r>
      <w:r w:rsidRPr="00FB4741">
        <w:rPr>
          <w:rStyle w:val="apple-converted-space"/>
          <w:b/>
          <w:bCs/>
          <w:i/>
          <w:iCs/>
          <w:color w:val="000000"/>
          <w:sz w:val="28"/>
          <w:szCs w:val="28"/>
          <w:lang w:val="kk-KZ"/>
        </w:rPr>
        <w:t> </w:t>
      </w:r>
      <w:r w:rsidRPr="00FB4741">
        <w:rPr>
          <w:color w:val="000000"/>
          <w:sz w:val="28"/>
          <w:szCs w:val="28"/>
          <w:lang w:val="kk-KZ"/>
        </w:rPr>
        <w:t>капитал.</w:t>
      </w:r>
    </w:p>
    <w:p w:rsidR="00A60890" w:rsidRPr="00FB4741" w:rsidRDefault="00A60890" w:rsidP="00A60890">
      <w:pPr>
        <w:ind w:firstLine="709"/>
        <w:rPr>
          <w:color w:val="000000"/>
          <w:sz w:val="28"/>
          <w:szCs w:val="28"/>
        </w:rPr>
      </w:pPr>
      <w:r w:rsidRPr="00FB4741">
        <w:rPr>
          <w:color w:val="000000"/>
          <w:sz w:val="28"/>
          <w:szCs w:val="28"/>
          <w:lang w:val="kk-KZ"/>
        </w:rPr>
        <w:t>                     </w:t>
      </w:r>
    </w:p>
    <w:p w:rsidR="00A60890" w:rsidRPr="00FB4741" w:rsidRDefault="00A60890" w:rsidP="00A60890">
      <w:pPr>
        <w:ind w:firstLine="709"/>
        <w:rPr>
          <w:color w:val="000000"/>
          <w:sz w:val="28"/>
          <w:szCs w:val="28"/>
        </w:rPr>
      </w:pPr>
      <w:r w:rsidRPr="00FB4741">
        <w:rPr>
          <w:b/>
          <w:bCs/>
          <w:color w:val="000000"/>
          <w:sz w:val="28"/>
          <w:szCs w:val="28"/>
          <w:lang w:val="kk-KZ"/>
        </w:rPr>
        <w:t>3. КБ міндеттемелерін талдау.</w:t>
      </w:r>
    </w:p>
    <w:p w:rsidR="00A60890" w:rsidRPr="00FB4741" w:rsidRDefault="00A60890" w:rsidP="00A60890">
      <w:pPr>
        <w:ind w:firstLine="709"/>
        <w:rPr>
          <w:color w:val="000000"/>
          <w:sz w:val="28"/>
          <w:szCs w:val="28"/>
          <w:lang w:val="kk-KZ"/>
        </w:rPr>
      </w:pPr>
      <w:r w:rsidRPr="00FB4741">
        <w:rPr>
          <w:color w:val="000000"/>
          <w:sz w:val="28"/>
          <w:szCs w:val="28"/>
          <w:lang w:val="kk-KZ"/>
        </w:rPr>
        <w:t>Банктің жеке капиталы – бұл банк ісін ұйымдастыру үшін негіз болып табылады. Қазіргі уақытта, банктік операциялар тартылған және қарыздық несиелік ресурстарға негізделеді. Банк қаржылық тұлға ретінде өзінің құралдарын ұлғайту арқылы несиелік ресурсты көбейте талады. Қайнар көздің бірі – бөлінбеген пайда, екіншісі – тартылған құралдар (толық қолдану шартымен), мысалы, акцияларды, қарыздарды шығару арқылы.</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    Тартылған құралдар</w:t>
      </w:r>
      <w:r w:rsidRPr="00FB4741">
        <w:rPr>
          <w:rStyle w:val="apple-converted-space"/>
          <w:b/>
          <w:bCs/>
          <w:i/>
          <w:iCs/>
          <w:color w:val="000000"/>
          <w:sz w:val="28"/>
          <w:szCs w:val="28"/>
          <w:lang w:val="kk-KZ"/>
        </w:rPr>
        <w:t> </w:t>
      </w:r>
      <w:r w:rsidRPr="00FB4741">
        <w:rPr>
          <w:color w:val="000000"/>
          <w:sz w:val="28"/>
          <w:szCs w:val="28"/>
          <w:lang w:val="kk-KZ"/>
        </w:rPr>
        <w:t>арнайы қорлармен, есептік операциялар бойынша уақытша бос құралдармен, клиенттердің несиелік қарызбен тартылған клиенттердің депозиттерінен құралады. Негізгі элементі болып банкке клиенттермен салынған ақшалар депозиттері табылады, олар шоттарда сақталады және шот пен банктік заң режиміне сәйкес қолданылады.</w:t>
      </w:r>
    </w:p>
    <w:p w:rsidR="00A60890" w:rsidRPr="00FB4741" w:rsidRDefault="00A60890" w:rsidP="00A60890">
      <w:pPr>
        <w:ind w:firstLine="709"/>
        <w:rPr>
          <w:color w:val="000000"/>
          <w:sz w:val="28"/>
          <w:szCs w:val="28"/>
          <w:lang w:val="kk-KZ"/>
        </w:rPr>
      </w:pPr>
      <w:r w:rsidRPr="00FB4741">
        <w:rPr>
          <w:color w:val="000000"/>
          <w:sz w:val="28"/>
          <w:szCs w:val="28"/>
          <w:lang w:val="kk-KZ"/>
        </w:rPr>
        <w:t>    Қарыздық (депозиттік емес) құралдар өзіне банкаралық қарыздарды, банкаралық уақытша қаржылық көмек пен өткізілген қарыздық бағалы қағаздарды қосады.</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i/>
          <w:iCs/>
          <w:color w:val="000000"/>
          <w:sz w:val="28"/>
          <w:szCs w:val="28"/>
          <w:lang w:val="kk-KZ"/>
        </w:rPr>
        <w:t>Банк міндеттемелері</w:t>
      </w:r>
      <w:r w:rsidRPr="00FB4741">
        <w:rPr>
          <w:rStyle w:val="apple-converted-space"/>
          <w:color w:val="000000"/>
          <w:sz w:val="28"/>
          <w:szCs w:val="28"/>
          <w:lang w:val="kk-KZ"/>
        </w:rPr>
        <w:t> </w:t>
      </w:r>
      <w:r w:rsidRPr="00FB4741">
        <w:rPr>
          <w:color w:val="000000"/>
          <w:sz w:val="28"/>
          <w:szCs w:val="28"/>
          <w:lang w:val="kk-KZ"/>
        </w:rPr>
        <w:t>– бұл банкке тән емес, бірақ уақытша оның активті операциялар ретінде банктік қорлар айналымында қатысатын құралдар болып табылады. Тартылған және қарыздық қаражаттар банктің баланстық міндеттемелер мөлшерін анықтайды.</w:t>
      </w:r>
    </w:p>
    <w:p w:rsidR="00A60890" w:rsidRPr="00FB4741" w:rsidRDefault="00A60890" w:rsidP="00A60890">
      <w:pPr>
        <w:ind w:firstLine="709"/>
        <w:rPr>
          <w:color w:val="000000"/>
          <w:sz w:val="28"/>
          <w:szCs w:val="28"/>
          <w:lang w:val="kk-KZ"/>
        </w:rPr>
      </w:pPr>
      <w:r w:rsidRPr="00FB4741">
        <w:rPr>
          <w:color w:val="000000"/>
          <w:sz w:val="28"/>
          <w:szCs w:val="28"/>
          <w:lang w:val="kk-KZ"/>
        </w:rPr>
        <w:t>    Тартылған және қарыздық ресурстарды банк ресурстарын тартудың негізгі көздерін сипаттайтын топтар бойынша талдау қажет:</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қысқа мерзімді және талап етілгенге дейінгі депозиттер;</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есептеулердегі құралдар;</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заңды және жеке тұлғалардан қарыздық қағаздарды сатудан алынған құралдар;</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басқа банктердің несиелері;</w:t>
      </w:r>
    </w:p>
    <w:p w:rsidR="00A60890" w:rsidRPr="00FB4741"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кредиторлар.</w:t>
      </w:r>
    </w:p>
    <w:p w:rsidR="00A60890" w:rsidRPr="00FB4741" w:rsidRDefault="00A60890" w:rsidP="00A60890">
      <w:pPr>
        <w:ind w:firstLine="709"/>
        <w:rPr>
          <w:color w:val="000000"/>
          <w:sz w:val="28"/>
          <w:szCs w:val="28"/>
          <w:lang w:val="kk-KZ"/>
        </w:rPr>
      </w:pPr>
      <w:r w:rsidRPr="00FB4741">
        <w:rPr>
          <w:color w:val="000000"/>
          <w:sz w:val="28"/>
          <w:szCs w:val="28"/>
          <w:lang w:val="kk-KZ"/>
        </w:rPr>
        <w:t>    Бір немесе бірнеше топтарының банк міндеттемелеріне қатынасы (% - бен) олардың меншікті үлесін көрсетеді және банктің пассивті операциялар дамуында әр экономикалық контрагент рөлін айқындау мүмкіндігін береді. Мысалы, қоғамның құралдар бөлігі міндеттемелердің жалпы мөлшерінде тең болады (423 шот / Банктің міндеттемелері) * 100%.</w:t>
      </w:r>
    </w:p>
    <w:p w:rsidR="00A60890" w:rsidRPr="00FB4741" w:rsidRDefault="00A60890" w:rsidP="00A60890">
      <w:pPr>
        <w:ind w:firstLine="709"/>
        <w:rPr>
          <w:color w:val="000000"/>
          <w:sz w:val="28"/>
          <w:szCs w:val="28"/>
          <w:lang w:val="kk-KZ"/>
        </w:rPr>
      </w:pPr>
      <w:r w:rsidRPr="00FB4741">
        <w:rPr>
          <w:color w:val="000000"/>
          <w:sz w:val="28"/>
          <w:szCs w:val="28"/>
          <w:lang w:val="kk-KZ"/>
        </w:rPr>
        <w:t>    КБ-тер үшін салымдар – пассивтердің басты түрі болып табылады, сәйкесінше, жеке құралдар сияқты активті несиелік операцияларды жүргізу үшін қажетті ресурс болып саналады. Осы кезде, қарыздық операциялар түрлері, ал сәйкесінше, банктің табысының мөлшері депозиттер сипатына байланысты болады.</w:t>
      </w:r>
    </w:p>
    <w:p w:rsidR="00A60890" w:rsidRPr="00FB4741" w:rsidRDefault="00A60890" w:rsidP="00A60890">
      <w:pPr>
        <w:ind w:firstLine="709"/>
        <w:rPr>
          <w:color w:val="000000"/>
          <w:sz w:val="28"/>
          <w:szCs w:val="28"/>
          <w:lang w:val="kk-KZ"/>
        </w:rPr>
      </w:pPr>
      <w:r w:rsidRPr="00FB4741">
        <w:rPr>
          <w:color w:val="000000"/>
          <w:sz w:val="28"/>
          <w:szCs w:val="28"/>
          <w:lang w:val="kk-KZ"/>
        </w:rPr>
        <w:t xml:space="preserve">    Банкпен өзінің клиентурасынан тартылған құралдар ағымдық, депозиттік, жинақтаушы және басқа да шоттармен тіркеледі. Есептік кезең </w:t>
      </w:r>
      <w:r w:rsidRPr="00FB4741">
        <w:rPr>
          <w:color w:val="000000"/>
          <w:sz w:val="28"/>
          <w:szCs w:val="28"/>
          <w:lang w:val="kk-KZ"/>
        </w:rPr>
        <w:lastRenderedPageBreak/>
        <w:t>мәліметтеріненалдыңғы жыл мәліметтерін салыстыру мүмкіндігін қамтамасыз ету үшін осы шоттарда құралдар қалдықтары сомаланады және баланста біркелкі көрсеткіш ретінде көрсетіледі.</w:t>
      </w:r>
    </w:p>
    <w:p w:rsidR="00A60890" w:rsidRPr="00A60890" w:rsidRDefault="00A60890" w:rsidP="00A60890">
      <w:pPr>
        <w:ind w:firstLine="709"/>
        <w:rPr>
          <w:color w:val="000000"/>
          <w:sz w:val="28"/>
          <w:szCs w:val="28"/>
          <w:lang w:val="kk-KZ"/>
        </w:rPr>
      </w:pPr>
      <w:r w:rsidRPr="00FB4741">
        <w:rPr>
          <w:color w:val="000000"/>
          <w:sz w:val="28"/>
          <w:szCs w:val="28"/>
          <w:lang w:val="kk-KZ"/>
        </w:rPr>
        <w:t>    Қысқа мерзімді депозиттер тартылған ресурстардың нақты бөлігі болып табылады, бұл несиелендіруді ұзақ мерзімге жүзеге асыруды рұқсат етеді, яғни жоғары % бойынша. Ресурстық негізде олардың кепілденген негізі – 50% - дан кем емес.</w:t>
      </w:r>
    </w:p>
    <w:p w:rsidR="00A60890" w:rsidRPr="00FB4741" w:rsidRDefault="00A60890" w:rsidP="00A60890">
      <w:pPr>
        <w:ind w:firstLine="709"/>
        <w:rPr>
          <w:color w:val="000000"/>
          <w:sz w:val="28"/>
          <w:szCs w:val="28"/>
          <w:lang w:val="kk-KZ"/>
        </w:rPr>
      </w:pPr>
      <w:r w:rsidRPr="00FB4741">
        <w:rPr>
          <w:color w:val="000000"/>
          <w:sz w:val="28"/>
          <w:szCs w:val="28"/>
          <w:lang w:val="kk-KZ"/>
        </w:rPr>
        <w:t>    Есептік шоттардың қызмет етуі – бұл банк үшін ең арзан ресурс. Ресурстық негізде көрсетілген компоненттің бөлігін ұлғайту банктің пайыздық шығындарын кішірейтеді. Бірақ-та, есептік шоттар болжанбайтын инструмент, сондықтан олардың жоғары бөлігі, банк өтімділігін әлсіздейді. Тиімді болып, ресурстық негізде есептеулік шоттардың бөлшек деңгейі табылады (30% - ға дейін).</w:t>
      </w:r>
    </w:p>
    <w:p w:rsidR="00A60890" w:rsidRPr="00FB4741" w:rsidRDefault="00A60890" w:rsidP="00A60890">
      <w:pPr>
        <w:ind w:firstLine="709"/>
        <w:rPr>
          <w:color w:val="000000"/>
          <w:sz w:val="28"/>
          <w:szCs w:val="28"/>
          <w:lang w:val="kk-KZ"/>
        </w:rPr>
      </w:pPr>
      <w:r w:rsidRPr="00FB4741">
        <w:rPr>
          <w:color w:val="000000"/>
          <w:sz w:val="28"/>
          <w:szCs w:val="28"/>
          <w:lang w:val="kk-KZ"/>
        </w:rPr>
        <w:t>    1996 жылы КБ-тің тартылған және қарыздық құралдар құрылымын талдау құралдардың негізгі көзі депозиттер екендігін көрсетті (70% мөлшерде), оның ішінде, мемлекеттік кәсіпорын құралдары. Басқа банктерде алынған несиелер бөлігі көп.</w:t>
      </w:r>
    </w:p>
    <w:p w:rsidR="00A60890" w:rsidRPr="00FB4741" w:rsidRDefault="00A60890" w:rsidP="00A60890">
      <w:pPr>
        <w:ind w:firstLine="709"/>
        <w:rPr>
          <w:color w:val="000000"/>
          <w:sz w:val="28"/>
          <w:szCs w:val="28"/>
          <w:lang w:val="kk-KZ"/>
        </w:rPr>
      </w:pPr>
      <w:r w:rsidRPr="00FB4741">
        <w:rPr>
          <w:color w:val="000000"/>
          <w:sz w:val="28"/>
          <w:szCs w:val="28"/>
          <w:lang w:val="kk-KZ"/>
        </w:rPr>
        <w:t>    Ресейде КБ балансының өзгешелігі (қосымша 1, кесте 2):</w:t>
      </w:r>
    </w:p>
    <w:p w:rsidR="00A60890" w:rsidRPr="00A60890" w:rsidRDefault="00A60890" w:rsidP="00A60890">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тартылғанмен салыстыру бойынша кішігірім меншікті үлес;</w:t>
      </w:r>
    </w:p>
    <w:p w:rsidR="00A60890" w:rsidRPr="00FB4741" w:rsidRDefault="00A60890" w:rsidP="00A60890">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клиенттер тобы бойынша депозиттер диверсификациясы өте төмен;</w:t>
      </w:r>
    </w:p>
    <w:p w:rsidR="00A60890" w:rsidRPr="00FB4741" w:rsidRDefault="00A60890" w:rsidP="00A60890">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қарыздарды қаржыландыру, ол алдыңғы қарызды қайтару үшін банктер белгілі бір кезең аралығында құралдарды қарызға алу бойынша байланысты, яғни, несиелендіретін және коммерциялық құрылымдар үшін банктер банкаралық нарықтан арзан құралдарды неғұрлым қымбат құралдардарға ауыстырады;</w:t>
      </w:r>
    </w:p>
    <w:p w:rsidR="00A60890" w:rsidRPr="00FB4741" w:rsidRDefault="00A60890" w:rsidP="00A60890">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көптеген өзі ішіндегі құралдардың «айналуы», ол банктік жүйеге байланысты қажетті бір мерзімде ресурстарды құру мәселесін шеше алады;</w:t>
      </w:r>
    </w:p>
    <w:p w:rsidR="00A60890" w:rsidRPr="00FB4741" w:rsidRDefault="00A60890" w:rsidP="00A60890">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тартылған құралдар құрылымында қысқа мерзімді ресурстардың үлкен бөлігі;</w:t>
      </w:r>
    </w:p>
    <w:p w:rsidR="00A60890" w:rsidRPr="00FB4741" w:rsidRDefault="00A60890" w:rsidP="00A60890">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активті операцияларды жабудың негізгі көзі – қысқа мерзімді ресурстар болып табылады;</w:t>
      </w:r>
    </w:p>
    <w:p w:rsidR="00A60890" w:rsidRPr="00FB4741" w:rsidRDefault="00A60890" w:rsidP="00A60890">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КБ – рмен құралдарды тартудың бір бағыты – банктермен бағалы қағаздарды шығару болып саналады.</w:t>
      </w:r>
    </w:p>
    <w:p w:rsidR="00A60890" w:rsidRPr="00FB4741" w:rsidRDefault="00A60890" w:rsidP="00A60890">
      <w:pPr>
        <w:ind w:firstLine="709"/>
        <w:rPr>
          <w:color w:val="000000"/>
          <w:sz w:val="28"/>
          <w:szCs w:val="28"/>
          <w:lang w:val="kk-KZ"/>
        </w:rPr>
      </w:pPr>
      <w:r w:rsidRPr="00FB4741">
        <w:rPr>
          <w:color w:val="000000"/>
          <w:sz w:val="28"/>
          <w:szCs w:val="28"/>
          <w:lang w:val="kk-KZ"/>
        </w:rPr>
        <w:t>    1) Құралдар көздерінің талдауында КБ-термен тартылған құралдардың тиімді қолдануының көрсеткіші қолданылады. Осы көрсеткіш тартылған құралдар бойынша жүзеге асырылатын несиелік салымдар сомасының пайызын анықтауға мүмкіндік береді:</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Ттқ = Тартылған құралдар / Несиелік салымдар сомасы.</w:t>
      </w:r>
    </w:p>
    <w:p w:rsidR="00A60890" w:rsidRPr="00FB4741" w:rsidRDefault="00A60890" w:rsidP="00A60890">
      <w:pPr>
        <w:ind w:firstLine="709"/>
        <w:rPr>
          <w:color w:val="000000"/>
          <w:sz w:val="28"/>
          <w:szCs w:val="28"/>
          <w:lang w:val="kk-KZ"/>
        </w:rPr>
      </w:pPr>
      <w:r w:rsidRPr="00FB4741">
        <w:rPr>
          <w:color w:val="000000"/>
          <w:sz w:val="28"/>
          <w:szCs w:val="28"/>
          <w:lang w:val="kk-KZ"/>
        </w:rPr>
        <w:t>    2) Қоғам салымдары – азаматтар салымдарының жиынтық сомасы (423 шот+426шот+522шот+8999код). Қоғамның тартылған ақшалай салымдардың нормативі (Н11), ол азаматтардың ақшалай салымдарының жалпы сомасы мен банктің жеке құралдарының мөлшері арасындағы пайыздық қатынас ретінде және рұқсат етілетін максималды мәні 100% мөлшерінде бекітіледі.</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lastRenderedPageBreak/>
        <w:t>Н11 = Қоғам салымдары / К * 100%.</w:t>
      </w:r>
    </w:p>
    <w:p w:rsidR="00A60890" w:rsidRPr="00FB4741" w:rsidRDefault="00A60890" w:rsidP="00A60890">
      <w:pPr>
        <w:ind w:firstLine="709"/>
        <w:rPr>
          <w:color w:val="000000"/>
          <w:sz w:val="28"/>
          <w:szCs w:val="28"/>
          <w:lang w:val="kk-KZ"/>
        </w:rPr>
      </w:pPr>
      <w:r w:rsidRPr="00FB4741">
        <w:rPr>
          <w:color w:val="000000"/>
          <w:sz w:val="28"/>
          <w:szCs w:val="28"/>
          <w:lang w:val="kk-KZ"/>
        </w:rPr>
        <w:t> </w:t>
      </w:r>
    </w:p>
    <w:p w:rsidR="00A60890" w:rsidRPr="00FB4741" w:rsidRDefault="00A60890" w:rsidP="00A60890">
      <w:pPr>
        <w:ind w:firstLine="709"/>
        <w:rPr>
          <w:color w:val="000000"/>
          <w:sz w:val="28"/>
          <w:szCs w:val="28"/>
          <w:lang w:val="kk-KZ"/>
        </w:rPr>
      </w:pPr>
      <w:r w:rsidRPr="00FB4741">
        <w:rPr>
          <w:color w:val="000000"/>
          <w:sz w:val="28"/>
          <w:szCs w:val="28"/>
          <w:lang w:val="kk-KZ"/>
        </w:rPr>
        <w:t>    3) Банк міндеттемелерінің жалпы сомасын талдау кезінде банктің тартылған және қарыздық құралдардың әр тобының меншікті үлесін, сонымен қатар, баланс валютасын құруда банктің барлық міндеттемелердің бөлігін анықтау қажет:</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dж = Міндеттемелердің жалпы сомасы / баланс валютасы * 100%.</w:t>
      </w:r>
    </w:p>
    <w:p w:rsidR="00A60890" w:rsidRPr="00FB4741" w:rsidRDefault="00A60890" w:rsidP="00A60890">
      <w:pPr>
        <w:ind w:firstLine="709"/>
        <w:rPr>
          <w:color w:val="000000"/>
          <w:sz w:val="28"/>
          <w:szCs w:val="28"/>
          <w:lang w:val="kk-KZ"/>
        </w:rPr>
      </w:pPr>
      <w:r w:rsidRPr="00FB4741">
        <w:rPr>
          <w:color w:val="000000"/>
          <w:sz w:val="28"/>
          <w:szCs w:val="28"/>
          <w:lang w:val="kk-KZ"/>
        </w:rPr>
        <w:t>Мұндағы,</w:t>
      </w:r>
      <w:r w:rsidRPr="00FB4741">
        <w:rPr>
          <w:rStyle w:val="apple-converted-space"/>
          <w:b/>
          <w:bCs/>
          <w:i/>
          <w:iCs/>
          <w:color w:val="000000"/>
          <w:sz w:val="28"/>
          <w:szCs w:val="28"/>
          <w:lang w:val="kk-KZ"/>
        </w:rPr>
        <w:t> </w:t>
      </w:r>
      <w:r w:rsidRPr="00FB4741">
        <w:rPr>
          <w:b/>
          <w:bCs/>
          <w:i/>
          <w:iCs/>
          <w:color w:val="000000"/>
          <w:sz w:val="28"/>
          <w:szCs w:val="28"/>
          <w:lang w:val="kk-KZ"/>
        </w:rPr>
        <w:t>d ж -</w:t>
      </w:r>
      <w:r w:rsidRPr="00FB4741">
        <w:rPr>
          <w:rStyle w:val="apple-converted-space"/>
          <w:b/>
          <w:bCs/>
          <w:i/>
          <w:iCs/>
          <w:color w:val="000000"/>
          <w:sz w:val="28"/>
          <w:szCs w:val="28"/>
          <w:lang w:val="kk-KZ"/>
        </w:rPr>
        <w:t> </w:t>
      </w:r>
      <w:r w:rsidRPr="00FB4741">
        <w:rPr>
          <w:color w:val="000000"/>
          <w:sz w:val="28"/>
          <w:szCs w:val="28"/>
          <w:lang w:val="kk-KZ"/>
        </w:rPr>
        <w:t>банк міндеттемелерінің жалпы сомасы.</w:t>
      </w:r>
    </w:p>
    <w:p w:rsidR="00A60890" w:rsidRPr="00FB4741" w:rsidRDefault="00A60890" w:rsidP="00A60890">
      <w:pPr>
        <w:ind w:firstLine="709"/>
        <w:rPr>
          <w:color w:val="000000"/>
          <w:sz w:val="28"/>
          <w:szCs w:val="28"/>
          <w:lang w:val="kk-KZ"/>
        </w:rPr>
      </w:pPr>
      <w:r w:rsidRPr="00FB4741">
        <w:rPr>
          <w:color w:val="000000"/>
          <w:sz w:val="28"/>
          <w:szCs w:val="28"/>
          <w:lang w:val="kk-KZ"/>
        </w:rPr>
        <w:t> </w:t>
      </w:r>
    </w:p>
    <w:p w:rsidR="00A60890" w:rsidRPr="00FB4741" w:rsidRDefault="00A60890" w:rsidP="00A60890">
      <w:pPr>
        <w:ind w:firstLine="709"/>
        <w:rPr>
          <w:color w:val="000000"/>
          <w:sz w:val="28"/>
          <w:szCs w:val="28"/>
          <w:lang w:val="kk-KZ"/>
        </w:rPr>
      </w:pPr>
      <w:r w:rsidRPr="00FB4741">
        <w:rPr>
          <w:color w:val="000000"/>
          <w:sz w:val="28"/>
          <w:szCs w:val="28"/>
          <w:lang w:val="kk-KZ"/>
        </w:rPr>
        <w:t>4) Банк міндеттемелерін тиімді қолдану келесі формула арқылы анықталады:</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Тж = Банк міндеттемелері / несиелік салымдардың жалпы сомасы.</w:t>
      </w:r>
    </w:p>
    <w:p w:rsidR="00A60890" w:rsidRPr="00FB4741" w:rsidRDefault="00A60890" w:rsidP="00A60890">
      <w:pPr>
        <w:ind w:firstLine="709"/>
        <w:rPr>
          <w:color w:val="000000"/>
          <w:sz w:val="28"/>
          <w:szCs w:val="28"/>
          <w:lang w:val="kk-KZ"/>
        </w:rPr>
      </w:pPr>
      <w:r w:rsidRPr="00FB4741">
        <w:rPr>
          <w:color w:val="000000"/>
          <w:sz w:val="28"/>
          <w:szCs w:val="28"/>
          <w:lang w:val="kk-KZ"/>
        </w:rPr>
        <w:t>   </w:t>
      </w:r>
    </w:p>
    <w:p w:rsidR="00A60890" w:rsidRPr="00FB4741" w:rsidRDefault="00A60890" w:rsidP="00A60890">
      <w:pPr>
        <w:ind w:firstLine="709"/>
        <w:rPr>
          <w:color w:val="000000"/>
          <w:sz w:val="28"/>
          <w:szCs w:val="28"/>
          <w:lang w:val="kk-KZ"/>
        </w:rPr>
      </w:pPr>
      <w:r w:rsidRPr="00FB4741">
        <w:rPr>
          <w:color w:val="000000"/>
          <w:sz w:val="28"/>
          <w:szCs w:val="28"/>
          <w:lang w:val="kk-KZ"/>
        </w:rPr>
        <w:t>5) Көрсетілген көрсеткіштерден басқа қатынас есептеуі де ерекше мәнге ие. Осы қатынас тәуекелдік активтердің 1тг. қандай банк міндеттемелер сомасы келетінін көрсетеді:</w:t>
      </w:r>
    </w:p>
    <w:p w:rsidR="00A60890" w:rsidRPr="00FB4741" w:rsidRDefault="00A60890" w:rsidP="00A60890">
      <w:pPr>
        <w:ind w:firstLine="709"/>
        <w:rPr>
          <w:color w:val="000000"/>
          <w:sz w:val="28"/>
          <w:szCs w:val="28"/>
          <w:lang w:val="kk-KZ"/>
        </w:rPr>
      </w:pPr>
      <w:r w:rsidRPr="00FB4741">
        <w:rPr>
          <w:b/>
          <w:bCs/>
          <w:i/>
          <w:iCs/>
          <w:color w:val="000000"/>
          <w:sz w:val="28"/>
          <w:szCs w:val="28"/>
          <w:lang w:val="kk-KZ"/>
        </w:rPr>
        <w:t>Банк міндеттемелері / Тәуекелді активтер сомасы.</w:t>
      </w:r>
    </w:p>
    <w:p w:rsidR="00A60890" w:rsidRPr="00FB4741" w:rsidRDefault="00A60890" w:rsidP="00A60890">
      <w:pPr>
        <w:ind w:firstLine="709"/>
        <w:rPr>
          <w:color w:val="000000"/>
          <w:sz w:val="28"/>
          <w:szCs w:val="28"/>
          <w:lang w:val="kk-KZ"/>
        </w:rPr>
      </w:pPr>
      <w:r w:rsidRPr="00FB4741">
        <w:rPr>
          <w:color w:val="000000"/>
          <w:sz w:val="28"/>
          <w:szCs w:val="28"/>
          <w:lang w:val="kk-KZ"/>
        </w:rPr>
        <w:t> </w:t>
      </w:r>
      <w:bookmarkStart w:id="0" w:name="_GoBack"/>
      <w:bookmarkEnd w:id="0"/>
    </w:p>
    <w:sectPr w:rsidR="00A60890" w:rsidRPr="00FB47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890"/>
    <w:rsid w:val="00A60890"/>
    <w:rsid w:val="00C274B9"/>
    <w:rsid w:val="00D933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EC8E3A-CF7C-4BDE-9925-1A7710C35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089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608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1913</Words>
  <Characters>10909</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dc:creator>
  <cp:keywords/>
  <dc:description/>
  <cp:lastModifiedBy>Гульнара Джeмпеисова</cp:lastModifiedBy>
  <cp:revision>2</cp:revision>
  <dcterms:created xsi:type="dcterms:W3CDTF">2021-03-26T03:45:00Z</dcterms:created>
  <dcterms:modified xsi:type="dcterms:W3CDTF">2021-04-07T06:53:00Z</dcterms:modified>
</cp:coreProperties>
</file>