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E410E6" w14:textId="77777777" w:rsidR="00364C9F" w:rsidRPr="00B10BA3" w:rsidRDefault="00364C9F" w:rsidP="00364C9F">
      <w:pPr>
        <w:widowControl w:val="0"/>
        <w:autoSpaceDE w:val="0"/>
        <w:autoSpaceDN w:val="0"/>
        <w:adjustRightInd w:val="0"/>
        <w:ind w:firstLine="567"/>
        <w:jc w:val="both"/>
        <w:rPr>
          <w:b/>
          <w:sz w:val="28"/>
          <w:szCs w:val="28"/>
        </w:rPr>
      </w:pPr>
      <w:r>
        <w:rPr>
          <w:b/>
          <w:sz w:val="28"/>
          <w:szCs w:val="28"/>
          <w:lang w:val="kk-KZ"/>
        </w:rPr>
        <w:t>Дәріс1</w:t>
      </w:r>
      <w:r>
        <w:rPr>
          <w:b/>
          <w:sz w:val="28"/>
          <w:szCs w:val="28"/>
          <w:lang w:val="en-US"/>
        </w:rPr>
        <w:t xml:space="preserve"> </w:t>
      </w:r>
    </w:p>
    <w:p w14:paraId="42692C69" w14:textId="77777777" w:rsidR="00364C9F" w:rsidRPr="004B3F9E" w:rsidRDefault="00364C9F" w:rsidP="00364C9F">
      <w:pPr>
        <w:widowControl w:val="0"/>
        <w:autoSpaceDE w:val="0"/>
        <w:autoSpaceDN w:val="0"/>
        <w:adjustRightInd w:val="0"/>
        <w:ind w:firstLine="567"/>
        <w:jc w:val="both"/>
        <w:rPr>
          <w:b/>
          <w:sz w:val="28"/>
          <w:szCs w:val="28"/>
          <w:lang w:val="kk-KZ"/>
        </w:rPr>
      </w:pPr>
      <w:r>
        <w:rPr>
          <w:b/>
          <w:sz w:val="28"/>
          <w:szCs w:val="28"/>
          <w:lang w:val="kk-KZ"/>
        </w:rPr>
        <w:t xml:space="preserve">Тақырыбы: </w:t>
      </w:r>
      <w:r w:rsidRPr="00C050C3">
        <w:rPr>
          <w:b/>
          <w:sz w:val="28"/>
          <w:szCs w:val="28"/>
          <w:lang w:val="kk-KZ"/>
        </w:rPr>
        <w:t>КӘСІПОРЫННЫҢ ШАРУАШЫЛЫҚ ҚЫЗМЕТІН БАСҚАРУ НЕГІЗДЕРІ</w:t>
      </w:r>
    </w:p>
    <w:p w14:paraId="57D97E5A" w14:textId="77777777" w:rsidR="00364C9F" w:rsidRPr="008C6A63" w:rsidRDefault="00364C9F" w:rsidP="00364C9F">
      <w:pPr>
        <w:contextualSpacing/>
        <w:jc w:val="both"/>
        <w:rPr>
          <w:sz w:val="28"/>
          <w:szCs w:val="28"/>
          <w:lang w:val="kk-KZ"/>
        </w:rPr>
      </w:pPr>
      <w:r w:rsidRPr="008C6A63">
        <w:rPr>
          <w:b/>
          <w:sz w:val="28"/>
          <w:szCs w:val="28"/>
          <w:lang w:val="kk-KZ"/>
        </w:rPr>
        <w:t xml:space="preserve">Лекцияның мақсаты – </w:t>
      </w:r>
      <w:r w:rsidRPr="008C6A63">
        <w:rPr>
          <w:sz w:val="28"/>
          <w:szCs w:val="28"/>
          <w:lang w:val="kk-KZ"/>
        </w:rPr>
        <w:t>өндірісті ұйымдастырудың мәні мен қызметтерін қарастыру.</w:t>
      </w:r>
    </w:p>
    <w:p w14:paraId="4DD1241A" w14:textId="77777777" w:rsidR="00364C9F" w:rsidRPr="00364C9F" w:rsidRDefault="00364C9F" w:rsidP="00364C9F">
      <w:pPr>
        <w:contextualSpacing/>
        <w:jc w:val="both"/>
        <w:rPr>
          <w:sz w:val="28"/>
          <w:szCs w:val="28"/>
          <w:lang w:val="kk-KZ"/>
        </w:rPr>
      </w:pPr>
      <w:r w:rsidRPr="008C6A63">
        <w:rPr>
          <w:b/>
          <w:sz w:val="28"/>
          <w:szCs w:val="28"/>
          <w:lang w:val="kk-KZ"/>
        </w:rPr>
        <w:t>Негізгі терминдер</w:t>
      </w:r>
      <w:r w:rsidRPr="00364C9F">
        <w:rPr>
          <w:b/>
          <w:sz w:val="28"/>
          <w:szCs w:val="28"/>
          <w:lang w:val="kk-KZ"/>
        </w:rPr>
        <w:t xml:space="preserve">: </w:t>
      </w:r>
      <w:r w:rsidRPr="008C6A63">
        <w:rPr>
          <w:sz w:val="28"/>
          <w:szCs w:val="28"/>
          <w:lang w:val="kk-KZ"/>
        </w:rPr>
        <w:t xml:space="preserve">өндірісті ұйымдастыру, материалдық өндіріс, атқарушылар, бөлімшелер. </w:t>
      </w:r>
    </w:p>
    <w:p w14:paraId="6B62D861" w14:textId="77777777" w:rsidR="00364C9F" w:rsidRPr="00364C9F" w:rsidRDefault="00364C9F" w:rsidP="00364C9F">
      <w:pPr>
        <w:contextualSpacing/>
        <w:jc w:val="both"/>
        <w:rPr>
          <w:b/>
          <w:sz w:val="28"/>
          <w:szCs w:val="28"/>
          <w:lang w:val="kk-KZ"/>
        </w:rPr>
      </w:pPr>
      <w:r w:rsidRPr="008C6A63">
        <w:rPr>
          <w:b/>
          <w:sz w:val="28"/>
          <w:szCs w:val="28"/>
          <w:lang w:val="kk-KZ"/>
        </w:rPr>
        <w:t>Лекция жоспары</w:t>
      </w:r>
      <w:r w:rsidRPr="00364C9F">
        <w:rPr>
          <w:b/>
          <w:sz w:val="28"/>
          <w:szCs w:val="28"/>
          <w:lang w:val="kk-KZ"/>
        </w:rPr>
        <w:t xml:space="preserve">: </w:t>
      </w:r>
    </w:p>
    <w:p w14:paraId="4A13E066" w14:textId="77777777" w:rsidR="00364C9F" w:rsidRPr="00364C9F" w:rsidRDefault="00364C9F" w:rsidP="00364C9F">
      <w:pPr>
        <w:contextualSpacing/>
        <w:jc w:val="both"/>
        <w:rPr>
          <w:sz w:val="28"/>
          <w:szCs w:val="28"/>
          <w:lang w:val="kk-KZ"/>
        </w:rPr>
      </w:pPr>
      <w:r w:rsidRPr="00364C9F">
        <w:rPr>
          <w:b/>
          <w:sz w:val="28"/>
          <w:szCs w:val="28"/>
          <w:lang w:val="kk-KZ"/>
        </w:rPr>
        <w:t xml:space="preserve">1. </w:t>
      </w:r>
      <w:r w:rsidRPr="008C6A63">
        <w:rPr>
          <w:sz w:val="28"/>
          <w:szCs w:val="28"/>
          <w:lang w:val="kk-KZ"/>
        </w:rPr>
        <w:t>Өндірісті ұйымдастырудың мәні</w:t>
      </w:r>
      <w:r w:rsidRPr="00364C9F">
        <w:rPr>
          <w:sz w:val="28"/>
          <w:szCs w:val="28"/>
          <w:lang w:val="kk-KZ"/>
        </w:rPr>
        <w:t>.</w:t>
      </w:r>
    </w:p>
    <w:p w14:paraId="779476E7" w14:textId="77777777" w:rsidR="00364C9F" w:rsidRPr="00364C9F" w:rsidRDefault="00364C9F" w:rsidP="00364C9F">
      <w:pPr>
        <w:contextualSpacing/>
        <w:jc w:val="both"/>
        <w:rPr>
          <w:sz w:val="28"/>
          <w:szCs w:val="28"/>
          <w:lang w:val="kk-KZ"/>
        </w:rPr>
      </w:pPr>
      <w:r w:rsidRPr="00364C9F">
        <w:rPr>
          <w:b/>
          <w:sz w:val="28"/>
          <w:szCs w:val="28"/>
          <w:lang w:val="kk-KZ"/>
        </w:rPr>
        <w:t xml:space="preserve">2. </w:t>
      </w:r>
      <w:r w:rsidRPr="008C6A63">
        <w:rPr>
          <w:sz w:val="28"/>
          <w:szCs w:val="28"/>
          <w:lang w:val="kk-KZ"/>
        </w:rPr>
        <w:t>Өндірісті ұйымдастырудың қызметтері</w:t>
      </w:r>
      <w:r w:rsidRPr="00364C9F">
        <w:rPr>
          <w:sz w:val="28"/>
          <w:szCs w:val="28"/>
          <w:lang w:val="kk-KZ"/>
        </w:rPr>
        <w:t>.</w:t>
      </w:r>
    </w:p>
    <w:p w14:paraId="15A2718F" w14:textId="77777777" w:rsidR="00364C9F" w:rsidRPr="00364C9F" w:rsidRDefault="00364C9F" w:rsidP="00364C9F">
      <w:pPr>
        <w:contextualSpacing/>
        <w:jc w:val="both"/>
        <w:rPr>
          <w:b/>
          <w:sz w:val="28"/>
          <w:szCs w:val="28"/>
          <w:lang w:val="kk-KZ"/>
        </w:rPr>
      </w:pPr>
      <w:r w:rsidRPr="008C6A63">
        <w:rPr>
          <w:b/>
          <w:sz w:val="28"/>
          <w:szCs w:val="28"/>
          <w:lang w:val="kk-KZ"/>
        </w:rPr>
        <w:t>Лекцияның қысқаша мазмұны</w:t>
      </w:r>
    </w:p>
    <w:p w14:paraId="13EB3552" w14:textId="77777777" w:rsidR="00364C9F" w:rsidRPr="00364C9F" w:rsidRDefault="00364C9F" w:rsidP="00364C9F">
      <w:pPr>
        <w:ind w:firstLine="540"/>
        <w:contextualSpacing/>
        <w:jc w:val="both"/>
        <w:rPr>
          <w:bCs/>
          <w:iCs/>
          <w:sz w:val="28"/>
          <w:szCs w:val="28"/>
          <w:lang w:val="kk-KZ"/>
        </w:rPr>
      </w:pPr>
      <w:r w:rsidRPr="00364C9F">
        <w:rPr>
          <w:bCs/>
          <w:iCs/>
          <w:sz w:val="28"/>
          <w:szCs w:val="28"/>
          <w:lang w:val="kk-KZ"/>
        </w:rPr>
        <w:t xml:space="preserve"> </w:t>
      </w:r>
      <w:r w:rsidRPr="008C6A63">
        <w:rPr>
          <w:bCs/>
          <w:iCs/>
          <w:sz w:val="28"/>
          <w:szCs w:val="28"/>
          <w:lang w:val="kk-KZ"/>
        </w:rPr>
        <w:t>«Ұйымдастыру» франц.</w:t>
      </w:r>
      <w:r w:rsidRPr="00364C9F">
        <w:rPr>
          <w:bCs/>
          <w:iCs/>
          <w:sz w:val="28"/>
          <w:szCs w:val="28"/>
          <w:lang w:val="kk-KZ"/>
        </w:rPr>
        <w:t xml:space="preserve"> «organization»</w:t>
      </w:r>
      <w:r w:rsidRPr="008C6A63">
        <w:rPr>
          <w:bCs/>
          <w:iCs/>
          <w:sz w:val="28"/>
          <w:szCs w:val="28"/>
          <w:lang w:val="kk-KZ"/>
        </w:rPr>
        <w:t xml:space="preserve"> сөзінен</w:t>
      </w:r>
      <w:r w:rsidRPr="00364C9F">
        <w:rPr>
          <w:bCs/>
          <w:iCs/>
          <w:sz w:val="28"/>
          <w:szCs w:val="28"/>
          <w:lang w:val="kk-KZ"/>
        </w:rPr>
        <w:t xml:space="preserve"> </w:t>
      </w:r>
      <w:r w:rsidRPr="008C6A63">
        <w:rPr>
          <w:bCs/>
          <w:iCs/>
          <w:sz w:val="28"/>
          <w:szCs w:val="28"/>
          <w:lang w:val="kk-KZ"/>
        </w:rPr>
        <w:t xml:space="preserve">шыққан, ол біреуді немесе бір нәрсені бір бүтін етіп құру, үйлесімдеу деген мағынаны білдіреді. </w:t>
      </w:r>
    </w:p>
    <w:p w14:paraId="4169515F" w14:textId="77777777" w:rsidR="00364C9F" w:rsidRPr="00364C9F" w:rsidRDefault="00364C9F" w:rsidP="00364C9F">
      <w:pPr>
        <w:ind w:firstLine="540"/>
        <w:contextualSpacing/>
        <w:jc w:val="both"/>
        <w:rPr>
          <w:bCs/>
          <w:iCs/>
          <w:sz w:val="28"/>
          <w:szCs w:val="28"/>
          <w:lang w:val="kk-KZ"/>
        </w:rPr>
      </w:pPr>
      <w:r w:rsidRPr="008C6A63">
        <w:rPr>
          <w:bCs/>
          <w:iCs/>
          <w:sz w:val="28"/>
          <w:szCs w:val="28"/>
          <w:lang w:val="kk-KZ"/>
        </w:rPr>
        <w:t xml:space="preserve">Матеиалдық өндірісте екі жақ ажыратылады: өндіруші күштер және өндірістік қатынастар, олар бірігу кезінде берілген қоғам өндірісінің тәсілін қалыптастырады. </w:t>
      </w:r>
    </w:p>
    <w:p w14:paraId="00638767" w14:textId="77777777" w:rsidR="00364C9F" w:rsidRPr="008C6A63" w:rsidRDefault="00364C9F" w:rsidP="00364C9F">
      <w:pPr>
        <w:ind w:firstLine="540"/>
        <w:contextualSpacing/>
        <w:jc w:val="both"/>
        <w:rPr>
          <w:bCs/>
          <w:iCs/>
          <w:sz w:val="28"/>
          <w:szCs w:val="28"/>
          <w:lang w:val="kk-KZ"/>
        </w:rPr>
      </w:pPr>
      <w:r w:rsidRPr="00C050C3">
        <w:rPr>
          <w:sz w:val="28"/>
          <w:szCs w:val="28"/>
          <w:lang w:val="kk-KZ"/>
        </w:rPr>
        <w:t>Кәсіпорынның шаруашылық қызметін басқару негіздері</w:t>
      </w:r>
      <w:r w:rsidRPr="008C6A63">
        <w:rPr>
          <w:bCs/>
          <w:iCs/>
          <w:sz w:val="28"/>
          <w:szCs w:val="28"/>
          <w:lang w:val="kk-KZ"/>
        </w:rPr>
        <w:t xml:space="preserve"> келесі қызсметтерді атқарады:</w:t>
      </w:r>
    </w:p>
    <w:p w14:paraId="054E1E63" w14:textId="77777777" w:rsidR="00364C9F" w:rsidRPr="008C6A63" w:rsidRDefault="00364C9F" w:rsidP="00364C9F">
      <w:pPr>
        <w:numPr>
          <w:ilvl w:val="0"/>
          <w:numId w:val="1"/>
        </w:numPr>
        <w:tabs>
          <w:tab w:val="clear" w:pos="720"/>
          <w:tab w:val="num" w:pos="180"/>
        </w:tabs>
        <w:ind w:left="0" w:firstLine="0"/>
        <w:contextualSpacing/>
        <w:jc w:val="both"/>
        <w:rPr>
          <w:bCs/>
          <w:iCs/>
          <w:sz w:val="28"/>
          <w:szCs w:val="28"/>
        </w:rPr>
      </w:pPr>
      <w:r w:rsidRPr="00364C9F">
        <w:rPr>
          <w:bCs/>
          <w:iCs/>
          <w:sz w:val="28"/>
          <w:szCs w:val="28"/>
          <w:lang w:val="kk-KZ"/>
        </w:rPr>
        <w:t xml:space="preserve"> </w:t>
      </w:r>
      <w:r w:rsidRPr="008C6A63">
        <w:rPr>
          <w:bCs/>
          <w:iCs/>
          <w:sz w:val="28"/>
          <w:szCs w:val="28"/>
          <w:lang w:val="kk-KZ"/>
        </w:rPr>
        <w:t>Жүйе қалыптастырушы</w:t>
      </w:r>
      <w:r w:rsidRPr="008C6A63">
        <w:rPr>
          <w:bCs/>
          <w:iCs/>
          <w:sz w:val="28"/>
          <w:szCs w:val="28"/>
        </w:rPr>
        <w:t>;</w:t>
      </w:r>
    </w:p>
    <w:p w14:paraId="20F076A3" w14:textId="77777777" w:rsidR="00364C9F" w:rsidRPr="008C6A63" w:rsidRDefault="00364C9F" w:rsidP="00364C9F">
      <w:pPr>
        <w:numPr>
          <w:ilvl w:val="0"/>
          <w:numId w:val="1"/>
        </w:numPr>
        <w:tabs>
          <w:tab w:val="clear" w:pos="720"/>
          <w:tab w:val="num" w:pos="180"/>
        </w:tabs>
        <w:ind w:left="0" w:firstLine="0"/>
        <w:contextualSpacing/>
        <w:jc w:val="both"/>
        <w:rPr>
          <w:bCs/>
          <w:iCs/>
          <w:sz w:val="28"/>
          <w:szCs w:val="28"/>
        </w:rPr>
      </w:pPr>
      <w:r w:rsidRPr="008C6A63">
        <w:rPr>
          <w:bCs/>
          <w:iCs/>
          <w:sz w:val="28"/>
          <w:szCs w:val="28"/>
        </w:rPr>
        <w:t xml:space="preserve"> </w:t>
      </w:r>
      <w:r w:rsidRPr="008C6A63">
        <w:rPr>
          <w:bCs/>
          <w:iCs/>
          <w:sz w:val="28"/>
          <w:szCs w:val="28"/>
          <w:lang w:val="kk-KZ"/>
        </w:rPr>
        <w:t>Өндіріс процесіне қатысатын атқарушылар мен бөлімщелер арасында байланыс орнату</w:t>
      </w:r>
      <w:r w:rsidRPr="008C6A63">
        <w:rPr>
          <w:bCs/>
          <w:iCs/>
          <w:sz w:val="28"/>
          <w:szCs w:val="28"/>
        </w:rPr>
        <w:t>;</w:t>
      </w:r>
    </w:p>
    <w:p w14:paraId="440415AE" w14:textId="77777777" w:rsidR="00364C9F" w:rsidRPr="008C6A63" w:rsidRDefault="00364C9F" w:rsidP="00364C9F">
      <w:pPr>
        <w:numPr>
          <w:ilvl w:val="0"/>
          <w:numId w:val="1"/>
        </w:numPr>
        <w:tabs>
          <w:tab w:val="clear" w:pos="720"/>
          <w:tab w:val="num" w:pos="180"/>
        </w:tabs>
        <w:ind w:left="0" w:firstLine="0"/>
        <w:contextualSpacing/>
        <w:jc w:val="both"/>
        <w:rPr>
          <w:bCs/>
          <w:iCs/>
          <w:sz w:val="28"/>
          <w:szCs w:val="28"/>
        </w:rPr>
      </w:pPr>
      <w:r w:rsidRPr="008C6A63">
        <w:rPr>
          <w:bCs/>
          <w:iCs/>
          <w:sz w:val="28"/>
          <w:szCs w:val="28"/>
        </w:rPr>
        <w:t xml:space="preserve"> </w:t>
      </w:r>
      <w:r w:rsidRPr="008C6A63">
        <w:rPr>
          <w:bCs/>
          <w:iCs/>
          <w:sz w:val="28"/>
          <w:szCs w:val="28"/>
          <w:lang w:val="kk-KZ"/>
        </w:rPr>
        <w:t>Барлық өндірістік бөлімдердің өзара әрекеті үшін ұйымдастырушылық шарттарды әзірлеу</w:t>
      </w:r>
      <w:r w:rsidRPr="008C6A63">
        <w:rPr>
          <w:bCs/>
          <w:iCs/>
          <w:sz w:val="28"/>
          <w:szCs w:val="28"/>
        </w:rPr>
        <w:t>;</w:t>
      </w:r>
    </w:p>
    <w:p w14:paraId="6BC08C49" w14:textId="77777777" w:rsidR="00364C9F" w:rsidRPr="008C6A63" w:rsidRDefault="00364C9F" w:rsidP="00364C9F">
      <w:pPr>
        <w:numPr>
          <w:ilvl w:val="0"/>
          <w:numId w:val="1"/>
        </w:numPr>
        <w:tabs>
          <w:tab w:val="clear" w:pos="720"/>
          <w:tab w:val="num" w:pos="180"/>
        </w:tabs>
        <w:ind w:left="0" w:firstLine="0"/>
        <w:contextualSpacing/>
        <w:jc w:val="both"/>
        <w:rPr>
          <w:bCs/>
          <w:iCs/>
          <w:sz w:val="28"/>
          <w:szCs w:val="28"/>
        </w:rPr>
      </w:pPr>
      <w:r w:rsidRPr="008C6A63">
        <w:rPr>
          <w:bCs/>
          <w:iCs/>
          <w:sz w:val="28"/>
          <w:szCs w:val="28"/>
        </w:rPr>
        <w:t xml:space="preserve"> </w:t>
      </w:r>
      <w:r w:rsidRPr="008C6A63">
        <w:rPr>
          <w:bCs/>
          <w:iCs/>
          <w:sz w:val="28"/>
          <w:szCs w:val="28"/>
          <w:lang w:val="kk-KZ"/>
        </w:rPr>
        <w:t>Жұмыскерлердің еңбек, әлеуметтік-мәдени, кәсіптік өмірінің деңгейін арттыру үшін шарттарды әзірлеу</w:t>
      </w:r>
      <w:r w:rsidRPr="008C6A63">
        <w:rPr>
          <w:bCs/>
          <w:iCs/>
          <w:sz w:val="28"/>
          <w:szCs w:val="28"/>
        </w:rPr>
        <w:t>.</w:t>
      </w:r>
    </w:p>
    <w:p w14:paraId="54D2CD65" w14:textId="77777777" w:rsidR="00364C9F" w:rsidRPr="008C6A63" w:rsidRDefault="00364C9F" w:rsidP="00364C9F">
      <w:pPr>
        <w:pStyle w:val="a3"/>
        <w:ind w:firstLine="540"/>
        <w:contextualSpacing/>
        <w:jc w:val="both"/>
        <w:rPr>
          <w:color w:val="auto"/>
          <w:sz w:val="28"/>
        </w:rPr>
      </w:pPr>
      <w:r w:rsidRPr="008C6A63">
        <w:rPr>
          <w:color w:val="auto"/>
          <w:sz w:val="28"/>
          <w:lang w:val="kk-KZ"/>
        </w:rPr>
        <w:t xml:space="preserve">Өндірісті ұйымдастырудың мәні өндірістің жеке және заттық элементтерінің өзара әрекеттестігін біріктіру мен қамтамасыз ету, өндірістік процеске қатысушылардың қажетті байланысы мен үйлесімді әрекетін орнату, өндірістік кәсіпорында жұмысшылардың әлеуметтік қажеттілігі мен экономикалық қалауларын жүзеге асыру үшін ұйымдастырушылық шарттарды әзірлеу болып табылады. </w:t>
      </w:r>
    </w:p>
    <w:p w14:paraId="361E85B7" w14:textId="77777777" w:rsidR="00364C9F" w:rsidRPr="008C6A63" w:rsidRDefault="00364C9F" w:rsidP="00364C9F">
      <w:pPr>
        <w:pStyle w:val="a3"/>
        <w:ind w:firstLine="540"/>
        <w:contextualSpacing/>
        <w:jc w:val="both"/>
        <w:rPr>
          <w:color w:val="auto"/>
          <w:sz w:val="28"/>
        </w:rPr>
      </w:pPr>
      <w:r w:rsidRPr="008C6A63">
        <w:rPr>
          <w:color w:val="auto"/>
          <w:sz w:val="28"/>
          <w:lang w:val="kk-KZ"/>
        </w:rPr>
        <w:t>Өндірісті ұйымдастыру дербес ғылыми пән болып табылады.</w:t>
      </w:r>
      <w:r w:rsidRPr="008C6A63">
        <w:rPr>
          <w:color w:val="auto"/>
          <w:sz w:val="28"/>
        </w:rPr>
        <w:t xml:space="preserve"> </w:t>
      </w:r>
      <w:r w:rsidRPr="008C6A63">
        <w:rPr>
          <w:color w:val="auto"/>
          <w:sz w:val="28"/>
          <w:lang w:val="kk-KZ"/>
        </w:rPr>
        <w:t>Оның өзінің зерттеу пәні, түсіндіру аппараты, теориясы бар және ол заңдылықтар мен принциптердің толықтай айқындалғын аумағын зерттейді.</w:t>
      </w:r>
    </w:p>
    <w:p w14:paraId="4BFC9825" w14:textId="77777777" w:rsidR="00364C9F" w:rsidRPr="008C6A63" w:rsidRDefault="00364C9F" w:rsidP="00364C9F">
      <w:pPr>
        <w:pStyle w:val="a3"/>
        <w:ind w:firstLine="540"/>
        <w:contextualSpacing/>
        <w:jc w:val="both"/>
        <w:rPr>
          <w:color w:val="auto"/>
          <w:sz w:val="28"/>
        </w:rPr>
      </w:pPr>
      <w:r w:rsidRPr="008C6A63">
        <w:rPr>
          <w:color w:val="auto"/>
          <w:sz w:val="28"/>
          <w:lang w:val="kk-KZ"/>
        </w:rPr>
        <w:t xml:space="preserve">Ғылым ретіндегі өндірісті ұйымдастыру пәні деп материалдық  игіліктер өндірісі сферасындағы өндірісті ұйымдастырудың қатынастарын зерттеуді санауға болады. </w:t>
      </w:r>
    </w:p>
    <w:p w14:paraId="3465950A" w14:textId="77777777" w:rsidR="00364C9F" w:rsidRPr="008C6A63" w:rsidRDefault="00364C9F" w:rsidP="00364C9F">
      <w:pPr>
        <w:ind w:firstLine="540"/>
        <w:contextualSpacing/>
        <w:jc w:val="both"/>
        <w:rPr>
          <w:bCs/>
          <w:iCs/>
          <w:sz w:val="28"/>
          <w:szCs w:val="28"/>
        </w:rPr>
      </w:pPr>
      <w:r w:rsidRPr="008C6A63">
        <w:rPr>
          <w:bCs/>
          <w:iCs/>
          <w:sz w:val="28"/>
          <w:szCs w:val="28"/>
          <w:lang w:val="kk-KZ"/>
        </w:rPr>
        <w:t xml:space="preserve">Өндірісті ұйымдастыру ғылымымен зерттелетін теориялық мәселелер шеңберіне енеді: </w:t>
      </w:r>
    </w:p>
    <w:p w14:paraId="3813730E" w14:textId="77777777" w:rsidR="00364C9F" w:rsidRPr="008C6A63" w:rsidRDefault="00364C9F" w:rsidP="00364C9F">
      <w:pPr>
        <w:numPr>
          <w:ilvl w:val="0"/>
          <w:numId w:val="2"/>
        </w:numPr>
        <w:tabs>
          <w:tab w:val="clear" w:pos="720"/>
          <w:tab w:val="num" w:pos="180"/>
        </w:tabs>
        <w:ind w:hanging="720"/>
        <w:contextualSpacing/>
        <w:jc w:val="both"/>
        <w:rPr>
          <w:bCs/>
          <w:iCs/>
          <w:sz w:val="28"/>
          <w:szCs w:val="28"/>
        </w:rPr>
      </w:pPr>
      <w:r w:rsidRPr="008C6A63">
        <w:rPr>
          <w:bCs/>
          <w:iCs/>
          <w:sz w:val="28"/>
          <w:szCs w:val="28"/>
          <w:lang w:val="kk-KZ"/>
        </w:rPr>
        <w:t>Өндірісті ұйымдастыру ғылымының пәні</w:t>
      </w:r>
      <w:r w:rsidRPr="008C6A63">
        <w:rPr>
          <w:bCs/>
          <w:iCs/>
          <w:sz w:val="28"/>
          <w:szCs w:val="28"/>
        </w:rPr>
        <w:t>;</w:t>
      </w:r>
    </w:p>
    <w:p w14:paraId="5D31B26E" w14:textId="77777777" w:rsidR="00364C9F" w:rsidRPr="008C6A63" w:rsidRDefault="00364C9F" w:rsidP="00364C9F">
      <w:pPr>
        <w:numPr>
          <w:ilvl w:val="0"/>
          <w:numId w:val="2"/>
        </w:numPr>
        <w:tabs>
          <w:tab w:val="clear" w:pos="720"/>
          <w:tab w:val="num" w:pos="180"/>
        </w:tabs>
        <w:ind w:hanging="720"/>
        <w:contextualSpacing/>
        <w:jc w:val="both"/>
        <w:rPr>
          <w:bCs/>
          <w:iCs/>
          <w:sz w:val="28"/>
          <w:szCs w:val="28"/>
        </w:rPr>
      </w:pPr>
      <w:r w:rsidRPr="008C6A63">
        <w:rPr>
          <w:bCs/>
          <w:iCs/>
          <w:sz w:val="28"/>
          <w:szCs w:val="28"/>
          <w:lang w:val="kk-KZ"/>
        </w:rPr>
        <w:t>Ғылымдар жүйесіндегі өндірісті ұйымдастырудың алатын орны</w:t>
      </w:r>
      <w:r w:rsidRPr="008C6A63">
        <w:rPr>
          <w:bCs/>
          <w:iCs/>
          <w:sz w:val="28"/>
          <w:szCs w:val="28"/>
        </w:rPr>
        <w:t>;</w:t>
      </w:r>
    </w:p>
    <w:p w14:paraId="569717B3" w14:textId="77777777" w:rsidR="00364C9F" w:rsidRPr="008C6A63" w:rsidRDefault="00364C9F" w:rsidP="00364C9F">
      <w:pPr>
        <w:numPr>
          <w:ilvl w:val="0"/>
          <w:numId w:val="2"/>
        </w:numPr>
        <w:tabs>
          <w:tab w:val="clear" w:pos="720"/>
          <w:tab w:val="num" w:pos="180"/>
        </w:tabs>
        <w:ind w:hanging="720"/>
        <w:contextualSpacing/>
        <w:jc w:val="both"/>
        <w:rPr>
          <w:bCs/>
          <w:iCs/>
          <w:sz w:val="28"/>
          <w:szCs w:val="28"/>
        </w:rPr>
      </w:pPr>
      <w:r w:rsidRPr="008C6A63">
        <w:rPr>
          <w:bCs/>
          <w:iCs/>
          <w:sz w:val="28"/>
          <w:szCs w:val="28"/>
          <w:lang w:val="kk-KZ"/>
        </w:rPr>
        <w:t>Өндірісті ұйымдастыру заңдары, заңдылықтары және қағидаларының жүйесі</w:t>
      </w:r>
      <w:r w:rsidRPr="008C6A63">
        <w:rPr>
          <w:bCs/>
          <w:iCs/>
          <w:sz w:val="28"/>
          <w:szCs w:val="28"/>
        </w:rPr>
        <w:t>;</w:t>
      </w:r>
    </w:p>
    <w:p w14:paraId="7D7523E3" w14:textId="77777777" w:rsidR="00364C9F" w:rsidRPr="008C6A63" w:rsidRDefault="00364C9F" w:rsidP="00364C9F">
      <w:pPr>
        <w:numPr>
          <w:ilvl w:val="0"/>
          <w:numId w:val="2"/>
        </w:numPr>
        <w:tabs>
          <w:tab w:val="clear" w:pos="720"/>
          <w:tab w:val="num" w:pos="180"/>
        </w:tabs>
        <w:ind w:hanging="720"/>
        <w:contextualSpacing/>
        <w:jc w:val="both"/>
        <w:rPr>
          <w:bCs/>
          <w:iCs/>
          <w:sz w:val="28"/>
          <w:szCs w:val="28"/>
        </w:rPr>
      </w:pPr>
      <w:r w:rsidRPr="008C6A63">
        <w:rPr>
          <w:bCs/>
          <w:iCs/>
          <w:sz w:val="28"/>
          <w:szCs w:val="28"/>
          <w:lang w:val="kk-KZ"/>
        </w:rPr>
        <w:t>Өндірісті ұйымдастырудың жүйелік концепциясы</w:t>
      </w:r>
      <w:r w:rsidRPr="008C6A63">
        <w:rPr>
          <w:bCs/>
          <w:iCs/>
          <w:sz w:val="28"/>
          <w:szCs w:val="28"/>
        </w:rPr>
        <w:t>;</w:t>
      </w:r>
    </w:p>
    <w:p w14:paraId="11EEB0F5" w14:textId="77777777" w:rsidR="00364C9F" w:rsidRPr="008C6A63" w:rsidRDefault="00364C9F" w:rsidP="00364C9F">
      <w:pPr>
        <w:numPr>
          <w:ilvl w:val="0"/>
          <w:numId w:val="2"/>
        </w:numPr>
        <w:tabs>
          <w:tab w:val="clear" w:pos="720"/>
          <w:tab w:val="num" w:pos="180"/>
        </w:tabs>
        <w:ind w:hanging="720"/>
        <w:contextualSpacing/>
        <w:jc w:val="both"/>
        <w:rPr>
          <w:bCs/>
          <w:iCs/>
          <w:sz w:val="28"/>
          <w:szCs w:val="28"/>
        </w:rPr>
      </w:pPr>
      <w:r w:rsidRPr="008C6A63">
        <w:rPr>
          <w:bCs/>
          <w:iCs/>
          <w:sz w:val="28"/>
          <w:szCs w:val="28"/>
          <w:lang w:val="kk-KZ"/>
        </w:rPr>
        <w:t>Өндірісті ұйымдастырудың нысандары мен әдістері</w:t>
      </w:r>
      <w:r w:rsidRPr="008C6A63">
        <w:rPr>
          <w:bCs/>
          <w:iCs/>
          <w:sz w:val="28"/>
          <w:szCs w:val="28"/>
        </w:rPr>
        <w:t>;</w:t>
      </w:r>
    </w:p>
    <w:p w14:paraId="0D07534A" w14:textId="77777777" w:rsidR="00364C9F" w:rsidRPr="008C6A63" w:rsidRDefault="00364C9F" w:rsidP="00364C9F">
      <w:pPr>
        <w:numPr>
          <w:ilvl w:val="0"/>
          <w:numId w:val="2"/>
        </w:numPr>
        <w:tabs>
          <w:tab w:val="clear" w:pos="720"/>
          <w:tab w:val="num" w:pos="180"/>
        </w:tabs>
        <w:ind w:hanging="720"/>
        <w:contextualSpacing/>
        <w:jc w:val="both"/>
        <w:rPr>
          <w:bCs/>
          <w:iCs/>
          <w:sz w:val="28"/>
          <w:szCs w:val="28"/>
        </w:rPr>
      </w:pPr>
      <w:r w:rsidRPr="008C6A63">
        <w:rPr>
          <w:bCs/>
          <w:iCs/>
          <w:sz w:val="28"/>
          <w:szCs w:val="28"/>
          <w:lang w:val="kk-KZ"/>
        </w:rPr>
        <w:lastRenderedPageBreak/>
        <w:t>Өндірісті ұйымдастырудың экономикалық тиімділігін анықтау теориясы мен әдістері</w:t>
      </w:r>
      <w:r w:rsidRPr="008C6A63">
        <w:rPr>
          <w:bCs/>
          <w:iCs/>
          <w:sz w:val="28"/>
          <w:szCs w:val="28"/>
        </w:rPr>
        <w:t>;</w:t>
      </w:r>
    </w:p>
    <w:p w14:paraId="6D12FEC5" w14:textId="77777777" w:rsidR="00364C9F" w:rsidRPr="008C6A63" w:rsidRDefault="00364C9F" w:rsidP="00364C9F">
      <w:pPr>
        <w:numPr>
          <w:ilvl w:val="0"/>
          <w:numId w:val="2"/>
        </w:numPr>
        <w:tabs>
          <w:tab w:val="clear" w:pos="720"/>
          <w:tab w:val="num" w:pos="180"/>
        </w:tabs>
        <w:ind w:hanging="720"/>
        <w:contextualSpacing/>
        <w:jc w:val="both"/>
        <w:rPr>
          <w:bCs/>
          <w:iCs/>
          <w:sz w:val="28"/>
          <w:szCs w:val="28"/>
        </w:rPr>
      </w:pPr>
      <w:r w:rsidRPr="008C6A63">
        <w:rPr>
          <w:bCs/>
          <w:iCs/>
          <w:sz w:val="28"/>
          <w:szCs w:val="28"/>
          <w:lang w:val="kk-KZ"/>
        </w:rPr>
        <w:t>Өндірістегі ғылыми құрастырмаларды жүзеге асыру нысандары мен әдістері</w:t>
      </w:r>
      <w:r w:rsidRPr="008C6A63">
        <w:rPr>
          <w:bCs/>
          <w:iCs/>
          <w:sz w:val="28"/>
          <w:szCs w:val="28"/>
        </w:rPr>
        <w:t>.</w:t>
      </w:r>
    </w:p>
    <w:p w14:paraId="0CC4B0F3" w14:textId="77777777" w:rsidR="00364C9F" w:rsidRPr="008C6A63" w:rsidRDefault="00364C9F" w:rsidP="00364C9F">
      <w:pPr>
        <w:contextualSpacing/>
        <w:jc w:val="both"/>
        <w:rPr>
          <w:b/>
          <w:sz w:val="28"/>
          <w:szCs w:val="28"/>
        </w:rPr>
      </w:pPr>
      <w:r w:rsidRPr="008C6A63">
        <w:rPr>
          <w:b/>
          <w:sz w:val="28"/>
          <w:szCs w:val="28"/>
          <w:lang w:val="kk-KZ"/>
        </w:rPr>
        <w:t xml:space="preserve">Өзін-өзі бақылауға арналған сұрақтар: </w:t>
      </w:r>
    </w:p>
    <w:p w14:paraId="70C5049C" w14:textId="77777777" w:rsidR="00364C9F" w:rsidRPr="008C6A63" w:rsidRDefault="00364C9F" w:rsidP="00364C9F">
      <w:pPr>
        <w:contextualSpacing/>
        <w:jc w:val="both"/>
        <w:rPr>
          <w:sz w:val="28"/>
          <w:szCs w:val="28"/>
        </w:rPr>
      </w:pPr>
      <w:r w:rsidRPr="008C6A63">
        <w:rPr>
          <w:b/>
          <w:sz w:val="28"/>
          <w:szCs w:val="28"/>
        </w:rPr>
        <w:t xml:space="preserve">1. </w:t>
      </w:r>
      <w:r w:rsidRPr="008C6A63">
        <w:rPr>
          <w:sz w:val="28"/>
          <w:szCs w:val="28"/>
          <w:lang w:val="kk-KZ"/>
        </w:rPr>
        <w:t>Өндірісті ұйымдастырудың мәні</w:t>
      </w:r>
      <w:r w:rsidRPr="008C6A63">
        <w:rPr>
          <w:sz w:val="28"/>
          <w:szCs w:val="28"/>
        </w:rPr>
        <w:t>.</w:t>
      </w:r>
    </w:p>
    <w:p w14:paraId="514EC690" w14:textId="77777777" w:rsidR="00364C9F" w:rsidRPr="008C6A63" w:rsidRDefault="00364C9F" w:rsidP="00364C9F">
      <w:pPr>
        <w:contextualSpacing/>
        <w:jc w:val="both"/>
        <w:rPr>
          <w:sz w:val="28"/>
          <w:szCs w:val="28"/>
        </w:rPr>
      </w:pPr>
      <w:r w:rsidRPr="008C6A63">
        <w:rPr>
          <w:b/>
          <w:sz w:val="28"/>
          <w:szCs w:val="28"/>
        </w:rPr>
        <w:t xml:space="preserve">2. </w:t>
      </w:r>
      <w:r w:rsidRPr="008C6A63">
        <w:rPr>
          <w:sz w:val="28"/>
          <w:szCs w:val="28"/>
          <w:lang w:val="kk-KZ"/>
        </w:rPr>
        <w:t>Өндірісті ұйымдастырудың қызметтері</w:t>
      </w:r>
      <w:r w:rsidRPr="008C6A63">
        <w:rPr>
          <w:sz w:val="28"/>
          <w:szCs w:val="28"/>
        </w:rPr>
        <w:t>.</w:t>
      </w:r>
    </w:p>
    <w:p w14:paraId="56245FBF" w14:textId="77777777" w:rsidR="00364C9F" w:rsidRPr="008C6A63" w:rsidRDefault="00364C9F" w:rsidP="00364C9F">
      <w:pPr>
        <w:contextualSpacing/>
        <w:jc w:val="both"/>
        <w:rPr>
          <w:b/>
          <w:sz w:val="28"/>
          <w:szCs w:val="28"/>
        </w:rPr>
      </w:pPr>
      <w:r w:rsidRPr="008C6A63">
        <w:rPr>
          <w:b/>
          <w:sz w:val="28"/>
          <w:szCs w:val="28"/>
          <w:lang w:val="kk-KZ"/>
        </w:rPr>
        <w:t>Қолданылатын әдебиеттер</w:t>
      </w:r>
      <w:r w:rsidRPr="008C6A63">
        <w:rPr>
          <w:b/>
          <w:sz w:val="28"/>
          <w:szCs w:val="28"/>
        </w:rPr>
        <w:t>:</w:t>
      </w:r>
    </w:p>
    <w:p w14:paraId="4C7A0FA2" w14:textId="77777777" w:rsidR="00364C9F" w:rsidRPr="008C6A63" w:rsidRDefault="00364C9F" w:rsidP="00364C9F">
      <w:pPr>
        <w:contextualSpacing/>
        <w:jc w:val="both"/>
        <w:rPr>
          <w:sz w:val="28"/>
          <w:szCs w:val="28"/>
        </w:rPr>
      </w:pPr>
      <w:r w:rsidRPr="008C6A63">
        <w:rPr>
          <w:sz w:val="28"/>
          <w:szCs w:val="28"/>
        </w:rPr>
        <w:t xml:space="preserve">1. Гончаров </w:t>
      </w:r>
      <w:proofErr w:type="gramStart"/>
      <w:r w:rsidRPr="008C6A63">
        <w:rPr>
          <w:sz w:val="28"/>
          <w:szCs w:val="28"/>
        </w:rPr>
        <w:t>В..</w:t>
      </w:r>
      <w:proofErr w:type="gramEnd"/>
      <w:r w:rsidRPr="008C6A63">
        <w:rPr>
          <w:sz w:val="28"/>
          <w:szCs w:val="28"/>
        </w:rPr>
        <w:t xml:space="preserve"> Руководство для высшего управленческого персонала. В 2-х </w:t>
      </w:r>
      <w:proofErr w:type="gramStart"/>
      <w:r w:rsidRPr="008C6A63">
        <w:rPr>
          <w:sz w:val="28"/>
          <w:szCs w:val="28"/>
        </w:rPr>
        <w:t>томах.-</w:t>
      </w:r>
      <w:proofErr w:type="gramEnd"/>
      <w:r w:rsidRPr="008C6A63">
        <w:rPr>
          <w:sz w:val="28"/>
          <w:szCs w:val="28"/>
        </w:rPr>
        <w:t xml:space="preserve">  М., 1997.</w:t>
      </w:r>
    </w:p>
    <w:p w14:paraId="01B68D40" w14:textId="77777777" w:rsidR="00364C9F" w:rsidRPr="008C6A63" w:rsidRDefault="00364C9F" w:rsidP="00364C9F">
      <w:pPr>
        <w:contextualSpacing/>
        <w:jc w:val="both"/>
        <w:rPr>
          <w:sz w:val="28"/>
          <w:szCs w:val="28"/>
        </w:rPr>
      </w:pPr>
      <w:r w:rsidRPr="008C6A63">
        <w:rPr>
          <w:sz w:val="28"/>
          <w:szCs w:val="28"/>
        </w:rPr>
        <w:t xml:space="preserve">2. Горфинкель В.Я., </w:t>
      </w:r>
      <w:proofErr w:type="spellStart"/>
      <w:r w:rsidRPr="008C6A63">
        <w:rPr>
          <w:sz w:val="28"/>
          <w:szCs w:val="28"/>
        </w:rPr>
        <w:t>Купряков</w:t>
      </w:r>
      <w:proofErr w:type="spellEnd"/>
      <w:r w:rsidRPr="008C6A63">
        <w:rPr>
          <w:sz w:val="28"/>
          <w:szCs w:val="28"/>
        </w:rPr>
        <w:t xml:space="preserve"> Е.М., Прасолов В.Н. Экономика </w:t>
      </w:r>
      <w:proofErr w:type="gramStart"/>
      <w:r w:rsidRPr="008C6A63">
        <w:rPr>
          <w:sz w:val="28"/>
          <w:szCs w:val="28"/>
        </w:rPr>
        <w:t>предприятия.-</w:t>
      </w:r>
      <w:proofErr w:type="gramEnd"/>
      <w:r w:rsidRPr="008C6A63">
        <w:rPr>
          <w:sz w:val="28"/>
          <w:szCs w:val="28"/>
        </w:rPr>
        <w:t xml:space="preserve"> М., 1996.</w:t>
      </w:r>
    </w:p>
    <w:p w14:paraId="53558A18" w14:textId="77777777" w:rsidR="00364C9F" w:rsidRPr="008C6A63" w:rsidRDefault="00364C9F" w:rsidP="00364C9F">
      <w:pPr>
        <w:contextualSpacing/>
        <w:jc w:val="both"/>
        <w:rPr>
          <w:sz w:val="28"/>
          <w:szCs w:val="28"/>
        </w:rPr>
      </w:pPr>
      <w:r w:rsidRPr="008C6A63">
        <w:rPr>
          <w:sz w:val="28"/>
          <w:szCs w:val="28"/>
        </w:rPr>
        <w:t xml:space="preserve">3. </w:t>
      </w:r>
      <w:proofErr w:type="spellStart"/>
      <w:r w:rsidRPr="008C6A63">
        <w:rPr>
          <w:sz w:val="28"/>
          <w:szCs w:val="28"/>
        </w:rPr>
        <w:t>Гудушаури</w:t>
      </w:r>
      <w:proofErr w:type="spellEnd"/>
      <w:r w:rsidRPr="008C6A63">
        <w:rPr>
          <w:sz w:val="28"/>
          <w:szCs w:val="28"/>
        </w:rPr>
        <w:t xml:space="preserve"> Г.В., Литвак Б.Г. Управление современным </w:t>
      </w:r>
      <w:proofErr w:type="gramStart"/>
      <w:r w:rsidRPr="008C6A63">
        <w:rPr>
          <w:sz w:val="28"/>
          <w:szCs w:val="28"/>
        </w:rPr>
        <w:t>предприятием.-</w:t>
      </w:r>
      <w:proofErr w:type="gramEnd"/>
      <w:r w:rsidRPr="008C6A63">
        <w:rPr>
          <w:sz w:val="28"/>
          <w:szCs w:val="28"/>
        </w:rPr>
        <w:t xml:space="preserve"> М., 2002.</w:t>
      </w:r>
    </w:p>
    <w:p w14:paraId="139F9D41" w14:textId="77777777" w:rsidR="00364C9F" w:rsidRPr="008C6A63" w:rsidRDefault="00364C9F" w:rsidP="00364C9F">
      <w:pPr>
        <w:contextualSpacing/>
        <w:jc w:val="both"/>
        <w:rPr>
          <w:sz w:val="28"/>
          <w:szCs w:val="28"/>
        </w:rPr>
      </w:pPr>
      <w:r w:rsidRPr="008C6A63">
        <w:rPr>
          <w:sz w:val="28"/>
          <w:szCs w:val="28"/>
        </w:rPr>
        <w:t xml:space="preserve">4. </w:t>
      </w:r>
      <w:proofErr w:type="spellStart"/>
      <w:r w:rsidRPr="008C6A63">
        <w:rPr>
          <w:sz w:val="28"/>
          <w:szCs w:val="28"/>
        </w:rPr>
        <w:t>Дилфорт</w:t>
      </w:r>
      <w:proofErr w:type="spellEnd"/>
      <w:r w:rsidRPr="008C6A63">
        <w:rPr>
          <w:sz w:val="28"/>
          <w:szCs w:val="28"/>
        </w:rPr>
        <w:t xml:space="preserve"> Д. Производственный и операционный </w:t>
      </w:r>
      <w:proofErr w:type="gramStart"/>
      <w:r w:rsidRPr="008C6A63">
        <w:rPr>
          <w:sz w:val="28"/>
          <w:szCs w:val="28"/>
        </w:rPr>
        <w:t>менеджмент.-</w:t>
      </w:r>
      <w:proofErr w:type="gramEnd"/>
      <w:r w:rsidRPr="008C6A63">
        <w:rPr>
          <w:sz w:val="28"/>
          <w:szCs w:val="28"/>
        </w:rPr>
        <w:t xml:space="preserve"> Минск, 2001.</w:t>
      </w:r>
    </w:p>
    <w:p w14:paraId="6D608B9F" w14:textId="77777777" w:rsidR="00364C9F" w:rsidRPr="008C6A63" w:rsidRDefault="00364C9F" w:rsidP="00364C9F">
      <w:pPr>
        <w:contextualSpacing/>
        <w:jc w:val="both"/>
        <w:rPr>
          <w:sz w:val="28"/>
          <w:szCs w:val="28"/>
        </w:rPr>
      </w:pPr>
      <w:r w:rsidRPr="008C6A63">
        <w:rPr>
          <w:sz w:val="28"/>
          <w:szCs w:val="28"/>
        </w:rPr>
        <w:t xml:space="preserve">5. Макаренко М.В., Махалина О.М. Производственный </w:t>
      </w:r>
      <w:proofErr w:type="gramStart"/>
      <w:r w:rsidRPr="008C6A63">
        <w:rPr>
          <w:sz w:val="28"/>
          <w:szCs w:val="28"/>
        </w:rPr>
        <w:t>менеджмент.-</w:t>
      </w:r>
      <w:proofErr w:type="gramEnd"/>
      <w:r w:rsidRPr="008C6A63">
        <w:rPr>
          <w:sz w:val="28"/>
          <w:szCs w:val="28"/>
        </w:rPr>
        <w:t xml:space="preserve"> М., 1998.</w:t>
      </w:r>
    </w:p>
    <w:p w14:paraId="1E97060B" w14:textId="77777777" w:rsidR="00595D12" w:rsidRDefault="00595D12">
      <w:bookmarkStart w:id="0" w:name="_GoBack"/>
      <w:bookmarkEnd w:id="0"/>
    </w:p>
    <w:sectPr w:rsidR="00595D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E574E9"/>
    <w:multiLevelType w:val="hybridMultilevel"/>
    <w:tmpl w:val="E0D850C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68EE38E7"/>
    <w:multiLevelType w:val="hybridMultilevel"/>
    <w:tmpl w:val="79C29648"/>
    <w:lvl w:ilvl="0" w:tplc="C19E6C9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E64"/>
    <w:rsid w:val="00364C9F"/>
    <w:rsid w:val="00595D12"/>
    <w:rsid w:val="00CF0E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D9E2FE-9744-4198-81C3-25637358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64C9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64C9F"/>
    <w:pPr>
      <w:ind w:firstLine="360"/>
    </w:pPr>
    <w:rPr>
      <w:bCs/>
      <w:iCs/>
      <w:color w:val="333399"/>
      <w:szCs w:val="28"/>
    </w:rPr>
  </w:style>
  <w:style w:type="character" w:customStyle="1" w:styleId="a4">
    <w:name w:val="Основной текст с отступом Знак"/>
    <w:basedOn w:val="a0"/>
    <w:link w:val="a3"/>
    <w:rsid w:val="00364C9F"/>
    <w:rPr>
      <w:rFonts w:ascii="Times New Roman" w:eastAsia="Times New Roman" w:hAnsi="Times New Roman" w:cs="Times New Roman"/>
      <w:bCs/>
      <w:iCs/>
      <w:color w:val="333399"/>
      <w:sz w:val="24"/>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414</Words>
  <Characters>2362</Characters>
  <Application>Microsoft Office Word</Application>
  <DocSecurity>0</DocSecurity>
  <Lines>19</Lines>
  <Paragraphs>5</Paragraphs>
  <ScaleCrop>false</ScaleCrop>
  <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2020-03-31T14:57:00Z</dcterms:created>
  <dcterms:modified xsi:type="dcterms:W3CDTF">2020-03-31T14:57:00Z</dcterms:modified>
</cp:coreProperties>
</file>