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E83" w:rsidRDefault="00A93E83" w:rsidP="00A93E83">
      <w:r>
        <w:t xml:space="preserve">Лекция 3 </w:t>
      </w:r>
      <w:bookmarkStart w:id="0" w:name="_GoBack"/>
      <w:bookmarkEnd w:id="0"/>
      <w:r>
        <w:t>МЕЖДУНАРОДНОЕ СОТРУДНИЧЕСТВО В ОБЛАСТИ МЕТРОЛОГИИ</w:t>
      </w:r>
    </w:p>
    <w:p w:rsidR="00A93E83" w:rsidRDefault="00A93E83" w:rsidP="00A93E83"/>
    <w:p w:rsidR="00A93E83" w:rsidRDefault="00A93E83" w:rsidP="00A93E83">
      <w:r>
        <w:t>Международные метрологические организации работают в контакте с Международной организацией по стандартизации (ИСО) и Международной электротехнической комиссией (МЭК), что соответствует более широкому международному распространению единства измерений.</w:t>
      </w:r>
    </w:p>
    <w:p w:rsidR="00A93E83" w:rsidRDefault="00A93E83" w:rsidP="00A93E83">
      <w:r>
        <w:t>Наиболее крупные международные метрологические организации - Международная организация мер и весов (МОМВ) и Международная организация законодательной метрологии (МОЗМ).</w:t>
      </w:r>
    </w:p>
    <w:p w:rsidR="00A93E83" w:rsidRDefault="00A93E83" w:rsidP="00A93E83">
      <w:r>
        <w:t>Научное направление работы этой организации - совершенствование метрической системы измерений. МБМВ постоянно совершенствует международные эталоны, разрабатывает и применяет новые и новейшие методы и средства точных измерений, создает новые и заменяет устаревшие концепции основных единиц измерений, координирует метрологические исследования в странах-членах.</w:t>
      </w:r>
    </w:p>
    <w:p w:rsidR="00A93E83" w:rsidRDefault="00A93E83" w:rsidP="00A93E83">
      <w:r>
        <w:t>Программы научной и практической деятельности МБМВ утверждает Генеральная конференция по мерам и весам - высший международный орган по вопросам установления единиц, их определений и методов воспроизведения. В ее работе участвуют все страны, присоединившиеся к конвенции. Генеральная конференция собирается не реже одного раза в четыре года, первая состоялась в 1898 году. В промежутках между конференциями работой МОМВ руководит избираемый на конференции Международный комитет мер и весов. В состав комитета входят крупнейшие физики и метрологи мира, всего 18 членов. В свое время в составе комитета представлял Россию Д.И. Менделеев.</w:t>
      </w:r>
    </w:p>
    <w:p w:rsidR="00A93E83" w:rsidRDefault="00A93E83" w:rsidP="00A93E83">
      <w:r>
        <w:t>Международная организация законодательной метрологии (МОЗМ) учреждена на основе межправительственной конвенции, подписанной в 1956 году. Россия участвует в МОЗМ как правопреемница Советского Союза. Организация объединяет более 80 государств.</w:t>
      </w:r>
    </w:p>
    <w:p w:rsidR="00A93E83" w:rsidRDefault="00A93E83" w:rsidP="00A93E83">
      <w:r>
        <w:t>Цель МОЗМ - разработка общих вопросов законодательной метрологии, в том числе:</w:t>
      </w:r>
    </w:p>
    <w:p w:rsidR="00A93E83" w:rsidRDefault="00A93E83" w:rsidP="00A93E83">
      <w:r>
        <w:t>•</w:t>
      </w:r>
      <w:r>
        <w:tab/>
        <w:t>установление классов точности средств измерений;</w:t>
      </w:r>
    </w:p>
    <w:p w:rsidR="00A93E83" w:rsidRDefault="00A93E83" w:rsidP="00A93E83">
      <w:r>
        <w:t>•</w:t>
      </w:r>
      <w:r>
        <w:tab/>
        <w:t>обеспечение единообразия определения типов, образцов и систем измерительных приборов;</w:t>
      </w:r>
    </w:p>
    <w:p w:rsidR="00A93E83" w:rsidRDefault="00A93E83" w:rsidP="00A93E83">
      <w:r>
        <w:t>•</w:t>
      </w:r>
      <w:r>
        <w:tab/>
        <w:t>рекомендации по их испытаниям для унификации метрологических характеристик;</w:t>
      </w:r>
    </w:p>
    <w:p w:rsidR="00A93E83" w:rsidRDefault="00A93E83" w:rsidP="00A93E83">
      <w:r>
        <w:t>•</w:t>
      </w:r>
      <w:r>
        <w:tab/>
        <w:t>порядок поверки и калибровки средств измерений;</w:t>
      </w:r>
    </w:p>
    <w:p w:rsidR="00A93E83" w:rsidRDefault="00A93E83" w:rsidP="00A93E83">
      <w:r>
        <w:t>•</w:t>
      </w:r>
      <w:r>
        <w:tab/>
        <w:t>гармонизация поверочной аппаратуры, методов сличения, поверок и аттестации эталонных, образцовых и рабочих измерительных приборов;</w:t>
      </w:r>
    </w:p>
    <w:p w:rsidR="00A93E83" w:rsidRDefault="00A93E83" w:rsidP="00A93E83">
      <w:r>
        <w:t>•</w:t>
      </w:r>
      <w:r>
        <w:tab/>
        <w:t>выработка оптимальных форм организации метрологических служб и обеспечение единства государственных предписаний по их ведению;</w:t>
      </w:r>
    </w:p>
    <w:p w:rsidR="00A93E83" w:rsidRDefault="00A93E83" w:rsidP="00A93E83">
      <w:r>
        <w:lastRenderedPageBreak/>
        <w:t>•</w:t>
      </w:r>
      <w:r>
        <w:tab/>
        <w:t>оказание научно-технического содействия развивающимся странам в создании и организации работ метрологических служб и их оснащение надлежащим оборудованием;</w:t>
      </w:r>
    </w:p>
    <w:p w:rsidR="00A93E83" w:rsidRDefault="00A93E83" w:rsidP="00A93E83">
      <w:r>
        <w:t>•</w:t>
      </w:r>
      <w:r>
        <w:tab/>
        <w:t>установление единых принципов подготовки кадров в области метрологии с учетом различных уровней квалификации.</w:t>
      </w:r>
    </w:p>
    <w:p w:rsidR="00A93E83" w:rsidRDefault="00A93E83" w:rsidP="00A93E83">
      <w:r>
        <w:t xml:space="preserve">МОЗМ издает два вида документов: международные документы (МД) и международные рекомендации (МР). МД носят директивный характер и </w:t>
      </w:r>
      <w:proofErr w:type="gramStart"/>
      <w:r>
        <w:t>предназначены</w:t>
      </w:r>
      <w:proofErr w:type="gramEnd"/>
      <w:r>
        <w:t xml:space="preserve"> для рабочих органов МОЗМ, МР - рекомендательный характер и предназначены для стран-членов МОЗМ.</w:t>
      </w:r>
    </w:p>
    <w:p w:rsidR="00A93E83" w:rsidRDefault="00A93E83" w:rsidP="00A93E83">
      <w:r>
        <w:t>МР и МД издаются на английском и французском языках и рассылаются странам-членам. В Казахстане хранителями фонда этих документов являются Институт стандартизации и Институт метрологии уполномоченного органа по стандартизации, метрологии и сертификации.</w:t>
      </w:r>
    </w:p>
    <w:p w:rsidR="00A93E83" w:rsidRDefault="00A93E83" w:rsidP="00A93E83">
      <w:r>
        <w:t>Взаимное признание результатов испытаний непосредственно связано с признанием результатов поверки средств измерений. Работая в этом направлении, МОЗМ утвердила международный документ «Рекомендации по составлению двух- и многосторонних соглашений о признании результатов испытаний, утверждения типа, поверки».</w:t>
      </w:r>
    </w:p>
    <w:p w:rsidR="00A93E83" w:rsidRDefault="00A93E83" w:rsidP="00A93E83">
      <w:r>
        <w:t>ИМЕКО - Международная конференция по измерительной технике и приборостроению - создана в 1958 году и является научной консультативной организацией. Форма ее работы - проведение международных конгрессов и семинаров по актуальным проблемам развития измерительной и диагностической техники.</w:t>
      </w:r>
    </w:p>
    <w:p w:rsidR="00A93E83" w:rsidRDefault="00A93E83" w:rsidP="00A93E83">
      <w:r>
        <w:t>ЮНИДО - организация системы ООН по промышленному развитию, главная цель которой - содействие индустриализации развивающихся стран.</w:t>
      </w:r>
    </w:p>
    <w:p w:rsidR="00A93E83" w:rsidRDefault="00A93E83" w:rsidP="00A93E83">
      <w:r>
        <w:t>В области метрологии работают и другие международные организации:</w:t>
      </w:r>
    </w:p>
    <w:p w:rsidR="00A93E83" w:rsidRDefault="00A93E83" w:rsidP="00A93E83">
      <w:r>
        <w:t>МККР - Международный консультативный комитет по радиосвязи;</w:t>
      </w:r>
    </w:p>
    <w:p w:rsidR="00A93E83" w:rsidRDefault="00A93E83" w:rsidP="00A93E83">
      <w:r>
        <w:t>МККТТ - Международный консультативный комитет по телефонии и телеграфии;</w:t>
      </w:r>
    </w:p>
    <w:p w:rsidR="00A93E83" w:rsidRDefault="00A93E83" w:rsidP="00A93E83">
      <w:r>
        <w:t>ИКА О - Международная организация гражданской авиации;</w:t>
      </w:r>
    </w:p>
    <w:p w:rsidR="00A93E83" w:rsidRDefault="00A93E83" w:rsidP="00A93E83">
      <w:proofErr w:type="gramStart"/>
      <w:r>
        <w:t>МАГА ТЭ</w:t>
      </w:r>
      <w:proofErr w:type="gramEnd"/>
      <w:r>
        <w:t xml:space="preserve"> - Международное агентство по атомной энергии;</w:t>
      </w:r>
    </w:p>
    <w:p w:rsidR="000A0D77" w:rsidRDefault="00A93E83" w:rsidP="00A93E83">
      <w:r>
        <w:t xml:space="preserve">КОСПА </w:t>
      </w:r>
      <w:proofErr w:type="gramStart"/>
      <w:r>
        <w:t>Р</w:t>
      </w:r>
      <w:proofErr w:type="gramEnd"/>
      <w:r>
        <w:t xml:space="preserve"> - Комитет по исследованию космического пространства.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1A0"/>
    <w:rsid w:val="000A0D77"/>
    <w:rsid w:val="001C11A0"/>
    <w:rsid w:val="00A93E8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3560</Characters>
  <Application>Microsoft Office Word</Application>
  <DocSecurity>0</DocSecurity>
  <Lines>29</Lines>
  <Paragraphs>8</Paragraphs>
  <ScaleCrop>false</ScaleCrop>
  <Company>diakov.net</Company>
  <LinksUpToDate>false</LinksUpToDate>
  <CharactersWithSpaces>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2021-02-05T13:32:00Z</dcterms:created>
  <dcterms:modified xsi:type="dcterms:W3CDTF">2021-02-05T13:32:00Z</dcterms:modified>
</cp:coreProperties>
</file>