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F05" w:rsidRPr="001C7B5C" w:rsidRDefault="00796F05" w:rsidP="005329A7">
      <w:pPr>
        <w:shd w:val="clear" w:color="auto" w:fill="FFFFFF"/>
        <w:spacing w:after="0" w:line="294" w:lineRule="atLeast"/>
        <w:rPr>
          <w:rFonts w:ascii="Times New Roman" w:eastAsia="Times New Roman" w:hAnsi="Times New Roman" w:cs="Times New Roman"/>
          <w:color w:val="000000"/>
          <w:sz w:val="24"/>
          <w:szCs w:val="24"/>
          <w:lang w:eastAsia="ru-RU"/>
        </w:rPr>
      </w:pPr>
    </w:p>
    <w:p w:rsidR="00796F05" w:rsidRPr="001C7B5C" w:rsidRDefault="00796F05" w:rsidP="00796F05">
      <w:pPr>
        <w:shd w:val="clear" w:color="auto" w:fill="FFFFFF"/>
        <w:spacing w:after="0" w:line="294" w:lineRule="atLeast"/>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Cs/>
          <w:color w:val="000000"/>
          <w:sz w:val="24"/>
          <w:szCs w:val="24"/>
          <w:lang w:eastAsia="ru-RU"/>
        </w:rPr>
        <w:t>Лекция  9.</w:t>
      </w:r>
      <w:r w:rsidR="00DA10DC" w:rsidRPr="001C7B5C">
        <w:rPr>
          <w:rFonts w:ascii="Times New Roman" w:eastAsia="Times New Roman" w:hAnsi="Times New Roman" w:cs="Times New Roman"/>
          <w:b/>
          <w:bCs/>
          <w:color w:val="000000"/>
          <w:sz w:val="24"/>
          <w:szCs w:val="24"/>
          <w:lang w:eastAsia="ru-RU"/>
        </w:rPr>
        <w:t xml:space="preserve">ТЕМА </w:t>
      </w:r>
      <w:r w:rsidRPr="001C7B5C">
        <w:rPr>
          <w:rFonts w:ascii="Times New Roman" w:eastAsia="Times New Roman" w:hAnsi="Times New Roman" w:cs="Times New Roman"/>
          <w:b/>
          <w:bCs/>
          <w:color w:val="000000"/>
          <w:sz w:val="24"/>
          <w:szCs w:val="24"/>
          <w:lang w:eastAsia="ru-RU"/>
        </w:rPr>
        <w:t xml:space="preserve"> ПОЛЫЕ МЕТАЛЛИЧЕСКИЕ ВОЛНОВОДЫ</w:t>
      </w:r>
    </w:p>
    <w:p w:rsidR="00DA10DC" w:rsidRPr="001C7B5C" w:rsidRDefault="00DA10DC" w:rsidP="00796F05">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DA10DC" w:rsidRPr="001C7B5C" w:rsidRDefault="00DA10DC" w:rsidP="00796F05">
      <w:pPr>
        <w:shd w:val="clear" w:color="auto" w:fill="FFFFFF"/>
        <w:spacing w:after="0" w:line="294" w:lineRule="atLeast"/>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 xml:space="preserve">Содержание </w:t>
      </w:r>
    </w:p>
    <w:p w:rsidR="00DA10DC" w:rsidRPr="001C7B5C" w:rsidRDefault="00DA10DC" w:rsidP="00796F05">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346B35" w:rsidRPr="001C7B5C" w:rsidRDefault="00796F05" w:rsidP="00796F05">
      <w:pPr>
        <w:shd w:val="clear" w:color="auto" w:fill="FFFFFF"/>
        <w:spacing w:after="0" w:line="294" w:lineRule="atLeast"/>
        <w:rPr>
          <w:rFonts w:ascii="Times New Roman" w:eastAsia="Times New Roman" w:hAnsi="Times New Roman" w:cs="Times New Roman"/>
          <w:bCs/>
          <w:color w:val="000000"/>
          <w:sz w:val="24"/>
          <w:szCs w:val="24"/>
          <w:lang w:eastAsia="ru-RU"/>
        </w:rPr>
      </w:pPr>
      <w:bookmarkStart w:id="0" w:name="_GoBack"/>
      <w:r w:rsidRPr="001C7B5C">
        <w:rPr>
          <w:rFonts w:ascii="Times New Roman" w:eastAsia="Times New Roman" w:hAnsi="Times New Roman" w:cs="Times New Roman"/>
          <w:bCs/>
          <w:color w:val="000000"/>
          <w:sz w:val="24"/>
          <w:szCs w:val="24"/>
          <w:lang w:eastAsia="ru-RU"/>
        </w:rPr>
        <w:t>9.1. Параметры волн в полых волноводах</w:t>
      </w:r>
    </w:p>
    <w:p w:rsidR="00346B35" w:rsidRPr="001C7B5C" w:rsidRDefault="00C16A24" w:rsidP="00796F05">
      <w:pPr>
        <w:shd w:val="clear" w:color="auto" w:fill="FFFFFF"/>
        <w:spacing w:after="0" w:line="294" w:lineRule="atLeast"/>
        <w:rPr>
          <w:rFonts w:ascii="Times New Roman" w:eastAsia="Times New Roman" w:hAnsi="Times New Roman" w:cs="Times New Roman"/>
          <w:bCs/>
          <w:color w:val="000000"/>
          <w:sz w:val="24"/>
          <w:szCs w:val="24"/>
          <w:lang w:eastAsia="ru-RU"/>
        </w:rPr>
      </w:pPr>
      <w:r w:rsidRPr="001C7B5C">
        <w:rPr>
          <w:rFonts w:ascii="Times New Roman" w:eastAsia="Times New Roman" w:hAnsi="Times New Roman" w:cs="Times New Roman"/>
          <w:bCs/>
          <w:color w:val="000000"/>
          <w:sz w:val="24"/>
          <w:szCs w:val="24"/>
          <w:lang w:eastAsia="ru-RU"/>
        </w:rPr>
        <w:t>9.2. Волноводы прямоугольного сечения</w:t>
      </w:r>
    </w:p>
    <w:p w:rsidR="00346B35" w:rsidRPr="001C7B5C" w:rsidRDefault="00346B35" w:rsidP="00796F05">
      <w:pPr>
        <w:shd w:val="clear" w:color="auto" w:fill="FFFFFF"/>
        <w:spacing w:after="0" w:line="294" w:lineRule="atLeast"/>
        <w:rPr>
          <w:rFonts w:ascii="Times New Roman" w:eastAsia="Times New Roman" w:hAnsi="Times New Roman" w:cs="Times New Roman"/>
          <w:bCs/>
          <w:color w:val="000000"/>
          <w:sz w:val="24"/>
          <w:szCs w:val="24"/>
          <w:lang w:eastAsia="ru-RU"/>
        </w:rPr>
      </w:pPr>
      <w:r w:rsidRPr="001C7B5C">
        <w:rPr>
          <w:rFonts w:ascii="Times New Roman" w:eastAsia="Times New Roman" w:hAnsi="Times New Roman" w:cs="Times New Roman"/>
          <w:bCs/>
          <w:color w:val="000000"/>
          <w:sz w:val="24"/>
          <w:szCs w:val="24"/>
          <w:lang w:eastAsia="ru-RU"/>
        </w:rPr>
        <w:t>9.3. Волноводы с нерегулярностями. Предельная мощность</w:t>
      </w:r>
    </w:p>
    <w:p w:rsidR="001675E4" w:rsidRPr="001C7B5C" w:rsidRDefault="00346B35" w:rsidP="00796F05">
      <w:pPr>
        <w:shd w:val="clear" w:color="auto" w:fill="FFFFFF"/>
        <w:spacing w:after="0" w:line="294" w:lineRule="atLeast"/>
        <w:rPr>
          <w:rFonts w:ascii="Times New Roman" w:eastAsia="Times New Roman" w:hAnsi="Times New Roman" w:cs="Times New Roman"/>
          <w:bCs/>
          <w:color w:val="000000"/>
          <w:sz w:val="24"/>
          <w:szCs w:val="24"/>
          <w:lang w:eastAsia="ru-RU"/>
        </w:rPr>
      </w:pPr>
      <w:r w:rsidRPr="001C7B5C">
        <w:rPr>
          <w:rFonts w:ascii="Times New Roman" w:eastAsia="Times New Roman" w:hAnsi="Times New Roman" w:cs="Times New Roman"/>
          <w:bCs/>
          <w:color w:val="000000"/>
          <w:sz w:val="24"/>
          <w:szCs w:val="24"/>
          <w:lang w:eastAsia="ru-RU"/>
        </w:rPr>
        <w:t>9.4. Волноводы П- и Н-образного сечения</w:t>
      </w:r>
    </w:p>
    <w:p w:rsidR="00796F05" w:rsidRPr="001C7B5C" w:rsidRDefault="001675E4" w:rsidP="00796F05">
      <w:pPr>
        <w:shd w:val="clear" w:color="auto" w:fill="FFFFFF"/>
        <w:spacing w:after="0" w:line="294" w:lineRule="atLeast"/>
        <w:rPr>
          <w:rFonts w:ascii="Times New Roman" w:eastAsia="Times New Roman" w:hAnsi="Times New Roman" w:cs="Times New Roman"/>
          <w:bCs/>
          <w:color w:val="000000"/>
          <w:sz w:val="24"/>
          <w:szCs w:val="24"/>
          <w:lang w:eastAsia="ru-RU"/>
        </w:rPr>
      </w:pPr>
      <w:r w:rsidRPr="001C7B5C">
        <w:rPr>
          <w:rFonts w:ascii="Times New Roman" w:eastAsia="Times New Roman" w:hAnsi="Times New Roman" w:cs="Times New Roman"/>
          <w:bCs/>
          <w:color w:val="000000"/>
          <w:sz w:val="24"/>
          <w:szCs w:val="24"/>
          <w:lang w:eastAsia="ru-RU"/>
        </w:rPr>
        <w:t>9.5. Волноводы кругового сечения</w:t>
      </w:r>
    </w:p>
    <w:bookmarkEnd w:id="0"/>
    <w:p w:rsidR="00DA10DC" w:rsidRPr="001C7B5C" w:rsidRDefault="00DA10DC" w:rsidP="00DA10DC">
      <w:pPr>
        <w:shd w:val="clear" w:color="auto" w:fill="FFFFFF"/>
        <w:spacing w:after="0" w:line="294" w:lineRule="atLeast"/>
        <w:rPr>
          <w:rFonts w:ascii="Times New Roman" w:eastAsia="Times New Roman" w:hAnsi="Times New Roman" w:cs="Times New Roman"/>
          <w:color w:val="000000"/>
          <w:sz w:val="24"/>
          <w:szCs w:val="24"/>
          <w:lang w:eastAsia="ru-RU"/>
        </w:rPr>
      </w:pPr>
    </w:p>
    <w:p w:rsidR="00DA10DC" w:rsidRPr="001C7B5C" w:rsidRDefault="00DA10DC" w:rsidP="00DA10DC">
      <w:pPr>
        <w:shd w:val="clear" w:color="auto" w:fill="FFFFFF"/>
        <w:spacing w:after="0" w:line="294" w:lineRule="atLeast"/>
        <w:rPr>
          <w:rFonts w:ascii="Times New Roman" w:eastAsia="Times New Roman" w:hAnsi="Times New Roman" w:cs="Times New Roman"/>
          <w:b/>
          <w:color w:val="000000"/>
          <w:sz w:val="24"/>
          <w:szCs w:val="24"/>
          <w:lang w:eastAsia="ru-RU"/>
        </w:rPr>
      </w:pPr>
      <w:r w:rsidRPr="001C7B5C">
        <w:rPr>
          <w:rFonts w:ascii="Times New Roman" w:eastAsia="Times New Roman" w:hAnsi="Times New Roman" w:cs="Times New Roman"/>
          <w:b/>
          <w:color w:val="000000"/>
          <w:sz w:val="24"/>
          <w:szCs w:val="24"/>
          <w:lang w:eastAsia="ru-RU"/>
        </w:rPr>
        <w:t>9.1. Параметры волн в полых волноводах</w:t>
      </w:r>
    </w:p>
    <w:p w:rsidR="00DA10DC" w:rsidRPr="001C7B5C" w:rsidRDefault="00DA10DC" w:rsidP="00DA10DC">
      <w:pPr>
        <w:shd w:val="clear" w:color="auto" w:fill="FFFFFF"/>
        <w:spacing w:after="0" w:line="294" w:lineRule="atLeast"/>
        <w:rPr>
          <w:rFonts w:ascii="Times New Roman" w:eastAsia="Times New Roman" w:hAnsi="Times New Roman" w:cs="Times New Roman"/>
          <w:color w:val="000000"/>
          <w:sz w:val="24"/>
          <w:szCs w:val="24"/>
          <w:lang w:eastAsia="ru-RU"/>
        </w:rPr>
      </w:pPr>
    </w:p>
    <w:p w:rsidR="00796F05" w:rsidRPr="001C7B5C" w:rsidRDefault="00796F05" w:rsidP="00DA10DC">
      <w:pPr>
        <w:shd w:val="clear" w:color="auto" w:fill="FFFFFF"/>
        <w:spacing w:after="0" w:line="294" w:lineRule="atLeast"/>
        <w:ind w:firstLine="708"/>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Полые волноводы представляют собой металлические трубы, служащие для передачи электромагнитной энергии. Английский физик  Рэлей еще в 1897 г. теоретически рассмотрел задачу о распространении </w:t>
      </w:r>
      <w:hyperlink r:id="rId6" w:history="1">
        <w:r w:rsidRPr="001C7B5C">
          <w:rPr>
            <w:rStyle w:val="a6"/>
            <w:rFonts w:ascii="Times New Roman" w:eastAsia="Times New Roman" w:hAnsi="Times New Roman" w:cs="Times New Roman"/>
            <w:sz w:val="24"/>
            <w:szCs w:val="24"/>
            <w:lang w:eastAsia="ru-RU"/>
          </w:rPr>
          <w:t>электромагнитных волн</w:t>
        </w:r>
      </w:hyperlink>
      <w:r w:rsidRPr="001C7B5C">
        <w:rPr>
          <w:rFonts w:ascii="Times New Roman" w:eastAsia="Times New Roman" w:hAnsi="Times New Roman" w:cs="Times New Roman"/>
          <w:color w:val="000000"/>
          <w:sz w:val="24"/>
          <w:szCs w:val="24"/>
          <w:lang w:eastAsia="ru-RU"/>
        </w:rPr>
        <w:t> в полых волноводах. Однако лишь спустя 40 лет, когда начал осваиваться сантиметровый диапазон радиоволн, эти волноводы нашли техническое применение.</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Основная особенность полого волновода состоит в том, что частотный диапазон распространяющихся в нем волн ограничен снизу критической частотой  ей соответствует критическая длина волны  верхняя граница диапазона, выраженного в длинах волн. Например, для простейшей волны в </w:t>
      </w:r>
      <w:hyperlink r:id="rId7" w:history="1">
        <w:r w:rsidRPr="001C7B5C">
          <w:rPr>
            <w:rStyle w:val="a6"/>
            <w:rFonts w:ascii="Times New Roman" w:eastAsia="Times New Roman" w:hAnsi="Times New Roman" w:cs="Times New Roman"/>
            <w:sz w:val="24"/>
            <w:szCs w:val="24"/>
            <w:lang w:eastAsia="ru-RU"/>
          </w:rPr>
          <w:t>прямоугольном волноводе</w:t>
        </w:r>
      </w:hyperlink>
      <w:r w:rsidRPr="001C7B5C">
        <w:rPr>
          <w:rFonts w:ascii="Times New Roman" w:eastAsia="Times New Roman" w:hAnsi="Times New Roman" w:cs="Times New Roman"/>
          <w:color w:val="000000"/>
          <w:sz w:val="24"/>
          <w:szCs w:val="24"/>
          <w:lang w:eastAsia="ru-RU"/>
        </w:rPr>
        <w:t> (рис. 8.4)  Поэтому размеры поперечного сечения волновода должны превышать половину длины волны. В связи с этим металлические волноводы в современной технике редко используются, если  см.</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Конструкция волновода предельно проста. В нем обеспечивается полная экранировка поля. В сантиметровом диапазоне преимущества металлических волноводов перед другими системами передачи неоспоримы.</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В полых металлических волноводах (рис. 8.1) распространяются только  и -волны. Поперечное сечение такого волновода </w:t>
      </w:r>
      <w:proofErr w:type="spellStart"/>
      <w:r w:rsidRPr="001C7B5C">
        <w:rPr>
          <w:rFonts w:ascii="Times New Roman" w:eastAsia="Times New Roman" w:hAnsi="Times New Roman" w:cs="Times New Roman"/>
          <w:color w:val="000000"/>
          <w:sz w:val="24"/>
          <w:szCs w:val="24"/>
          <w:lang w:eastAsia="ru-RU"/>
        </w:rPr>
        <w:t>односвязно</w:t>
      </w:r>
      <w:proofErr w:type="spellEnd"/>
      <w:r w:rsidRPr="001C7B5C">
        <w:rPr>
          <w:rFonts w:ascii="Times New Roman" w:eastAsia="Times New Roman" w:hAnsi="Times New Roman" w:cs="Times New Roman"/>
          <w:color w:val="000000"/>
          <w:sz w:val="24"/>
          <w:szCs w:val="24"/>
          <w:lang w:eastAsia="ru-RU"/>
        </w:rPr>
        <w:t>, что исключает появление ТЕМ волн. При определении структуры полей и фазовых соотношений в волноводах будем рассматривать регулярный </w:t>
      </w:r>
      <w:hyperlink r:id="rId8" w:history="1">
        <w:r w:rsidRPr="001C7B5C">
          <w:rPr>
            <w:rStyle w:val="a6"/>
            <w:rFonts w:ascii="Times New Roman" w:eastAsia="Times New Roman" w:hAnsi="Times New Roman" w:cs="Times New Roman"/>
            <w:sz w:val="24"/>
            <w:szCs w:val="24"/>
            <w:lang w:eastAsia="ru-RU"/>
          </w:rPr>
          <w:t>волновод</w:t>
        </w:r>
      </w:hyperlink>
      <w:r w:rsidRPr="001C7B5C">
        <w:rPr>
          <w:rFonts w:ascii="Times New Roman" w:eastAsia="Times New Roman" w:hAnsi="Times New Roman" w:cs="Times New Roman"/>
          <w:color w:val="000000"/>
          <w:sz w:val="24"/>
          <w:szCs w:val="24"/>
          <w:lang w:eastAsia="ru-RU"/>
        </w:rPr>
        <w:t> бесконечной длины без потерь. Источники поля предполагаются удаленными в область </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Выведем соотношения, одинаково справедливые для всех волн в любом металлическом волноводе. Их можно найти, не прибегая к рассмотрению конкретной структуры поля. Волновые </w:t>
      </w:r>
      <w:proofErr w:type="spellStart"/>
      <w:r w:rsidRPr="001C7B5C">
        <w:rPr>
          <w:rFonts w:ascii="Times New Roman" w:eastAsia="Times New Roman" w:hAnsi="Times New Roman" w:cs="Times New Roman"/>
          <w:color w:val="000000"/>
          <w:sz w:val="24"/>
          <w:szCs w:val="24"/>
          <w:lang w:eastAsia="ru-RU"/>
        </w:rPr>
        <w:t>ур-ния</w:t>
      </w:r>
      <w:proofErr w:type="spellEnd"/>
      <w:r w:rsidRPr="001C7B5C">
        <w:rPr>
          <w:rFonts w:ascii="Times New Roman" w:eastAsia="Times New Roman" w:hAnsi="Times New Roman" w:cs="Times New Roman"/>
          <w:color w:val="000000"/>
          <w:sz w:val="24"/>
          <w:szCs w:val="24"/>
          <w:lang w:eastAsia="ru-RU"/>
        </w:rPr>
        <w:t xml:space="preserve"> (8.14) и (8.16) решаются в границах, определяемых поперечным сечением волновода. Решение этих уравнений существует только при некоторых постоянных </w:t>
      </w:r>
      <w:hyperlink r:id="rId9" w:history="1">
        <w:r w:rsidRPr="001C7B5C">
          <w:rPr>
            <w:rStyle w:val="a6"/>
            <w:rFonts w:ascii="Times New Roman" w:eastAsia="Times New Roman" w:hAnsi="Times New Roman" w:cs="Times New Roman"/>
            <w:sz w:val="24"/>
            <w:szCs w:val="24"/>
            <w:lang w:eastAsia="ru-RU"/>
          </w:rPr>
          <w:t>собственных значениях</w:t>
        </w:r>
      </w:hyperlink>
      <w:r w:rsidRPr="001C7B5C">
        <w:rPr>
          <w:rFonts w:ascii="Times New Roman" w:eastAsia="Times New Roman" w:hAnsi="Times New Roman" w:cs="Times New Roman"/>
          <w:color w:val="000000"/>
          <w:sz w:val="24"/>
          <w:szCs w:val="24"/>
          <w:lang w:eastAsia="ru-RU"/>
        </w:rPr>
        <w:t> </w:t>
      </w:r>
      <w:proofErr w:type="spellStart"/>
      <w:r w:rsidRPr="001C7B5C">
        <w:rPr>
          <w:rFonts w:ascii="Times New Roman" w:eastAsia="Times New Roman" w:hAnsi="Times New Roman" w:cs="Times New Roman"/>
          <w:color w:val="000000"/>
          <w:sz w:val="24"/>
          <w:szCs w:val="24"/>
          <w:lang w:eastAsia="ru-RU"/>
        </w:rPr>
        <w:t>полеречного</w:t>
      </w:r>
      <w:proofErr w:type="spellEnd"/>
      <w:r w:rsidRPr="001C7B5C">
        <w:rPr>
          <w:rFonts w:ascii="Times New Roman" w:eastAsia="Times New Roman" w:hAnsi="Times New Roman" w:cs="Times New Roman"/>
          <w:color w:val="000000"/>
          <w:sz w:val="24"/>
          <w:szCs w:val="24"/>
          <w:lang w:eastAsia="ru-RU"/>
        </w:rPr>
        <w:t xml:space="preserve"> волнового коэффициента  Каждому значению  соответствует определенный тип волны в данном волноводе.</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Выше уже был введен фазовый коэффициент волны  Волна распространяется лишь в том случае, если коэффициент фазы  вещественен и не равен нулю. Для этого необходимо, чтобы подкоренное выражение было положительным,</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т. е. соблюдалось </w:t>
      </w:r>
      <w:hyperlink r:id="rId10" w:history="1">
        <w:r w:rsidRPr="001C7B5C">
          <w:rPr>
            <w:rStyle w:val="a6"/>
            <w:rFonts w:ascii="Times New Roman" w:eastAsia="Times New Roman" w:hAnsi="Times New Roman" w:cs="Times New Roman"/>
            <w:sz w:val="24"/>
            <w:szCs w:val="24"/>
            <w:lang w:eastAsia="ru-RU"/>
          </w:rPr>
          <w:t>неравенство</w:t>
        </w:r>
      </w:hyperlink>
      <w:r w:rsidRPr="001C7B5C">
        <w:rPr>
          <w:rFonts w:ascii="Times New Roman" w:eastAsia="Times New Roman" w:hAnsi="Times New Roman" w:cs="Times New Roman"/>
          <w:color w:val="000000"/>
          <w:sz w:val="24"/>
          <w:szCs w:val="24"/>
          <w:lang w:eastAsia="ru-RU"/>
        </w:rPr>
        <w:t>  Известно, что  Следовательно, условие распространения волны принимает вид:  Существование критической частоты  показывает, что полый </w:t>
      </w:r>
      <w:hyperlink r:id="rId11" w:history="1">
        <w:r w:rsidRPr="001C7B5C">
          <w:rPr>
            <w:rStyle w:val="a6"/>
            <w:rFonts w:ascii="Times New Roman" w:eastAsia="Times New Roman" w:hAnsi="Times New Roman" w:cs="Times New Roman"/>
            <w:sz w:val="24"/>
            <w:szCs w:val="24"/>
            <w:lang w:eastAsia="ru-RU"/>
          </w:rPr>
          <w:t>волновод</w:t>
        </w:r>
      </w:hyperlink>
      <w:r w:rsidRPr="001C7B5C">
        <w:rPr>
          <w:rFonts w:ascii="Times New Roman" w:eastAsia="Times New Roman" w:hAnsi="Times New Roman" w:cs="Times New Roman"/>
          <w:color w:val="000000"/>
          <w:sz w:val="24"/>
          <w:szCs w:val="24"/>
          <w:lang w:eastAsia="ru-RU"/>
        </w:rPr>
        <w:t> является своеобразным фильтром верхних частот. Для него справедливы следующие соотношения:</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3F36C78F" wp14:editId="33929D82">
            <wp:extent cx="3396615" cy="424815"/>
            <wp:effectExtent l="0" t="0" r="0" b="0"/>
            <wp:docPr id="25" name="Рисунок 25" descr="https://scask.ru/archive/arch.php?path=../htm/know.sernam/book_ter/files.book&amp;file=ter_70.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cask.ru/archive/arch.php?path=../htm/know.sernam/book_ter/files.book&amp;file=ter_70.files/image1.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96615" cy="424815"/>
                    </a:xfrm>
                    <a:prstGeom prst="rect">
                      <a:avLst/>
                    </a:prstGeom>
                    <a:noFill/>
                    <a:ln>
                      <a:noFill/>
                    </a:ln>
                  </pic:spPr>
                </pic:pic>
              </a:graphicData>
            </a:graphic>
          </wp:inline>
        </w:drawing>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т. е. поперечный коэффициент  равен волновому числу для критической частоты.</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lastRenderedPageBreak/>
        <w:t>Фазовый коэффициент запишем теперь через критическую частоту:</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1AB14591" wp14:editId="1DC68E24">
            <wp:extent cx="4392295" cy="277495"/>
            <wp:effectExtent l="0" t="0" r="8255" b="8255"/>
            <wp:docPr id="23" name="Рисунок 23" descr="https://scask.ru/archive/arch.php?path=../htm/know.sernam/book_ter/files.book&amp;file=ter_70.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scask.ru/archive/arch.php?path=../htm/know.sernam/book_ter/files.book&amp;file=ter_70.files/image2.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92295" cy="277495"/>
                    </a:xfrm>
                    <a:prstGeom prst="rect">
                      <a:avLst/>
                    </a:prstGeom>
                    <a:noFill/>
                    <a:ln>
                      <a:noFill/>
                    </a:ln>
                  </pic:spPr>
                </pic:pic>
              </a:graphicData>
            </a:graphic>
          </wp:inline>
        </w:drawing>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он всегда меньше волнового числа  Для удобства квадратный корень в ф-</w:t>
      </w:r>
      <w:proofErr w:type="spellStart"/>
      <w:r w:rsidRPr="001C7B5C">
        <w:rPr>
          <w:rFonts w:ascii="Times New Roman" w:eastAsia="Times New Roman" w:hAnsi="Times New Roman" w:cs="Times New Roman"/>
          <w:color w:val="000000"/>
          <w:sz w:val="24"/>
          <w:szCs w:val="24"/>
          <w:lang w:eastAsia="ru-RU"/>
        </w:rPr>
        <w:t>ле</w:t>
      </w:r>
      <w:proofErr w:type="spellEnd"/>
      <w:r w:rsidRPr="001C7B5C">
        <w:rPr>
          <w:rFonts w:ascii="Times New Roman" w:eastAsia="Times New Roman" w:hAnsi="Times New Roman" w:cs="Times New Roman"/>
          <w:color w:val="000000"/>
          <w:sz w:val="24"/>
          <w:szCs w:val="24"/>
          <w:lang w:eastAsia="ru-RU"/>
        </w:rPr>
        <w:t xml:space="preserve"> (9.2) обозначен специальным сокращенным символом. так как это выражение встречается почти во всех формулах, относящихся к полым волноводам:</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6547B2F9" wp14:editId="0AA9E7A2">
            <wp:extent cx="4098290" cy="294005"/>
            <wp:effectExtent l="0" t="0" r="0" b="0"/>
            <wp:docPr id="21" name="Рисунок 21" descr="https://scask.ru/archive/arch.php?path=../htm/know.sernam/book_ter/files.book&amp;file=ter_70.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scask.ru/archive/arch.php?path=../htm/know.sernam/book_ter/files.book&amp;file=ter_70.files/image3.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98290" cy="294005"/>
                    </a:xfrm>
                    <a:prstGeom prst="rect">
                      <a:avLst/>
                    </a:prstGeom>
                    <a:noFill/>
                    <a:ln>
                      <a:noFill/>
                    </a:ln>
                  </pic:spPr>
                </pic:pic>
              </a:graphicData>
            </a:graphic>
          </wp:inline>
        </w:drawing>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Длина волны  в волноводе однозначно определяется его фазовым коэффициентом; по аналогии с (3.30):</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3327D7EB" wp14:editId="1A931057">
            <wp:extent cx="2155190" cy="391795"/>
            <wp:effectExtent l="0" t="0" r="0" b="8255"/>
            <wp:docPr id="19" name="Рисунок 19" descr="https://scask.ru/archive/arch.php?path=../htm/know.sernam/book_ter/files.book&amp;file=ter_70.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cask.ru/archive/arch.php?path=../htm/know.sernam/book_ter/files.book&amp;file=ter_70.files/image4.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55190" cy="391795"/>
                    </a:xfrm>
                    <a:prstGeom prst="rect">
                      <a:avLst/>
                    </a:prstGeom>
                    <a:noFill/>
                    <a:ln>
                      <a:noFill/>
                    </a:ln>
                  </pic:spPr>
                </pic:pic>
              </a:graphicData>
            </a:graphic>
          </wp:inline>
        </w:drawing>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В полом волноводе длина волны  всегда больше длины волны  в неограниченном пространстве при той же частоте.</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Из сравнения ф-</w:t>
      </w:r>
      <w:proofErr w:type="spellStart"/>
      <w:r w:rsidRPr="001C7B5C">
        <w:rPr>
          <w:rFonts w:ascii="Times New Roman" w:eastAsia="Times New Roman" w:hAnsi="Times New Roman" w:cs="Times New Roman"/>
          <w:color w:val="000000"/>
          <w:sz w:val="24"/>
          <w:szCs w:val="24"/>
          <w:lang w:eastAsia="ru-RU"/>
        </w:rPr>
        <w:t>лы</w:t>
      </w:r>
      <w:proofErr w:type="spellEnd"/>
      <w:r w:rsidRPr="001C7B5C">
        <w:rPr>
          <w:rFonts w:ascii="Times New Roman" w:eastAsia="Times New Roman" w:hAnsi="Times New Roman" w:cs="Times New Roman"/>
          <w:color w:val="000000"/>
          <w:sz w:val="24"/>
          <w:szCs w:val="24"/>
          <w:lang w:eastAsia="ru-RU"/>
        </w:rPr>
        <w:t xml:space="preserve"> (9.2) и (9.4) с (8.19) вытекает, что угол падения парциальной волны на стенку волновода определяется соотношениями (см. рис. 8.3):</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16E69567" wp14:editId="26FE41F3">
            <wp:extent cx="4245610" cy="440690"/>
            <wp:effectExtent l="0" t="0" r="2540" b="0"/>
            <wp:docPr id="16" name="Рисунок 16" descr="https://scask.ru/archive/arch.php?path=../htm/know.sernam/book_ter/files.book&amp;file=ter_70.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scask.ru/archive/arch.php?path=../htm/know.sernam/book_ter/files.book&amp;file=ter_70.files/image5.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45610" cy="440690"/>
                    </a:xfrm>
                    <a:prstGeom prst="rect">
                      <a:avLst/>
                    </a:prstGeom>
                    <a:noFill/>
                    <a:ln>
                      <a:noFill/>
                    </a:ln>
                  </pic:spPr>
                </pic:pic>
              </a:graphicData>
            </a:graphic>
          </wp:inline>
        </w:drawing>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Как уже отмечалось, при  угол падения парциальной волны равен нулю,  и волна вдоль волновода не распространяется (рис. 8.7).</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Фазовая скорость волны на основании соотношений (8.24) и  выражается как</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0334BD3B" wp14:editId="194C2B85">
            <wp:extent cx="1910715" cy="424815"/>
            <wp:effectExtent l="0" t="0" r="0" b="0"/>
            <wp:docPr id="12" name="Рисунок 12" descr="https://scask.ru/archive/arch.php?path=../htm/know.sernam/book_ter/files.book&amp;file=ter_70.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scask.ru/archive/arch.php?path=../htm/know.sernam/book_ter/files.book&amp;file=ter_70.files/image6.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10715" cy="424815"/>
                    </a:xfrm>
                    <a:prstGeom prst="rect">
                      <a:avLst/>
                    </a:prstGeom>
                    <a:noFill/>
                    <a:ln>
                      <a:noFill/>
                    </a:ln>
                  </pic:spPr>
                </pic:pic>
              </a:graphicData>
            </a:graphic>
          </wp:inline>
        </w:drawing>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она всегда больше, чем скорость распространения  однородной волны в среде, заполняющей </w:t>
      </w:r>
      <w:hyperlink r:id="rId18" w:history="1">
        <w:r w:rsidRPr="001C7B5C">
          <w:rPr>
            <w:rStyle w:val="a6"/>
            <w:rFonts w:ascii="Times New Roman" w:eastAsia="Times New Roman" w:hAnsi="Times New Roman" w:cs="Times New Roman"/>
            <w:sz w:val="24"/>
            <w:szCs w:val="24"/>
            <w:lang w:eastAsia="ru-RU"/>
          </w:rPr>
          <w:t>волновод</w:t>
        </w:r>
      </w:hyperlink>
      <w:r w:rsidRPr="001C7B5C">
        <w:rPr>
          <w:rFonts w:ascii="Times New Roman" w:eastAsia="Times New Roman" w:hAnsi="Times New Roman" w:cs="Times New Roman"/>
          <w:color w:val="000000"/>
          <w:sz w:val="24"/>
          <w:szCs w:val="24"/>
          <w:lang w:eastAsia="ru-RU"/>
        </w:rPr>
        <w:t>.</w:t>
      </w:r>
    </w:p>
    <w:p w:rsidR="00796F05" w:rsidRPr="001C7B5C" w:rsidRDefault="001C7B5C" w:rsidP="00796F05">
      <w:pPr>
        <w:shd w:val="clear" w:color="auto" w:fill="FFFFFF"/>
        <w:spacing w:after="0" w:line="294" w:lineRule="atLeast"/>
        <w:rPr>
          <w:rFonts w:ascii="Times New Roman" w:eastAsia="Times New Roman" w:hAnsi="Times New Roman" w:cs="Times New Roman"/>
          <w:color w:val="000000"/>
          <w:sz w:val="24"/>
          <w:szCs w:val="24"/>
          <w:lang w:eastAsia="ru-RU"/>
        </w:rPr>
      </w:pPr>
      <w:hyperlink r:id="rId19" w:history="1">
        <w:r w:rsidR="00796F05" w:rsidRPr="001C7B5C">
          <w:rPr>
            <w:rStyle w:val="a6"/>
            <w:rFonts w:ascii="Times New Roman" w:eastAsia="Times New Roman" w:hAnsi="Times New Roman" w:cs="Times New Roman"/>
            <w:sz w:val="24"/>
            <w:szCs w:val="24"/>
            <w:lang w:eastAsia="ru-RU"/>
          </w:rPr>
          <w:t>Групповую скорость</w:t>
        </w:r>
      </w:hyperlink>
      <w:r w:rsidR="00796F05" w:rsidRPr="001C7B5C">
        <w:rPr>
          <w:rFonts w:ascii="Times New Roman" w:eastAsia="Times New Roman" w:hAnsi="Times New Roman" w:cs="Times New Roman"/>
          <w:color w:val="000000"/>
          <w:sz w:val="24"/>
          <w:szCs w:val="24"/>
          <w:lang w:eastAsia="ru-RU"/>
        </w:rPr>
        <w:t> определим по ф-</w:t>
      </w:r>
      <w:proofErr w:type="spellStart"/>
      <w:r w:rsidR="00796F05" w:rsidRPr="001C7B5C">
        <w:rPr>
          <w:rFonts w:ascii="Times New Roman" w:eastAsia="Times New Roman" w:hAnsi="Times New Roman" w:cs="Times New Roman"/>
          <w:color w:val="000000"/>
          <w:sz w:val="24"/>
          <w:szCs w:val="24"/>
          <w:lang w:eastAsia="ru-RU"/>
        </w:rPr>
        <w:t>ле</w:t>
      </w:r>
      <w:proofErr w:type="spellEnd"/>
      <w:r w:rsidR="00796F05" w:rsidRPr="001C7B5C">
        <w:rPr>
          <w:rFonts w:ascii="Times New Roman" w:eastAsia="Times New Roman" w:hAnsi="Times New Roman" w:cs="Times New Roman"/>
          <w:color w:val="000000"/>
          <w:sz w:val="24"/>
          <w:szCs w:val="24"/>
          <w:lang w:eastAsia="ru-RU"/>
        </w:rPr>
        <w:t xml:space="preserve"> (8.30), найдя предварительно </w:t>
      </w:r>
      <w:hyperlink r:id="rId20" w:history="1">
        <w:r w:rsidR="00796F05" w:rsidRPr="001C7B5C">
          <w:rPr>
            <w:rStyle w:val="a6"/>
            <w:rFonts w:ascii="Times New Roman" w:eastAsia="Times New Roman" w:hAnsi="Times New Roman" w:cs="Times New Roman"/>
            <w:sz w:val="24"/>
            <w:szCs w:val="24"/>
            <w:lang w:eastAsia="ru-RU"/>
          </w:rPr>
          <w:t>производную</w:t>
        </w:r>
      </w:hyperlink>
      <w:r w:rsidR="00796F05" w:rsidRPr="001C7B5C">
        <w:rPr>
          <w:rFonts w:ascii="Times New Roman" w:eastAsia="Times New Roman" w:hAnsi="Times New Roman" w:cs="Times New Roman"/>
          <w:color w:val="000000"/>
          <w:sz w:val="24"/>
          <w:szCs w:val="24"/>
          <w:lang w:eastAsia="ru-RU"/>
        </w:rPr>
        <w:t> от фазовой скорости (9.6):</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1A2E51CE" wp14:editId="7E05170F">
            <wp:extent cx="3804285" cy="506095"/>
            <wp:effectExtent l="0" t="0" r="5715" b="8255"/>
            <wp:docPr id="10" name="Рисунок 10" descr="https://scask.ru/archive/arch.php?path=../htm/know.sernam/book_ter/files.book&amp;file=ter_70.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scask.ru/archive/arch.php?path=../htm/know.sernam/book_ter/files.book&amp;file=ter_70.files/image7.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04285" cy="506095"/>
                    </a:xfrm>
                    <a:prstGeom prst="rect">
                      <a:avLst/>
                    </a:prstGeom>
                    <a:noFill/>
                    <a:ln>
                      <a:noFill/>
                    </a:ln>
                  </pic:spPr>
                </pic:pic>
              </a:graphicData>
            </a:graphic>
          </wp:inline>
        </w:drawing>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Тогда</w:t>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2452A8BD" wp14:editId="1220321B">
            <wp:extent cx="3118485" cy="767715"/>
            <wp:effectExtent l="0" t="0" r="5715" b="0"/>
            <wp:docPr id="9" name="Рисунок 9" descr="https://scask.ru/archive/arch.php?path=../htm/know.sernam/book_ter/files.book&amp;file=ter_70.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scask.ru/archive/arch.php?path=../htm/know.sernam/book_ter/files.book&amp;file=ter_70.files/image8.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18485" cy="767715"/>
                    </a:xfrm>
                    <a:prstGeom prst="rect">
                      <a:avLst/>
                    </a:prstGeom>
                    <a:noFill/>
                    <a:ln>
                      <a:noFill/>
                    </a:ln>
                  </pic:spPr>
                </pic:pic>
              </a:graphicData>
            </a:graphic>
          </wp:inline>
        </w:drawing>
      </w:r>
    </w:p>
    <w:p w:rsidR="00796F05" w:rsidRPr="001C7B5C" w:rsidRDefault="00796F05" w:rsidP="00796F05">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что совпадает с найденным в 8.6 выражением для энергетической скорости волны в волноводе  </w:t>
      </w:r>
      <w:hyperlink r:id="rId23" w:history="1">
        <w:r w:rsidRPr="001C7B5C">
          <w:rPr>
            <w:rStyle w:val="a6"/>
            <w:rFonts w:ascii="Times New Roman" w:eastAsia="Times New Roman" w:hAnsi="Times New Roman" w:cs="Times New Roman"/>
            <w:sz w:val="24"/>
            <w:szCs w:val="24"/>
            <w:lang w:eastAsia="ru-RU"/>
          </w:rPr>
          <w:t>Частотные характеристики</w:t>
        </w:r>
      </w:hyperlink>
      <w:r w:rsidRPr="001C7B5C">
        <w:rPr>
          <w:rFonts w:ascii="Times New Roman" w:eastAsia="Times New Roman" w:hAnsi="Times New Roman" w:cs="Times New Roman"/>
          <w:color w:val="000000"/>
          <w:sz w:val="24"/>
          <w:szCs w:val="24"/>
          <w:lang w:eastAsia="ru-RU"/>
        </w:rPr>
        <w:t> для  приведены на рис. 8.12. Они являются функцией только отношения рабочей частоты  к критической частоте  данной волны.</w:t>
      </w:r>
    </w:p>
    <w:p w:rsidR="00796F05" w:rsidRPr="001C7B5C" w:rsidRDefault="00796F05" w:rsidP="005329A7">
      <w:pPr>
        <w:shd w:val="clear" w:color="auto" w:fill="FFFFFF"/>
        <w:spacing w:after="0" w:line="294" w:lineRule="atLeast"/>
        <w:rPr>
          <w:rFonts w:ascii="Times New Roman" w:eastAsia="Times New Roman" w:hAnsi="Times New Roman" w:cs="Times New Roman"/>
          <w:color w:val="000000"/>
          <w:sz w:val="24"/>
          <w:szCs w:val="24"/>
          <w:lang w:eastAsia="ru-RU"/>
        </w:rPr>
      </w:pPr>
    </w:p>
    <w:p w:rsidR="005329A7" w:rsidRPr="001C7B5C" w:rsidRDefault="005329A7" w:rsidP="005329A7">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Подставив в формулу (9.2) индексы волны m = 1 и n = 0, получим критическую длину волны для волны :</w:t>
      </w:r>
    </w:p>
    <w:p w:rsidR="005329A7" w:rsidRPr="001C7B5C" w:rsidRDefault="005329A7" w:rsidP="005329A7">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w:t>
      </w:r>
      <w:r w:rsidR="00BA47B6" w:rsidRPr="001C7B5C">
        <w:rPr>
          <w:rFonts w:ascii="Times New Roman" w:hAnsi="Times New Roman" w:cs="Times New Roman"/>
          <w:noProof/>
          <w:sz w:val="24"/>
          <w:szCs w:val="24"/>
          <w:lang w:eastAsia="ru-RU"/>
        </w:rPr>
        <w:t xml:space="preserve"> </w:t>
      </w:r>
      <w:r w:rsidR="00BA47B6" w:rsidRPr="001C7B5C">
        <w:rPr>
          <w:rFonts w:ascii="Times New Roman" w:hAnsi="Times New Roman" w:cs="Times New Roman"/>
          <w:noProof/>
          <w:sz w:val="24"/>
          <w:szCs w:val="24"/>
          <w:lang w:eastAsia="ru-RU"/>
        </w:rPr>
        <mc:AlternateContent>
          <mc:Choice Requires="wps">
            <w:drawing>
              <wp:inline distT="0" distB="0" distL="0" distR="0" wp14:anchorId="782EE84F" wp14:editId="3A9308E0">
                <wp:extent cx="310515" cy="310515"/>
                <wp:effectExtent l="0" t="0" r="0" b="0"/>
                <wp:docPr id="3" name="AutoShape 2" descr="https://studfile.net/html/2706/47/html_BTj9XmaEdJ.Dk0U/img-0a3BDe.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051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https://studfile.net/html/2706/47/html_BTj9XmaEdJ.Dk0U/img-0a3BDe.jpg" style="width:24.45pt;height:2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" filled="f" stroked="f">
                <o:lock v:ext="edit" aspectratio="t"/>
                <w10:anchorlock/>
              </v:rect>
            </w:pict>
          </mc:Fallback>
        </mc:AlternateContent>
      </w:r>
      <w:r w:rsidR="00BA47B6" w:rsidRPr="001C7B5C">
        <w:rPr>
          <w:rFonts w:ascii="Times New Roman" w:hAnsi="Times New Roman" w:cs="Times New Roman"/>
          <w:noProof/>
          <w:sz w:val="24"/>
          <w:szCs w:val="24"/>
          <w:lang w:eastAsia="ru-RU"/>
        </w:rPr>
        <w:t xml:space="preserve"> </w:t>
      </w:r>
      <w:r w:rsidR="00BA47B6" w:rsidRPr="001C7B5C">
        <w:rPr>
          <w:rFonts w:ascii="Times New Roman" w:hAnsi="Times New Roman" w:cs="Times New Roman"/>
          <w:noProof/>
          <w:sz w:val="24"/>
          <w:szCs w:val="24"/>
          <w:lang w:eastAsia="ru-RU"/>
        </w:rPr>
        <w:drawing>
          <wp:inline distT="0" distB="0" distL="0" distR="0" wp14:anchorId="35C83BB0" wp14:editId="5DA69F42">
            <wp:extent cx="3600000" cy="2960824"/>
            <wp:effectExtent l="0" t="0" r="635" b="0"/>
            <wp:docPr id="4" name="Рисунок 4" descr="https://konspekta.net/infopediasu/baza4/2655391385736.files/image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konspekta.net/infopediasu/baza4/2655391385736.files/image018.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00000" cy="2960824"/>
                    </a:xfrm>
                    <a:prstGeom prst="rect">
                      <a:avLst/>
                    </a:prstGeom>
                    <a:noFill/>
                    <a:ln>
                      <a:noFill/>
                    </a:ln>
                  </pic:spPr>
                </pic:pic>
              </a:graphicData>
            </a:graphic>
          </wp:inline>
        </w:drawing>
      </w:r>
    </w:p>
    <w:p w:rsidR="005329A7" w:rsidRPr="001C7B5C" w:rsidRDefault="005329A7" w:rsidP="005329A7">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Подставив эти индексы волны в выражения для составляющих поля волны , получим формулы описывающие структуру ЭМП волны :</w:t>
      </w:r>
    </w:p>
    <w:p w:rsidR="005329A7" w:rsidRPr="001C7B5C" w:rsidRDefault="005329A7" w:rsidP="005329A7">
      <w:pPr>
        <w:shd w:val="clear" w:color="auto" w:fill="FFFFFF"/>
        <w:spacing w:after="0" w:line="294" w:lineRule="atLeast"/>
        <w:rPr>
          <w:rFonts w:ascii="Times New Roman" w:eastAsia="Times New Roman" w:hAnsi="Times New Roman" w:cs="Times New Roman"/>
          <w:color w:val="000000"/>
          <w:sz w:val="24"/>
          <w:szCs w:val="24"/>
          <w:lang w:eastAsia="ru-RU"/>
        </w:rPr>
      </w:pPr>
    </w:p>
    <w:p w:rsidR="005329A7" w:rsidRPr="001C7B5C" w:rsidRDefault="005329A7" w:rsidP="005329A7">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Построим зависимости составляющих поля волны типа , нормировав их на максимальные значения (см. рисунок 9.3).</w:t>
      </w:r>
    </w:p>
    <w:p w:rsidR="005329A7" w:rsidRPr="001C7B5C" w:rsidRDefault="005329A7" w:rsidP="005329A7">
      <w:pPr>
        <w:spacing w:after="0" w:line="240" w:lineRule="auto"/>
        <w:rPr>
          <w:rFonts w:ascii="Times New Roman" w:eastAsia="Times New Roman" w:hAnsi="Times New Roman" w:cs="Times New Roman"/>
          <w:sz w:val="24"/>
          <w:szCs w:val="24"/>
          <w:lang w:eastAsia="ru-RU"/>
        </w:rPr>
      </w:pPr>
      <w:r w:rsidRPr="001C7B5C">
        <w:rPr>
          <w:rFonts w:ascii="Times New Roman" w:eastAsia="Times New Roman" w:hAnsi="Times New Roman" w:cs="Times New Roman"/>
          <w:color w:val="000000"/>
          <w:sz w:val="24"/>
          <w:szCs w:val="24"/>
          <w:shd w:val="clear" w:color="auto" w:fill="FFFFFF"/>
          <w:lang w:eastAsia="ru-RU"/>
        </w:rPr>
        <w:t>Рисунок 9.2 – Дисперсионная характеристика волновода</w:t>
      </w:r>
    </w:p>
    <w:p w:rsidR="005329A7" w:rsidRPr="001C7B5C" w:rsidRDefault="005329A7" w:rsidP="005329A7">
      <w:pPr>
        <w:shd w:val="clear" w:color="auto" w:fill="FFFFFF"/>
        <w:spacing w:after="0" w:line="240" w:lineRule="auto"/>
        <w:rPr>
          <w:rFonts w:ascii="Times New Roman" w:eastAsia="Times New Roman" w:hAnsi="Times New Roman" w:cs="Times New Roman"/>
          <w:color w:val="000000"/>
          <w:sz w:val="24"/>
          <w:szCs w:val="24"/>
          <w:lang w:eastAsia="ru-RU"/>
        </w:rPr>
      </w:pPr>
    </w:p>
    <w:p w:rsidR="005329A7" w:rsidRPr="001C7B5C" w:rsidRDefault="005329A7" w:rsidP="005329A7">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Рисунок 9.3 – Нормированные зависимости составляющих поля волны типа</w:t>
      </w:r>
    </w:p>
    <w:p w:rsidR="005329A7" w:rsidRPr="001C7B5C" w:rsidRDefault="005329A7" w:rsidP="005329A7">
      <w:pPr>
        <w:shd w:val="clear" w:color="auto" w:fill="FFFFFF"/>
        <w:spacing w:after="0" w:line="240" w:lineRule="auto"/>
        <w:rPr>
          <w:rFonts w:ascii="Times New Roman" w:eastAsia="Times New Roman" w:hAnsi="Times New Roman" w:cs="Times New Roman"/>
          <w:color w:val="000000"/>
          <w:sz w:val="24"/>
          <w:szCs w:val="24"/>
          <w:lang w:eastAsia="ru-RU"/>
        </w:rPr>
      </w:pPr>
    </w:p>
    <w:p w:rsidR="005329A7" w:rsidRPr="001C7B5C" w:rsidRDefault="005329A7" w:rsidP="005329A7">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Для наглядного представления пространственной структуры поля построим картину силовых линий электрического и магнитного полей (см. рисунок 9.4). В поперечном сечении - стоячая волна и эта картина смещается вдоль z с фазовой скоростью.</w:t>
      </w:r>
    </w:p>
    <w:p w:rsidR="005329A7" w:rsidRPr="001C7B5C" w:rsidRDefault="005329A7" w:rsidP="005329A7">
      <w:pPr>
        <w:shd w:val="clear" w:color="auto" w:fill="FFFFFF"/>
        <w:spacing w:after="0" w:line="294" w:lineRule="atLeast"/>
        <w:jc w:val="center"/>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5C389C63" wp14:editId="02D47402">
            <wp:extent cx="5486400" cy="1649095"/>
            <wp:effectExtent l="0" t="0" r="0" b="8255"/>
            <wp:docPr id="2" name="Рисунок 2" descr="hello_html_m5618d06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m5618d06c.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86400" cy="1649095"/>
                    </a:xfrm>
                    <a:prstGeom prst="rect">
                      <a:avLst/>
                    </a:prstGeom>
                    <a:noFill/>
                    <a:ln>
                      <a:noFill/>
                    </a:ln>
                  </pic:spPr>
                </pic:pic>
              </a:graphicData>
            </a:graphic>
          </wp:inline>
        </w:drawing>
      </w:r>
    </w:p>
    <w:p w:rsidR="005329A7" w:rsidRPr="001C7B5C" w:rsidRDefault="005329A7" w:rsidP="005329A7">
      <w:pPr>
        <w:shd w:val="clear" w:color="auto" w:fill="FFFFFF"/>
        <w:spacing w:after="0" w:line="294" w:lineRule="atLeast"/>
        <w:jc w:val="center"/>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Рисунок 9.4 – Пространственная структура поля силовых линий электрического и магнитного полей: а) вид спереди; б) вид сверху</w:t>
      </w:r>
    </w:p>
    <w:p w:rsidR="005329A7" w:rsidRPr="001C7B5C" w:rsidRDefault="005329A7" w:rsidP="005329A7">
      <w:pPr>
        <w:shd w:val="clear" w:color="auto" w:fill="FFFFFF"/>
        <w:spacing w:after="0" w:line="294" w:lineRule="atLeast"/>
        <w:jc w:val="center"/>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br/>
      </w:r>
    </w:p>
    <w:p w:rsidR="005329A7" w:rsidRPr="001C7B5C" w:rsidRDefault="005329A7" w:rsidP="005329A7">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Для Е - концентрация в центре максимальна, а на боковых стенках – 0. Силовые линии для Н должны быть замкнуты, и зависимость от у – отсутствует. Максимумы и сдвинуты в пространстве по фазе на 90 ( и совпадают). Через каждые полдлины волны направление меняется.</w:t>
      </w:r>
    </w:p>
    <w:p w:rsidR="005329A7" w:rsidRPr="001C7B5C" w:rsidRDefault="005329A7" w:rsidP="005329A7">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Т.к. Е - имеет только одну составляющую – , то вектор Е – линейно поляризован. Что касается - в общем случае – вектор эллиптически поляризован, причем при X = 0 , а/2 , а – линейно поляризован, а при условии вектор Н поляризован по кругу (всегда сдвинуты по фазе на 90). Это условие выполняется при и . Эти точки расположены симметрично относительно центра (примерно а/4 от боковой стенки).</w:t>
      </w:r>
    </w:p>
    <w:p w:rsidR="005329A7" w:rsidRPr="001C7B5C" w:rsidRDefault="005329A7" w:rsidP="005329A7">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Вектор </w:t>
      </w:r>
      <w:proofErr w:type="spellStart"/>
      <w:r w:rsidRPr="001C7B5C">
        <w:rPr>
          <w:rFonts w:ascii="Times New Roman" w:eastAsia="Times New Roman" w:hAnsi="Times New Roman" w:cs="Times New Roman"/>
          <w:color w:val="000000"/>
          <w:sz w:val="24"/>
          <w:szCs w:val="24"/>
          <w:lang w:eastAsia="ru-RU"/>
        </w:rPr>
        <w:t>Пойнтинга</w:t>
      </w:r>
      <w:proofErr w:type="spellEnd"/>
      <w:r w:rsidRPr="001C7B5C">
        <w:rPr>
          <w:rFonts w:ascii="Times New Roman" w:eastAsia="Times New Roman" w:hAnsi="Times New Roman" w:cs="Times New Roman"/>
          <w:color w:val="000000"/>
          <w:sz w:val="24"/>
          <w:szCs w:val="24"/>
          <w:lang w:eastAsia="ru-RU"/>
        </w:rPr>
        <w:t>, как следует из выражений для составляющих поля, имеет две составляющие -, но в среднем поле распространяется только вдоль оси z:</w:t>
      </w:r>
    </w:p>
    <w:p w:rsidR="00C16A24" w:rsidRPr="001C7B5C" w:rsidRDefault="005329A7" w:rsidP="00C16A24">
      <w:pPr>
        <w:shd w:val="clear" w:color="auto" w:fill="FFFFFF"/>
        <w:spacing w:after="0" w:line="294" w:lineRule="atLeast"/>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т.е. максимум энергии приходится на середину волновода.</w:t>
      </w:r>
    </w:p>
    <w:p w:rsidR="00C16A24" w:rsidRPr="001C7B5C" w:rsidRDefault="00C16A24" w:rsidP="00C16A24">
      <w:pPr>
        <w:shd w:val="clear" w:color="auto" w:fill="FFFFFF"/>
        <w:spacing w:after="0" w:line="294" w:lineRule="atLeast"/>
        <w:rPr>
          <w:rFonts w:ascii="Times New Roman" w:eastAsia="Times New Roman" w:hAnsi="Times New Roman" w:cs="Times New Roman"/>
          <w:color w:val="000000"/>
          <w:sz w:val="24"/>
          <w:szCs w:val="24"/>
          <w:lang w:eastAsia="ru-RU"/>
        </w:rPr>
      </w:pPr>
    </w:p>
    <w:p w:rsidR="00C16A24" w:rsidRPr="001C7B5C" w:rsidRDefault="00C16A24" w:rsidP="00C16A24">
      <w:pPr>
        <w:shd w:val="clear" w:color="auto" w:fill="FFFFFF"/>
        <w:spacing w:after="0" w:line="294" w:lineRule="atLeast"/>
        <w:rPr>
          <w:rFonts w:ascii="Times New Roman" w:eastAsia="Times New Roman" w:hAnsi="Times New Roman" w:cs="Times New Roman"/>
          <w:b/>
          <w:color w:val="000000"/>
          <w:sz w:val="24"/>
          <w:szCs w:val="24"/>
          <w:lang w:eastAsia="ru-RU"/>
        </w:rPr>
      </w:pPr>
      <w:r w:rsidRPr="001C7B5C">
        <w:rPr>
          <w:rFonts w:ascii="Times New Roman" w:eastAsia="Times New Roman" w:hAnsi="Times New Roman" w:cs="Times New Roman"/>
          <w:b/>
          <w:color w:val="000000"/>
          <w:sz w:val="24"/>
          <w:szCs w:val="24"/>
          <w:lang w:eastAsia="ru-RU"/>
        </w:rPr>
        <w:t xml:space="preserve">9.2. Волноводы прямоугольного сечения </w:t>
      </w:r>
    </w:p>
    <w:p w:rsidR="00C16A24" w:rsidRPr="001C7B5C" w:rsidRDefault="00C16A24" w:rsidP="00C16A24">
      <w:pPr>
        <w:shd w:val="clear" w:color="auto" w:fill="FFFFFF"/>
        <w:spacing w:after="0" w:line="294" w:lineRule="atLeast"/>
        <w:rPr>
          <w:rFonts w:ascii="Times New Roman" w:eastAsia="Times New Roman" w:hAnsi="Times New Roman" w:cs="Times New Roman"/>
          <w:color w:val="000000"/>
          <w:sz w:val="24"/>
          <w:szCs w:val="24"/>
          <w:lang w:eastAsia="ru-RU"/>
        </w:rPr>
      </w:pPr>
    </w:p>
    <w:p w:rsidR="00666325" w:rsidRPr="001C7B5C" w:rsidRDefault="00666325" w:rsidP="00C16A24">
      <w:pPr>
        <w:shd w:val="clear" w:color="auto" w:fill="FFFFFF"/>
        <w:spacing w:after="0" w:line="294" w:lineRule="atLeast"/>
        <w:rPr>
          <w:rFonts w:ascii="Times New Roman" w:hAnsi="Times New Roman" w:cs="Times New Roman"/>
          <w:sz w:val="24"/>
          <w:szCs w:val="24"/>
        </w:rPr>
      </w:pPr>
      <w:r w:rsidRPr="001C7B5C">
        <w:rPr>
          <w:rFonts w:ascii="Times New Roman" w:hAnsi="Times New Roman" w:cs="Times New Roman"/>
          <w:bCs/>
          <w:sz w:val="24"/>
          <w:szCs w:val="24"/>
          <w:u w:val="single"/>
        </w:rPr>
        <w:t>ГРАНИЧНАЯ ЗАДАЧА ДЛЯ Е-ВОЛН</w:t>
      </w:r>
      <w:r w:rsidR="00DA10DC" w:rsidRPr="001C7B5C">
        <w:rPr>
          <w:rFonts w:ascii="Times New Roman" w:hAnsi="Times New Roman" w:cs="Times New Roman"/>
          <w:bCs/>
          <w:sz w:val="24"/>
          <w:szCs w:val="24"/>
          <w:u w:val="single"/>
        </w:rPr>
        <w:t xml:space="preserve">  </w:t>
      </w:r>
      <w:r w:rsidRPr="001C7B5C">
        <w:rPr>
          <w:rFonts w:ascii="Times New Roman" w:hAnsi="Times New Roman" w:cs="Times New Roman"/>
          <w:sz w:val="24"/>
          <w:szCs w:val="24"/>
        </w:rPr>
        <w:t>Анализ волновода прямоугольного сечения (рис. 9.1) проводится в </w:t>
      </w:r>
      <w:hyperlink r:id="rId26" w:history="1">
        <w:r w:rsidRPr="001C7B5C">
          <w:rPr>
            <w:rStyle w:val="a6"/>
            <w:rFonts w:ascii="Times New Roman" w:hAnsi="Times New Roman" w:cs="Times New Roman"/>
            <w:sz w:val="24"/>
            <w:szCs w:val="24"/>
          </w:rPr>
          <w:t>декартовой системе координат</w:t>
        </w:r>
      </w:hyperlink>
      <w:r w:rsidRPr="001C7B5C">
        <w:rPr>
          <w:rFonts w:ascii="Times New Roman" w:hAnsi="Times New Roman" w:cs="Times New Roman"/>
          <w:sz w:val="24"/>
          <w:szCs w:val="24"/>
        </w:rPr>
        <w:t>, так как при этом границы волновода легко совмещаются с координатными поверхностями. Решение граничной задачи для -волн должно удовлетворять </w:t>
      </w:r>
      <w:hyperlink r:id="rId27" w:history="1">
        <w:r w:rsidRPr="001C7B5C">
          <w:rPr>
            <w:rStyle w:val="a6"/>
            <w:rFonts w:ascii="Times New Roman" w:hAnsi="Times New Roman" w:cs="Times New Roman"/>
            <w:sz w:val="24"/>
            <w:szCs w:val="24"/>
          </w:rPr>
          <w:t>волновому уравнению</w:t>
        </w:r>
      </w:hyperlink>
      <w:r w:rsidRPr="001C7B5C">
        <w:rPr>
          <w:rFonts w:ascii="Times New Roman" w:hAnsi="Times New Roman" w:cs="Times New Roman"/>
          <w:sz w:val="24"/>
          <w:szCs w:val="24"/>
        </w:rPr>
        <w:t> для составляющей  и граничным условиям на стенках волновода (считаем их идеально проводящими). Уравнение (8.14) записывается в декартовой системе координат как</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2B7335BD" wp14:editId="7DE1524D">
            <wp:extent cx="1959610" cy="375285"/>
            <wp:effectExtent l="0" t="0" r="2540" b="5715"/>
            <wp:docPr id="317" name="Рисунок 317" descr="https://scask.ru/archive/arch.php?path=../htm/know.sernam/book_ter/files.book&amp;file=ter_71.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descr="https://scask.ru/archive/arch.php?path=../htm/know.sernam/book_ter/files.book&amp;file=ter_71.files/image1.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59610" cy="375285"/>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anchor distT="0" distB="0" distL="114300" distR="114300" simplePos="0" relativeHeight="251658240" behindDoc="0" locked="0" layoutInCell="1" allowOverlap="1" wp14:anchorId="481F3F1F" wp14:editId="71C55882">
            <wp:simplePos x="0" y="0"/>
            <wp:positionH relativeFrom="column">
              <wp:posOffset>-2540</wp:posOffset>
            </wp:positionH>
            <wp:positionV relativeFrom="paragraph">
              <wp:posOffset>0</wp:posOffset>
            </wp:positionV>
            <wp:extent cx="2367915" cy="1567815"/>
            <wp:effectExtent l="0" t="0" r="0" b="0"/>
            <wp:wrapSquare wrapText="bothSides"/>
            <wp:docPr id="316" name="Рисунок 316" descr="https://scask.ru/archive/arch.php?path=../htm/know.sernam/book_ter/files.book&amp;file=ter_71.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descr="https://scask.ru/archive/arch.php?path=../htm/know.sernam/book_ter/files.book&amp;file=ter_71.files/image2.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67915" cy="15678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Рис. 9.1</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Продольная составляющая поля  является касательной к поверхности стенок волновода. На границе с идеальным проводником </w:t>
      </w:r>
      <w:hyperlink r:id="rId30" w:history="1">
        <w:r w:rsidRPr="001C7B5C">
          <w:rPr>
            <w:rStyle w:val="a6"/>
            <w:rFonts w:ascii="Times New Roman" w:hAnsi="Times New Roman" w:cs="Times New Roman"/>
            <w:sz w:val="24"/>
            <w:szCs w:val="24"/>
          </w:rPr>
          <w:t>касательная</w:t>
        </w:r>
      </w:hyperlink>
      <w:r w:rsidRPr="001C7B5C">
        <w:rPr>
          <w:rFonts w:ascii="Times New Roman" w:hAnsi="Times New Roman" w:cs="Times New Roman"/>
          <w:sz w:val="24"/>
          <w:szCs w:val="24"/>
        </w:rPr>
        <w:t> составляющая </w:t>
      </w:r>
      <w:hyperlink r:id="rId31" w:history="1">
        <w:r w:rsidRPr="001C7B5C">
          <w:rPr>
            <w:rStyle w:val="a6"/>
            <w:rFonts w:ascii="Times New Roman" w:hAnsi="Times New Roman" w:cs="Times New Roman"/>
            <w:sz w:val="24"/>
            <w:szCs w:val="24"/>
          </w:rPr>
          <w:t>электрического поля</w:t>
        </w:r>
      </w:hyperlink>
      <w:r w:rsidRPr="001C7B5C">
        <w:rPr>
          <w:rFonts w:ascii="Times New Roman" w:hAnsi="Times New Roman" w:cs="Times New Roman"/>
          <w:sz w:val="24"/>
          <w:szCs w:val="24"/>
        </w:rPr>
        <w:t> согласно ф-</w:t>
      </w:r>
      <w:proofErr w:type="spellStart"/>
      <w:r w:rsidRPr="001C7B5C">
        <w:rPr>
          <w:rFonts w:ascii="Times New Roman" w:hAnsi="Times New Roman" w:cs="Times New Roman"/>
          <w:sz w:val="24"/>
          <w:szCs w:val="24"/>
        </w:rPr>
        <w:t>ле</w:t>
      </w:r>
      <w:proofErr w:type="spellEnd"/>
      <w:r w:rsidRPr="001C7B5C">
        <w:rPr>
          <w:rFonts w:ascii="Times New Roman" w:hAnsi="Times New Roman" w:cs="Times New Roman"/>
          <w:sz w:val="24"/>
          <w:szCs w:val="24"/>
        </w:rPr>
        <w:t xml:space="preserve"> (2.27) равна нулю, следовательно,</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3AE161AC" wp14:editId="736CD36E">
            <wp:extent cx="2922905" cy="245110"/>
            <wp:effectExtent l="0" t="0" r="0" b="2540"/>
            <wp:docPr id="314" name="Рисунок 314" descr="https://scask.ru/archive/arch.php?path=../htm/know.sernam/book_ter/files.book&amp;file=ter_71.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descr="https://scask.ru/archive/arch.php?path=../htm/know.sernam/book_ter/files.book&amp;file=ter_71.files/image3.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22905" cy="245110"/>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где С — контур волновода в поперечном сечении.</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 xml:space="preserve">Искомая функция в </w:t>
      </w:r>
      <w:proofErr w:type="spellStart"/>
      <w:r w:rsidRPr="001C7B5C">
        <w:rPr>
          <w:rFonts w:ascii="Times New Roman" w:hAnsi="Times New Roman" w:cs="Times New Roman"/>
          <w:sz w:val="24"/>
          <w:szCs w:val="24"/>
        </w:rPr>
        <w:t>ур-нии</w:t>
      </w:r>
      <w:proofErr w:type="spellEnd"/>
      <w:r w:rsidRPr="001C7B5C">
        <w:rPr>
          <w:rFonts w:ascii="Times New Roman" w:hAnsi="Times New Roman" w:cs="Times New Roman"/>
          <w:sz w:val="24"/>
          <w:szCs w:val="24"/>
        </w:rPr>
        <w:t xml:space="preserve"> (9.8) зависит от двух аргументов х и у. Уравнение этого типа решается методом разделения переменных: искомая функция представляется в виде произведения двух</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функций, каждая из которых зависит от одного аргумента. Запишем</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30F81BE5" wp14:editId="395300A0">
            <wp:extent cx="1682115" cy="260985"/>
            <wp:effectExtent l="0" t="0" r="0" b="5715"/>
            <wp:docPr id="313" name="Рисунок 313" descr="https://scask.ru/archive/arch.php?path=../htm/know.sernam/book_ter/files.book&amp;file=ter_71.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descr="https://scask.ru/archive/arch.php?path=../htm/know.sernam/book_ter/files.book&amp;file=ter_71.files/image4.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82115" cy="260985"/>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подставим ф-</w:t>
      </w:r>
      <w:proofErr w:type="spellStart"/>
      <w:r w:rsidRPr="001C7B5C">
        <w:rPr>
          <w:rFonts w:ascii="Times New Roman" w:hAnsi="Times New Roman" w:cs="Times New Roman"/>
          <w:sz w:val="24"/>
          <w:szCs w:val="24"/>
        </w:rPr>
        <w:t>лу</w:t>
      </w:r>
      <w:proofErr w:type="spellEnd"/>
      <w:r w:rsidRPr="001C7B5C">
        <w:rPr>
          <w:rFonts w:ascii="Times New Roman" w:hAnsi="Times New Roman" w:cs="Times New Roman"/>
          <w:sz w:val="24"/>
          <w:szCs w:val="24"/>
        </w:rPr>
        <w:t xml:space="preserve"> (9.10) в исходное </w:t>
      </w:r>
      <w:proofErr w:type="spellStart"/>
      <w:r w:rsidRPr="001C7B5C">
        <w:rPr>
          <w:rFonts w:ascii="Times New Roman" w:hAnsi="Times New Roman" w:cs="Times New Roman"/>
          <w:sz w:val="24"/>
          <w:szCs w:val="24"/>
        </w:rPr>
        <w:t>ур-ние</w:t>
      </w:r>
      <w:proofErr w:type="spellEnd"/>
      <w:r w:rsidRPr="001C7B5C">
        <w:rPr>
          <w:rFonts w:ascii="Times New Roman" w:hAnsi="Times New Roman" w:cs="Times New Roman"/>
          <w:sz w:val="24"/>
          <w:szCs w:val="24"/>
        </w:rPr>
        <w:t xml:space="preserve"> (9.8), обозначив </w:t>
      </w:r>
      <w:hyperlink r:id="rId34" w:history="1">
        <w:r w:rsidRPr="001C7B5C">
          <w:rPr>
            <w:rStyle w:val="a6"/>
            <w:rFonts w:ascii="Times New Roman" w:hAnsi="Times New Roman" w:cs="Times New Roman"/>
            <w:sz w:val="24"/>
            <w:szCs w:val="24"/>
          </w:rPr>
          <w:t>производные</w:t>
        </w:r>
      </w:hyperlink>
      <w:r w:rsidRPr="001C7B5C">
        <w:rPr>
          <w:rFonts w:ascii="Times New Roman" w:hAnsi="Times New Roman" w:cs="Times New Roman"/>
          <w:sz w:val="24"/>
          <w:szCs w:val="24"/>
        </w:rPr>
        <w:t xml:space="preserve"> функций одной переменной штрихами:  разделим полученное равенство </w:t>
      </w:r>
      <w:proofErr w:type="spellStart"/>
      <w:r w:rsidRPr="001C7B5C">
        <w:rPr>
          <w:rFonts w:ascii="Times New Roman" w:hAnsi="Times New Roman" w:cs="Times New Roman"/>
          <w:sz w:val="24"/>
          <w:szCs w:val="24"/>
        </w:rPr>
        <w:t>почленно</w:t>
      </w:r>
      <w:proofErr w:type="spellEnd"/>
      <w:r w:rsidRPr="001C7B5C">
        <w:rPr>
          <w:rFonts w:ascii="Times New Roman" w:hAnsi="Times New Roman" w:cs="Times New Roman"/>
          <w:sz w:val="24"/>
          <w:szCs w:val="24"/>
        </w:rPr>
        <w:t xml:space="preserve"> на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404BCB33" wp14:editId="36BF2B89">
            <wp:extent cx="1894205" cy="408305"/>
            <wp:effectExtent l="0" t="0" r="0" b="0"/>
            <wp:docPr id="310" name="Рисунок 310" descr="https://scask.ru/archive/arch.php?path=../htm/know.sernam/book_ter/files.book&amp;file=ter_71.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https://scask.ru/archive/arch.php?path=../htm/know.sernam/book_ter/files.book&amp;file=ter_71.files/image5.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94205" cy="408305"/>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 xml:space="preserve">Уравнение (9.11) состоит из трех слагаемых: первое из них зависит только от переменной х, второе — только от переменной у, а третье — не зависит от этих переменных. Это уравнение должно удовлетворяться в любой точке поперечного сечения волновода. В частности, можно двигаться параллельно оси х, сохраняя  Второе и третье слагаемые при этом постоянны. Но и первое слагаемое не может меняться, не нарушая </w:t>
      </w:r>
      <w:proofErr w:type="spellStart"/>
      <w:r w:rsidRPr="001C7B5C">
        <w:rPr>
          <w:rFonts w:ascii="Times New Roman" w:hAnsi="Times New Roman" w:cs="Times New Roman"/>
          <w:sz w:val="24"/>
          <w:szCs w:val="24"/>
        </w:rPr>
        <w:t>ур-ние</w:t>
      </w:r>
      <w:proofErr w:type="spellEnd"/>
      <w:r w:rsidRPr="001C7B5C">
        <w:rPr>
          <w:rFonts w:ascii="Times New Roman" w:hAnsi="Times New Roman" w:cs="Times New Roman"/>
          <w:sz w:val="24"/>
          <w:szCs w:val="24"/>
        </w:rPr>
        <w:t xml:space="preserve"> (9.11). Следовательно, данное уравнение удовлетворяется лишь в том случае, если все его слагаемые постоянны (в функции от  Обозначим</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5EF5EF99" wp14:editId="1BF5AFB4">
            <wp:extent cx="3477895" cy="408305"/>
            <wp:effectExtent l="0" t="0" r="8255" b="0"/>
            <wp:docPr id="307" name="Рисунок 307" descr="https://scask.ru/archive/arch.php?path=../htm/know.sernam/book_ter/files.book&amp;file=ter_71.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descr="https://scask.ru/archive/arch.php?path=../htm/know.sernam/book_ter/files.book&amp;file=ter_71.files/image6.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477895" cy="408305"/>
                    </a:xfrm>
                    <a:prstGeom prst="rect">
                      <a:avLst/>
                    </a:prstGeom>
                    <a:noFill/>
                    <a:ln>
                      <a:noFill/>
                    </a:ln>
                  </pic:spPr>
                </pic:pic>
              </a:graphicData>
            </a:graphic>
          </wp:inline>
        </w:drawing>
      </w:r>
      <w:r w:rsidRPr="001C7B5C">
        <w:rPr>
          <w:rFonts w:ascii="Times New Roman" w:hAnsi="Times New Roman" w:cs="Times New Roman"/>
          <w:sz w:val="24"/>
          <w:szCs w:val="24"/>
        </w:rPr>
        <w:t xml:space="preserve">Тогда </w:t>
      </w:r>
      <w:proofErr w:type="spellStart"/>
      <w:r w:rsidRPr="001C7B5C">
        <w:rPr>
          <w:rFonts w:ascii="Times New Roman" w:hAnsi="Times New Roman" w:cs="Times New Roman"/>
          <w:sz w:val="24"/>
          <w:szCs w:val="24"/>
        </w:rPr>
        <w:t>ур-ние</w:t>
      </w:r>
      <w:proofErr w:type="spellEnd"/>
      <w:r w:rsidRPr="001C7B5C">
        <w:rPr>
          <w:rFonts w:ascii="Times New Roman" w:hAnsi="Times New Roman" w:cs="Times New Roman"/>
          <w:sz w:val="24"/>
          <w:szCs w:val="24"/>
        </w:rPr>
        <w:t xml:space="preserve"> (9.11) превращается в уравнение для поперечных коэффициентов:</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3B624E2E" wp14:editId="455E009E">
            <wp:extent cx="1061085" cy="245110"/>
            <wp:effectExtent l="0" t="0" r="5715" b="2540"/>
            <wp:docPr id="306" name="Рисунок 306" descr="https://scask.ru/archive/arch.php?path=../htm/know.sernam/book_ter/files.book&amp;file=ter_71.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descr="https://scask.ru/archive/arch.php?path=../htm/know.sernam/book_ter/files.book&amp;file=ter_71.files/image7.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061085" cy="245110"/>
                    </a:xfrm>
                    <a:prstGeom prst="rect">
                      <a:avLst/>
                    </a:prstGeom>
                    <a:noFill/>
                    <a:ln>
                      <a:noFill/>
                    </a:ln>
                  </pic:spPr>
                </pic:pic>
              </a:graphicData>
            </a:graphic>
          </wp:inline>
        </w:drawing>
      </w:r>
      <w:r w:rsidRPr="001C7B5C">
        <w:rPr>
          <w:rFonts w:ascii="Times New Roman" w:hAnsi="Times New Roman" w:cs="Times New Roman"/>
          <w:sz w:val="24"/>
          <w:szCs w:val="24"/>
        </w:rPr>
        <w:t>где  поперечный коэффициент по оси  поперечный коэффициент по оси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 xml:space="preserve">Дифференциальные </w:t>
      </w:r>
      <w:proofErr w:type="spellStart"/>
      <w:r w:rsidRPr="001C7B5C">
        <w:rPr>
          <w:rFonts w:ascii="Times New Roman" w:hAnsi="Times New Roman" w:cs="Times New Roman"/>
          <w:sz w:val="24"/>
          <w:szCs w:val="24"/>
        </w:rPr>
        <w:t>ур-ния</w:t>
      </w:r>
      <w:proofErr w:type="spellEnd"/>
      <w:r w:rsidRPr="001C7B5C">
        <w:rPr>
          <w:rFonts w:ascii="Times New Roman" w:hAnsi="Times New Roman" w:cs="Times New Roman"/>
          <w:sz w:val="24"/>
          <w:szCs w:val="24"/>
        </w:rPr>
        <w:t xml:space="preserve"> (9.12) являются </w:t>
      </w:r>
      <w:hyperlink r:id="rId38" w:history="1">
        <w:r w:rsidRPr="001C7B5C">
          <w:rPr>
            <w:rStyle w:val="a6"/>
            <w:rFonts w:ascii="Times New Roman" w:hAnsi="Times New Roman" w:cs="Times New Roman"/>
            <w:sz w:val="24"/>
            <w:szCs w:val="24"/>
          </w:rPr>
          <w:t>линейными уравнениями</w:t>
        </w:r>
      </w:hyperlink>
      <w:r w:rsidRPr="001C7B5C">
        <w:rPr>
          <w:rFonts w:ascii="Times New Roman" w:hAnsi="Times New Roman" w:cs="Times New Roman"/>
          <w:sz w:val="24"/>
          <w:szCs w:val="24"/>
        </w:rPr>
        <w:t> второго порядка  решения которых хорошо известны [5]:</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424A994C" wp14:editId="42E7C1AA">
            <wp:extent cx="4245610" cy="245110"/>
            <wp:effectExtent l="0" t="0" r="2540" b="2540"/>
            <wp:docPr id="301" name="Рисунок 301" descr="https://scask.ru/archive/arch.php?path=../htm/know.sernam/book_ter/files.book&amp;file=ter_71.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https://scask.ru/archive/arch.php?path=../htm/know.sernam/book_ter/files.book&amp;file=ter_71.files/image8.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245610" cy="245110"/>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Функции  и  должны удовлетворять граничным условиям (9.9), т. е.  при  </w:t>
      </w:r>
      <w:proofErr w:type="spellStart"/>
      <w:r w:rsidRPr="001C7B5C">
        <w:rPr>
          <w:rFonts w:ascii="Times New Roman" w:hAnsi="Times New Roman" w:cs="Times New Roman"/>
          <w:sz w:val="24"/>
          <w:szCs w:val="24"/>
        </w:rPr>
        <w:t>при</w:t>
      </w:r>
      <w:proofErr w:type="spellEnd"/>
      <w:r w:rsidRPr="001C7B5C">
        <w:rPr>
          <w:rFonts w:ascii="Times New Roman" w:hAnsi="Times New Roman" w:cs="Times New Roman"/>
          <w:sz w:val="24"/>
          <w:szCs w:val="24"/>
        </w:rPr>
        <w:t>  Следовательно,  если положить в  Требуется также, чтобы при  равнялись нулю синусы соответствующих аргументов, т. е. вдоль каждой стороны волновода укладывалось </w:t>
      </w:r>
      <w:hyperlink r:id="rId40" w:history="1">
        <w:r w:rsidRPr="001C7B5C">
          <w:rPr>
            <w:rStyle w:val="a6"/>
            <w:rFonts w:ascii="Times New Roman" w:hAnsi="Times New Roman" w:cs="Times New Roman"/>
            <w:sz w:val="24"/>
            <w:szCs w:val="24"/>
          </w:rPr>
          <w:t>целое число</w:t>
        </w:r>
      </w:hyperlink>
      <w:r w:rsidRPr="001C7B5C">
        <w:rPr>
          <w:rFonts w:ascii="Times New Roman" w:hAnsi="Times New Roman" w:cs="Times New Roman"/>
          <w:sz w:val="24"/>
          <w:szCs w:val="24"/>
        </w:rPr>
        <w:t> полуволн </w:t>
      </w:r>
      <w:hyperlink r:id="rId41" w:history="1">
        <w:r w:rsidRPr="001C7B5C">
          <w:rPr>
            <w:rStyle w:val="a6"/>
            <w:rFonts w:ascii="Times New Roman" w:hAnsi="Times New Roman" w:cs="Times New Roman"/>
            <w:sz w:val="24"/>
            <w:szCs w:val="24"/>
          </w:rPr>
          <w:t>синусоиды</w:t>
        </w:r>
      </w:hyperlink>
      <w:r w:rsidRPr="001C7B5C">
        <w:rPr>
          <w:rFonts w:ascii="Times New Roman" w:hAnsi="Times New Roman" w:cs="Times New Roman"/>
          <w:sz w:val="24"/>
          <w:szCs w:val="24"/>
        </w:rPr>
        <w:t>. Следовательно, аргументы синусов:  где  — целые положительные числа. Ни одно из них нельзя принять равным нулю, так как тогда  тождественно обращается в нуль. Итак, для поперечных коэффициентов по осям  должны выполняться соотношения:</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4FFD746B" wp14:editId="496808A8">
            <wp:extent cx="1665605" cy="326390"/>
            <wp:effectExtent l="0" t="0" r="0" b="0"/>
            <wp:docPr id="288" name="Рисунок 288" descr="https://scask.ru/archive/arch.php?path=../htm/know.sernam/book_ter/files.book&amp;file=ter_71.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descr="https://scask.ru/archive/arch.php?path=../htm/know.sernam/book_ter/files.book&amp;file=ter_71.files/image9.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65605" cy="326390"/>
                    </a:xfrm>
                    <a:prstGeom prst="rect">
                      <a:avLst/>
                    </a:prstGeom>
                    <a:noFill/>
                    <a:ln>
                      <a:noFill/>
                    </a:ln>
                  </pic:spPr>
                </pic:pic>
              </a:graphicData>
            </a:graphic>
          </wp:inline>
        </w:drawing>
      </w:r>
      <w:r w:rsidRPr="001C7B5C">
        <w:rPr>
          <w:rFonts w:ascii="Times New Roman" w:hAnsi="Times New Roman" w:cs="Times New Roman"/>
          <w:sz w:val="24"/>
          <w:szCs w:val="24"/>
        </w:rPr>
        <w:t>Обозначив  и введя по (8.1) зависимость поля волны от  представим окончательно решение для продольной, составляющей поля в виде</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3721026D" wp14:editId="0866F0EF">
            <wp:extent cx="3396615" cy="277495"/>
            <wp:effectExtent l="0" t="0" r="0" b="8255"/>
            <wp:docPr id="285" name="Рисунок 285" descr="https://scask.ru/archive/arch.php?path=../htm/know.sernam/book_ter/files.book&amp;file=ter_71.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descr="https://scask.ru/archive/arch.php?path=../htm/know.sernam/book_ter/files.book&amp;file=ter_71.files/image10.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396615" cy="277495"/>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bCs/>
          <w:sz w:val="24"/>
          <w:szCs w:val="24"/>
          <w:u w:val="single"/>
        </w:rPr>
        <w:t>ТИПЫ Е-ВОЛН</w:t>
      </w:r>
      <w:r w:rsidR="00DA10DC" w:rsidRPr="001C7B5C">
        <w:rPr>
          <w:rFonts w:ascii="Times New Roman" w:hAnsi="Times New Roman" w:cs="Times New Roman"/>
          <w:bCs/>
          <w:sz w:val="24"/>
          <w:szCs w:val="24"/>
          <w:u w:val="single"/>
        </w:rPr>
        <w:t xml:space="preserve"> </w:t>
      </w:r>
      <w:r w:rsidRPr="001C7B5C">
        <w:rPr>
          <w:rFonts w:ascii="Times New Roman" w:hAnsi="Times New Roman" w:cs="Times New Roman"/>
          <w:sz w:val="24"/>
          <w:szCs w:val="24"/>
        </w:rPr>
        <w:t xml:space="preserve">Найденное решение существует только при определенных значениях поперечных коэффициентов  В свою очередь, согласно </w:t>
      </w:r>
      <w:proofErr w:type="spellStart"/>
      <w:r w:rsidRPr="001C7B5C">
        <w:rPr>
          <w:rFonts w:ascii="Times New Roman" w:hAnsi="Times New Roman" w:cs="Times New Roman"/>
          <w:sz w:val="24"/>
          <w:szCs w:val="24"/>
        </w:rPr>
        <w:t>ур-нию</w:t>
      </w:r>
      <w:proofErr w:type="spellEnd"/>
      <w:r w:rsidRPr="001C7B5C">
        <w:rPr>
          <w:rFonts w:ascii="Times New Roman" w:hAnsi="Times New Roman" w:cs="Times New Roman"/>
          <w:sz w:val="24"/>
          <w:szCs w:val="24"/>
        </w:rPr>
        <w:t xml:space="preserve"> (9.13), они определяют поперечный волновой коэффициент волновода  Эта величина зависит от выбора чисел  Соотношение (9.1) позволяет найти критическую частоту и критическую длину волны:</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7035B26D" wp14:editId="570AE2E0">
            <wp:extent cx="3216910" cy="1143000"/>
            <wp:effectExtent l="0" t="0" r="2540" b="0"/>
            <wp:docPr id="281" name="Рисунок 281" descr="https://scask.ru/archive/arch.php?path=../htm/know.sernam/book_ter/files.book&amp;file=ter_71.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descr="https://scask.ru/archive/arch.php?path=../htm/know.sernam/book_ter/files.book&amp;file=ter_71.files/image11.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216910" cy="1143000"/>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Каждой комбинации тип соответствует своя структура поля  т. е. определенный тип волны, который именуется  Первый индекс  определяет число полуволн в структуре  укладывающихся вдоль оси  а второй  число полуволн вдоль оси  Чем больше значения тип, тем выше  т. е. требуется большая частота колебаний для существования волны соответствующего типа. В волноводе заданных размеров на данной частоте может распространяться конечное число типов волн (а может быть и ни одного).</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Поперечные составляющие поля волны  Запишем поперечный </w:t>
      </w:r>
      <w:hyperlink r:id="rId45" w:history="1">
        <w:r w:rsidRPr="001C7B5C">
          <w:rPr>
            <w:rStyle w:val="a6"/>
            <w:rFonts w:ascii="Times New Roman" w:hAnsi="Times New Roman" w:cs="Times New Roman"/>
            <w:sz w:val="24"/>
            <w:szCs w:val="24"/>
          </w:rPr>
          <w:t>градиент</w:t>
        </w:r>
      </w:hyperlink>
      <w:r w:rsidRPr="001C7B5C">
        <w:rPr>
          <w:rFonts w:ascii="Times New Roman" w:hAnsi="Times New Roman" w:cs="Times New Roman"/>
          <w:sz w:val="24"/>
          <w:szCs w:val="24"/>
        </w:rPr>
        <w:t> от  в </w:t>
      </w:r>
      <w:hyperlink r:id="rId46" w:history="1">
        <w:r w:rsidRPr="001C7B5C">
          <w:rPr>
            <w:rStyle w:val="a6"/>
            <w:rFonts w:ascii="Times New Roman" w:hAnsi="Times New Roman" w:cs="Times New Roman"/>
            <w:sz w:val="24"/>
            <w:szCs w:val="24"/>
          </w:rPr>
          <w:t>прямоугольной системе координат</w:t>
        </w:r>
      </w:hyperlink>
      <w:r w:rsidRPr="001C7B5C">
        <w:rPr>
          <w:rFonts w:ascii="Times New Roman" w:hAnsi="Times New Roman" w:cs="Times New Roman"/>
          <w:sz w:val="24"/>
          <w:szCs w:val="24"/>
        </w:rPr>
        <w:t>:</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57AE9F23" wp14:editId="611BF3E7">
            <wp:extent cx="2040890" cy="408305"/>
            <wp:effectExtent l="0" t="0" r="0" b="0"/>
            <wp:docPr id="270" name="Рисунок 270" descr="https://scask.ru/archive/arch.php?path=../htm/know.sernam/book_ter/files.book&amp;file=ter_71.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https://scask.ru/archive/arch.php?path=../htm/know.sernam/book_ter/files.book&amp;file=ter_71.files/image12.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040890" cy="408305"/>
                    </a:xfrm>
                    <a:prstGeom prst="rect">
                      <a:avLst/>
                    </a:prstGeom>
                    <a:noFill/>
                    <a:ln>
                      <a:noFill/>
                    </a:ln>
                  </pic:spPr>
                </pic:pic>
              </a:graphicData>
            </a:graphic>
          </wp:inline>
        </w:drawing>
      </w:r>
      <w:r w:rsidRPr="001C7B5C">
        <w:rPr>
          <w:rFonts w:ascii="Times New Roman" w:hAnsi="Times New Roman" w:cs="Times New Roman"/>
          <w:sz w:val="24"/>
          <w:szCs w:val="24"/>
        </w:rPr>
        <w:t>Из ф-л (8.15) при  и (9.16) получаем:</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0868DE3B" wp14:editId="3A2233D5">
            <wp:extent cx="4326890" cy="1306195"/>
            <wp:effectExtent l="0" t="0" r="0" b="8255"/>
            <wp:docPr id="268" name="Рисунок 268" descr="https://scask.ru/archive/arch.php?path=../htm/know.sernam/book_ter/files.book&amp;file=ter_71.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https://scask.ru/archive/arch.php?path=../htm/know.sernam/book_ter/files.book&amp;file=ter_71.files/image13.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326890" cy="1306195"/>
                    </a:xfrm>
                    <a:prstGeom prst="rect">
                      <a:avLst/>
                    </a:prstGeom>
                    <a:noFill/>
                    <a:ln>
                      <a:noFill/>
                    </a:ln>
                  </pic:spPr>
                </pic:pic>
              </a:graphicData>
            </a:graphic>
          </wp:inline>
        </w:drawing>
      </w:r>
      <w:r w:rsidRPr="001C7B5C">
        <w:rPr>
          <w:rFonts w:ascii="Times New Roman" w:hAnsi="Times New Roman" w:cs="Times New Roman"/>
          <w:sz w:val="24"/>
          <w:szCs w:val="24"/>
        </w:rPr>
        <w:t>так как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В поперечной плоскости электрическое и магнитное поля имеют по две компоненты каждое, параллельные осям  Рисунок линий поля образует в этой плоскости повторяющийся орнамент.</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Поле волны  Простейшая волна рассматриваемого класса с минимальными индексами  обозначается как  Она имеет минимальную критическую частоту из всех -волн- Эпюра распределения амплитуды  для этой волны в поперечной плоскости представляет собой куполообразную поверхность (рис. 9.2); любое ее вертикальное сечение — </w:t>
      </w:r>
      <w:hyperlink r:id="rId49" w:history="1">
        <w:r w:rsidRPr="001C7B5C">
          <w:rPr>
            <w:rStyle w:val="a6"/>
            <w:rFonts w:ascii="Times New Roman" w:hAnsi="Times New Roman" w:cs="Times New Roman"/>
            <w:sz w:val="24"/>
            <w:szCs w:val="24"/>
          </w:rPr>
          <w:t>синусоида</w:t>
        </w:r>
      </w:hyperlink>
      <w:r w:rsidRPr="001C7B5C">
        <w:rPr>
          <w:rFonts w:ascii="Times New Roman" w:hAnsi="Times New Roman" w:cs="Times New Roman"/>
          <w:sz w:val="24"/>
          <w:szCs w:val="24"/>
        </w:rPr>
        <w:t>.</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Эта эпюра представлена в том сечении, где составляющая  максимальна. Линии поля  начерчены в сечении, отстоящем на  от первого, так как множитель  в ф-</w:t>
      </w:r>
      <w:proofErr w:type="spellStart"/>
      <w:r w:rsidRPr="001C7B5C">
        <w:rPr>
          <w:rFonts w:ascii="Times New Roman" w:hAnsi="Times New Roman" w:cs="Times New Roman"/>
          <w:sz w:val="24"/>
          <w:szCs w:val="24"/>
        </w:rPr>
        <w:t>лах</w:t>
      </w:r>
      <w:proofErr w:type="spellEnd"/>
      <w:r w:rsidRPr="001C7B5C">
        <w:rPr>
          <w:rFonts w:ascii="Times New Roman" w:hAnsi="Times New Roman" w:cs="Times New Roman"/>
          <w:sz w:val="24"/>
          <w:szCs w:val="24"/>
        </w:rPr>
        <w:t xml:space="preserve"> (9.18) свидетельствует об отставании поперечных составляющих поля от продольных на 90° или четверть волны. </w:t>
      </w:r>
      <w:hyperlink r:id="rId50" w:history="1">
        <w:r w:rsidRPr="001C7B5C">
          <w:rPr>
            <w:rStyle w:val="a6"/>
            <w:rFonts w:ascii="Times New Roman" w:hAnsi="Times New Roman" w:cs="Times New Roman"/>
            <w:sz w:val="24"/>
            <w:szCs w:val="24"/>
          </w:rPr>
          <w:t>Вектор</w:t>
        </w:r>
      </w:hyperlink>
      <w:r w:rsidRPr="001C7B5C">
        <w:rPr>
          <w:rFonts w:ascii="Times New Roman" w:hAnsi="Times New Roman" w:cs="Times New Roman"/>
          <w:sz w:val="24"/>
          <w:szCs w:val="24"/>
        </w:rPr>
        <w:t xml:space="preserve">  пропорционален градиенту  в поперечной плоскости, т. е. крутизне ската куполообразной поверхности — эпюры  Эта крутизна максимальна у стенок волновода и  направлен перпендикулярно им. В центре волновода крутизна ската и составляющая  равны нулю;  изображена с помощью линий поля. В том же сечении представлена семейством линий, перпендикулярных линиям  Их направление обеспечивает положительную величину составляющей вектора </w:t>
      </w:r>
      <w:proofErr w:type="spellStart"/>
      <w:r w:rsidRPr="001C7B5C">
        <w:rPr>
          <w:rFonts w:ascii="Times New Roman" w:hAnsi="Times New Roman" w:cs="Times New Roman"/>
          <w:sz w:val="24"/>
          <w:szCs w:val="24"/>
        </w:rPr>
        <w:t>Пойнтинга</w:t>
      </w:r>
      <w:proofErr w:type="spellEnd"/>
      <w:r w:rsidRPr="001C7B5C">
        <w:rPr>
          <w:rFonts w:ascii="Times New Roman" w:hAnsi="Times New Roman" w:cs="Times New Roman"/>
          <w:sz w:val="24"/>
          <w:szCs w:val="24"/>
        </w:rPr>
        <w:t>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Поле в промежуточных сечениях является суперпозицией полей при  </w:t>
      </w:r>
      <w:hyperlink r:id="rId51" w:history="1">
        <w:r w:rsidRPr="001C7B5C">
          <w:rPr>
            <w:rStyle w:val="a6"/>
            <w:rFonts w:ascii="Times New Roman" w:hAnsi="Times New Roman" w:cs="Times New Roman"/>
            <w:sz w:val="24"/>
            <w:szCs w:val="24"/>
          </w:rPr>
          <w:t>Магнитное поле</w:t>
        </w:r>
      </w:hyperlink>
      <w:r w:rsidRPr="001C7B5C">
        <w:rPr>
          <w:rFonts w:ascii="Times New Roman" w:hAnsi="Times New Roman" w:cs="Times New Roman"/>
          <w:sz w:val="24"/>
          <w:szCs w:val="24"/>
        </w:rPr>
        <w:t> всюду подобно изображенному. </w:t>
      </w:r>
      <w:hyperlink r:id="rId52" w:history="1">
        <w:r w:rsidRPr="001C7B5C">
          <w:rPr>
            <w:rStyle w:val="a6"/>
            <w:rFonts w:ascii="Times New Roman" w:hAnsi="Times New Roman" w:cs="Times New Roman"/>
            <w:sz w:val="24"/>
            <w:szCs w:val="24"/>
          </w:rPr>
          <w:t>Электрическое поле</w:t>
        </w:r>
      </w:hyperlink>
      <w:r w:rsidRPr="001C7B5C">
        <w:rPr>
          <w:rFonts w:ascii="Times New Roman" w:hAnsi="Times New Roman" w:cs="Times New Roman"/>
          <w:sz w:val="24"/>
          <w:szCs w:val="24"/>
        </w:rPr>
        <w:t> имеет продольную и поперечные составляющие. На рис. 9.2 показано, что линии электрического поля постепенно меняют свое направление от продольного к поперечному.</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4D2B4746" wp14:editId="105A1A8E">
            <wp:extent cx="2160000" cy="2710861"/>
            <wp:effectExtent l="0" t="0" r="0" b="0"/>
            <wp:docPr id="247" name="Рисунок 247" descr="https://scask.ru/archive/arch.php?path=../htm/know.sernam/book_ter/files.book&amp;file=ter_71.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descr="https://scask.ru/archive/arch.php?path=../htm/know.sernam/book_ter/files.book&amp;file=ter_71.files/image14.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160000" cy="2710861"/>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Рис. 9.2</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anchor distT="0" distB="0" distL="114300" distR="114300" simplePos="0" relativeHeight="251659264" behindDoc="0" locked="0" layoutInCell="1" allowOverlap="1" wp14:anchorId="6BB9700E" wp14:editId="440CCB50">
            <wp:simplePos x="0" y="0"/>
            <wp:positionH relativeFrom="column">
              <wp:posOffset>-2540</wp:posOffset>
            </wp:positionH>
            <wp:positionV relativeFrom="paragraph">
              <wp:posOffset>1270</wp:posOffset>
            </wp:positionV>
            <wp:extent cx="2879725" cy="709930"/>
            <wp:effectExtent l="0" t="0" r="0" b="0"/>
            <wp:wrapSquare wrapText="bothSides"/>
            <wp:docPr id="246" name="Рисунок 246" descr="https://scask.ru/archive/arch.php?path=../htm/know.sernam/book_ter/files.book&amp;file=ter_71.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https://scask.ru/archive/arch.php?path=../htm/know.sernam/book_ter/files.book&amp;file=ter_71.files/image15.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79725" cy="7099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Рис. 9.3</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На рис. 9.3 представлены поперечные и продольные разрезы поля той же волны. Рисунок каждой последующей четверти волны является зеркальным изображением предыдущей. Здесь линии </w:t>
      </w:r>
      <w:hyperlink r:id="rId55" w:history="1">
        <w:r w:rsidRPr="001C7B5C">
          <w:rPr>
            <w:rStyle w:val="a6"/>
            <w:rFonts w:ascii="Times New Roman" w:hAnsi="Times New Roman" w:cs="Times New Roman"/>
            <w:sz w:val="24"/>
            <w:szCs w:val="24"/>
          </w:rPr>
          <w:t>электрического поля</w:t>
        </w:r>
      </w:hyperlink>
      <w:r w:rsidRPr="001C7B5C">
        <w:rPr>
          <w:rFonts w:ascii="Times New Roman" w:hAnsi="Times New Roman" w:cs="Times New Roman"/>
          <w:sz w:val="24"/>
          <w:szCs w:val="24"/>
        </w:rPr>
        <w:t> сплошные, а магнитного — пунктирные.</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Черными кружками изображены линии, направленные к читателю, белыми — от него.</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Рисунок поля любой волны  образуется повторением рисунка поля волны  с изменением в шахматном порядке направления его линий.</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anchor distT="0" distB="0" distL="114300" distR="114300" simplePos="0" relativeHeight="251660288" behindDoc="0" locked="0" layoutInCell="1" allowOverlap="1" wp14:anchorId="39E08A37" wp14:editId="762324C3">
            <wp:simplePos x="0" y="0"/>
            <wp:positionH relativeFrom="column">
              <wp:posOffset>-2540</wp:posOffset>
            </wp:positionH>
            <wp:positionV relativeFrom="paragraph">
              <wp:posOffset>-4445</wp:posOffset>
            </wp:positionV>
            <wp:extent cx="2879725" cy="1505585"/>
            <wp:effectExtent l="0" t="0" r="0" b="0"/>
            <wp:wrapSquare wrapText="bothSides"/>
            <wp:docPr id="243" name="Рисунок 243" descr="https://scask.ru/archive/arch.php?path=../htm/know.sernam/book_ter/files.book&amp;file=ter_71.fil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https://scask.ru/archive/arch.php?path=../htm/know.sernam/book_ter/files.book&amp;file=ter_71.files/image16.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879725" cy="15055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Рис. 9.4</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Это видно, например, из сопоставления рис. 9.3 для волны  и рис. 9.4 для волны </w:t>
      </w:r>
    </w:p>
    <w:p w:rsidR="00666325" w:rsidRPr="001C7B5C" w:rsidRDefault="00666325" w:rsidP="00666325">
      <w:pPr>
        <w:rPr>
          <w:rFonts w:ascii="Times New Roman" w:hAnsi="Times New Roman" w:cs="Times New Roman"/>
          <w:bCs/>
          <w:sz w:val="24"/>
          <w:szCs w:val="24"/>
        </w:rPr>
      </w:pPr>
      <w:r w:rsidRPr="001C7B5C">
        <w:rPr>
          <w:rFonts w:ascii="Times New Roman" w:hAnsi="Times New Roman" w:cs="Times New Roman"/>
          <w:bCs/>
          <w:sz w:val="24"/>
          <w:szCs w:val="24"/>
        </w:rPr>
        <w:t>Н-ВОЛНЫ В ПРЯМОУГОЛЬНОМ ВОЛНОВОДЕ</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 xml:space="preserve">Решение для  Волновое </w:t>
      </w:r>
      <w:proofErr w:type="spellStart"/>
      <w:r w:rsidRPr="001C7B5C">
        <w:rPr>
          <w:rFonts w:ascii="Times New Roman" w:hAnsi="Times New Roman" w:cs="Times New Roman"/>
          <w:sz w:val="24"/>
          <w:szCs w:val="24"/>
        </w:rPr>
        <w:t>ур-ние</w:t>
      </w:r>
      <w:proofErr w:type="spellEnd"/>
      <w:r w:rsidRPr="001C7B5C">
        <w:rPr>
          <w:rFonts w:ascii="Times New Roman" w:hAnsi="Times New Roman" w:cs="Times New Roman"/>
          <w:sz w:val="24"/>
          <w:szCs w:val="24"/>
        </w:rPr>
        <w:t xml:space="preserve"> (8.16) для  имеет вид</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3D46434D" wp14:editId="4B90C18E">
            <wp:extent cx="1828800" cy="408305"/>
            <wp:effectExtent l="0" t="0" r="0" b="0"/>
            <wp:docPr id="238" name="Рисунок 238" descr="https://scask.ru/archive/arch.php?path=../htm/know.sernam/book_ter/files.book&amp;file=ter_71.files/im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descr="https://scask.ru/archive/arch.php?path=../htm/know.sernam/book_ter/files.book&amp;file=ter_71.files/image17.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828800" cy="408305"/>
                    </a:xfrm>
                    <a:prstGeom prst="rect">
                      <a:avLst/>
                    </a:prstGeom>
                    <a:noFill/>
                    <a:ln>
                      <a:noFill/>
                    </a:ln>
                  </pic:spPr>
                </pic:pic>
              </a:graphicData>
            </a:graphic>
          </wp:inline>
        </w:drawing>
      </w:r>
      <w:r w:rsidRPr="001C7B5C">
        <w:rPr>
          <w:rFonts w:ascii="Times New Roman" w:hAnsi="Times New Roman" w:cs="Times New Roman"/>
          <w:sz w:val="24"/>
          <w:szCs w:val="24"/>
        </w:rPr>
        <w:t>Оно решается методом разделения переменных. Общее решение соответствует (9.10) и (9.14):</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0B5E4399" wp14:editId="3A540459">
            <wp:extent cx="4980305" cy="245110"/>
            <wp:effectExtent l="0" t="0" r="0" b="2540"/>
            <wp:docPr id="237" name="Рисунок 237" descr="https://scask.ru/archive/arch.php?path=../htm/know.sernam/book_ter/files.book&amp;file=ter_71.files/im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descr="https://scask.ru/archive/arch.php?path=../htm/know.sernam/book_ter/files.book&amp;file=ter_71.files/image18.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980305" cy="245110"/>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На границе с идеальным проводником </w:t>
      </w:r>
      <w:hyperlink r:id="rId59" w:history="1">
        <w:r w:rsidRPr="001C7B5C">
          <w:rPr>
            <w:rStyle w:val="a6"/>
            <w:rFonts w:ascii="Times New Roman" w:hAnsi="Times New Roman" w:cs="Times New Roman"/>
            <w:sz w:val="24"/>
            <w:szCs w:val="24"/>
          </w:rPr>
          <w:t>касательная</w:t>
        </w:r>
      </w:hyperlink>
      <w:r w:rsidRPr="001C7B5C">
        <w:rPr>
          <w:rFonts w:ascii="Times New Roman" w:hAnsi="Times New Roman" w:cs="Times New Roman"/>
          <w:sz w:val="24"/>
          <w:szCs w:val="24"/>
        </w:rPr>
        <w:t> составляющая </w:t>
      </w:r>
      <w:hyperlink r:id="rId60" w:history="1">
        <w:r w:rsidRPr="001C7B5C">
          <w:rPr>
            <w:rStyle w:val="a6"/>
            <w:rFonts w:ascii="Times New Roman" w:hAnsi="Times New Roman" w:cs="Times New Roman"/>
            <w:sz w:val="24"/>
            <w:szCs w:val="24"/>
          </w:rPr>
          <w:t>магнитного поля</w:t>
        </w:r>
      </w:hyperlink>
      <w:r w:rsidRPr="001C7B5C">
        <w:rPr>
          <w:rFonts w:ascii="Times New Roman" w:hAnsi="Times New Roman" w:cs="Times New Roman"/>
          <w:sz w:val="24"/>
          <w:szCs w:val="24"/>
        </w:rPr>
        <w:t>, согласно  достигает экстремума: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443793E9" wp14:editId="233239B9">
            <wp:extent cx="848995" cy="408305"/>
            <wp:effectExtent l="0" t="0" r="8255" b="0"/>
            <wp:docPr id="234" name="Рисунок 234" descr="https://scask.ru/archive/arch.php?path=../htm/know.sernam/book_ter/files.book&amp;file=ter_71.files/im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descr="https://scask.ru/archive/arch.php?path=../htm/know.sernam/book_ter/files.book&amp;file=ter_71.files/image19.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848995" cy="408305"/>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или </w:t>
      </w:r>
      <w:r w:rsidRPr="001C7B5C">
        <w:rPr>
          <w:rFonts w:ascii="Times New Roman" w:hAnsi="Times New Roman" w:cs="Times New Roman"/>
          <w:noProof/>
          <w:sz w:val="24"/>
          <w:szCs w:val="24"/>
          <w:lang w:eastAsia="ru-RU"/>
        </w:rPr>
        <w:drawing>
          <wp:inline distT="0" distB="0" distL="0" distR="0" wp14:anchorId="58DD2D25" wp14:editId="3819D476">
            <wp:extent cx="260985" cy="245110"/>
            <wp:effectExtent l="0" t="0" r="5715" b="2540"/>
            <wp:docPr id="233" name="Рисунок 233" descr="https://scask.ru/img_page/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descr="https://scask.ru/img_page/68.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51F87B8C" wp14:editId="44A88B0B">
            <wp:extent cx="3902710" cy="245110"/>
            <wp:effectExtent l="0" t="0" r="2540" b="2540"/>
            <wp:docPr id="232" name="Рисунок 232" descr="https://scask.ru/archive/arch.php?path=../htm/know.sernam/book_ter/files.book&amp;file=ter_71.files/im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https://scask.ru/archive/arch.php?path=../htm/know.sernam/book_ter/files.book&amp;file=ter_71.files/image20.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902710" cy="245110"/>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При этом  и необходимо выполнение условий для  и  идентичных (9.15).</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Следовательно, для  и Н-волн выражения для поперечного коэффициента  критической частоты и критической длины волны (9.17) одинаковы. Продольная составляющая поля -волны изменяется в поперечном сечении по закону</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10EAEF07" wp14:editId="1FE0A4B4">
            <wp:extent cx="2139315" cy="277495"/>
            <wp:effectExtent l="0" t="0" r="0" b="8255"/>
            <wp:docPr id="225" name="Рисунок 225" descr="https://scask.ru/archive/arch.php?path=../htm/know.sernam/book_ter/files.book&amp;file=ter_71.files/im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https://scask.ru/archive/arch.php?path=../htm/know.sernam/book_ter/files.book&amp;file=ter_71.files/image21.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139315" cy="277495"/>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Поперечные составляющие поля волны  определяются по ф-лам (8.17):</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081B59F9" wp14:editId="1C574B00">
            <wp:extent cx="5241290" cy="800100"/>
            <wp:effectExtent l="0" t="0" r="0" b="0"/>
            <wp:docPr id="223" name="Рисунок 223" descr="https://scask.ru/archive/arch.php?path=../htm/know.sernam/book_ter/files.book&amp;file=ter_71.files/im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https://scask.ru/archive/arch.php?path=../htm/know.sernam/book_ter/files.book&amp;file=ter_71.files/image22.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241290" cy="800100"/>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Типы  волн. В данном случае допустимо, чтобы  или  были равны нулю. Тогда поле не меняется по одной из координат. Однако, если положить одновременно  то  в поперечном сечении, что в соответствии с ф-</w:t>
      </w:r>
      <w:proofErr w:type="spellStart"/>
      <w:r w:rsidRPr="001C7B5C">
        <w:rPr>
          <w:rFonts w:ascii="Times New Roman" w:hAnsi="Times New Roman" w:cs="Times New Roman"/>
          <w:sz w:val="24"/>
          <w:szCs w:val="24"/>
        </w:rPr>
        <w:t>лой</w:t>
      </w:r>
      <w:proofErr w:type="spellEnd"/>
      <w:r w:rsidRPr="001C7B5C">
        <w:rPr>
          <w:rFonts w:ascii="Times New Roman" w:hAnsi="Times New Roman" w:cs="Times New Roman"/>
          <w:sz w:val="24"/>
          <w:szCs w:val="24"/>
        </w:rPr>
        <w:t xml:space="preserve"> (9.23) приводит к нулевым поперечным составляющим,  свидетельствует об отсутствии </w:t>
      </w:r>
      <w:hyperlink r:id="rId66" w:history="1">
        <w:r w:rsidRPr="001C7B5C">
          <w:rPr>
            <w:rStyle w:val="a6"/>
            <w:rFonts w:ascii="Times New Roman" w:hAnsi="Times New Roman" w:cs="Times New Roman"/>
            <w:sz w:val="24"/>
            <w:szCs w:val="24"/>
          </w:rPr>
          <w:t>электромагнитной волны</w:t>
        </w:r>
      </w:hyperlink>
      <w:r w:rsidRPr="001C7B5C">
        <w:rPr>
          <w:rFonts w:ascii="Times New Roman" w:hAnsi="Times New Roman" w:cs="Times New Roman"/>
          <w:sz w:val="24"/>
          <w:szCs w:val="24"/>
        </w:rPr>
        <w:t>. Следовательно, простейшие волны этого класса с минимальными индексами: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Основная волна. Волну, обладающую в волноводе данной формы минимальной критической частотой, называют основной.</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Наименьшие индексы у волн  По ф-</w:t>
      </w:r>
      <w:proofErr w:type="spellStart"/>
      <w:r w:rsidRPr="001C7B5C">
        <w:rPr>
          <w:rFonts w:ascii="Times New Roman" w:hAnsi="Times New Roman" w:cs="Times New Roman"/>
          <w:sz w:val="24"/>
          <w:szCs w:val="24"/>
        </w:rPr>
        <w:t>ле</w:t>
      </w:r>
      <w:proofErr w:type="spellEnd"/>
      <w:r w:rsidRPr="001C7B5C">
        <w:rPr>
          <w:rFonts w:ascii="Times New Roman" w:hAnsi="Times New Roman" w:cs="Times New Roman"/>
          <w:sz w:val="24"/>
          <w:szCs w:val="24"/>
        </w:rPr>
        <w:t xml:space="preserve"> (9.17)  Если  то  и критическая частота волны  меньше, чем критические частоты волн  и всех остальных волн с еще более сложной структурой. Поэтому волна  в </w:t>
      </w:r>
      <w:hyperlink r:id="rId67" w:history="1">
        <w:r w:rsidRPr="001C7B5C">
          <w:rPr>
            <w:rStyle w:val="a6"/>
            <w:rFonts w:ascii="Times New Roman" w:hAnsi="Times New Roman" w:cs="Times New Roman"/>
            <w:sz w:val="24"/>
            <w:szCs w:val="24"/>
          </w:rPr>
          <w:t>прямоугольном волноводе</w:t>
        </w:r>
      </w:hyperlink>
      <w:r w:rsidRPr="001C7B5C">
        <w:rPr>
          <w:rFonts w:ascii="Times New Roman" w:hAnsi="Times New Roman" w:cs="Times New Roman"/>
          <w:sz w:val="24"/>
          <w:szCs w:val="24"/>
        </w:rPr>
        <w:t> с  является основной, а все остальные типы волн именуют волнами высших порядков.</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Согласно ф-лам (9.22) и (9.23) поле волны  имеет только три составляющих:</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5BE4F28D" wp14:editId="7939E3DC">
            <wp:extent cx="4180205" cy="554990"/>
            <wp:effectExtent l="0" t="0" r="0" b="0"/>
            <wp:docPr id="206" name="Рисунок 206" descr="https://scask.ru/archive/arch.php?path=../htm/know.sernam/book_ter/files.book&amp;file=ter_71.files/imag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descr="https://scask.ru/archive/arch.php?path=../htm/know.sernam/book_ter/files.book&amp;file=ter_71.files/image23.gif"/>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180205" cy="554990"/>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Структура волны  показана на рис. 9.5 в трех проекциях. На рис. 9.6 дано объемное изображение </w:t>
      </w:r>
      <w:hyperlink r:id="rId69" w:history="1">
        <w:r w:rsidRPr="001C7B5C">
          <w:rPr>
            <w:rStyle w:val="a6"/>
            <w:rFonts w:ascii="Times New Roman" w:hAnsi="Times New Roman" w:cs="Times New Roman"/>
            <w:sz w:val="24"/>
            <w:szCs w:val="24"/>
          </w:rPr>
          <w:t>электрического поля</w:t>
        </w:r>
      </w:hyperlink>
      <w:r w:rsidRPr="001C7B5C">
        <w:rPr>
          <w:rFonts w:ascii="Times New Roman" w:hAnsi="Times New Roman" w:cs="Times New Roman"/>
          <w:sz w:val="24"/>
          <w:szCs w:val="24"/>
        </w:rPr>
        <w:t> этой</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anchor distT="0" distB="0" distL="114300" distR="114300" simplePos="0" relativeHeight="251661312" behindDoc="0" locked="0" layoutInCell="1" allowOverlap="1" wp14:anchorId="3CE76A8E" wp14:editId="14EF9857">
            <wp:simplePos x="0" y="0"/>
            <wp:positionH relativeFrom="column">
              <wp:posOffset>-2540</wp:posOffset>
            </wp:positionH>
            <wp:positionV relativeFrom="paragraph">
              <wp:posOffset>1905</wp:posOffset>
            </wp:positionV>
            <wp:extent cx="3599815" cy="1964055"/>
            <wp:effectExtent l="0" t="0" r="635" b="0"/>
            <wp:wrapSquare wrapText="bothSides"/>
            <wp:docPr id="204" name="Рисунок 204" descr="https://scask.ru/archive/arch.php?path=../htm/know.sernam/book_ter/files.book&amp;file=ter_71.files/image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https://scask.ru/archive/arch.php?path=../htm/know.sernam/book_ter/files.book&amp;file=ter_71.files/image24.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599815" cy="19640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Рис. 9.5</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волны в виде функциональной поверхности для фиксированного момента времени.</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Н-волны высших порядков. Структура поля волн  получается повторением картины волны  по оси  раз, если менять каждый раз направление линий </w:t>
      </w:r>
      <w:hyperlink r:id="rId71" w:history="1">
        <w:r w:rsidRPr="001C7B5C">
          <w:rPr>
            <w:rStyle w:val="a6"/>
            <w:rFonts w:ascii="Times New Roman" w:hAnsi="Times New Roman" w:cs="Times New Roman"/>
            <w:sz w:val="24"/>
            <w:szCs w:val="24"/>
          </w:rPr>
          <w:t>напряженности поля</w:t>
        </w:r>
      </w:hyperlink>
      <w:r w:rsidRPr="001C7B5C">
        <w:rPr>
          <w:rFonts w:ascii="Times New Roman" w:hAnsi="Times New Roman" w:cs="Times New Roman"/>
          <w:sz w:val="24"/>
          <w:szCs w:val="24"/>
        </w:rPr>
        <w:t>. Структуры поля если  образуются простым поворотом предыдущих изображений на  т. е. переменой осей х и у.</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46B3F169" wp14:editId="00411EA4">
            <wp:extent cx="2237105" cy="1339215"/>
            <wp:effectExtent l="0" t="0" r="0" b="0"/>
            <wp:docPr id="198" name="Рисунок 198" descr="https://scask.ru/archive/arch.php?path=../htm/know.sernam/book_ter/files.book&amp;file=ter_71.files/image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descr="https://scask.ru/archive/arch.php?path=../htm/know.sernam/book_ter/files.book&amp;file=ter_71.files/image25.gif"/>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237105" cy="1339215"/>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Рис. 9.6</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anchor distT="0" distB="0" distL="114300" distR="114300" simplePos="0" relativeHeight="251662336" behindDoc="0" locked="0" layoutInCell="1" allowOverlap="1" wp14:anchorId="5D4136B8" wp14:editId="29DD1314">
            <wp:simplePos x="0" y="0"/>
            <wp:positionH relativeFrom="column">
              <wp:posOffset>-2540</wp:posOffset>
            </wp:positionH>
            <wp:positionV relativeFrom="paragraph">
              <wp:posOffset>7620</wp:posOffset>
            </wp:positionV>
            <wp:extent cx="2879725" cy="2101215"/>
            <wp:effectExtent l="0" t="0" r="0" b="0"/>
            <wp:wrapSquare wrapText="bothSides"/>
            <wp:docPr id="197" name="Рисунок 197" descr="https://scask.ru/archive/arch.php?path=../htm/know.sernam/book_ter/files.book&amp;file=ter_71.files/image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descr="https://scask.ru/archive/arch.php?path=../htm/know.sernam/book_ter/files.book&amp;file=ter_71.files/image26.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879725" cy="21012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Рис. 9.7</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Для образования остальных типов волн класса  исходной является волна Ни (рис. 9.7). Повторяя эту структуру по горизонтали и вертикали с переменой в шахматном порядке направлений линий поля, можно получить поле любой -волны.</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bCs/>
          <w:sz w:val="24"/>
          <w:szCs w:val="24"/>
          <w:u w:val="single"/>
        </w:rPr>
        <w:t>ОБЩИЕ СВОЙСТВА ПОЛЯ E- И H-ВОЛН В ВОЛНОВОДАХ</w:t>
      </w:r>
      <w:r w:rsidR="00103219" w:rsidRPr="001C7B5C">
        <w:rPr>
          <w:rFonts w:ascii="Times New Roman" w:hAnsi="Times New Roman" w:cs="Times New Roman"/>
          <w:bCs/>
          <w:sz w:val="24"/>
          <w:szCs w:val="24"/>
          <w:u w:val="single"/>
        </w:rPr>
        <w:t xml:space="preserve"> </w:t>
      </w:r>
      <w:r w:rsidRPr="001C7B5C">
        <w:rPr>
          <w:rFonts w:ascii="Times New Roman" w:hAnsi="Times New Roman" w:cs="Times New Roman"/>
          <w:sz w:val="24"/>
          <w:szCs w:val="24"/>
        </w:rPr>
        <w:t>Структуру поля любой волны нетрудно представить графически по известному распределению продольных составляющих, основываясь на общих ф-</w:t>
      </w:r>
      <w:proofErr w:type="spellStart"/>
      <w:r w:rsidRPr="001C7B5C">
        <w:rPr>
          <w:rFonts w:ascii="Times New Roman" w:hAnsi="Times New Roman" w:cs="Times New Roman"/>
          <w:sz w:val="24"/>
          <w:szCs w:val="24"/>
        </w:rPr>
        <w:t>лах</w:t>
      </w:r>
      <w:proofErr w:type="spellEnd"/>
      <w:r w:rsidRPr="001C7B5C">
        <w:rPr>
          <w:rFonts w:ascii="Times New Roman" w:hAnsi="Times New Roman" w:cs="Times New Roman"/>
          <w:sz w:val="24"/>
          <w:szCs w:val="24"/>
        </w:rPr>
        <w:t xml:space="preserve"> (8.15) или (8.17) и не обращаясь к полному аналитическому описанию поля. Необходимо лишь учитывать следующие свойства полей в волноводе (при отсутствии потерь):</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1. Составляющие  отстают по фазе от продольных  или  на 90°. Перейдя к мгновенным значениям поля, получим следующие законы изменения его составляющих в функции от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2131AD26" wp14:editId="09CC5E34">
            <wp:extent cx="4049395" cy="767715"/>
            <wp:effectExtent l="0" t="0" r="8255" b="0"/>
            <wp:docPr id="190" name="Рисунок 190" descr="https://scask.ru/archive/arch.php?path=../htm/know.sernam/book_ter/files.book&amp;file=ter_71.files/imag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descr="https://scask.ru/archive/arch.php?path=../htm/know.sernam/book_ter/files.book&amp;file=ter_71.files/image27.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049395" cy="767715"/>
                    </a:xfrm>
                    <a:prstGeom prst="rect">
                      <a:avLst/>
                    </a:prstGeom>
                    <a:noFill/>
                    <a:ln>
                      <a:noFill/>
                    </a:ln>
                  </pic:spPr>
                </pic:pic>
              </a:graphicData>
            </a:graphic>
          </wp:inline>
        </w:drawing>
      </w:r>
      <w:r w:rsidRPr="001C7B5C">
        <w:rPr>
          <w:rFonts w:ascii="Times New Roman" w:hAnsi="Times New Roman" w:cs="Times New Roman"/>
          <w:sz w:val="24"/>
          <w:szCs w:val="24"/>
        </w:rPr>
        <w:t>Если максимум продольной составляющей при  находится при  то максимум поперечных составляющих в этот же момент соответствует значениям  т. е.  Таким образом, по длине волновода чередуются (с интервалом  области</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поперечной и продольной ориентации поля. В промежуточных сечениях электрический (для -волн) или магнитный (для Н-волн) </w:t>
      </w:r>
      <w:hyperlink r:id="rId75" w:history="1">
        <w:r w:rsidRPr="001C7B5C">
          <w:rPr>
            <w:rStyle w:val="a6"/>
            <w:rFonts w:ascii="Times New Roman" w:hAnsi="Times New Roman" w:cs="Times New Roman"/>
            <w:sz w:val="24"/>
            <w:szCs w:val="24"/>
          </w:rPr>
          <w:t>вектор</w:t>
        </w:r>
      </w:hyperlink>
      <w:r w:rsidRPr="001C7B5C">
        <w:rPr>
          <w:rFonts w:ascii="Times New Roman" w:hAnsi="Times New Roman" w:cs="Times New Roman"/>
          <w:sz w:val="24"/>
          <w:szCs w:val="24"/>
        </w:rPr>
        <w:t> натравлен наклонно к оси волновода. Поле в произвольной точке  для -волн, а  для -волн):</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0046AABD" wp14:editId="3210D0D4">
            <wp:extent cx="3396615" cy="1045210"/>
            <wp:effectExtent l="0" t="0" r="0" b="2540"/>
            <wp:docPr id="179" name="Рисунок 179" descr="https://scask.ru/archive/arch.php?path=../htm/know.sernam/book_ter/files.book&amp;file=ter_71.files/image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descr="https://scask.ru/archive/arch.php?path=../htm/know.sernam/book_ter/files.book&amp;file=ter_71.files/image28.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396615" cy="1045210"/>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 xml:space="preserve">2. Для -волн вектор  пропорционален и </w:t>
      </w:r>
      <w:proofErr w:type="spellStart"/>
      <w:r w:rsidRPr="001C7B5C">
        <w:rPr>
          <w:rFonts w:ascii="Times New Roman" w:hAnsi="Times New Roman" w:cs="Times New Roman"/>
          <w:sz w:val="24"/>
          <w:szCs w:val="24"/>
        </w:rPr>
        <w:t>коллинеарен</w:t>
      </w:r>
      <w:proofErr w:type="spellEnd"/>
      <w:r w:rsidRPr="001C7B5C">
        <w:rPr>
          <w:rFonts w:ascii="Times New Roman" w:hAnsi="Times New Roman" w:cs="Times New Roman"/>
          <w:sz w:val="24"/>
          <w:szCs w:val="24"/>
        </w:rPr>
        <w:t>  для -волн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3. Поперечная составляющая поля  </w:t>
      </w:r>
      <w:proofErr w:type="spellStart"/>
      <w:r w:rsidRPr="001C7B5C">
        <w:rPr>
          <w:rFonts w:ascii="Times New Roman" w:hAnsi="Times New Roman" w:cs="Times New Roman"/>
          <w:sz w:val="24"/>
          <w:szCs w:val="24"/>
        </w:rPr>
        <w:t>синфазна</w:t>
      </w:r>
      <w:proofErr w:type="spellEnd"/>
      <w:r w:rsidRPr="001C7B5C">
        <w:rPr>
          <w:rFonts w:ascii="Times New Roman" w:hAnsi="Times New Roman" w:cs="Times New Roman"/>
          <w:sz w:val="24"/>
          <w:szCs w:val="24"/>
        </w:rPr>
        <w:t xml:space="preserve"> с поперечной составляющей поля Е и пропорциональна ей. Эти составляющие, кроме того, перпендикулярны друг другу. Взаимное расположение  должно обеспечить совпадение направления вектора </w:t>
      </w:r>
      <w:proofErr w:type="spellStart"/>
      <w:r w:rsidRPr="001C7B5C">
        <w:rPr>
          <w:rFonts w:ascii="Times New Roman" w:hAnsi="Times New Roman" w:cs="Times New Roman"/>
          <w:sz w:val="24"/>
          <w:szCs w:val="24"/>
        </w:rPr>
        <w:t>Пойнтинга</w:t>
      </w:r>
      <w:proofErr w:type="spellEnd"/>
      <w:r w:rsidRPr="001C7B5C">
        <w:rPr>
          <w:rFonts w:ascii="Times New Roman" w:hAnsi="Times New Roman" w:cs="Times New Roman"/>
          <w:sz w:val="24"/>
          <w:szCs w:val="24"/>
        </w:rPr>
        <w:t xml:space="preserve"> и направления распространения волны.</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bCs/>
          <w:sz w:val="24"/>
          <w:szCs w:val="24"/>
          <w:u w:val="single"/>
        </w:rPr>
        <w:t xml:space="preserve">КРИТИЧЕСКАЯ </w:t>
      </w:r>
      <w:proofErr w:type="spellStart"/>
      <w:r w:rsidRPr="001C7B5C">
        <w:rPr>
          <w:rFonts w:ascii="Times New Roman" w:hAnsi="Times New Roman" w:cs="Times New Roman"/>
          <w:bCs/>
          <w:sz w:val="24"/>
          <w:szCs w:val="24"/>
          <w:u w:val="single"/>
        </w:rPr>
        <w:t>ЧАСТОТА</w:t>
      </w:r>
      <w:r w:rsidRPr="001C7B5C">
        <w:rPr>
          <w:rFonts w:ascii="Times New Roman" w:hAnsi="Times New Roman" w:cs="Times New Roman"/>
          <w:sz w:val="24"/>
          <w:szCs w:val="24"/>
        </w:rPr>
        <w:t>Как</w:t>
      </w:r>
      <w:proofErr w:type="spellEnd"/>
      <w:r w:rsidRPr="001C7B5C">
        <w:rPr>
          <w:rFonts w:ascii="Times New Roman" w:hAnsi="Times New Roman" w:cs="Times New Roman"/>
          <w:sz w:val="24"/>
          <w:szCs w:val="24"/>
        </w:rPr>
        <w:t xml:space="preserve"> следует из ф-</w:t>
      </w:r>
      <w:proofErr w:type="spellStart"/>
      <w:r w:rsidRPr="001C7B5C">
        <w:rPr>
          <w:rFonts w:ascii="Times New Roman" w:hAnsi="Times New Roman" w:cs="Times New Roman"/>
          <w:sz w:val="24"/>
          <w:szCs w:val="24"/>
        </w:rPr>
        <w:t>лы</w:t>
      </w:r>
      <w:proofErr w:type="spellEnd"/>
      <w:r w:rsidRPr="001C7B5C">
        <w:rPr>
          <w:rFonts w:ascii="Times New Roman" w:hAnsi="Times New Roman" w:cs="Times New Roman"/>
          <w:sz w:val="24"/>
          <w:szCs w:val="24"/>
        </w:rPr>
        <w:t xml:space="preserve"> (9.17), критическая частота волны любого типа зависит от размеров волновода и сложности структуры волны, т. е. численных значений индексов  При заполнении волновода каким-либо диэлектриком с  критические частоты всех типов волн понижаются пропорционально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anchor distT="0" distB="0" distL="114300" distR="114300" simplePos="0" relativeHeight="251663360" behindDoc="0" locked="0" layoutInCell="1" allowOverlap="1" wp14:anchorId="4A282963" wp14:editId="01C89110">
            <wp:simplePos x="0" y="0"/>
            <wp:positionH relativeFrom="column">
              <wp:posOffset>-2540</wp:posOffset>
            </wp:positionH>
            <wp:positionV relativeFrom="paragraph">
              <wp:posOffset>-635</wp:posOffset>
            </wp:positionV>
            <wp:extent cx="1991995" cy="2139315"/>
            <wp:effectExtent l="0" t="0" r="8255" b="0"/>
            <wp:wrapSquare wrapText="bothSides"/>
            <wp:docPr id="168" name="Рисунок 168" descr="https://scask.ru/archive/arch.php?path=../htm/know.sernam/book_ter/files.book&amp;file=ter_71.files/image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descr="https://scask.ru/archive/arch.php?path=../htm/know.sernam/book_ter/files.book&amp;file=ter_71.files/image29.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991995" cy="21393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Рис. 9.8</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На рис. 9.8 графически показаны критические размеры волновода для простейших типов волн. В табл. 9.1 приведены значения  для одного из стандартных размеров волновода.</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Если размеры волновода на данной частоте пригодны для распространения какой-либо волны высшего порядка, то выполняются условия распространения для всех волн более низкого порядка, включая основную. Например, на частоте  в данном волноводе распространяются волны типа  Критические частоты  и -волн с одинаковыми индексами совпадают.</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Если два или более типа волн в волноводе имеют одинаковую частоту, то они называются вырожденными. Все параметры вырожденных волн, приведенные в параграфе 9.1, совпадают. В данном случае вырожденными являются волны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Таблица 9.1 (см. скан) Критическая частота и критическая длина волны 18 типов волн в </w:t>
      </w:r>
      <w:hyperlink r:id="rId78" w:history="1">
        <w:r w:rsidRPr="001C7B5C">
          <w:rPr>
            <w:rStyle w:val="a6"/>
            <w:rFonts w:ascii="Times New Roman" w:hAnsi="Times New Roman" w:cs="Times New Roman"/>
            <w:sz w:val="24"/>
            <w:szCs w:val="24"/>
          </w:rPr>
          <w:t>прямоугольном волноводе</w:t>
        </w:r>
      </w:hyperlink>
      <w:r w:rsidRPr="001C7B5C">
        <w:rPr>
          <w:rFonts w:ascii="Times New Roman" w:hAnsi="Times New Roman" w:cs="Times New Roman"/>
          <w:sz w:val="24"/>
          <w:szCs w:val="24"/>
        </w:rPr>
        <w:t> с размерами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и т. д. Если размеры волновода сделать кратными, например,  то появляются новые группы вырожденных волн: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bCs/>
          <w:sz w:val="24"/>
          <w:szCs w:val="24"/>
          <w:u w:val="single"/>
        </w:rPr>
        <w:t>ТОКИ В СТЕНКАХ ВОЛНОВОДА</w:t>
      </w:r>
      <w:r w:rsidR="00103219" w:rsidRPr="001C7B5C">
        <w:rPr>
          <w:rFonts w:ascii="Times New Roman" w:hAnsi="Times New Roman" w:cs="Times New Roman"/>
          <w:bCs/>
          <w:sz w:val="24"/>
          <w:szCs w:val="24"/>
          <w:u w:val="single"/>
        </w:rPr>
        <w:t xml:space="preserve"> </w:t>
      </w:r>
      <w:r w:rsidRPr="001C7B5C">
        <w:rPr>
          <w:rFonts w:ascii="Times New Roman" w:hAnsi="Times New Roman" w:cs="Times New Roman"/>
          <w:sz w:val="24"/>
          <w:szCs w:val="24"/>
        </w:rPr>
        <w:t>Тангенциальная составляющая </w:t>
      </w:r>
      <w:hyperlink r:id="rId79" w:history="1">
        <w:r w:rsidRPr="001C7B5C">
          <w:rPr>
            <w:rStyle w:val="a6"/>
            <w:rFonts w:ascii="Times New Roman" w:hAnsi="Times New Roman" w:cs="Times New Roman"/>
            <w:sz w:val="24"/>
            <w:szCs w:val="24"/>
          </w:rPr>
          <w:t>магнитного поля</w:t>
        </w:r>
      </w:hyperlink>
      <w:r w:rsidRPr="001C7B5C">
        <w:rPr>
          <w:rFonts w:ascii="Times New Roman" w:hAnsi="Times New Roman" w:cs="Times New Roman"/>
          <w:sz w:val="24"/>
          <w:szCs w:val="24"/>
        </w:rPr>
        <w:t> достигает максимума у стенок волновода. Это следует из граничных условий (2.32) для идеального проводника. Известно, что наличие  проводящей стенки вызывает в идеальном проводнике поверхностный ток  Такой же эквивалентный поверхностный ток  в реальном проводнике проникает на небольшую глубину от его поверхности (</w:t>
      </w:r>
      <w:hyperlink r:id="rId80" w:history="1">
        <w:r w:rsidRPr="001C7B5C">
          <w:rPr>
            <w:rStyle w:val="a6"/>
            <w:rFonts w:ascii="Times New Roman" w:hAnsi="Times New Roman" w:cs="Times New Roman"/>
            <w:sz w:val="24"/>
            <w:szCs w:val="24"/>
          </w:rPr>
          <w:t>нормаль</w:t>
        </w:r>
      </w:hyperlink>
      <w:r w:rsidRPr="001C7B5C">
        <w:rPr>
          <w:rFonts w:ascii="Times New Roman" w:hAnsi="Times New Roman" w:cs="Times New Roman"/>
          <w:sz w:val="24"/>
          <w:szCs w:val="24"/>
        </w:rPr>
        <w:t>  направлена из диэлектрика в металл).</w:t>
      </w:r>
    </w:p>
    <w:p w:rsidR="00666325" w:rsidRPr="001C7B5C" w:rsidRDefault="001C7B5C" w:rsidP="00666325">
      <w:pPr>
        <w:rPr>
          <w:rFonts w:ascii="Times New Roman" w:hAnsi="Times New Roman" w:cs="Times New Roman"/>
          <w:sz w:val="24"/>
          <w:szCs w:val="24"/>
        </w:rPr>
      </w:pPr>
      <w:hyperlink r:id="rId81" w:history="1">
        <w:r w:rsidR="00666325" w:rsidRPr="001C7B5C">
          <w:rPr>
            <w:rStyle w:val="a6"/>
            <w:rFonts w:ascii="Times New Roman" w:hAnsi="Times New Roman" w:cs="Times New Roman"/>
            <w:sz w:val="24"/>
            <w:szCs w:val="24"/>
          </w:rPr>
          <w:t>Линии магнитного поля</w:t>
        </w:r>
      </w:hyperlink>
      <w:r w:rsidR="00666325" w:rsidRPr="001C7B5C">
        <w:rPr>
          <w:rFonts w:ascii="Times New Roman" w:hAnsi="Times New Roman" w:cs="Times New Roman"/>
          <w:sz w:val="24"/>
          <w:szCs w:val="24"/>
        </w:rPr>
        <w:t> у стенки волновода имеют довольно сложный рисунок. Линии тока  всюду перпендикулярны линиям  и образуют картину, являющуюся своеобразным отображением картины линий  Рассмотрим, например, поле волны  На рис. 9.5 изображена структура этого поля. Соответствующая ему структура токов представлена на рис. 9.9. Процесс распространения волны состоит в том, что эта картина движется с фазовой скоростью вдоль оси волновода. На отдельных участках направления токов противоположны направлению распространения волны; это явление обычно для любой </w:t>
      </w:r>
      <w:hyperlink r:id="rId82" w:history="1">
        <w:r w:rsidR="00666325" w:rsidRPr="001C7B5C">
          <w:rPr>
            <w:rStyle w:val="a6"/>
            <w:rFonts w:ascii="Times New Roman" w:hAnsi="Times New Roman" w:cs="Times New Roman"/>
            <w:sz w:val="24"/>
            <w:szCs w:val="24"/>
          </w:rPr>
          <w:t>электромагнитной волны</w:t>
        </w:r>
      </w:hyperlink>
      <w:r w:rsidR="00666325" w:rsidRPr="001C7B5C">
        <w:rPr>
          <w:rFonts w:ascii="Times New Roman" w:hAnsi="Times New Roman" w:cs="Times New Roman"/>
          <w:sz w:val="24"/>
          <w:szCs w:val="24"/>
        </w:rPr>
        <w:t>, распространяющейся вдоль проводников.</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anchor distT="0" distB="0" distL="114300" distR="114300" simplePos="0" relativeHeight="251664384" behindDoc="0" locked="0" layoutInCell="1" allowOverlap="1" wp14:anchorId="0671BAFA" wp14:editId="541ECA16">
            <wp:simplePos x="0" y="0"/>
            <wp:positionH relativeFrom="column">
              <wp:posOffset>-2540</wp:posOffset>
            </wp:positionH>
            <wp:positionV relativeFrom="paragraph">
              <wp:posOffset>-3175</wp:posOffset>
            </wp:positionV>
            <wp:extent cx="2879725" cy="857885"/>
            <wp:effectExtent l="0" t="0" r="0" b="0"/>
            <wp:wrapSquare wrapText="bothSides"/>
            <wp:docPr id="150" name="Рисунок 150" descr="https://scask.ru/archive/arch.php?path=../htm/know.sernam/book_ter/files.book&amp;file=ter_71.files/image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 descr="https://scask.ru/archive/arch.php?path=../htm/know.sernam/book_ter/files.book&amp;file=ter_71.files/image30.gif"/>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879725" cy="8578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Рис. 9.9</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Распределение тока по стенкам волновода важно знать при его конструировании. Большая плотность поперечных токов через ребро волновода при волне  требует хорошей </w:t>
      </w:r>
      <w:hyperlink r:id="rId84" w:history="1">
        <w:r w:rsidRPr="001C7B5C">
          <w:rPr>
            <w:rStyle w:val="a6"/>
            <w:rFonts w:ascii="Times New Roman" w:hAnsi="Times New Roman" w:cs="Times New Roman"/>
            <w:sz w:val="24"/>
            <w:szCs w:val="24"/>
          </w:rPr>
          <w:t>проводимости</w:t>
        </w:r>
      </w:hyperlink>
      <w:r w:rsidRPr="001C7B5C">
        <w:rPr>
          <w:rFonts w:ascii="Times New Roman" w:hAnsi="Times New Roman" w:cs="Times New Roman"/>
          <w:sz w:val="24"/>
          <w:szCs w:val="24"/>
        </w:rPr>
        <w:t> этих участков. У -волн </w:t>
      </w:r>
      <w:hyperlink r:id="rId85" w:history="1">
        <w:r w:rsidRPr="001C7B5C">
          <w:rPr>
            <w:rStyle w:val="a6"/>
            <w:rFonts w:ascii="Times New Roman" w:hAnsi="Times New Roman" w:cs="Times New Roman"/>
            <w:sz w:val="24"/>
            <w:szCs w:val="24"/>
          </w:rPr>
          <w:t>магнитное поле</w:t>
        </w:r>
      </w:hyperlink>
      <w:r w:rsidRPr="001C7B5C">
        <w:rPr>
          <w:rFonts w:ascii="Times New Roman" w:hAnsi="Times New Roman" w:cs="Times New Roman"/>
          <w:sz w:val="24"/>
          <w:szCs w:val="24"/>
        </w:rPr>
        <w:t> не имеет продольной составляющей  следовательно, у токов нет поперечной компоненты; токи текут только в продольном направлении.</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При исследовании и контроле режима волны в волноводе приходится прорезать в нем узкие щели. Эти щели не вызывают заметных потерь на излучение только в том случае, если они расположены вдоль линий тока и не пересекаются токами в течение всего периода колебаний. Неизлучающие при распространении волны  о щели  показаны на рис. 9.10.</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3C3B807B" wp14:editId="51BCB8B6">
            <wp:extent cx="2160000" cy="1455987"/>
            <wp:effectExtent l="0" t="0" r="0" b="0"/>
            <wp:docPr id="144" name="Рисунок 144" descr="https://scask.ru/archive/arch.php?path=../htm/know.sernam/book_ter/files.book&amp;file=ter_71.files/image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descr="https://scask.ru/archive/arch.php?path=../htm/know.sernam/book_ter/files.book&amp;file=ter_71.files/image31.gi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160000" cy="1455987"/>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Рис. 9.10.</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anchor distT="0" distB="0" distL="114300" distR="114300" simplePos="0" relativeHeight="251665408" behindDoc="0" locked="0" layoutInCell="1" allowOverlap="1" wp14:anchorId="500709A3" wp14:editId="3909A528">
            <wp:simplePos x="0" y="0"/>
            <wp:positionH relativeFrom="column">
              <wp:posOffset>-2540</wp:posOffset>
            </wp:positionH>
            <wp:positionV relativeFrom="paragraph">
              <wp:posOffset>5715</wp:posOffset>
            </wp:positionV>
            <wp:extent cx="2159635" cy="1016635"/>
            <wp:effectExtent l="0" t="0" r="0" b="0"/>
            <wp:wrapSquare wrapText="bothSides"/>
            <wp:docPr id="143" name="Рисунок 143" descr="https://scask.ru/archive/arch.php?path=../htm/know.sernam/book_ter/files.book&amp;file=ter_71.files/image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descr="https://scask.ru/archive/arch.php?path=../htm/know.sernam/book_ter/files.book&amp;file=ter_71.files/image32.gif"/>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159635" cy="10166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Рис. 9.11</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Часто возникает обратная задача — создание излучающей щели  на рис. 9.10), которая является элементом щелевой волноводной антенны или используется для ввода энергии в </w:t>
      </w:r>
      <w:hyperlink r:id="rId88" w:history="1">
        <w:r w:rsidRPr="001C7B5C">
          <w:rPr>
            <w:rStyle w:val="a6"/>
            <w:rFonts w:ascii="Times New Roman" w:hAnsi="Times New Roman" w:cs="Times New Roman"/>
            <w:sz w:val="24"/>
            <w:szCs w:val="24"/>
          </w:rPr>
          <w:t>волновод</w:t>
        </w:r>
      </w:hyperlink>
      <w:r w:rsidRPr="001C7B5C">
        <w:rPr>
          <w:rFonts w:ascii="Times New Roman" w:hAnsi="Times New Roman" w:cs="Times New Roman"/>
          <w:sz w:val="24"/>
          <w:szCs w:val="24"/>
        </w:rPr>
        <w:t>. Излучающая щель хотя бы часть периода пересекается линиями тока.</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 xml:space="preserve">Тепловые потери в стенках волновода в большой степени определяются качеством обработки его внутренней полости. Толщина </w:t>
      </w:r>
      <w:proofErr w:type="spellStart"/>
      <w:r w:rsidRPr="001C7B5C">
        <w:rPr>
          <w:rFonts w:ascii="Times New Roman" w:hAnsi="Times New Roman" w:cs="Times New Roman"/>
          <w:sz w:val="24"/>
          <w:szCs w:val="24"/>
        </w:rPr>
        <w:t>скин</w:t>
      </w:r>
      <w:proofErr w:type="spellEnd"/>
      <w:r w:rsidRPr="001C7B5C">
        <w:rPr>
          <w:rFonts w:ascii="Times New Roman" w:hAnsi="Times New Roman" w:cs="Times New Roman"/>
          <w:sz w:val="24"/>
          <w:szCs w:val="24"/>
        </w:rPr>
        <w:t>-слоя  в сантиметровом диапазоне меньше одного микрона, поэтому неровности такой же величины заставляют ток течь по извилистой кривой (рис. 9.11). Если в среднем крутизна получившихся склонов составляет 45°, то путь тока и потери в волноводе увеличиваются примерно в У 2 раз. Кроме тщательной шлифовки поверхности волновода, обязательна защита, ее от коррозии, для чего поверхность серебрят (на стенках образуется плотный тонкий слой серебра) и покрывают защитными лаками.</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Активная составляющая поверхностного сопротивления стенок волновода увеличивается за счет их шероховатости в  раз по сравнению с определяемой ф-</w:t>
      </w:r>
      <w:proofErr w:type="spellStart"/>
      <w:r w:rsidRPr="001C7B5C">
        <w:rPr>
          <w:rFonts w:ascii="Times New Roman" w:hAnsi="Times New Roman" w:cs="Times New Roman"/>
          <w:sz w:val="24"/>
          <w:szCs w:val="24"/>
        </w:rPr>
        <w:t>лой</w:t>
      </w:r>
      <w:proofErr w:type="spellEnd"/>
      <w:r w:rsidRPr="001C7B5C">
        <w:rPr>
          <w:rFonts w:ascii="Times New Roman" w:hAnsi="Times New Roman" w:cs="Times New Roman"/>
          <w:sz w:val="24"/>
          <w:szCs w:val="24"/>
        </w:rPr>
        <w:t xml:space="preserve"> (6.25), т. е.</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4211BB6F" wp14:editId="3D506B3D">
            <wp:extent cx="2432685" cy="228600"/>
            <wp:effectExtent l="0" t="0" r="5715" b="0"/>
            <wp:docPr id="139" name="Рисунок 139" descr="https://scask.ru/archive/arch.php?path=../htm/know.sernam/book_ter/files.book&amp;file=ter_71.files/imag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https://scask.ru/archive/arch.php?path=../htm/know.sernam/book_ter/files.book&amp;file=ter_71.files/image33.gif"/>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432685" cy="228600"/>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Величина  зависит от качества обработки проводящих поверхностей и растет с частотой. В диапазоне сантиметровых волн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bCs/>
          <w:sz w:val="24"/>
          <w:szCs w:val="24"/>
          <w:u w:val="single"/>
        </w:rPr>
        <w:t>КОЭФФИЦИЕНТ ЗАТУХАНИЯ ВОЛН В ВОЛНОВОДЕ</w:t>
      </w:r>
      <w:r w:rsidR="00103219" w:rsidRPr="001C7B5C">
        <w:rPr>
          <w:rFonts w:ascii="Times New Roman" w:hAnsi="Times New Roman" w:cs="Times New Roman"/>
          <w:bCs/>
          <w:sz w:val="24"/>
          <w:szCs w:val="24"/>
          <w:u w:val="single"/>
        </w:rPr>
        <w:t xml:space="preserve"> </w:t>
      </w:r>
      <w:r w:rsidRPr="001C7B5C">
        <w:rPr>
          <w:rFonts w:ascii="Times New Roman" w:hAnsi="Times New Roman" w:cs="Times New Roman"/>
          <w:sz w:val="24"/>
          <w:szCs w:val="24"/>
        </w:rPr>
        <w:t>Составляющая коэффициента затухания  обусловленная диэлектрическими потерями, рассчитывается по простой ф-</w:t>
      </w:r>
      <w:proofErr w:type="spellStart"/>
      <w:r w:rsidRPr="001C7B5C">
        <w:rPr>
          <w:rFonts w:ascii="Times New Roman" w:hAnsi="Times New Roman" w:cs="Times New Roman"/>
          <w:sz w:val="24"/>
          <w:szCs w:val="24"/>
        </w:rPr>
        <w:t>ле</w:t>
      </w:r>
      <w:proofErr w:type="spellEnd"/>
      <w:r w:rsidRPr="001C7B5C">
        <w:rPr>
          <w:rFonts w:ascii="Times New Roman" w:hAnsi="Times New Roman" w:cs="Times New Roman"/>
          <w:sz w:val="24"/>
          <w:szCs w:val="24"/>
        </w:rPr>
        <w:t xml:space="preserve"> (8.42) пригодной для -волн в металлических волноводах. Чаще всего волноводы заполняются воздухом, причем принимаются меры для его очистки от пыли и влаги. В этом случае диэлектрические потери значительно меньше потерь в металле и могут не приниматься во внимание.</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Составляющая коэффициента затухания, обусловленная потерями в металлических стенках волновода, рассчитывается по ф-</w:t>
      </w:r>
      <w:proofErr w:type="spellStart"/>
      <w:r w:rsidRPr="001C7B5C">
        <w:rPr>
          <w:rFonts w:ascii="Times New Roman" w:hAnsi="Times New Roman" w:cs="Times New Roman"/>
          <w:sz w:val="24"/>
          <w:szCs w:val="24"/>
        </w:rPr>
        <w:t>ле</w:t>
      </w:r>
      <w:proofErr w:type="spellEnd"/>
      <w:r w:rsidRPr="001C7B5C">
        <w:rPr>
          <w:rFonts w:ascii="Times New Roman" w:hAnsi="Times New Roman" w:cs="Times New Roman"/>
          <w:sz w:val="24"/>
          <w:szCs w:val="24"/>
        </w:rPr>
        <w:t xml:space="preserve"> (8.45). Для упрощения записи перейдем к нормированным волнам [см. ф-</w:t>
      </w:r>
      <w:proofErr w:type="spellStart"/>
      <w:r w:rsidRPr="001C7B5C">
        <w:rPr>
          <w:rFonts w:ascii="Times New Roman" w:hAnsi="Times New Roman" w:cs="Times New Roman"/>
          <w:sz w:val="24"/>
          <w:szCs w:val="24"/>
        </w:rPr>
        <w:t>лы</w:t>
      </w:r>
      <w:proofErr w:type="spellEnd"/>
      <w:r w:rsidRPr="001C7B5C">
        <w:rPr>
          <w:rFonts w:ascii="Times New Roman" w:hAnsi="Times New Roman" w:cs="Times New Roman"/>
          <w:sz w:val="24"/>
          <w:szCs w:val="24"/>
        </w:rPr>
        <w:t xml:space="preserve"> (8.46), (8.48)]:</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512EDBCD" wp14:editId="0DB31CBF">
            <wp:extent cx="2531110" cy="539115"/>
            <wp:effectExtent l="0" t="0" r="2540" b="0"/>
            <wp:docPr id="134" name="Рисунок 134" descr="https://scask.ru/archive/arch.php?path=../htm/know.sernam/book_ter/files.book&amp;file=ter_71.files/image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descr="https://scask.ru/archive/arch.php?path=../htm/know.sernam/book_ter/files.book&amp;file=ter_71.files/image34.gif"/>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531110" cy="539115"/>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Найдем коэффициент затухания основной волны  структура поля которой была рассмотрена выше [ф-ла (9.24)]. Прежде всего, нужно перейти к нормированным значениям полей, для чего по ф-</w:t>
      </w:r>
      <w:proofErr w:type="spellStart"/>
      <w:r w:rsidRPr="001C7B5C">
        <w:rPr>
          <w:rFonts w:ascii="Times New Roman" w:hAnsi="Times New Roman" w:cs="Times New Roman"/>
          <w:sz w:val="24"/>
          <w:szCs w:val="24"/>
        </w:rPr>
        <w:t>ле</w:t>
      </w:r>
      <w:proofErr w:type="spellEnd"/>
      <w:r w:rsidRPr="001C7B5C">
        <w:rPr>
          <w:rFonts w:ascii="Times New Roman" w:hAnsi="Times New Roman" w:cs="Times New Roman"/>
          <w:sz w:val="24"/>
          <w:szCs w:val="24"/>
        </w:rPr>
        <w:t xml:space="preserve"> (8.25) определим мощность волны при произвольном коэффициенте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2B6273A0" wp14:editId="7AFA895A">
            <wp:extent cx="5143500" cy="653415"/>
            <wp:effectExtent l="0" t="0" r="0" b="0"/>
            <wp:docPr id="131" name="Рисунок 131" descr="https://scask.ru/archive/arch.php?path=../htm/know.sernam/book_ter/files.book&amp;file=ter_71.files/imag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descr="https://scask.ru/archive/arch.php?path=../htm/know.sernam/book_ter/files.book&amp;file=ter_71.files/image35.gif"/>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143500" cy="653415"/>
                    </a:xfrm>
                    <a:prstGeom prst="rect">
                      <a:avLst/>
                    </a:prstGeom>
                    <a:noFill/>
                    <a:ln>
                      <a:noFill/>
                    </a:ln>
                  </pic:spPr>
                </pic:pic>
              </a:graphicData>
            </a:graphic>
          </wp:inline>
        </w:drawing>
      </w:r>
      <w:r w:rsidRPr="001C7B5C">
        <w:rPr>
          <w:rFonts w:ascii="Times New Roman" w:hAnsi="Times New Roman" w:cs="Times New Roman"/>
          <w:sz w:val="24"/>
          <w:szCs w:val="24"/>
        </w:rPr>
        <w:t>Отсюда находим нормированное значение коэффициента  в соотношениях (9.24):</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787445CA" wp14:editId="1FA65F94">
            <wp:extent cx="1567815" cy="424815"/>
            <wp:effectExtent l="0" t="0" r="0" b="0"/>
            <wp:docPr id="129" name="Рисунок 129" descr="https://scask.ru/archive/arch.php?path=../htm/know.sernam/book_ter/files.book&amp;file=ter_71.files/image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descr="https://scask.ru/archive/arch.php?path=../htm/know.sernam/book_ter/files.book&amp;file=ter_71.files/image36.gif"/>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567815" cy="424815"/>
                    </a:xfrm>
                    <a:prstGeom prst="rect">
                      <a:avLst/>
                    </a:prstGeom>
                    <a:noFill/>
                    <a:ln>
                      <a:noFill/>
                    </a:ln>
                  </pic:spPr>
                </pic:pic>
              </a:graphicData>
            </a:graphic>
          </wp:inline>
        </w:drawing>
      </w:r>
      <w:r w:rsidRPr="001C7B5C">
        <w:rPr>
          <w:rFonts w:ascii="Times New Roman" w:hAnsi="Times New Roman" w:cs="Times New Roman"/>
          <w:sz w:val="24"/>
          <w:szCs w:val="24"/>
        </w:rPr>
        <w:t>где мощность  введена в ф-</w:t>
      </w:r>
      <w:proofErr w:type="spellStart"/>
      <w:r w:rsidRPr="001C7B5C">
        <w:rPr>
          <w:rFonts w:ascii="Times New Roman" w:hAnsi="Times New Roman" w:cs="Times New Roman"/>
          <w:sz w:val="24"/>
          <w:szCs w:val="24"/>
        </w:rPr>
        <w:t>лу</w:t>
      </w:r>
      <w:proofErr w:type="spellEnd"/>
      <w:r w:rsidRPr="001C7B5C">
        <w:rPr>
          <w:rFonts w:ascii="Times New Roman" w:hAnsi="Times New Roman" w:cs="Times New Roman"/>
          <w:sz w:val="24"/>
          <w:szCs w:val="24"/>
        </w:rPr>
        <w:t xml:space="preserve"> (9.29) для сохранения размерности. В интеграле (9.27) фигурируют лишь составляющие </w:t>
      </w:r>
      <w:hyperlink r:id="rId93" w:history="1">
        <w:r w:rsidRPr="001C7B5C">
          <w:rPr>
            <w:rStyle w:val="a6"/>
            <w:rFonts w:ascii="Times New Roman" w:hAnsi="Times New Roman" w:cs="Times New Roman"/>
            <w:sz w:val="24"/>
            <w:szCs w:val="24"/>
          </w:rPr>
          <w:t>магнитного поля</w:t>
        </w:r>
      </w:hyperlink>
      <w:r w:rsidRPr="001C7B5C">
        <w:rPr>
          <w:rFonts w:ascii="Times New Roman" w:hAnsi="Times New Roman" w:cs="Times New Roman"/>
          <w:sz w:val="24"/>
          <w:szCs w:val="24"/>
        </w:rPr>
        <w:t>, </w:t>
      </w:r>
      <w:hyperlink r:id="rId94" w:history="1">
        <w:r w:rsidRPr="001C7B5C">
          <w:rPr>
            <w:rStyle w:val="a6"/>
            <w:rFonts w:ascii="Times New Roman" w:hAnsi="Times New Roman" w:cs="Times New Roman"/>
            <w:sz w:val="24"/>
            <w:szCs w:val="24"/>
          </w:rPr>
          <w:t>касательные</w:t>
        </w:r>
      </w:hyperlink>
      <w:r w:rsidRPr="001C7B5C">
        <w:rPr>
          <w:rFonts w:ascii="Times New Roman" w:hAnsi="Times New Roman" w:cs="Times New Roman"/>
          <w:sz w:val="24"/>
          <w:szCs w:val="24"/>
        </w:rPr>
        <w:t> к стенкам волновода. Вдоль горизонтальных стенок, т. е. при  и  согласно ф-лам (9.24), существуют составляющие  а вдоль вертикальных ) — только  Величины полей у противоположных стенок равны между собой. Учитывая согласно ф-лам (8.4) и (9.5), что  а для внутренней среды  находим коэффициент затухания волны типа </w:t>
      </w:r>
      <w:r w:rsidRPr="001C7B5C">
        <w:rPr>
          <w:rFonts w:ascii="Times New Roman" w:hAnsi="Times New Roman" w:cs="Times New Roman"/>
          <w:noProof/>
          <w:sz w:val="24"/>
          <w:szCs w:val="24"/>
          <w:lang w:eastAsia="ru-RU"/>
        </w:rPr>
        <w:drawing>
          <wp:inline distT="0" distB="0" distL="0" distR="0" wp14:anchorId="4CAD7AB8" wp14:editId="3649C966">
            <wp:extent cx="4082415" cy="571500"/>
            <wp:effectExtent l="0" t="0" r="0" b="0"/>
            <wp:docPr id="119" name="Рисунок 119" descr="https://scask.ru/archive/arch.php?path=../htm/know.sernam/book_ter/files.book&amp;file=ter_71.files/image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descr="https://scask.ru/archive/arch.php?path=../htm/know.sernam/book_ter/files.book&amp;file=ter_71.files/image37.gif"/>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082415" cy="571500"/>
                    </a:xfrm>
                    <a:prstGeom prst="rect">
                      <a:avLst/>
                    </a:prstGeom>
                    <a:noFill/>
                    <a:ln>
                      <a:noFill/>
                    </a:ln>
                  </pic:spPr>
                </pic:pic>
              </a:graphicData>
            </a:graphic>
          </wp:inline>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47C01EC1" wp14:editId="30689DA4">
            <wp:extent cx="4343400" cy="1061085"/>
            <wp:effectExtent l="0" t="0" r="0" b="5715"/>
            <wp:docPr id="118" name="Рисунок 118" descr="https://scask.ru/archive/arch.php?path=../htm/know.sernam/book_ter/files.book&amp;file=ter_71.files/image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descr="https://scask.ru/archive/arch.php?path=../htm/know.sernam/book_ter/files.book&amp;file=ter_71.files/image38.gif"/>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343400" cy="1061085"/>
                    </a:xfrm>
                    <a:prstGeom prst="rect">
                      <a:avLst/>
                    </a:prstGeom>
                    <a:noFill/>
                    <a:ln>
                      <a:noFill/>
                    </a:ln>
                  </pic:spPr>
                </pic:pic>
              </a:graphicData>
            </a:graphic>
          </wp:inline>
        </w:drawing>
      </w:r>
      <w:r w:rsidRPr="001C7B5C">
        <w:rPr>
          <w:rFonts w:ascii="Times New Roman" w:hAnsi="Times New Roman" w:cs="Times New Roman"/>
          <w:sz w:val="24"/>
          <w:szCs w:val="24"/>
        </w:rPr>
        <w:t xml:space="preserve">Первый сомножитель в полученном выражении зависит от частотного диапазона:  В большинстве случаев  так как размеры стандартных волноводов выбираются обратно пропорциональными частоте, поэтому  Второй сомножитель одинаков для волноводов любого диапазона при соблюдении пропорций между сторонами о и 6 и соотношений между частотами . В частности, для волны типа  в </w:t>
      </w:r>
      <w:proofErr w:type="spellStart"/>
      <w:r w:rsidRPr="001C7B5C">
        <w:rPr>
          <w:rFonts w:ascii="Times New Roman" w:hAnsi="Times New Roman" w:cs="Times New Roman"/>
          <w:sz w:val="24"/>
          <w:szCs w:val="24"/>
        </w:rPr>
        <w:t>одномодовом</w:t>
      </w:r>
      <w:proofErr w:type="spellEnd"/>
      <w:r w:rsidRPr="001C7B5C">
        <w:rPr>
          <w:rFonts w:ascii="Times New Roman" w:hAnsi="Times New Roman" w:cs="Times New Roman"/>
          <w:sz w:val="24"/>
          <w:szCs w:val="24"/>
        </w:rPr>
        <w:t xml:space="preserve"> волноводе этот сомножитель меняется в пределах от 1,0 до 0,7, т. е. имеет порядок единицы. Таким образом, зависимость затухания от частоты определяется первым сомножителем. Коэффициент затухания стандартных </w:t>
      </w:r>
      <w:hyperlink r:id="rId97" w:history="1">
        <w:r w:rsidRPr="001C7B5C">
          <w:rPr>
            <w:rStyle w:val="a6"/>
            <w:rFonts w:ascii="Times New Roman" w:hAnsi="Times New Roman" w:cs="Times New Roman"/>
            <w:sz w:val="24"/>
            <w:szCs w:val="24"/>
          </w:rPr>
          <w:t>прямоугольных волноводов</w:t>
        </w:r>
      </w:hyperlink>
      <w:r w:rsidRPr="001C7B5C">
        <w:rPr>
          <w:rFonts w:ascii="Times New Roman" w:hAnsi="Times New Roman" w:cs="Times New Roman"/>
          <w:sz w:val="24"/>
          <w:szCs w:val="24"/>
        </w:rPr>
        <w:t>  пропорционален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anchor distT="0" distB="0" distL="114300" distR="114300" simplePos="0" relativeHeight="251666432" behindDoc="0" locked="0" layoutInCell="1" allowOverlap="1" wp14:anchorId="38747A04" wp14:editId="6779B255">
            <wp:simplePos x="0" y="0"/>
            <wp:positionH relativeFrom="column">
              <wp:posOffset>-2540</wp:posOffset>
            </wp:positionH>
            <wp:positionV relativeFrom="paragraph">
              <wp:posOffset>-7620</wp:posOffset>
            </wp:positionV>
            <wp:extent cx="2879725" cy="1419225"/>
            <wp:effectExtent l="0" t="0" r="0" b="9525"/>
            <wp:wrapSquare wrapText="bothSides"/>
            <wp:docPr id="110" name="Рисунок 110" descr="https://scask.ru/archive/arch.php?path=../htm/know.sernam/book_ter/files.book&amp;file=ter_71.files/image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descr="https://scask.ru/archive/arch.php?path=../htm/know.sernam/book_ter/files.book&amp;file=ter_71.files/image39.gif"/>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879725" cy="1419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Рис. 9.12</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Если теперь обратиться к конкретному типу волновода с. фиксированными размерами, то получим </w:t>
      </w:r>
      <w:hyperlink r:id="rId99" w:history="1">
        <w:r w:rsidRPr="001C7B5C">
          <w:rPr>
            <w:rStyle w:val="a6"/>
            <w:rFonts w:ascii="Times New Roman" w:hAnsi="Times New Roman" w:cs="Times New Roman"/>
            <w:sz w:val="24"/>
            <w:szCs w:val="24"/>
          </w:rPr>
          <w:t>частотную характеристику</w:t>
        </w:r>
      </w:hyperlink>
      <w:r w:rsidRPr="001C7B5C">
        <w:rPr>
          <w:rFonts w:ascii="Times New Roman" w:hAnsi="Times New Roman" w:cs="Times New Roman"/>
          <w:sz w:val="24"/>
          <w:szCs w:val="24"/>
        </w:rPr>
        <w:t> затухания, показанную на рис. 9.12, с пологим минимумом при  Увеличение затухания вблизи критической частоты пропорционально  Оно связано с уменьшением </w:t>
      </w:r>
      <w:hyperlink r:id="rId100" w:history="1">
        <w:r w:rsidRPr="001C7B5C">
          <w:rPr>
            <w:rStyle w:val="a6"/>
            <w:rFonts w:ascii="Times New Roman" w:hAnsi="Times New Roman" w:cs="Times New Roman"/>
            <w:sz w:val="24"/>
            <w:szCs w:val="24"/>
          </w:rPr>
          <w:t>групповой скорости</w:t>
        </w:r>
      </w:hyperlink>
      <w:r w:rsidRPr="001C7B5C">
        <w:rPr>
          <w:rFonts w:ascii="Times New Roman" w:hAnsi="Times New Roman" w:cs="Times New Roman"/>
          <w:sz w:val="24"/>
          <w:szCs w:val="24"/>
        </w:rPr>
        <w:t> волны по мере приближения к  затухания при высоких частотах пропорционален  Для оценки величины коэффициента затухания </w:t>
      </w:r>
      <w:hyperlink r:id="rId101" w:history="1">
        <w:r w:rsidRPr="001C7B5C">
          <w:rPr>
            <w:rStyle w:val="a6"/>
            <w:rFonts w:ascii="Times New Roman" w:hAnsi="Times New Roman" w:cs="Times New Roman"/>
            <w:sz w:val="24"/>
            <w:szCs w:val="24"/>
          </w:rPr>
          <w:t>прямоугольного волновода</w:t>
        </w:r>
      </w:hyperlink>
      <w:r w:rsidRPr="001C7B5C">
        <w:rPr>
          <w:rFonts w:ascii="Times New Roman" w:hAnsi="Times New Roman" w:cs="Times New Roman"/>
          <w:sz w:val="24"/>
          <w:szCs w:val="24"/>
        </w:rPr>
        <w:t xml:space="preserve"> с волной типа  вычислим длину  волновода, имеющего затухание  (табл. 9.2). Его </w:t>
      </w:r>
      <w:proofErr w:type="spellStart"/>
      <w:r w:rsidRPr="001C7B5C">
        <w:rPr>
          <w:rFonts w:ascii="Times New Roman" w:hAnsi="Times New Roman" w:cs="Times New Roman"/>
          <w:sz w:val="24"/>
          <w:szCs w:val="24"/>
        </w:rPr>
        <w:t>кпд</w:t>
      </w:r>
      <w:proofErr w:type="spellEnd"/>
      <w:r w:rsidRPr="001C7B5C">
        <w:rPr>
          <w:rFonts w:ascii="Times New Roman" w:hAnsi="Times New Roman" w:cs="Times New Roman"/>
          <w:sz w:val="24"/>
          <w:szCs w:val="24"/>
        </w:rPr>
        <w:t xml:space="preserve"> при полном согласовании  а шумовая температура  при  Результаты расчета сведены в табл. 9.2.</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Таблица 9.2 (см. скан) Длины стандартных медных волноводов с затуханием  при  в зависимости от частоты</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Из этой таблицы видно, что в низкочастотной части сантиметрового диапазона  такой </w:t>
      </w:r>
      <w:hyperlink r:id="rId102" w:history="1">
        <w:r w:rsidRPr="001C7B5C">
          <w:rPr>
            <w:rStyle w:val="a6"/>
            <w:rFonts w:ascii="Times New Roman" w:hAnsi="Times New Roman" w:cs="Times New Roman"/>
            <w:sz w:val="24"/>
            <w:szCs w:val="24"/>
          </w:rPr>
          <w:t>волновод</w:t>
        </w:r>
      </w:hyperlink>
      <w:r w:rsidRPr="001C7B5C">
        <w:rPr>
          <w:rFonts w:ascii="Times New Roman" w:hAnsi="Times New Roman" w:cs="Times New Roman"/>
          <w:sz w:val="24"/>
          <w:szCs w:val="24"/>
        </w:rPr>
        <w:t> может иметь длину порядка  В диапазоне  длина волновода практически ограничена десятками метров, а в миллиметровом диапазоне  затухание волновода становится слишком большим даже для коротких фидеров, соединяющих отдельные блоки аппаратуры.</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bCs/>
          <w:sz w:val="24"/>
          <w:szCs w:val="24"/>
          <w:u w:val="single"/>
        </w:rPr>
        <w:t>ВЫБОР РАЗМЕРОВ ОДНОМОДОВОГО ВОЛНОВОДА</w:t>
      </w:r>
      <w:r w:rsidR="00103219" w:rsidRPr="001C7B5C">
        <w:rPr>
          <w:rFonts w:ascii="Times New Roman" w:hAnsi="Times New Roman" w:cs="Times New Roman"/>
          <w:bCs/>
          <w:sz w:val="24"/>
          <w:szCs w:val="24"/>
          <w:u w:val="single"/>
        </w:rPr>
        <w:t xml:space="preserve"> </w:t>
      </w:r>
      <w:r w:rsidRPr="001C7B5C">
        <w:rPr>
          <w:rFonts w:ascii="Times New Roman" w:hAnsi="Times New Roman" w:cs="Times New Roman"/>
          <w:sz w:val="24"/>
          <w:szCs w:val="24"/>
        </w:rPr>
        <w:t>Найдем размеры </w:t>
      </w:r>
      <w:hyperlink r:id="rId103" w:history="1">
        <w:r w:rsidRPr="001C7B5C">
          <w:rPr>
            <w:rStyle w:val="a6"/>
            <w:rFonts w:ascii="Times New Roman" w:hAnsi="Times New Roman" w:cs="Times New Roman"/>
            <w:sz w:val="24"/>
            <w:szCs w:val="24"/>
          </w:rPr>
          <w:t>прямоугольного волновода</w:t>
        </w:r>
      </w:hyperlink>
      <w:r w:rsidRPr="001C7B5C">
        <w:rPr>
          <w:rFonts w:ascii="Times New Roman" w:hAnsi="Times New Roman" w:cs="Times New Roman"/>
          <w:sz w:val="24"/>
          <w:szCs w:val="24"/>
        </w:rPr>
        <w:t>, обеспечивающего передачу волны типа  с приемлемыми параметрами в диапазоне частот от  до  и отсечку всех волн высших порядков. Для такого волновода должно выполняться условие:  </w:t>
      </w:r>
      <w:proofErr w:type="spellStart"/>
      <w:r w:rsidRPr="001C7B5C">
        <w:rPr>
          <w:rFonts w:ascii="Times New Roman" w:hAnsi="Times New Roman" w:cs="Times New Roman"/>
          <w:sz w:val="24"/>
          <w:szCs w:val="24"/>
        </w:rPr>
        <w:t>Оя-нако</w:t>
      </w:r>
      <w:proofErr w:type="spellEnd"/>
      <w:r w:rsidRPr="001C7B5C">
        <w:rPr>
          <w:rFonts w:ascii="Times New Roman" w:hAnsi="Times New Roman" w:cs="Times New Roman"/>
          <w:sz w:val="24"/>
          <w:szCs w:val="24"/>
        </w:rPr>
        <w:t xml:space="preserve"> выполнения этого условия еще недостаточно. Из рис. 8.12 и 9.12 видно, что в диапазоне от  </w:t>
      </w:r>
      <w:hyperlink r:id="rId104" w:history="1">
        <w:r w:rsidRPr="001C7B5C">
          <w:rPr>
            <w:rStyle w:val="a6"/>
            <w:rFonts w:ascii="Times New Roman" w:hAnsi="Times New Roman" w:cs="Times New Roman"/>
            <w:sz w:val="24"/>
            <w:szCs w:val="24"/>
          </w:rPr>
          <w:t>дисперсия</w:t>
        </w:r>
      </w:hyperlink>
      <w:r w:rsidRPr="001C7B5C">
        <w:rPr>
          <w:rFonts w:ascii="Times New Roman" w:hAnsi="Times New Roman" w:cs="Times New Roman"/>
          <w:sz w:val="24"/>
          <w:szCs w:val="24"/>
        </w:rPr>
        <w:t> и коэффициент затухания волны в волноводе велики. Сигнал сильно искажается (см. 8.6) и ослабляется. Поэтому выберем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Появления волн высших порядков следует опасаться на верхних частотах диапазона. В зависимости от соотношения между  ближайшими критическими частотами обладают волны типа  или  (см. табл. 9.1). Следовательно, нужно, чтобы </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В соответствии с ф-</w:t>
      </w:r>
      <w:proofErr w:type="spellStart"/>
      <w:r w:rsidRPr="001C7B5C">
        <w:rPr>
          <w:rFonts w:ascii="Times New Roman" w:hAnsi="Times New Roman" w:cs="Times New Roman"/>
          <w:sz w:val="24"/>
          <w:szCs w:val="24"/>
        </w:rPr>
        <w:t>лой</w:t>
      </w:r>
      <w:proofErr w:type="spellEnd"/>
      <w:r w:rsidRPr="001C7B5C">
        <w:rPr>
          <w:rFonts w:ascii="Times New Roman" w:hAnsi="Times New Roman" w:cs="Times New Roman"/>
          <w:sz w:val="24"/>
          <w:szCs w:val="24"/>
        </w:rPr>
        <w:t>  Тогда из первого неравенства вытекает, что  Чтобы второе </w:t>
      </w:r>
      <w:hyperlink r:id="rId105" w:history="1">
        <w:r w:rsidRPr="001C7B5C">
          <w:rPr>
            <w:rStyle w:val="a6"/>
            <w:rFonts w:ascii="Times New Roman" w:hAnsi="Times New Roman" w:cs="Times New Roman"/>
            <w:sz w:val="24"/>
            <w:szCs w:val="24"/>
          </w:rPr>
          <w:t>неравенство</w:t>
        </w:r>
      </w:hyperlink>
      <w:r w:rsidRPr="001C7B5C">
        <w:rPr>
          <w:rFonts w:ascii="Times New Roman" w:hAnsi="Times New Roman" w:cs="Times New Roman"/>
          <w:sz w:val="24"/>
          <w:szCs w:val="24"/>
        </w:rPr>
        <w:t> не дало меньшего значения  нужно выбрать  Коэффициент затухания волны  растет с уменьшением размера  поэтому желательно выбрать  или близким к этой величине.</w:t>
      </w:r>
    </w:p>
    <w:p w:rsidR="00666325" w:rsidRPr="001C7B5C" w:rsidRDefault="00666325" w:rsidP="00666325">
      <w:pPr>
        <w:rPr>
          <w:rFonts w:ascii="Times New Roman" w:hAnsi="Times New Roman" w:cs="Times New Roman"/>
          <w:sz w:val="24"/>
          <w:szCs w:val="24"/>
        </w:rPr>
      </w:pPr>
      <w:r w:rsidRPr="001C7B5C">
        <w:rPr>
          <w:rFonts w:ascii="Times New Roman" w:hAnsi="Times New Roman" w:cs="Times New Roman"/>
          <w:sz w:val="24"/>
          <w:szCs w:val="24"/>
        </w:rPr>
        <w:t xml:space="preserve">Итак, </w:t>
      </w:r>
      <w:proofErr w:type="spellStart"/>
      <w:r w:rsidRPr="001C7B5C">
        <w:rPr>
          <w:rFonts w:ascii="Times New Roman" w:hAnsi="Times New Roman" w:cs="Times New Roman"/>
          <w:sz w:val="24"/>
          <w:szCs w:val="24"/>
        </w:rPr>
        <w:t>одномодовый</w:t>
      </w:r>
      <w:proofErr w:type="spellEnd"/>
      <w:r w:rsidRPr="001C7B5C">
        <w:rPr>
          <w:rFonts w:ascii="Times New Roman" w:hAnsi="Times New Roman" w:cs="Times New Roman"/>
          <w:sz w:val="24"/>
          <w:szCs w:val="24"/>
        </w:rPr>
        <w:t xml:space="preserve"> режим с умеренной </w:t>
      </w:r>
      <w:hyperlink r:id="rId106" w:history="1">
        <w:r w:rsidRPr="001C7B5C">
          <w:rPr>
            <w:rStyle w:val="a6"/>
            <w:rFonts w:ascii="Times New Roman" w:hAnsi="Times New Roman" w:cs="Times New Roman"/>
            <w:sz w:val="24"/>
            <w:szCs w:val="24"/>
          </w:rPr>
          <w:t>дисперсией</w:t>
        </w:r>
      </w:hyperlink>
      <w:r w:rsidRPr="001C7B5C">
        <w:rPr>
          <w:rFonts w:ascii="Times New Roman" w:hAnsi="Times New Roman" w:cs="Times New Roman"/>
          <w:sz w:val="24"/>
          <w:szCs w:val="24"/>
        </w:rPr>
        <w:t> и приемлемыми коэффициентами затухания осуществим на волне типа  в диапазоне частот</w:t>
      </w:r>
    </w:p>
    <w:p w:rsidR="002711C5" w:rsidRPr="001C7B5C" w:rsidRDefault="0066632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42BB60A3" wp14:editId="29772D6D">
            <wp:extent cx="3380105" cy="277495"/>
            <wp:effectExtent l="0" t="0" r="0" b="8255"/>
            <wp:docPr id="75" name="Рисунок 75" descr="https://scask.ru/archive/arch.php?path=../htm/know.sernam/book_ter/files.book&amp;file=ter_71.files/image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descr="https://scask.ru/archive/arch.php?path=../htm/know.sernam/book_ter/files.book&amp;file=ter_71.files/image40.gif"/>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380105" cy="277495"/>
                    </a:xfrm>
                    <a:prstGeom prst="rect">
                      <a:avLst/>
                    </a:prstGeom>
                    <a:noFill/>
                    <a:ln>
                      <a:noFill/>
                    </a:ln>
                  </pic:spPr>
                </pic:pic>
              </a:graphicData>
            </a:graphic>
          </wp:inline>
        </w:drawing>
      </w:r>
      <w:r w:rsidRPr="001C7B5C">
        <w:rPr>
          <w:rFonts w:ascii="Times New Roman" w:hAnsi="Times New Roman" w:cs="Times New Roman"/>
          <w:sz w:val="24"/>
          <w:szCs w:val="24"/>
        </w:rPr>
        <w:t xml:space="preserve">В соответствии с условиями  и относительная полоса </w:t>
      </w:r>
      <w:proofErr w:type="spellStart"/>
      <w:r w:rsidRPr="001C7B5C">
        <w:rPr>
          <w:rFonts w:ascii="Times New Roman" w:hAnsi="Times New Roman" w:cs="Times New Roman"/>
          <w:sz w:val="24"/>
          <w:szCs w:val="24"/>
        </w:rPr>
        <w:t>одномодового</w:t>
      </w:r>
      <w:proofErr w:type="spellEnd"/>
      <w:r w:rsidRPr="001C7B5C">
        <w:rPr>
          <w:rFonts w:ascii="Times New Roman" w:hAnsi="Times New Roman" w:cs="Times New Roman"/>
          <w:sz w:val="24"/>
          <w:szCs w:val="24"/>
        </w:rPr>
        <w:t xml:space="preserve"> режима  где  На основе этих принципов разработан стандартный ряд волноводов, перекрывающий частотный интервал их практических применений.</w:t>
      </w:r>
    </w:p>
    <w:p w:rsidR="00346B35" w:rsidRPr="001C7B5C" w:rsidRDefault="00346B35">
      <w:pPr>
        <w:rPr>
          <w:rFonts w:ascii="Times New Roman" w:hAnsi="Times New Roman" w:cs="Times New Roman"/>
          <w:sz w:val="24"/>
          <w:szCs w:val="24"/>
        </w:rPr>
      </w:pPr>
    </w:p>
    <w:p w:rsidR="00346B35" w:rsidRPr="001C7B5C" w:rsidRDefault="00346B35" w:rsidP="00346B35">
      <w:pPr>
        <w:rPr>
          <w:rFonts w:ascii="Times New Roman" w:hAnsi="Times New Roman" w:cs="Times New Roman"/>
          <w:b/>
          <w:bCs/>
          <w:sz w:val="24"/>
          <w:szCs w:val="24"/>
        </w:rPr>
      </w:pPr>
      <w:r w:rsidRPr="001C7B5C">
        <w:rPr>
          <w:rFonts w:ascii="Times New Roman" w:hAnsi="Times New Roman" w:cs="Times New Roman"/>
          <w:b/>
          <w:bCs/>
          <w:sz w:val="24"/>
          <w:szCs w:val="24"/>
        </w:rPr>
        <w:t>9.3. Волноводы с нерегулярностями. Предельная мощность</w:t>
      </w:r>
    </w:p>
    <w:p w:rsidR="00346B35" w:rsidRPr="001C7B5C" w:rsidRDefault="00346B35" w:rsidP="00346B35">
      <w:pPr>
        <w:ind w:firstLine="708"/>
        <w:rPr>
          <w:rFonts w:ascii="Times New Roman" w:hAnsi="Times New Roman" w:cs="Times New Roman"/>
          <w:sz w:val="24"/>
          <w:szCs w:val="24"/>
        </w:rPr>
      </w:pPr>
      <w:r w:rsidRPr="001C7B5C">
        <w:rPr>
          <w:rFonts w:ascii="Times New Roman" w:hAnsi="Times New Roman" w:cs="Times New Roman"/>
          <w:b/>
          <w:bCs/>
          <w:sz w:val="24"/>
          <w:szCs w:val="24"/>
          <w:u w:val="single"/>
        </w:rPr>
        <w:t xml:space="preserve">ВСТРЕЧНЫЙ И ПОПУТНЫЙ ПОТОКИ </w:t>
      </w:r>
      <w:r w:rsidRPr="001C7B5C">
        <w:rPr>
          <w:rFonts w:ascii="Times New Roman" w:hAnsi="Times New Roman" w:cs="Times New Roman"/>
          <w:sz w:val="24"/>
          <w:szCs w:val="24"/>
        </w:rPr>
        <w:t xml:space="preserve">Нерегулярностью в направляющей системе называют всякое из; </w:t>
      </w:r>
      <w:proofErr w:type="spellStart"/>
      <w:r w:rsidRPr="001C7B5C">
        <w:rPr>
          <w:rFonts w:ascii="Times New Roman" w:hAnsi="Times New Roman" w:cs="Times New Roman"/>
          <w:sz w:val="24"/>
          <w:szCs w:val="24"/>
        </w:rPr>
        <w:t>менение</w:t>
      </w:r>
      <w:proofErr w:type="spellEnd"/>
      <w:r w:rsidRPr="001C7B5C">
        <w:rPr>
          <w:rFonts w:ascii="Times New Roman" w:hAnsi="Times New Roman" w:cs="Times New Roman"/>
          <w:sz w:val="24"/>
          <w:szCs w:val="24"/>
        </w:rPr>
        <w:t xml:space="preserve"> формы или размеров ее поперечного сечения и параметров заполняющего ее диэлектрика, наличие металлических или диэлектрических тел и т. п. Некоторые нерегулярности носят случайный характер (деформации стенок волновода, несовершенство их обработки), другие являются необходимыми для функционирования волноводных трактов (изгибы волновода, сочленения волноводных секций, переходы на другое сечение, элементы связи и т. д.).</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Нерегулярности нарушают структуру поля волновода; вследствие этого возможно появление волн, отраженных от нерегулярностей; преобразование волн, т. е. передача части мощности распространяющейся волны волне другого типа; увеличение </w:t>
      </w:r>
      <w:hyperlink r:id="rId108" w:history="1">
        <w:r w:rsidRPr="001C7B5C">
          <w:rPr>
            <w:rStyle w:val="a6"/>
            <w:rFonts w:ascii="Times New Roman" w:hAnsi="Times New Roman" w:cs="Times New Roman"/>
            <w:sz w:val="24"/>
            <w:szCs w:val="24"/>
          </w:rPr>
          <w:t>напряженности поля</w:t>
        </w:r>
      </w:hyperlink>
      <w:r w:rsidRPr="001C7B5C">
        <w:rPr>
          <w:rFonts w:ascii="Times New Roman" w:hAnsi="Times New Roman" w:cs="Times New Roman"/>
          <w:sz w:val="24"/>
          <w:szCs w:val="24"/>
        </w:rPr>
        <w:t> в отдельных областях по сравнению с напряженностью регулярного волновода.</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Рассматривая передачу сообщений по направляющим системам, полезным сигналом считают ту основную группу волн с определенным спектром частот, на которую случайные нерегулярности практически «</w:t>
      </w:r>
      <w:proofErr w:type="spellStart"/>
      <w:r w:rsidRPr="001C7B5C">
        <w:rPr>
          <w:rFonts w:ascii="Times New Roman" w:hAnsi="Times New Roman" w:cs="Times New Roman"/>
          <w:sz w:val="24"/>
          <w:szCs w:val="24"/>
        </w:rPr>
        <w:t>евоздействовали</w:t>
      </w:r>
      <w:proofErr w:type="spellEnd"/>
      <w:r w:rsidRPr="001C7B5C">
        <w:rPr>
          <w:rFonts w:ascii="Times New Roman" w:hAnsi="Times New Roman" w:cs="Times New Roman"/>
          <w:sz w:val="24"/>
          <w:szCs w:val="24"/>
        </w:rPr>
        <w:t xml:space="preserve"> (за исключением </w:t>
      </w:r>
      <w:proofErr w:type="spellStart"/>
      <w:r w:rsidRPr="001C7B5C">
        <w:rPr>
          <w:rFonts w:ascii="Times New Roman" w:hAnsi="Times New Roman" w:cs="Times New Roman"/>
          <w:sz w:val="24"/>
          <w:szCs w:val="24"/>
        </w:rPr>
        <w:t>некоторогоизменения</w:t>
      </w:r>
      <w:proofErr w:type="spellEnd"/>
      <w:r w:rsidRPr="001C7B5C">
        <w:rPr>
          <w:rFonts w:ascii="Times New Roman" w:hAnsi="Times New Roman" w:cs="Times New Roman"/>
          <w:sz w:val="24"/>
          <w:szCs w:val="24"/>
        </w:rPr>
        <w:t xml:space="preserve"> их амплитуды и фазы). Отражения и преобразования волн на нерегулярностях создают дополнительные потоки волн, которые отстают от полезного сигнала (или опережают его) и являются помехой для приема сообщения. Помехи, созданные большим числом произвольно расположенных нерегулярностей, носят случайный характер и изучаются статистическими методами. Различают следующие мешающие потоки волн.</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Встречный поток — сумма волн, отраженных от нерегулярностей. Эти волны приводят к рассогласованию на входе волновода.</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Попутный поток, обусловленный отражениями. Отраженная от нерегулярности волна частично вновь отражается (рис. 9.13). Эта двукратно отраженная волна отстает от основной на время  (и — </w:t>
      </w:r>
      <w:hyperlink r:id="rId109" w:history="1">
        <w:r w:rsidRPr="001C7B5C">
          <w:rPr>
            <w:rStyle w:val="a6"/>
            <w:rFonts w:ascii="Times New Roman" w:hAnsi="Times New Roman" w:cs="Times New Roman"/>
            <w:sz w:val="24"/>
            <w:szCs w:val="24"/>
          </w:rPr>
          <w:t>групповая скорость</w:t>
        </w:r>
      </w:hyperlink>
      <w:r w:rsidRPr="001C7B5C">
        <w:rPr>
          <w:rFonts w:ascii="Times New Roman" w:hAnsi="Times New Roman" w:cs="Times New Roman"/>
          <w:sz w:val="24"/>
          <w:szCs w:val="24"/>
        </w:rPr>
        <w:t>); ее уровень относительно основной волны равен  где  коэффициенты отражения от нерегулярностей. Сумма волн, отраженных два, четыре и более раз от всех нерегулярностей в волноводе, создает множество запаздывающих паразитных сигналов и называется попутным потоком за счет отражений.</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 xml:space="preserve">Попутный поток, обусловленный преобразованием типов волн. Эта составляющая попутного потока появляется только в </w:t>
      </w:r>
      <w:proofErr w:type="spellStart"/>
      <w:r w:rsidRPr="001C7B5C">
        <w:rPr>
          <w:rFonts w:ascii="Times New Roman" w:hAnsi="Times New Roman" w:cs="Times New Roman"/>
          <w:sz w:val="24"/>
          <w:szCs w:val="24"/>
        </w:rPr>
        <w:t>многомодовых</w:t>
      </w:r>
      <w:proofErr w:type="spellEnd"/>
      <w:r w:rsidRPr="001C7B5C">
        <w:rPr>
          <w:rFonts w:ascii="Times New Roman" w:hAnsi="Times New Roman" w:cs="Times New Roman"/>
          <w:sz w:val="24"/>
          <w:szCs w:val="24"/>
        </w:rPr>
        <w:t xml:space="preserve"> волноводах. На нерегулярности H (рис. 9.14) передаваемая волна (например, Н) частично преобразуется в другую (пусть Е), на нерегулярности  происходит частично </w:t>
      </w:r>
      <w:hyperlink r:id="rId110" w:history="1">
        <w:r w:rsidRPr="001C7B5C">
          <w:rPr>
            <w:rStyle w:val="a6"/>
            <w:rFonts w:ascii="Times New Roman" w:hAnsi="Times New Roman" w:cs="Times New Roman"/>
            <w:sz w:val="24"/>
            <w:szCs w:val="24"/>
          </w:rPr>
          <w:t>обратное преобразование</w:t>
        </w:r>
      </w:hyperlink>
      <w:r w:rsidRPr="001C7B5C">
        <w:rPr>
          <w:rFonts w:ascii="Times New Roman" w:hAnsi="Times New Roman" w:cs="Times New Roman"/>
          <w:sz w:val="24"/>
          <w:szCs w:val="24"/>
        </w:rPr>
        <w:t> волны </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5C166AC4" wp14:editId="630AB592">
            <wp:extent cx="2596515" cy="1077595"/>
            <wp:effectExtent l="0" t="0" r="0" b="8255"/>
            <wp:docPr id="358" name="Рисунок 358" descr="https://scask.ru/archive/arch.php?path=../htm/know.sernam/book_ter/files.book&amp;file=ter_72.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scask.ru/archive/arch.php?path=../htm/know.sernam/book_ter/files.book&amp;file=ter_72.files/image1.gif"/>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596515" cy="1077595"/>
                    </a:xfrm>
                    <a:prstGeom prst="rect">
                      <a:avLst/>
                    </a:prstGeom>
                    <a:noFill/>
                    <a:ln>
                      <a:noFill/>
                    </a:ln>
                  </pic:spPr>
                </pic:pic>
              </a:graphicData>
            </a:graphic>
          </wp:inline>
        </w:drawing>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Рис. 9.13</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anchor distT="0" distB="0" distL="114300" distR="114300" simplePos="0" relativeHeight="251667456" behindDoc="0" locked="0" layoutInCell="1" allowOverlap="1" wp14:anchorId="2CE4901C" wp14:editId="5779557E">
            <wp:simplePos x="0" y="0"/>
            <wp:positionH relativeFrom="column">
              <wp:posOffset>-2540</wp:posOffset>
            </wp:positionH>
            <wp:positionV relativeFrom="paragraph">
              <wp:posOffset>-1905</wp:posOffset>
            </wp:positionV>
            <wp:extent cx="2563495" cy="1110615"/>
            <wp:effectExtent l="0" t="0" r="8255" b="0"/>
            <wp:wrapSquare wrapText="bothSides"/>
            <wp:docPr id="357" name="Рисунок 357" descr="https://scask.ru/archive/arch.php?path=../htm/know.sernam/book_ter/files.book&amp;file=ter_72.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scask.ru/archive/arch.php?path=../htm/know.sernam/book_ter/files.book&amp;file=ter_72.files/image2.gif"/>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563495" cy="11106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Рис. 9.14</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Таким образом, часть сигнала на участке I передается с иной </w:t>
      </w:r>
      <w:hyperlink r:id="rId113" w:history="1">
        <w:r w:rsidRPr="001C7B5C">
          <w:rPr>
            <w:rStyle w:val="a6"/>
            <w:rFonts w:ascii="Times New Roman" w:hAnsi="Times New Roman" w:cs="Times New Roman"/>
            <w:sz w:val="24"/>
            <w:szCs w:val="24"/>
          </w:rPr>
          <w:t>групповой скоростью</w:t>
        </w:r>
      </w:hyperlink>
      <w:r w:rsidRPr="001C7B5C">
        <w:rPr>
          <w:rFonts w:ascii="Times New Roman" w:hAnsi="Times New Roman" w:cs="Times New Roman"/>
          <w:sz w:val="24"/>
          <w:szCs w:val="24"/>
        </w:rPr>
        <w:t xml:space="preserve"> и приходит к концу волновода с относительной задержкой  если  помеха опережает основной сигнал. Относительная величина паразитного сигнала равна  где  коэффициенты преобразования типов волн на нерегулярностях. Сумма волн такого рода образует попутный поток за счет преобразования типов </w:t>
      </w:r>
      <w:proofErr w:type="spellStart"/>
      <w:r w:rsidRPr="001C7B5C">
        <w:rPr>
          <w:rFonts w:ascii="Times New Roman" w:hAnsi="Times New Roman" w:cs="Times New Roman"/>
          <w:sz w:val="24"/>
          <w:szCs w:val="24"/>
        </w:rPr>
        <w:t>волн.При</w:t>
      </w:r>
      <w:proofErr w:type="spellEnd"/>
      <w:r w:rsidRPr="001C7B5C">
        <w:rPr>
          <w:rFonts w:ascii="Times New Roman" w:hAnsi="Times New Roman" w:cs="Times New Roman"/>
          <w:sz w:val="24"/>
          <w:szCs w:val="24"/>
        </w:rPr>
        <w:t xml:space="preserve"> определении интенсивностей попутных потоков принимаются во внимание также фазовые соотношения между отдельными слагаемыми, определяемые фазовыми скоростями волн и фазами коэффициентов </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b/>
          <w:bCs/>
          <w:sz w:val="24"/>
          <w:szCs w:val="24"/>
          <w:u w:val="single"/>
        </w:rPr>
        <w:t xml:space="preserve">ПРЕДЕЛЬНАЯ И ДОПУСТИМАЯ МОЩНОСТИ </w:t>
      </w:r>
      <w:r w:rsidRPr="001C7B5C">
        <w:rPr>
          <w:rFonts w:ascii="Times New Roman" w:hAnsi="Times New Roman" w:cs="Times New Roman"/>
          <w:sz w:val="24"/>
          <w:szCs w:val="24"/>
        </w:rPr>
        <w:t>Электрический пробой. В тех случаях, когда </w:t>
      </w:r>
      <w:hyperlink r:id="rId114" w:history="1">
        <w:r w:rsidRPr="001C7B5C">
          <w:rPr>
            <w:rStyle w:val="a6"/>
            <w:rFonts w:ascii="Times New Roman" w:hAnsi="Times New Roman" w:cs="Times New Roman"/>
            <w:sz w:val="24"/>
            <w:szCs w:val="24"/>
          </w:rPr>
          <w:t>волновод</w:t>
        </w:r>
      </w:hyperlink>
      <w:r w:rsidRPr="001C7B5C">
        <w:rPr>
          <w:rFonts w:ascii="Times New Roman" w:hAnsi="Times New Roman" w:cs="Times New Roman"/>
          <w:sz w:val="24"/>
          <w:szCs w:val="24"/>
        </w:rPr>
        <w:t> используется в передающих устройствах, он должен быть рассчитан на определенную мощность. Ограничивающими факторами могут являться чрезмерный нагрев волновода и электрический пробой. При приемлемых на практике значениях коэффициента затухания температура стенок полого волновода, определяемая средней мощностью сигнала, обычно не превосходит допустимых величин, так как обеспечивается интенсивное охлаждение его стенок. Ограничение мощности из-за возможности пробоя существенно при передаче импульсных сигналов высокого уровня.</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 xml:space="preserve">Назовем предельной </w:t>
      </w:r>
      <w:proofErr w:type="spellStart"/>
      <w:r w:rsidRPr="001C7B5C">
        <w:rPr>
          <w:rFonts w:ascii="Times New Roman" w:hAnsi="Times New Roman" w:cs="Times New Roman"/>
          <w:sz w:val="24"/>
          <w:szCs w:val="24"/>
        </w:rPr>
        <w:t>Рпред</w:t>
      </w:r>
      <w:proofErr w:type="spellEnd"/>
      <w:r w:rsidRPr="001C7B5C">
        <w:rPr>
          <w:rFonts w:ascii="Times New Roman" w:hAnsi="Times New Roman" w:cs="Times New Roman"/>
          <w:sz w:val="24"/>
          <w:szCs w:val="24"/>
        </w:rPr>
        <w:t xml:space="preserve"> мощность сигнала в максимуме, при которой в волноводе еще не возникает электрический пробой, при условии, что </w:t>
      </w:r>
      <w:hyperlink r:id="rId115" w:history="1">
        <w:r w:rsidRPr="001C7B5C">
          <w:rPr>
            <w:rStyle w:val="a6"/>
            <w:rFonts w:ascii="Times New Roman" w:hAnsi="Times New Roman" w:cs="Times New Roman"/>
            <w:sz w:val="24"/>
            <w:szCs w:val="24"/>
          </w:rPr>
          <w:t>волновод</w:t>
        </w:r>
      </w:hyperlink>
      <w:r w:rsidRPr="001C7B5C">
        <w:rPr>
          <w:rFonts w:ascii="Times New Roman" w:hAnsi="Times New Roman" w:cs="Times New Roman"/>
          <w:sz w:val="24"/>
          <w:szCs w:val="24"/>
        </w:rPr>
        <w:t> согласован с нагрузкой (режим бегущей волны) и в нем отсутствуют нерегулярности  рассчитывается по напряженности пробоя  в той области волновода, где </w:t>
      </w:r>
      <w:hyperlink r:id="rId116" w:history="1">
        <w:r w:rsidRPr="001C7B5C">
          <w:rPr>
            <w:rStyle w:val="a6"/>
            <w:rFonts w:ascii="Times New Roman" w:hAnsi="Times New Roman" w:cs="Times New Roman"/>
            <w:sz w:val="24"/>
            <w:szCs w:val="24"/>
          </w:rPr>
          <w:t>напряженность электрического поля</w:t>
        </w:r>
      </w:hyperlink>
      <w:r w:rsidRPr="001C7B5C">
        <w:rPr>
          <w:rFonts w:ascii="Times New Roman" w:hAnsi="Times New Roman" w:cs="Times New Roman"/>
          <w:sz w:val="24"/>
          <w:szCs w:val="24"/>
        </w:rPr>
        <w:t> </w:t>
      </w:r>
      <w:proofErr w:type="spellStart"/>
      <w:r w:rsidRPr="001C7B5C">
        <w:rPr>
          <w:rFonts w:ascii="Times New Roman" w:hAnsi="Times New Roman" w:cs="Times New Roman"/>
          <w:sz w:val="24"/>
          <w:szCs w:val="24"/>
        </w:rPr>
        <w:t>максимальна.Допустимая</w:t>
      </w:r>
      <w:proofErr w:type="spellEnd"/>
      <w:r w:rsidRPr="001C7B5C">
        <w:rPr>
          <w:rFonts w:ascii="Times New Roman" w:hAnsi="Times New Roman" w:cs="Times New Roman"/>
          <w:sz w:val="24"/>
          <w:szCs w:val="24"/>
        </w:rPr>
        <w:t xml:space="preserve"> мощность </w:t>
      </w:r>
      <w:proofErr w:type="spellStart"/>
      <w:r w:rsidRPr="001C7B5C">
        <w:rPr>
          <w:rFonts w:ascii="Times New Roman" w:hAnsi="Times New Roman" w:cs="Times New Roman"/>
          <w:sz w:val="24"/>
          <w:szCs w:val="24"/>
        </w:rPr>
        <w:t>Ядоп</w:t>
      </w:r>
      <w:proofErr w:type="spellEnd"/>
      <w:r w:rsidRPr="001C7B5C">
        <w:rPr>
          <w:rFonts w:ascii="Times New Roman" w:hAnsi="Times New Roman" w:cs="Times New Roman"/>
          <w:sz w:val="24"/>
          <w:szCs w:val="24"/>
        </w:rPr>
        <w:t xml:space="preserve"> определяется с учетом согласования волновода и возможности увеличения напряженности</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поля на нерегулярностях. Отраженная от нагрузки волна уносит часть мощности, поэтому полезная мощность волновода равна разности мощностей падающей и отраженной волн (см. 8.9):</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64D19C03" wp14:editId="585B05BE">
            <wp:extent cx="5208905" cy="539115"/>
            <wp:effectExtent l="0" t="0" r="0" b="0"/>
            <wp:docPr id="349" name="Рисунок 349" descr="https://scask.ru/archive/arch.php?path=../htm/know.sernam/book_ter/files.book&amp;file=ter_72.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scask.ru/archive/arch.php?path=../htm/know.sernam/book_ter/files.book&amp;file=ter_72.files/image3.gif"/>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208905" cy="539115"/>
                    </a:xfrm>
                    <a:prstGeom prst="rect">
                      <a:avLst/>
                    </a:prstGeom>
                    <a:noFill/>
                    <a:ln>
                      <a:noFill/>
                    </a:ln>
                  </pic:spPr>
                </pic:pic>
              </a:graphicData>
            </a:graphic>
          </wp:inline>
        </w:drawing>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где  нормированные значения напряжения и тока в пучностях.</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Из этого выражения следует, что полезная мощность при заданном  пропорциональна  Поэтому допустимая мощность</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36F81E05" wp14:editId="67A4710B">
            <wp:extent cx="1420495" cy="245110"/>
            <wp:effectExtent l="0" t="0" r="8255" b="2540"/>
            <wp:docPr id="345" name="Рисунок 345" descr="https://scask.ru/archive/arch.php?path=../htm/know.sernam/book_ter/files.book&amp;file=ter_72.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s://scask.ru/archive/arch.php?path=../htm/know.sernam/book_ter/files.book&amp;file=ter_72.files/image4.gif"/>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420495" cy="245110"/>
                    </a:xfrm>
                    <a:prstGeom prst="rect">
                      <a:avLst/>
                    </a:prstGeom>
                    <a:noFill/>
                    <a:ln>
                      <a:noFill/>
                    </a:ln>
                  </pic:spPr>
                </pic:pic>
              </a:graphicData>
            </a:graphic>
          </wp:inline>
        </w:drawing>
      </w:r>
      <w:r w:rsidRPr="001C7B5C">
        <w:rPr>
          <w:rFonts w:ascii="Times New Roman" w:hAnsi="Times New Roman" w:cs="Times New Roman"/>
          <w:sz w:val="24"/>
          <w:szCs w:val="24"/>
        </w:rPr>
        <w:t>где  коэффициент, который учитывает действие нерегулярностей, создающих местное увеличение поля, а также некоторую начальную </w:t>
      </w:r>
      <w:hyperlink r:id="rId119" w:history="1">
        <w:r w:rsidRPr="001C7B5C">
          <w:rPr>
            <w:rStyle w:val="a6"/>
            <w:rFonts w:ascii="Times New Roman" w:hAnsi="Times New Roman" w:cs="Times New Roman"/>
            <w:sz w:val="24"/>
            <w:szCs w:val="24"/>
          </w:rPr>
          <w:t>ионизацию</w:t>
        </w:r>
      </w:hyperlink>
      <w:r w:rsidRPr="001C7B5C">
        <w:rPr>
          <w:rFonts w:ascii="Times New Roman" w:hAnsi="Times New Roman" w:cs="Times New Roman"/>
          <w:sz w:val="24"/>
          <w:szCs w:val="24"/>
        </w:rPr>
        <w:t> газа, понижающую напряженность пробоя.</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 xml:space="preserve">В расчетах принимают  Общий коэффициент запаса  считают равным  Допустимая мощность в 3—5 раз меньше предельной из-за увеличения напряженности поля. в ряде областей волновода за счет неполного согласования с нагрузкой и существования нерегулярностей. При амплитудной модуляции значение </w:t>
      </w:r>
      <w:proofErr w:type="spellStart"/>
      <w:r w:rsidRPr="001C7B5C">
        <w:rPr>
          <w:rFonts w:ascii="Times New Roman" w:hAnsi="Times New Roman" w:cs="Times New Roman"/>
          <w:sz w:val="24"/>
          <w:szCs w:val="24"/>
        </w:rPr>
        <w:t>Ядоп</w:t>
      </w:r>
      <w:proofErr w:type="spellEnd"/>
      <w:r w:rsidRPr="001C7B5C">
        <w:rPr>
          <w:rFonts w:ascii="Times New Roman" w:hAnsi="Times New Roman" w:cs="Times New Roman"/>
          <w:sz w:val="24"/>
          <w:szCs w:val="24"/>
        </w:rPr>
        <w:t xml:space="preserve">, как и </w:t>
      </w:r>
      <w:proofErr w:type="spellStart"/>
      <w:r w:rsidRPr="001C7B5C">
        <w:rPr>
          <w:rFonts w:ascii="Times New Roman" w:hAnsi="Times New Roman" w:cs="Times New Roman"/>
          <w:sz w:val="24"/>
          <w:szCs w:val="24"/>
        </w:rPr>
        <w:t>Япред</w:t>
      </w:r>
      <w:proofErr w:type="spellEnd"/>
      <w:r w:rsidRPr="001C7B5C">
        <w:rPr>
          <w:rFonts w:ascii="Times New Roman" w:hAnsi="Times New Roman" w:cs="Times New Roman"/>
          <w:sz w:val="24"/>
          <w:szCs w:val="24"/>
        </w:rPr>
        <w:t>. должно соответствовать пиковой мощности (в максимуме огибающей).</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Расчет предельной мощности. Пробой возникает в той области, где </w:t>
      </w:r>
      <w:hyperlink r:id="rId120" w:history="1">
        <w:r w:rsidRPr="001C7B5C">
          <w:rPr>
            <w:rStyle w:val="a6"/>
            <w:rFonts w:ascii="Times New Roman" w:hAnsi="Times New Roman" w:cs="Times New Roman"/>
            <w:sz w:val="24"/>
            <w:szCs w:val="24"/>
          </w:rPr>
          <w:t>напряженность поля</w:t>
        </w:r>
      </w:hyperlink>
      <w:r w:rsidRPr="001C7B5C">
        <w:rPr>
          <w:rFonts w:ascii="Times New Roman" w:hAnsi="Times New Roman" w:cs="Times New Roman"/>
          <w:sz w:val="24"/>
          <w:szCs w:val="24"/>
        </w:rPr>
        <w:t> максимальна. Для волн, имеющих продольную компоненту </w:t>
      </w:r>
      <w:hyperlink r:id="rId121" w:history="1">
        <w:r w:rsidRPr="001C7B5C">
          <w:rPr>
            <w:rStyle w:val="a6"/>
            <w:rFonts w:ascii="Times New Roman" w:hAnsi="Times New Roman" w:cs="Times New Roman"/>
            <w:sz w:val="24"/>
            <w:szCs w:val="24"/>
          </w:rPr>
          <w:t>электрического поля</w:t>
        </w:r>
      </w:hyperlink>
      <w:r w:rsidRPr="001C7B5C">
        <w:rPr>
          <w:rFonts w:ascii="Times New Roman" w:hAnsi="Times New Roman" w:cs="Times New Roman"/>
          <w:sz w:val="24"/>
          <w:szCs w:val="24"/>
        </w:rPr>
        <w:t xml:space="preserve">, следует учесть, что  и Е сдвинуты по фазе на 90°, и поэтому  не превосходит максимального значения одной из указанных компонент. Предельная мощность  соответствует  Связь между мощностью и напряженностью поля устанавливается выражением (8.25) и формулами для структуры поля нужной волны. </w:t>
      </w:r>
      <w:hyperlink r:id="rId122" w:history="1">
        <w:r w:rsidRPr="001C7B5C">
          <w:rPr>
            <w:rStyle w:val="a6"/>
            <w:rFonts w:ascii="Times New Roman" w:hAnsi="Times New Roman" w:cs="Times New Roman"/>
            <w:sz w:val="24"/>
            <w:szCs w:val="24"/>
          </w:rPr>
          <w:t>Напряженность поля</w:t>
        </w:r>
      </w:hyperlink>
      <w:r w:rsidRPr="001C7B5C">
        <w:rPr>
          <w:rFonts w:ascii="Times New Roman" w:hAnsi="Times New Roman" w:cs="Times New Roman"/>
          <w:sz w:val="24"/>
          <w:szCs w:val="24"/>
        </w:rPr>
        <w:t> пробоя зависит от температуры, давления и состава газа, заполняющего </w:t>
      </w:r>
      <w:hyperlink r:id="rId123" w:history="1">
        <w:r w:rsidRPr="001C7B5C">
          <w:rPr>
            <w:rStyle w:val="a6"/>
            <w:rFonts w:ascii="Times New Roman" w:hAnsi="Times New Roman" w:cs="Times New Roman"/>
            <w:sz w:val="24"/>
            <w:szCs w:val="24"/>
          </w:rPr>
          <w:t>волновод</w:t>
        </w:r>
      </w:hyperlink>
      <w:r w:rsidRPr="001C7B5C">
        <w:rPr>
          <w:rFonts w:ascii="Times New Roman" w:hAnsi="Times New Roman" w:cs="Times New Roman"/>
          <w:sz w:val="24"/>
          <w:szCs w:val="24"/>
        </w:rPr>
        <w:t xml:space="preserve">, а также от частоты колебаний. Если волновод заполнен воздухом при нормальных давлении и температуре, то  Минимум  в сантиметровом диапазоне соответствует для большинства газов абсолютному давлению порядка  такие давления используются в газоразрядных антенных </w:t>
      </w:r>
      <w:proofErr w:type="spellStart"/>
      <w:r w:rsidRPr="001C7B5C">
        <w:rPr>
          <w:rFonts w:ascii="Times New Roman" w:hAnsi="Times New Roman" w:cs="Times New Roman"/>
          <w:sz w:val="24"/>
          <w:szCs w:val="24"/>
        </w:rPr>
        <w:t>переключателях.Для</w:t>
      </w:r>
      <w:proofErr w:type="spellEnd"/>
      <w:r w:rsidRPr="001C7B5C">
        <w:rPr>
          <w:rFonts w:ascii="Times New Roman" w:hAnsi="Times New Roman" w:cs="Times New Roman"/>
          <w:sz w:val="24"/>
          <w:szCs w:val="24"/>
        </w:rPr>
        <w:t xml:space="preserve"> повышения мощности передачи можно работать с высоким  вакуумом или, наоборот, высоким давлением. В технике, как правило, повышают давление внутри волновода. К этому методу особенно часто прибегают в аппаратуре, работающей на больших высотах, где атмосферное давление незначительно. Для давлений выше 0,1 атмосферного  в любом газе примерно пропорционально давлению.</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Поле пробоя в воздухе можно увеличить добавлением газов, содержащих галоиды (</w:t>
      </w:r>
      <w:proofErr w:type="spellStart"/>
      <w:r w:rsidRPr="001C7B5C">
        <w:rPr>
          <w:rFonts w:ascii="Times New Roman" w:hAnsi="Times New Roman" w:cs="Times New Roman"/>
          <w:sz w:val="24"/>
          <w:szCs w:val="24"/>
        </w:rPr>
        <w:t>арктон</w:t>
      </w:r>
      <w:proofErr w:type="spellEnd"/>
      <w:r w:rsidRPr="001C7B5C">
        <w:rPr>
          <w:rFonts w:ascii="Times New Roman" w:hAnsi="Times New Roman" w:cs="Times New Roman"/>
          <w:sz w:val="24"/>
          <w:szCs w:val="24"/>
        </w:rPr>
        <w:t xml:space="preserve">, фреон, </w:t>
      </w:r>
      <w:proofErr w:type="spellStart"/>
      <w:r w:rsidRPr="001C7B5C">
        <w:rPr>
          <w:rFonts w:ascii="Times New Roman" w:hAnsi="Times New Roman" w:cs="Times New Roman"/>
          <w:sz w:val="24"/>
          <w:szCs w:val="24"/>
        </w:rPr>
        <w:t>элегаз</w:t>
      </w:r>
      <w:proofErr w:type="spellEnd"/>
      <w:r w:rsidRPr="001C7B5C">
        <w:rPr>
          <w:rFonts w:ascii="Times New Roman" w:hAnsi="Times New Roman" w:cs="Times New Roman"/>
          <w:sz w:val="24"/>
          <w:szCs w:val="24"/>
        </w:rPr>
        <w:t>  Нужно, однако, иметь в виду, что при разложении эти газы дают вредные продукты, вызывающие коррозию.</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sz w:val="24"/>
          <w:szCs w:val="24"/>
        </w:rPr>
        <w:t>Предельная мощность основной волны </w:t>
      </w:r>
      <w:hyperlink r:id="rId124" w:history="1">
        <w:r w:rsidRPr="001C7B5C">
          <w:rPr>
            <w:rStyle w:val="a6"/>
            <w:rFonts w:ascii="Times New Roman" w:hAnsi="Times New Roman" w:cs="Times New Roman"/>
            <w:sz w:val="24"/>
            <w:szCs w:val="24"/>
          </w:rPr>
          <w:t>прямоугольного волновода</w:t>
        </w:r>
      </w:hyperlink>
      <w:r w:rsidRPr="001C7B5C">
        <w:rPr>
          <w:rFonts w:ascii="Times New Roman" w:hAnsi="Times New Roman" w:cs="Times New Roman"/>
          <w:sz w:val="24"/>
          <w:szCs w:val="24"/>
        </w:rPr>
        <w:t>. У волны типа  имеется только одна составляющая </w:t>
      </w:r>
      <w:hyperlink r:id="rId125" w:history="1">
        <w:r w:rsidRPr="001C7B5C">
          <w:rPr>
            <w:rStyle w:val="a6"/>
            <w:rFonts w:ascii="Times New Roman" w:hAnsi="Times New Roman" w:cs="Times New Roman"/>
            <w:sz w:val="24"/>
            <w:szCs w:val="24"/>
          </w:rPr>
          <w:t>электрического поля</w:t>
        </w:r>
      </w:hyperlink>
      <w:r w:rsidRPr="001C7B5C">
        <w:rPr>
          <w:rFonts w:ascii="Times New Roman" w:hAnsi="Times New Roman" w:cs="Times New Roman"/>
          <w:sz w:val="24"/>
          <w:szCs w:val="24"/>
        </w:rPr>
        <w:t>  которая достигает максимума при  Переходя от эффективных значений поля к максимальным и положив , получаем  Очевидно, предельная мощность равна отношению  пред к нормированному коэффициенту </w:t>
      </w:r>
    </w:p>
    <w:p w:rsidR="00346B35" w:rsidRPr="001C7B5C" w:rsidRDefault="00346B35" w:rsidP="00346B35">
      <w:pPr>
        <w:rPr>
          <w:rFonts w:ascii="Times New Roman" w:hAnsi="Times New Roman" w:cs="Times New Roman"/>
          <w:sz w:val="24"/>
          <w:szCs w:val="24"/>
        </w:rPr>
      </w:pPr>
      <w:r w:rsidRPr="001C7B5C">
        <w:rPr>
          <w:rFonts w:ascii="Times New Roman" w:hAnsi="Times New Roman" w:cs="Times New Roman"/>
          <w:noProof/>
          <w:sz w:val="24"/>
          <w:szCs w:val="24"/>
          <w:lang w:eastAsia="ru-RU"/>
        </w:rPr>
        <w:drawing>
          <wp:inline distT="0" distB="0" distL="0" distR="0" wp14:anchorId="2A919AEC" wp14:editId="2EF1271A">
            <wp:extent cx="3625215" cy="473710"/>
            <wp:effectExtent l="0" t="0" r="0" b="2540"/>
            <wp:docPr id="323" name="Рисунок 323" descr="https://scask.ru/archive/arch.php?path=../htm/know.sernam/book_ter/files.book&amp;file=ter_72.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s://scask.ru/archive/arch.php?path=../htm/know.sernam/book_ter/files.book&amp;file=ter_72.files/image5.gif"/>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625215" cy="473710"/>
                    </a:xfrm>
                    <a:prstGeom prst="rect">
                      <a:avLst/>
                    </a:prstGeom>
                    <a:noFill/>
                    <a:ln>
                      <a:noFill/>
                    </a:ln>
                  </pic:spPr>
                </pic:pic>
              </a:graphicData>
            </a:graphic>
          </wp:inline>
        </w:drawing>
      </w:r>
    </w:p>
    <w:p w:rsidR="00346B35" w:rsidRPr="001C7B5C" w:rsidRDefault="00346B35" w:rsidP="00346B35">
      <w:pPr>
        <w:shd w:val="clear" w:color="auto" w:fill="FFFFFF"/>
        <w:spacing w:before="100" w:beforeAutospacing="1" w:after="100" w:afterAutospacing="1" w:line="240" w:lineRule="auto"/>
        <w:outlineLvl w:val="1"/>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9.4. Волноводы П- и Н-образного сечения</w:t>
      </w:r>
    </w:p>
    <w:p w:rsidR="00346B35" w:rsidRPr="001C7B5C" w:rsidRDefault="00346B35" w:rsidP="00F22FC0">
      <w:pPr>
        <w:shd w:val="clear" w:color="auto" w:fill="FFFFFF"/>
        <w:spacing w:before="100" w:beforeAutospacing="1" w:after="100" w:afterAutospacing="1" w:line="240" w:lineRule="auto"/>
        <w:ind w:firstLine="708"/>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Частотный диапазон работы </w:t>
      </w:r>
      <w:hyperlink r:id="rId127" w:history="1">
        <w:r w:rsidRPr="001C7B5C">
          <w:rPr>
            <w:rFonts w:ascii="Times New Roman" w:eastAsia="Times New Roman" w:hAnsi="Times New Roman" w:cs="Times New Roman"/>
            <w:color w:val="0000CC"/>
            <w:sz w:val="24"/>
            <w:szCs w:val="24"/>
            <w:lang w:eastAsia="ru-RU"/>
          </w:rPr>
          <w:t>прямоугольного волновода</w:t>
        </w:r>
      </w:hyperlink>
      <w:r w:rsidRPr="001C7B5C">
        <w:rPr>
          <w:rFonts w:ascii="Times New Roman" w:eastAsia="Times New Roman" w:hAnsi="Times New Roman" w:cs="Times New Roman"/>
          <w:color w:val="000000"/>
          <w:sz w:val="24"/>
          <w:szCs w:val="24"/>
          <w:lang w:eastAsia="ru-RU"/>
        </w:rPr>
        <w:t xml:space="preserve"> в </w:t>
      </w:r>
      <w:proofErr w:type="spellStart"/>
      <w:r w:rsidRPr="001C7B5C">
        <w:rPr>
          <w:rFonts w:ascii="Times New Roman" w:eastAsia="Times New Roman" w:hAnsi="Times New Roman" w:cs="Times New Roman"/>
          <w:color w:val="000000"/>
          <w:sz w:val="24"/>
          <w:szCs w:val="24"/>
          <w:lang w:eastAsia="ru-RU"/>
        </w:rPr>
        <w:t>одномодовом</w:t>
      </w:r>
      <w:proofErr w:type="spellEnd"/>
      <w:r w:rsidRPr="001C7B5C">
        <w:rPr>
          <w:rFonts w:ascii="Times New Roman" w:eastAsia="Times New Roman" w:hAnsi="Times New Roman" w:cs="Times New Roman"/>
          <w:color w:val="000000"/>
          <w:sz w:val="24"/>
          <w:szCs w:val="24"/>
          <w:lang w:eastAsia="ru-RU"/>
        </w:rPr>
        <w:t xml:space="preserve"> режиме составляет согласно соотношению  Этот диапазон увеличится, если уменьшить  основной волны, не меняя заметно критической частоты ближайшей высшей волны. Такую возможность реализуют  и Н-образные волноводы (рис. 9.15).</w:t>
      </w:r>
    </w:p>
    <w:p w:rsidR="00346B35" w:rsidRPr="001C7B5C" w:rsidRDefault="00346B35" w:rsidP="00346B35">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7475E257" wp14:editId="697911E6">
            <wp:extent cx="3968115" cy="1437005"/>
            <wp:effectExtent l="0" t="0" r="0" b="0"/>
            <wp:docPr id="367" name="Рисунок 367" descr="https://scask.ru/archive/arch.php?path=../htm/know.sernam/book_ter/files.book&amp;file=ter_73.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cask.ru/archive/arch.php?path=../htm/know.sernam/book_ter/files.book&amp;file=ter_73.files/image1.gif"/>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968115" cy="1437005"/>
                    </a:xfrm>
                    <a:prstGeom prst="rect">
                      <a:avLst/>
                    </a:prstGeom>
                    <a:noFill/>
                    <a:ln>
                      <a:noFill/>
                    </a:ln>
                  </pic:spPr>
                </pic:pic>
              </a:graphicData>
            </a:graphic>
          </wp:inline>
        </w:drawing>
      </w:r>
    </w:p>
    <w:p w:rsidR="00346B35" w:rsidRPr="001C7B5C" w:rsidRDefault="00346B35" w:rsidP="00346B35">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9.15</w:t>
      </w:r>
    </w:p>
    <w:p w:rsidR="00346B35" w:rsidRPr="001C7B5C" w:rsidRDefault="00346B35" w:rsidP="00346B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Основная волна этих волноводов является аналогом волны типа  </w:t>
      </w:r>
      <w:hyperlink r:id="rId129" w:history="1">
        <w:r w:rsidRPr="001C7B5C">
          <w:rPr>
            <w:rFonts w:ascii="Times New Roman" w:eastAsia="Times New Roman" w:hAnsi="Times New Roman" w:cs="Times New Roman"/>
            <w:color w:val="0000CC"/>
            <w:sz w:val="24"/>
            <w:szCs w:val="24"/>
            <w:lang w:eastAsia="ru-RU"/>
          </w:rPr>
          <w:t>прямоугольного волновода</w:t>
        </w:r>
      </w:hyperlink>
      <w:r w:rsidRPr="001C7B5C">
        <w:rPr>
          <w:rFonts w:ascii="Times New Roman" w:eastAsia="Times New Roman" w:hAnsi="Times New Roman" w:cs="Times New Roman"/>
          <w:color w:val="000000"/>
          <w:sz w:val="24"/>
          <w:szCs w:val="24"/>
          <w:lang w:eastAsia="ru-RU"/>
        </w:rPr>
        <w:t>. В данном случае поперечные электрические и </w:t>
      </w:r>
      <w:hyperlink r:id="rId130" w:history="1">
        <w:r w:rsidRPr="001C7B5C">
          <w:rPr>
            <w:rFonts w:ascii="Times New Roman" w:eastAsia="Times New Roman" w:hAnsi="Times New Roman" w:cs="Times New Roman"/>
            <w:color w:val="0000CC"/>
            <w:sz w:val="24"/>
            <w:szCs w:val="24"/>
            <w:lang w:eastAsia="ru-RU"/>
          </w:rPr>
          <w:t>магнитные поля</w:t>
        </w:r>
      </w:hyperlink>
      <w:r w:rsidRPr="001C7B5C">
        <w:rPr>
          <w:rFonts w:ascii="Times New Roman" w:eastAsia="Times New Roman" w:hAnsi="Times New Roman" w:cs="Times New Roman"/>
          <w:color w:val="000000"/>
          <w:sz w:val="24"/>
          <w:szCs w:val="24"/>
          <w:lang w:eastAsia="ru-RU"/>
        </w:rPr>
        <w:t> концентрируются преимущественно в узком зазоре шириной  Продольная компоненту  относительно невелика. Поле в зазоре близко по структуре к ТЕМ волне, у которой  Поэтому  и Н-образные волноводы имеют более низкую критическую частоту  чем </w:t>
      </w:r>
      <w:hyperlink r:id="rId131" w:history="1">
        <w:r w:rsidRPr="001C7B5C">
          <w:rPr>
            <w:rFonts w:ascii="Times New Roman" w:eastAsia="Times New Roman" w:hAnsi="Times New Roman" w:cs="Times New Roman"/>
            <w:color w:val="0000CC"/>
            <w:sz w:val="24"/>
            <w:szCs w:val="24"/>
            <w:lang w:eastAsia="ru-RU"/>
          </w:rPr>
          <w:t>прямоугольный волновод</w:t>
        </w:r>
      </w:hyperlink>
      <w:r w:rsidRPr="001C7B5C">
        <w:rPr>
          <w:rFonts w:ascii="Times New Roman" w:eastAsia="Times New Roman" w:hAnsi="Times New Roman" w:cs="Times New Roman"/>
          <w:color w:val="000000"/>
          <w:sz w:val="24"/>
          <w:szCs w:val="24"/>
          <w:lang w:eastAsia="ru-RU"/>
        </w:rPr>
        <w:t xml:space="preserve"> с теми же габаритами. В то же время уменьшение высоты центральной части волновода несколько повышает критическую частоту волны типа  которой максимумы поперечного поля попадают в высокие части волновода. Поэтому диапазон </w:t>
      </w:r>
      <w:proofErr w:type="spellStart"/>
      <w:r w:rsidRPr="001C7B5C">
        <w:rPr>
          <w:rFonts w:ascii="Times New Roman" w:eastAsia="Times New Roman" w:hAnsi="Times New Roman" w:cs="Times New Roman"/>
          <w:color w:val="000000"/>
          <w:sz w:val="24"/>
          <w:szCs w:val="24"/>
          <w:lang w:eastAsia="ru-RU"/>
        </w:rPr>
        <w:t>одномодового</w:t>
      </w:r>
      <w:proofErr w:type="spellEnd"/>
      <w:r w:rsidRPr="001C7B5C">
        <w:rPr>
          <w:rFonts w:ascii="Times New Roman" w:eastAsia="Times New Roman" w:hAnsi="Times New Roman" w:cs="Times New Roman"/>
          <w:color w:val="000000"/>
          <w:sz w:val="24"/>
          <w:szCs w:val="24"/>
          <w:lang w:eastAsia="ru-RU"/>
        </w:rPr>
        <w:t xml:space="preserve"> режима работы -</w:t>
      </w:r>
      <w:proofErr w:type="spellStart"/>
      <w:r w:rsidRPr="001C7B5C">
        <w:rPr>
          <w:rFonts w:ascii="Times New Roman" w:eastAsia="Times New Roman" w:hAnsi="Times New Roman" w:cs="Times New Roman"/>
          <w:color w:val="000000"/>
          <w:sz w:val="24"/>
          <w:szCs w:val="24"/>
          <w:lang w:eastAsia="ru-RU"/>
        </w:rPr>
        <w:t>образиого</w:t>
      </w:r>
      <w:proofErr w:type="spellEnd"/>
      <w:r w:rsidRPr="001C7B5C">
        <w:rPr>
          <w:rFonts w:ascii="Times New Roman" w:eastAsia="Times New Roman" w:hAnsi="Times New Roman" w:cs="Times New Roman"/>
          <w:color w:val="000000"/>
          <w:sz w:val="24"/>
          <w:szCs w:val="24"/>
          <w:lang w:eastAsia="ru-RU"/>
        </w:rPr>
        <w:t xml:space="preserve"> волновода можно увеличить более</w:t>
      </w:r>
      <w:r w:rsidR="00F22FC0" w:rsidRPr="001C7B5C">
        <w:rPr>
          <w:rFonts w:ascii="Times New Roman" w:eastAsia="Times New Roman" w:hAnsi="Times New Roman" w:cs="Times New Roman"/>
          <w:color w:val="000000"/>
          <w:sz w:val="24"/>
          <w:szCs w:val="24"/>
          <w:lang w:eastAsia="ru-RU"/>
        </w:rPr>
        <w:t xml:space="preserve"> </w:t>
      </w:r>
      <w:r w:rsidRPr="001C7B5C">
        <w:rPr>
          <w:rFonts w:ascii="Times New Roman" w:eastAsia="Times New Roman" w:hAnsi="Times New Roman" w:cs="Times New Roman"/>
          <w:color w:val="000000"/>
          <w:sz w:val="24"/>
          <w:szCs w:val="24"/>
          <w:lang w:eastAsia="ru-RU"/>
        </w:rPr>
        <w:t>чем в два раза по сравнению с диапазоном прямоугольного. Данные для -образных волноводов приведены в табл. 9.3.</w:t>
      </w:r>
    </w:p>
    <w:p w:rsidR="00346B35" w:rsidRPr="001C7B5C" w:rsidRDefault="00346B35" w:rsidP="00346B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Таблица 9.3 (см. скан) Критические частоты и относительная полоса </w:t>
      </w:r>
      <w:proofErr w:type="spellStart"/>
      <w:r w:rsidRPr="001C7B5C">
        <w:rPr>
          <w:rFonts w:ascii="Times New Roman" w:eastAsia="Times New Roman" w:hAnsi="Times New Roman" w:cs="Times New Roman"/>
          <w:color w:val="000000"/>
          <w:sz w:val="24"/>
          <w:szCs w:val="24"/>
          <w:lang w:eastAsia="ru-RU"/>
        </w:rPr>
        <w:t>одномодового</w:t>
      </w:r>
      <w:proofErr w:type="spellEnd"/>
      <w:r w:rsidRPr="001C7B5C">
        <w:rPr>
          <w:rFonts w:ascii="Times New Roman" w:eastAsia="Times New Roman" w:hAnsi="Times New Roman" w:cs="Times New Roman"/>
          <w:color w:val="000000"/>
          <w:sz w:val="24"/>
          <w:szCs w:val="24"/>
          <w:lang w:eastAsia="ru-RU"/>
        </w:rPr>
        <w:t xml:space="preserve"> режима двух типов -образных волноводов (рис. 9.15а)</w:t>
      </w:r>
    </w:p>
    <w:p w:rsidR="00346B35" w:rsidRPr="001C7B5C" w:rsidRDefault="00346B35" w:rsidP="00346B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Н-образный </w:t>
      </w:r>
      <w:hyperlink r:id="rId132" w:history="1">
        <w:r w:rsidRPr="001C7B5C">
          <w:rPr>
            <w:rFonts w:ascii="Times New Roman" w:eastAsia="Times New Roman" w:hAnsi="Times New Roman" w:cs="Times New Roman"/>
            <w:color w:val="0000CC"/>
            <w:sz w:val="24"/>
            <w:szCs w:val="24"/>
            <w:lang w:eastAsia="ru-RU"/>
          </w:rPr>
          <w:t>волновод</w:t>
        </w:r>
      </w:hyperlink>
      <w:r w:rsidRPr="001C7B5C">
        <w:rPr>
          <w:rFonts w:ascii="Times New Roman" w:eastAsia="Times New Roman" w:hAnsi="Times New Roman" w:cs="Times New Roman"/>
          <w:color w:val="000000"/>
          <w:sz w:val="24"/>
          <w:szCs w:val="24"/>
          <w:lang w:eastAsia="ru-RU"/>
        </w:rPr>
        <w:t xml:space="preserve"> (рис. 9.156) представляет собой два сложенных по высоте -образных волновода. Поэтому критические частоты волн типа  в нем определяются той же </w:t>
      </w:r>
      <w:proofErr w:type="spellStart"/>
      <w:r w:rsidRPr="001C7B5C">
        <w:rPr>
          <w:rFonts w:ascii="Times New Roman" w:eastAsia="Times New Roman" w:hAnsi="Times New Roman" w:cs="Times New Roman"/>
          <w:color w:val="000000"/>
          <w:sz w:val="24"/>
          <w:szCs w:val="24"/>
          <w:lang w:eastAsia="ru-RU"/>
        </w:rPr>
        <w:t>таблицей.Итак</w:t>
      </w:r>
      <w:proofErr w:type="spellEnd"/>
      <w:r w:rsidRPr="001C7B5C">
        <w:rPr>
          <w:rFonts w:ascii="Times New Roman" w:eastAsia="Times New Roman" w:hAnsi="Times New Roman" w:cs="Times New Roman"/>
          <w:color w:val="000000"/>
          <w:sz w:val="24"/>
          <w:szCs w:val="24"/>
          <w:lang w:eastAsia="ru-RU"/>
        </w:rPr>
        <w:t>, -волноводы имеют меньшие габариты и существенно большую рабочую полосу частот по сравнению с прямоугольными. Однако повышенная концентрация </w:t>
      </w:r>
      <w:hyperlink r:id="rId133" w:history="1">
        <w:r w:rsidRPr="001C7B5C">
          <w:rPr>
            <w:rFonts w:ascii="Times New Roman" w:eastAsia="Times New Roman" w:hAnsi="Times New Roman" w:cs="Times New Roman"/>
            <w:color w:val="0000CC"/>
            <w:sz w:val="24"/>
            <w:szCs w:val="24"/>
            <w:lang w:eastAsia="ru-RU"/>
          </w:rPr>
          <w:t>электрического поля</w:t>
        </w:r>
      </w:hyperlink>
      <w:r w:rsidRPr="001C7B5C">
        <w:rPr>
          <w:rFonts w:ascii="Times New Roman" w:eastAsia="Times New Roman" w:hAnsi="Times New Roman" w:cs="Times New Roman"/>
          <w:color w:val="000000"/>
          <w:sz w:val="24"/>
          <w:szCs w:val="24"/>
          <w:lang w:eastAsia="ru-RU"/>
        </w:rPr>
        <w:t> в узком зазоре и увеличение поверхности стенок весьма значительно уменьшают мощность и увеличивают коэффициент затухания волны, что ограничивает область применения этих волноводов.</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9.5. Волноводы кругового сечения</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СТРУКТУРА ПОЛЯ И ТИПЫ ВОЛЫ</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Рассмотрим металлический </w:t>
      </w:r>
      <w:hyperlink r:id="rId134" w:history="1">
        <w:r w:rsidRPr="001C7B5C">
          <w:rPr>
            <w:rStyle w:val="a6"/>
            <w:rFonts w:ascii="Times New Roman" w:eastAsia="Times New Roman" w:hAnsi="Times New Roman" w:cs="Times New Roman"/>
            <w:sz w:val="24"/>
            <w:szCs w:val="24"/>
            <w:lang w:eastAsia="ru-RU"/>
          </w:rPr>
          <w:t>волновод</w:t>
        </w:r>
      </w:hyperlink>
      <w:r w:rsidRPr="001C7B5C">
        <w:rPr>
          <w:rFonts w:ascii="Times New Roman" w:eastAsia="Times New Roman" w:hAnsi="Times New Roman" w:cs="Times New Roman"/>
          <w:color w:val="000000"/>
          <w:sz w:val="24"/>
          <w:szCs w:val="24"/>
          <w:lang w:eastAsia="ru-RU"/>
        </w:rPr>
        <w:t>, стенки которого представляют круговой цилиндр (рис. 9.16).</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Е-волны. Волновое </w:t>
      </w:r>
      <w:proofErr w:type="spellStart"/>
      <w:r w:rsidRPr="001C7B5C">
        <w:rPr>
          <w:rFonts w:ascii="Times New Roman" w:eastAsia="Times New Roman" w:hAnsi="Times New Roman" w:cs="Times New Roman"/>
          <w:color w:val="000000"/>
          <w:sz w:val="24"/>
          <w:szCs w:val="24"/>
          <w:lang w:eastAsia="ru-RU"/>
        </w:rPr>
        <w:t>ур-ние</w:t>
      </w:r>
      <w:proofErr w:type="spellEnd"/>
      <w:r w:rsidRPr="001C7B5C">
        <w:rPr>
          <w:rFonts w:ascii="Times New Roman" w:eastAsia="Times New Roman" w:hAnsi="Times New Roman" w:cs="Times New Roman"/>
          <w:color w:val="000000"/>
          <w:sz w:val="24"/>
          <w:szCs w:val="24"/>
          <w:lang w:eastAsia="ru-RU"/>
        </w:rPr>
        <w:t xml:space="preserve"> (8.14) для продольной составляющей  записывается в цилиндрической системе координат следующим образом:</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64B08CC7" wp14:editId="6415A188">
            <wp:extent cx="2922905" cy="391795"/>
            <wp:effectExtent l="0" t="0" r="0" b="8255"/>
            <wp:docPr id="588" name="Рисунок 588" descr="https://scask.ru/archive/arch.php?path=../htm/know.sernam/book_ter/files.book&amp;file=ter_74.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s://scask.ru/archive/arch.php?path=../htm/know.sernam/book_ter/files.book&amp;file=ter_74.files/image1.gif"/>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922905" cy="391795"/>
                    </a:xfrm>
                    <a:prstGeom prst="rect">
                      <a:avLst/>
                    </a:prstGeom>
                    <a:noFill/>
                    <a:ln>
                      <a:noFill/>
                    </a:ln>
                  </pic:spPr>
                </pic:pic>
              </a:graphicData>
            </a:graphic>
          </wp:inline>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anchor distT="0" distB="0" distL="114300" distR="114300" simplePos="0" relativeHeight="251668480" behindDoc="0" locked="0" layoutInCell="1" allowOverlap="1" wp14:anchorId="2CE2C62F" wp14:editId="12D9C282">
            <wp:simplePos x="0" y="0"/>
            <wp:positionH relativeFrom="column">
              <wp:posOffset>-2540</wp:posOffset>
            </wp:positionH>
            <wp:positionV relativeFrom="paragraph">
              <wp:posOffset>6985</wp:posOffset>
            </wp:positionV>
            <wp:extent cx="1682115" cy="1551305"/>
            <wp:effectExtent l="0" t="0" r="0" b="0"/>
            <wp:wrapSquare wrapText="bothSides"/>
            <wp:docPr id="587" name="Рисунок 587" descr="https://scask.ru/archive/arch.php?path=../htm/know.sernam/book_ter/files.book&amp;file=ter_74.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s://scask.ru/archive/arch.php?path=../htm/know.sernam/book_ter/files.book&amp;file=ter_74.files/image2.gif"/>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1682115" cy="15513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9.16</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Оно решается методом разделения переменных совместно с граничным условием:  где а — радиус волновода. Введем замену:  где  зависит </w:t>
      </w:r>
      <w:proofErr w:type="spellStart"/>
      <w:r w:rsidRPr="001C7B5C">
        <w:rPr>
          <w:rFonts w:ascii="Times New Roman" w:eastAsia="Times New Roman" w:hAnsi="Times New Roman" w:cs="Times New Roman"/>
          <w:color w:val="000000"/>
          <w:sz w:val="24"/>
          <w:szCs w:val="24"/>
          <w:lang w:eastAsia="ru-RU"/>
        </w:rPr>
        <w:t>трлько</w:t>
      </w:r>
      <w:proofErr w:type="spellEnd"/>
      <w:r w:rsidRPr="001C7B5C">
        <w:rPr>
          <w:rFonts w:ascii="Times New Roman" w:eastAsia="Times New Roman" w:hAnsi="Times New Roman" w:cs="Times New Roman"/>
          <w:color w:val="000000"/>
          <w:sz w:val="24"/>
          <w:szCs w:val="24"/>
          <w:lang w:eastAsia="ru-RU"/>
        </w:rPr>
        <w:t xml:space="preserve"> от радиуса, а  от полярного утла. Тогда после </w:t>
      </w:r>
      <w:proofErr w:type="spellStart"/>
      <w:r w:rsidRPr="001C7B5C">
        <w:rPr>
          <w:rFonts w:ascii="Times New Roman" w:eastAsia="Times New Roman" w:hAnsi="Times New Roman" w:cs="Times New Roman"/>
          <w:color w:val="000000"/>
          <w:sz w:val="24"/>
          <w:szCs w:val="24"/>
          <w:lang w:eastAsia="ru-RU"/>
        </w:rPr>
        <w:t>почленного</w:t>
      </w:r>
      <w:proofErr w:type="spellEnd"/>
      <w:r w:rsidRPr="001C7B5C">
        <w:rPr>
          <w:rFonts w:ascii="Times New Roman" w:eastAsia="Times New Roman" w:hAnsi="Times New Roman" w:cs="Times New Roman"/>
          <w:color w:val="000000"/>
          <w:sz w:val="24"/>
          <w:szCs w:val="24"/>
          <w:lang w:eastAsia="ru-RU"/>
        </w:rPr>
        <w:t xml:space="preserve"> умножения на  получим</w:t>
      </w:r>
      <w:r w:rsidRPr="001C7B5C">
        <w:rPr>
          <w:rFonts w:ascii="Times New Roman" w:eastAsia="Times New Roman" w:hAnsi="Times New Roman" w:cs="Times New Roman"/>
          <w:noProof/>
          <w:color w:val="000000"/>
          <w:sz w:val="24"/>
          <w:szCs w:val="24"/>
          <w:lang w:eastAsia="ru-RU"/>
        </w:rPr>
        <w:drawing>
          <wp:inline distT="0" distB="0" distL="0" distR="0" wp14:anchorId="4707A900" wp14:editId="0BEB528C">
            <wp:extent cx="2988310" cy="408305"/>
            <wp:effectExtent l="0" t="0" r="2540" b="0"/>
            <wp:docPr id="581" name="Рисунок 581" descr="https://scask.ru/archive/arch.php?path=../htm/know.sernam/book_ter/files.book&amp;file=ter_74.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s://scask.ru/archive/arch.php?path=../htm/know.sernam/book_ter/files.book&amp;file=ter_74.files/image3.gif"/>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988310" cy="408305"/>
                    </a:xfrm>
                    <a:prstGeom prst="rect">
                      <a:avLst/>
                    </a:prstGeom>
                    <a:noFill/>
                    <a:ln>
                      <a:noFill/>
                    </a:ln>
                  </pic:spPr>
                </pic:pic>
              </a:graphicData>
            </a:graphic>
          </wp:inline>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Независимость аргументов  требует, чтобы третье </w:t>
      </w:r>
      <w:proofErr w:type="spellStart"/>
      <w:r w:rsidRPr="001C7B5C">
        <w:rPr>
          <w:rFonts w:ascii="Times New Roman" w:eastAsia="Times New Roman" w:hAnsi="Times New Roman" w:cs="Times New Roman"/>
          <w:color w:val="000000"/>
          <w:sz w:val="24"/>
          <w:szCs w:val="24"/>
          <w:lang w:eastAsia="ru-RU"/>
        </w:rPr>
        <w:t>слагае</w:t>
      </w:r>
      <w:proofErr w:type="spellEnd"/>
      <w:r w:rsidRPr="001C7B5C">
        <w:rPr>
          <w:rFonts w:ascii="Times New Roman" w:eastAsia="Times New Roman" w:hAnsi="Times New Roman" w:cs="Times New Roman"/>
          <w:color w:val="000000"/>
          <w:sz w:val="24"/>
          <w:szCs w:val="24"/>
          <w:lang w:eastAsia="ru-RU"/>
        </w:rPr>
        <w:t xml:space="preserve"> мое было постоянным; положим его равным  Тогда </w:t>
      </w:r>
      <w:proofErr w:type="spellStart"/>
      <w:r w:rsidRPr="001C7B5C">
        <w:rPr>
          <w:rFonts w:ascii="Times New Roman" w:eastAsia="Times New Roman" w:hAnsi="Times New Roman" w:cs="Times New Roman"/>
          <w:color w:val="000000"/>
          <w:sz w:val="24"/>
          <w:szCs w:val="24"/>
          <w:lang w:eastAsia="ru-RU"/>
        </w:rPr>
        <w:t>ур-ние</w:t>
      </w:r>
      <w:proofErr w:type="spellEnd"/>
      <w:r w:rsidRPr="001C7B5C">
        <w:rPr>
          <w:rFonts w:ascii="Times New Roman" w:eastAsia="Times New Roman" w:hAnsi="Times New Roman" w:cs="Times New Roman"/>
          <w:color w:val="000000"/>
          <w:sz w:val="24"/>
          <w:szCs w:val="24"/>
          <w:lang w:eastAsia="ru-RU"/>
        </w:rPr>
        <w:t xml:space="preserve"> (9.36) распадается на два. Первое, в котором независимой переменной является полярный угол </w:t>
      </w:r>
      <w:r w:rsidRPr="001C7B5C">
        <w:rPr>
          <w:rFonts w:ascii="Times New Roman" w:eastAsia="Times New Roman" w:hAnsi="Times New Roman" w:cs="Times New Roman"/>
          <w:noProof/>
          <w:color w:val="000000"/>
          <w:sz w:val="24"/>
          <w:szCs w:val="24"/>
          <w:lang w:eastAsia="ru-RU"/>
        </w:rPr>
        <w:drawing>
          <wp:inline distT="0" distB="0" distL="0" distR="0" wp14:anchorId="5DCA8DC3" wp14:editId="3EAD67ED">
            <wp:extent cx="1649095" cy="245110"/>
            <wp:effectExtent l="0" t="0" r="8255" b="2540"/>
            <wp:docPr id="577" name="Рисунок 577" descr="https://scask.ru/archive/arch.php?path=../htm/know.sernam/book_ter/files.book&amp;file=ter_74.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s://scask.ru/archive/arch.php?path=../htm/know.sernam/book_ter/files.book&amp;file=ter_74.files/image4.gif"/>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649095" cy="245110"/>
                    </a:xfrm>
                    <a:prstGeom prst="rect">
                      <a:avLst/>
                    </a:prstGeom>
                    <a:noFill/>
                    <a:ln>
                      <a:noFill/>
                    </a:ln>
                  </pic:spPr>
                </pic:pic>
              </a:graphicData>
            </a:graphic>
          </wp:inline>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имеет решения:</w:t>
      </w:r>
      <w:r w:rsidRPr="001C7B5C">
        <w:rPr>
          <w:rFonts w:ascii="Times New Roman" w:eastAsia="Times New Roman" w:hAnsi="Times New Roman" w:cs="Times New Roman"/>
          <w:noProof/>
          <w:color w:val="000000"/>
          <w:sz w:val="24"/>
          <w:szCs w:val="24"/>
          <w:lang w:eastAsia="ru-RU"/>
        </w:rPr>
        <w:drawing>
          <wp:inline distT="0" distB="0" distL="0" distR="0" wp14:anchorId="1D78D321" wp14:editId="3F485F45">
            <wp:extent cx="2269490" cy="228600"/>
            <wp:effectExtent l="0" t="0" r="0" b="0"/>
            <wp:docPr id="576" name="Рисунок 576" descr="https://scask.ru/archive/arch.php?path=../htm/know.sernam/book_ter/files.book&amp;file=ter_74.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s://scask.ru/archive/arch.php?path=../htm/know.sernam/book_ter/files.book&amp;file=ter_74.files/image5.gif"/>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269490" cy="228600"/>
                    </a:xfrm>
                    <a:prstGeom prst="rect">
                      <a:avLst/>
                    </a:prstGeom>
                    <a:noFill/>
                    <a:ln>
                      <a:noFill/>
                    </a:ln>
                  </pic:spPr>
                </pic:pic>
              </a:graphicData>
            </a:graphic>
          </wp:inline>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Оба решения, по существу одинаковы и отличаются лишь положением максимума поля: при  для  или при  для  При  сохраняется только первое решение  т. е. поле не зависит от полярного угла  Поэтому будем рассматривать далее только первое решение, положив </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Однозначность поля в каждой точке требует, чтобы при повороте по углу  на  получалось одно и то же значение функции  т. е.  или  Это возможно только при целом  включая и нулевое значение, т. е.  Число  определяет периодичность поля по полярному углу : число периодов функции  описывающей поле, при повороте на </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Второе уравнение, независимой переменной которого является радиус-вектор:</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567BC271" wp14:editId="64DF43DD">
            <wp:extent cx="2531110" cy="391795"/>
            <wp:effectExtent l="0" t="0" r="2540" b="8255"/>
            <wp:docPr id="556" name="Рисунок 556" descr="https://scask.ru/archive/arch.php?path=../htm/know.sernam/book_ter/files.book&amp;file=ter_74.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s://scask.ru/archive/arch.php?path=../htm/know.sernam/book_ter/files.book&amp;file=ter_74.files/image6.gif"/>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531110" cy="391795"/>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включает ту же константу  Это уравнение приводится к </w:t>
      </w:r>
      <w:hyperlink r:id="rId141" w:history="1">
        <w:r w:rsidRPr="001C7B5C">
          <w:rPr>
            <w:rStyle w:val="a6"/>
            <w:rFonts w:ascii="Times New Roman" w:eastAsia="Times New Roman" w:hAnsi="Times New Roman" w:cs="Times New Roman"/>
            <w:sz w:val="24"/>
            <w:szCs w:val="24"/>
            <w:lang w:eastAsia="ru-RU"/>
          </w:rPr>
          <w:t>уравнению Бесселя</w:t>
        </w:r>
      </w:hyperlink>
      <w:r w:rsidRPr="001C7B5C">
        <w:rPr>
          <w:rFonts w:ascii="Times New Roman" w:eastAsia="Times New Roman" w:hAnsi="Times New Roman" w:cs="Times New Roman"/>
          <w:color w:val="000000"/>
          <w:sz w:val="24"/>
          <w:szCs w:val="24"/>
          <w:lang w:eastAsia="ru-RU"/>
        </w:rPr>
        <w:t> относительно переменной </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643B54D1" wp14:editId="5331C678">
            <wp:extent cx="3380105" cy="424815"/>
            <wp:effectExtent l="0" t="0" r="0" b="0"/>
            <wp:docPr id="553" name="Рисунок 553" descr="https://scask.ru/archive/arch.php?path=../htm/know.sernam/book_ter/files.book&amp;file=ter_74.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s://scask.ru/archive/arch.php?path=../htm/know.sernam/book_ter/files.book&amp;file=ter_74.files/image7.gif"/>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3380105" cy="424815"/>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общим решением которого является суперпозиция цилиндрических функций  порядка:</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3797BCB1" wp14:editId="532E96A2">
            <wp:extent cx="2237105" cy="228600"/>
            <wp:effectExtent l="0" t="0" r="0" b="0"/>
            <wp:docPr id="551" name="Рисунок 551" descr="https://scask.ru/archive/arch.php?path=../htm/know.sernam/book_ter/files.book&amp;file=ter_74.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s://scask.ru/archive/arch.php?path=../htm/know.sernam/book_ter/files.book&amp;file=ter_74.files/image8.gif"/>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237105" cy="22860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Функция Вебера  (ее называют также функцией Неймана и обозначают  принимает при  бесконечное значение. Так как при  электромагнитное поле в волноводе должно быть конечным, необходимо положить  </w:t>
      </w:r>
      <w:hyperlink r:id="rId144" w:history="1">
        <w:r w:rsidRPr="001C7B5C">
          <w:rPr>
            <w:rStyle w:val="a6"/>
            <w:rFonts w:ascii="Times New Roman" w:eastAsia="Times New Roman" w:hAnsi="Times New Roman" w:cs="Times New Roman"/>
            <w:sz w:val="24"/>
            <w:szCs w:val="24"/>
            <w:lang w:eastAsia="ru-RU"/>
          </w:rPr>
          <w:t>Функция Бесселя</w:t>
        </w:r>
      </w:hyperlink>
      <w:r w:rsidRPr="001C7B5C">
        <w:rPr>
          <w:rFonts w:ascii="Times New Roman" w:eastAsia="Times New Roman" w:hAnsi="Times New Roman" w:cs="Times New Roman"/>
          <w:color w:val="000000"/>
          <w:sz w:val="24"/>
          <w:szCs w:val="24"/>
          <w:lang w:eastAsia="ru-RU"/>
        </w:rPr>
        <w:t>  </w:t>
      </w:r>
      <w:proofErr w:type="spellStart"/>
      <w:r w:rsidRPr="001C7B5C">
        <w:rPr>
          <w:rFonts w:ascii="Times New Roman" w:eastAsia="Times New Roman" w:hAnsi="Times New Roman" w:cs="Times New Roman"/>
          <w:color w:val="000000"/>
          <w:sz w:val="24"/>
          <w:szCs w:val="24"/>
          <w:lang w:eastAsia="ru-RU"/>
        </w:rPr>
        <w:t>поряд</w:t>
      </w:r>
      <w:proofErr w:type="spellEnd"/>
      <w:r w:rsidRPr="001C7B5C">
        <w:rPr>
          <w:rFonts w:ascii="Times New Roman" w:eastAsia="Times New Roman" w:hAnsi="Times New Roman" w:cs="Times New Roman"/>
          <w:color w:val="000000"/>
          <w:sz w:val="24"/>
          <w:szCs w:val="24"/>
          <w:lang w:eastAsia="ru-RU"/>
        </w:rPr>
        <w:t>  везде конечна и не превышает по модулю единицы (рис. 9.15а). Таким образом,</w:t>
      </w:r>
      <w:r w:rsidRPr="001C7B5C">
        <w:rPr>
          <w:rFonts w:ascii="Times New Roman" w:eastAsia="Times New Roman" w:hAnsi="Times New Roman" w:cs="Times New Roman"/>
          <w:noProof/>
          <w:color w:val="000000"/>
          <w:sz w:val="24"/>
          <w:szCs w:val="24"/>
          <w:lang w:eastAsia="ru-RU"/>
        </w:rPr>
        <w:drawing>
          <wp:inline distT="0" distB="0" distL="0" distR="0" wp14:anchorId="3D55B7DE" wp14:editId="1C7B9286">
            <wp:extent cx="1388110" cy="245110"/>
            <wp:effectExtent l="0" t="0" r="2540" b="2540"/>
            <wp:docPr id="543" name="Рисунок 543" descr="https://scask.ru/archive/arch.php?path=../htm/know.sernam/book_ter/files.book&amp;file=ter_74.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https://scask.ru/archive/arch.php?path=../htm/know.sernam/book_ter/files.book&amp;file=ter_74.files/image9.gif"/>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388110" cy="245110"/>
                    </a:xfrm>
                    <a:prstGeom prst="rect">
                      <a:avLst/>
                    </a:prstGeom>
                    <a:noFill/>
                    <a:ln>
                      <a:noFill/>
                    </a:ln>
                  </pic:spPr>
                </pic:pic>
              </a:graphicData>
            </a:graphic>
          </wp:inline>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Объединяем частные решения для поля в поперечном сечении</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4BB0CE1C" wp14:editId="58DFE12F">
            <wp:extent cx="1682115" cy="260985"/>
            <wp:effectExtent l="0" t="0" r="0" b="5715"/>
            <wp:docPr id="542" name="Рисунок 542" descr="https://scask.ru/archive/arch.php?path=../htm/know.sernam/book_ter/files.book&amp;file=ter_74.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https://scask.ru/archive/arch.php?path=../htm/know.sernam/book_ter/files.book&amp;file=ter_74.files/image10.gif"/>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682115" cy="260985"/>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Масштабный коэффициент  в аргументе  должен быть выбран так, чтобы на границе  удовлетворялось граничное</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условие  Для этого </w:t>
      </w:r>
      <w:hyperlink r:id="rId147" w:history="1">
        <w:r w:rsidRPr="001C7B5C">
          <w:rPr>
            <w:rStyle w:val="a6"/>
            <w:rFonts w:ascii="Times New Roman" w:eastAsia="Times New Roman" w:hAnsi="Times New Roman" w:cs="Times New Roman"/>
            <w:sz w:val="24"/>
            <w:szCs w:val="24"/>
            <w:lang w:eastAsia="ru-RU"/>
          </w:rPr>
          <w:t>функция Бесселя</w:t>
        </w:r>
      </w:hyperlink>
      <w:r w:rsidRPr="001C7B5C">
        <w:rPr>
          <w:rFonts w:ascii="Times New Roman" w:eastAsia="Times New Roman" w:hAnsi="Times New Roman" w:cs="Times New Roman"/>
          <w:color w:val="000000"/>
          <w:sz w:val="24"/>
          <w:szCs w:val="24"/>
          <w:lang w:eastAsia="ru-RU"/>
        </w:rPr>
        <w:t> должна принимать нулевые значения  при  Следовательно, для волны  необходимо, чтобы  корень функции Бесселя  порядка (рис. 9.17).</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anchor distT="0" distB="0" distL="114300" distR="114300" simplePos="0" relativeHeight="251669504" behindDoc="0" locked="0" layoutInCell="1" allowOverlap="1" wp14:anchorId="1FCEC030" wp14:editId="59AFAB6E">
            <wp:simplePos x="0" y="0"/>
            <wp:positionH relativeFrom="column">
              <wp:posOffset>-2540</wp:posOffset>
            </wp:positionH>
            <wp:positionV relativeFrom="paragraph">
              <wp:posOffset>-1905</wp:posOffset>
            </wp:positionV>
            <wp:extent cx="2775585" cy="1910715"/>
            <wp:effectExtent l="0" t="0" r="5715" b="0"/>
            <wp:wrapSquare wrapText="bothSides"/>
            <wp:docPr id="532" name="Рисунок 532" descr="https://scask.ru/archive/arch.php?path=../htm/know.sernam/book_ter/files.book&amp;file=ter_74.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s://scask.ru/archive/arch.php?path=../htm/know.sernam/book_ter/files.book&amp;file=ter_74.files/image11.gif"/>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775585" cy="19107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9.17</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Константа  согласно </w:t>
      </w:r>
      <w:proofErr w:type="spellStart"/>
      <w:r w:rsidRPr="001C7B5C">
        <w:rPr>
          <w:rFonts w:ascii="Times New Roman" w:eastAsia="Times New Roman" w:hAnsi="Times New Roman" w:cs="Times New Roman"/>
          <w:color w:val="000000"/>
          <w:sz w:val="24"/>
          <w:szCs w:val="24"/>
          <w:lang w:eastAsia="ru-RU"/>
        </w:rPr>
        <w:t>ур-нию</w:t>
      </w:r>
      <w:proofErr w:type="spellEnd"/>
      <w:r w:rsidRPr="001C7B5C">
        <w:rPr>
          <w:rFonts w:ascii="Times New Roman" w:eastAsia="Times New Roman" w:hAnsi="Times New Roman" w:cs="Times New Roman"/>
          <w:color w:val="000000"/>
          <w:sz w:val="24"/>
          <w:szCs w:val="24"/>
          <w:lang w:eastAsia="ru-RU"/>
        </w:rPr>
        <w:t xml:space="preserve"> (9.35), является поперечным коэффициентом данной волны и определяет по (9.1) критические частоты и длины волн:</w:t>
      </w:r>
      <w:r w:rsidRPr="001C7B5C">
        <w:rPr>
          <w:rFonts w:ascii="Times New Roman" w:eastAsia="Times New Roman" w:hAnsi="Times New Roman" w:cs="Times New Roman"/>
          <w:noProof/>
          <w:color w:val="000000"/>
          <w:sz w:val="24"/>
          <w:szCs w:val="24"/>
          <w:lang w:eastAsia="ru-RU"/>
        </w:rPr>
        <w:drawing>
          <wp:inline distT="0" distB="0" distL="0" distR="0" wp14:anchorId="43508B6E" wp14:editId="0401C718">
            <wp:extent cx="3216910" cy="359410"/>
            <wp:effectExtent l="0" t="0" r="2540" b="2540"/>
            <wp:docPr id="530" name="Рисунок 530" descr="https://scask.ru/archive/arch.php?path=../htm/know.sernam/book_ter/files.book&amp;file=ter_74.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https://scask.ru/archive/arch.php?path=../htm/know.sernam/book_ter/files.book&amp;file=ter_74.files/image12.gif"/>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3216910" cy="359410"/>
                    </a:xfrm>
                    <a:prstGeom prst="rect">
                      <a:avLst/>
                    </a:prstGeom>
                    <a:noFill/>
                    <a:ln>
                      <a:noFill/>
                    </a:ln>
                  </pic:spPr>
                </pic:pic>
              </a:graphicData>
            </a:graphic>
          </wp:inline>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Н-волны. Для продольной составляющей  </w:t>
      </w:r>
      <w:hyperlink r:id="rId150" w:history="1">
        <w:r w:rsidRPr="001C7B5C">
          <w:rPr>
            <w:rStyle w:val="a6"/>
            <w:rFonts w:ascii="Times New Roman" w:eastAsia="Times New Roman" w:hAnsi="Times New Roman" w:cs="Times New Roman"/>
            <w:sz w:val="24"/>
            <w:szCs w:val="24"/>
            <w:lang w:eastAsia="ru-RU"/>
          </w:rPr>
          <w:t>волновое уравнение</w:t>
        </w:r>
      </w:hyperlink>
      <w:r w:rsidRPr="001C7B5C">
        <w:rPr>
          <w:rFonts w:ascii="Times New Roman" w:eastAsia="Times New Roman" w:hAnsi="Times New Roman" w:cs="Times New Roman"/>
          <w:color w:val="000000"/>
          <w:sz w:val="24"/>
          <w:szCs w:val="24"/>
          <w:lang w:eastAsia="ru-RU"/>
        </w:rPr>
        <w:t>, аналогичное (9.35), решается методом разделения переменных, совместно с граничным условием (2.32):  Получаем такое же общее решение:</w:t>
      </w:r>
      <w:r w:rsidRPr="001C7B5C">
        <w:rPr>
          <w:rFonts w:ascii="Times New Roman" w:eastAsia="Times New Roman" w:hAnsi="Times New Roman" w:cs="Times New Roman"/>
          <w:noProof/>
          <w:color w:val="000000"/>
          <w:sz w:val="24"/>
          <w:szCs w:val="24"/>
          <w:lang w:eastAsia="ru-RU"/>
        </w:rPr>
        <w:drawing>
          <wp:inline distT="0" distB="0" distL="0" distR="0" wp14:anchorId="533F85CF" wp14:editId="46FD48D7">
            <wp:extent cx="1731010" cy="228600"/>
            <wp:effectExtent l="0" t="0" r="2540" b="0"/>
            <wp:docPr id="527" name="Рисунок 527" descr="https://scask.ru/archive/arch.php?path=../htm/know.sernam/book_ter/files.book&amp;file=ter_74.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https://scask.ru/archive/arch.php?path=../htm/know.sernam/book_ter/files.book&amp;file=ter_74.files/image13.gif"/>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731010" cy="22860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Экстремальное значение  на границе требует, чтобы, при  равнялась нулю </w:t>
      </w:r>
      <w:hyperlink r:id="rId152" w:history="1">
        <w:r w:rsidRPr="001C7B5C">
          <w:rPr>
            <w:rStyle w:val="a6"/>
            <w:rFonts w:ascii="Times New Roman" w:eastAsia="Times New Roman" w:hAnsi="Times New Roman" w:cs="Times New Roman"/>
            <w:sz w:val="24"/>
            <w:szCs w:val="24"/>
            <w:lang w:eastAsia="ru-RU"/>
          </w:rPr>
          <w:t>производная</w:t>
        </w:r>
      </w:hyperlink>
      <w:r w:rsidRPr="001C7B5C">
        <w:rPr>
          <w:rFonts w:ascii="Times New Roman" w:eastAsia="Times New Roman" w:hAnsi="Times New Roman" w:cs="Times New Roman"/>
          <w:color w:val="000000"/>
          <w:sz w:val="24"/>
          <w:szCs w:val="24"/>
          <w:lang w:eastAsia="ru-RU"/>
        </w:rPr>
        <w:t> </w:t>
      </w:r>
      <w:hyperlink r:id="rId153" w:history="1">
        <w:r w:rsidRPr="001C7B5C">
          <w:rPr>
            <w:rStyle w:val="a6"/>
            <w:rFonts w:ascii="Times New Roman" w:eastAsia="Times New Roman" w:hAnsi="Times New Roman" w:cs="Times New Roman"/>
            <w:sz w:val="24"/>
            <w:szCs w:val="24"/>
            <w:lang w:eastAsia="ru-RU"/>
          </w:rPr>
          <w:t>функции Бесселя</w:t>
        </w:r>
      </w:hyperlink>
      <w:r w:rsidRPr="001C7B5C">
        <w:rPr>
          <w:rFonts w:ascii="Times New Roman" w:eastAsia="Times New Roman" w:hAnsi="Times New Roman" w:cs="Times New Roman"/>
          <w:color w:val="000000"/>
          <w:sz w:val="24"/>
          <w:szCs w:val="24"/>
          <w:lang w:eastAsia="ru-RU"/>
        </w:rPr>
        <w:t>:  Следовательно, для волны  необходимо, чтобы  где  корень функции  или  </w:t>
      </w:r>
      <w:hyperlink r:id="rId154" w:history="1">
        <w:r w:rsidRPr="001C7B5C">
          <w:rPr>
            <w:rStyle w:val="a6"/>
            <w:rFonts w:ascii="Times New Roman" w:eastAsia="Times New Roman" w:hAnsi="Times New Roman" w:cs="Times New Roman"/>
            <w:sz w:val="24"/>
            <w:szCs w:val="24"/>
            <w:lang w:eastAsia="ru-RU"/>
          </w:rPr>
          <w:t>экстремум функции</w:t>
        </w:r>
      </w:hyperlink>
      <w:r w:rsidRPr="001C7B5C">
        <w:rPr>
          <w:rFonts w:ascii="Times New Roman" w:eastAsia="Times New Roman" w:hAnsi="Times New Roman" w:cs="Times New Roman"/>
          <w:color w:val="000000"/>
          <w:sz w:val="24"/>
          <w:szCs w:val="24"/>
          <w:lang w:eastAsia="ru-RU"/>
        </w:rPr>
        <w:t>  (см. рис. 9.17). Следовательно, критические величины для Н-воли:</w:t>
      </w:r>
      <w:r w:rsidRPr="001C7B5C">
        <w:rPr>
          <w:rFonts w:ascii="Times New Roman" w:eastAsia="Times New Roman" w:hAnsi="Times New Roman" w:cs="Times New Roman"/>
          <w:noProof/>
          <w:color w:val="000000"/>
          <w:sz w:val="24"/>
          <w:szCs w:val="24"/>
          <w:lang w:eastAsia="ru-RU"/>
        </w:rPr>
        <w:drawing>
          <wp:inline distT="0" distB="0" distL="0" distR="0" wp14:anchorId="7DE0367F" wp14:editId="1D97908A">
            <wp:extent cx="3249295" cy="440690"/>
            <wp:effectExtent l="0" t="0" r="8255" b="0"/>
            <wp:docPr id="517" name="Рисунок 517" descr="https://scask.ru/archive/arch.php?path=../htm/know.sernam/book_ter/files.book&amp;file=ter_74.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https://scask.ru/archive/arch.php?path=../htm/know.sernam/book_ter/files.book&amp;file=ter_74.files/image14.gif"/>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3249295" cy="44069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xml:space="preserve">Типы волн. Индексами в обозначении типа волны являются:  периодичность поля (9.42) или (9.44) по полярному углу  периодичность поля по радиусу  т. е. число полных и неполных полуволн, укладывающихся от оси до стенки </w:t>
      </w:r>
      <w:proofErr w:type="spellStart"/>
      <w:r w:rsidRPr="001C7B5C">
        <w:rPr>
          <w:rFonts w:ascii="Times New Roman" w:eastAsia="Times New Roman" w:hAnsi="Times New Roman" w:cs="Times New Roman"/>
          <w:color w:val="000000"/>
          <w:sz w:val="24"/>
          <w:szCs w:val="24"/>
          <w:lang w:eastAsia="ru-RU"/>
        </w:rPr>
        <w:t>волновода.Выпишем</w:t>
      </w:r>
      <w:proofErr w:type="spellEnd"/>
      <w:r w:rsidRPr="001C7B5C">
        <w:rPr>
          <w:rFonts w:ascii="Times New Roman" w:eastAsia="Times New Roman" w:hAnsi="Times New Roman" w:cs="Times New Roman"/>
          <w:color w:val="000000"/>
          <w:sz w:val="24"/>
          <w:szCs w:val="24"/>
          <w:lang w:eastAsia="ru-RU"/>
        </w:rPr>
        <w:t xml:space="preserve"> в порядке возрастания величин первые 15 значений  и соответствующие значения  для волн  в </w:t>
      </w:r>
      <w:hyperlink r:id="rId156" w:history="1">
        <w:r w:rsidRPr="001C7B5C">
          <w:rPr>
            <w:rStyle w:val="a6"/>
            <w:rFonts w:ascii="Times New Roman" w:eastAsia="Times New Roman" w:hAnsi="Times New Roman" w:cs="Times New Roman"/>
            <w:sz w:val="24"/>
            <w:szCs w:val="24"/>
            <w:lang w:eastAsia="ru-RU"/>
          </w:rPr>
          <w:t>круглом волноводе</w:t>
        </w:r>
      </w:hyperlink>
      <w:r w:rsidRPr="001C7B5C">
        <w:rPr>
          <w:rFonts w:ascii="Times New Roman" w:eastAsia="Times New Roman" w:hAnsi="Times New Roman" w:cs="Times New Roman"/>
          <w:color w:val="000000"/>
          <w:sz w:val="24"/>
          <w:szCs w:val="24"/>
          <w:lang w:eastAsia="ru-RU"/>
        </w:rPr>
        <w:t xml:space="preserve"> (таблица 9.4). На рис. 9.18 критические размеры волновода для простейших типов волн представлены </w:t>
      </w:r>
      <w:proofErr w:type="spellStart"/>
      <w:r w:rsidRPr="001C7B5C">
        <w:rPr>
          <w:rFonts w:ascii="Times New Roman" w:eastAsia="Times New Roman" w:hAnsi="Times New Roman" w:cs="Times New Roman"/>
          <w:color w:val="000000"/>
          <w:sz w:val="24"/>
          <w:szCs w:val="24"/>
          <w:lang w:eastAsia="ru-RU"/>
        </w:rPr>
        <w:t>графически.Из</w:t>
      </w:r>
      <w:proofErr w:type="spellEnd"/>
      <w:r w:rsidRPr="001C7B5C">
        <w:rPr>
          <w:rFonts w:ascii="Times New Roman" w:eastAsia="Times New Roman" w:hAnsi="Times New Roman" w:cs="Times New Roman"/>
          <w:color w:val="000000"/>
          <w:sz w:val="24"/>
          <w:szCs w:val="24"/>
          <w:lang w:eastAsia="ru-RU"/>
        </w:rPr>
        <w:t xml:space="preserve"> таблицы видно, что основной волной, обладающей минимальной критической частотой, является волна типа  хотя ее индексы не наименьшие. В круглом волноводе имеются вырожденные волны  Совпадение их критических частот</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Таблица 9.4 (см. скан) Корни </w:t>
      </w:r>
      <w:hyperlink r:id="rId157" w:history="1">
        <w:r w:rsidRPr="001C7B5C">
          <w:rPr>
            <w:rStyle w:val="a6"/>
            <w:rFonts w:ascii="Times New Roman" w:eastAsia="Times New Roman" w:hAnsi="Times New Roman" w:cs="Times New Roman"/>
            <w:sz w:val="24"/>
            <w:szCs w:val="24"/>
            <w:lang w:eastAsia="ru-RU"/>
          </w:rPr>
          <w:t>функций Бесселя</w:t>
        </w:r>
      </w:hyperlink>
      <w:r w:rsidRPr="001C7B5C">
        <w:rPr>
          <w:rFonts w:ascii="Times New Roman" w:eastAsia="Times New Roman" w:hAnsi="Times New Roman" w:cs="Times New Roman"/>
          <w:color w:val="000000"/>
          <w:sz w:val="24"/>
          <w:szCs w:val="24"/>
          <w:lang w:eastAsia="ru-RU"/>
        </w:rPr>
        <w:t>  и ее </w:t>
      </w:r>
      <w:hyperlink r:id="rId158" w:history="1">
        <w:r w:rsidRPr="001C7B5C">
          <w:rPr>
            <w:rStyle w:val="a6"/>
            <w:rFonts w:ascii="Times New Roman" w:eastAsia="Times New Roman" w:hAnsi="Times New Roman" w:cs="Times New Roman"/>
            <w:sz w:val="24"/>
            <w:szCs w:val="24"/>
            <w:lang w:eastAsia="ru-RU"/>
          </w:rPr>
          <w:t>производной</w:t>
        </w:r>
      </w:hyperlink>
      <w:r w:rsidRPr="001C7B5C">
        <w:rPr>
          <w:rFonts w:ascii="Times New Roman" w:eastAsia="Times New Roman" w:hAnsi="Times New Roman" w:cs="Times New Roman"/>
          <w:color w:val="000000"/>
          <w:sz w:val="24"/>
          <w:szCs w:val="24"/>
          <w:lang w:eastAsia="ru-RU"/>
        </w:rPr>
        <w:t>  критические частоты волн в </w:t>
      </w:r>
      <w:proofErr w:type="spellStart"/>
      <w:r w:rsidRPr="001C7B5C">
        <w:rPr>
          <w:rFonts w:ascii="Times New Roman" w:eastAsia="Times New Roman" w:hAnsi="Times New Roman" w:cs="Times New Roman"/>
          <w:color w:val="000000"/>
          <w:sz w:val="24"/>
          <w:szCs w:val="24"/>
          <w:lang w:eastAsia="ru-RU"/>
        </w:rPr>
        <w:fldChar w:fldCharType="begin"/>
      </w:r>
      <w:r w:rsidRPr="001C7B5C">
        <w:rPr>
          <w:rFonts w:ascii="Times New Roman" w:eastAsia="Times New Roman" w:hAnsi="Times New Roman" w:cs="Times New Roman"/>
          <w:color w:val="000000"/>
          <w:sz w:val="24"/>
          <w:szCs w:val="24"/>
          <w:lang w:eastAsia="ru-RU"/>
        </w:rPr>
        <w:instrText xml:space="preserve"> HYPERLINK "http://scask.ru/n_book_svf.php?id=12" </w:instrText>
      </w:r>
      <w:r w:rsidRPr="001C7B5C">
        <w:rPr>
          <w:rFonts w:ascii="Times New Roman" w:eastAsia="Times New Roman" w:hAnsi="Times New Roman" w:cs="Times New Roman"/>
          <w:color w:val="000000"/>
          <w:sz w:val="24"/>
          <w:szCs w:val="24"/>
          <w:lang w:eastAsia="ru-RU"/>
        </w:rPr>
        <w:fldChar w:fldCharType="separate"/>
      </w:r>
      <w:r w:rsidRPr="001C7B5C">
        <w:rPr>
          <w:rStyle w:val="a6"/>
          <w:rFonts w:ascii="Times New Roman" w:eastAsia="Times New Roman" w:hAnsi="Times New Roman" w:cs="Times New Roman"/>
          <w:sz w:val="24"/>
          <w:szCs w:val="24"/>
          <w:lang w:eastAsia="ru-RU"/>
        </w:rPr>
        <w:t>куглом</w:t>
      </w:r>
      <w:proofErr w:type="spellEnd"/>
      <w:r w:rsidRPr="001C7B5C">
        <w:rPr>
          <w:rStyle w:val="a6"/>
          <w:rFonts w:ascii="Times New Roman" w:eastAsia="Times New Roman" w:hAnsi="Times New Roman" w:cs="Times New Roman"/>
          <w:sz w:val="24"/>
          <w:szCs w:val="24"/>
          <w:lang w:eastAsia="ru-RU"/>
        </w:rPr>
        <w:t> волноводе</w:t>
      </w:r>
      <w:r w:rsidRPr="001C7B5C">
        <w:rPr>
          <w:rFonts w:ascii="Times New Roman" w:eastAsia="Times New Roman" w:hAnsi="Times New Roman" w:cs="Times New Roman"/>
          <w:color w:val="000000"/>
          <w:sz w:val="24"/>
          <w:szCs w:val="24"/>
          <w:lang w:eastAsia="ru-RU"/>
        </w:rPr>
        <w:fldChar w:fldCharType="end"/>
      </w:r>
      <w:r w:rsidRPr="001C7B5C">
        <w:rPr>
          <w:rFonts w:ascii="Times New Roman" w:eastAsia="Times New Roman" w:hAnsi="Times New Roman" w:cs="Times New Roman"/>
          <w:color w:val="000000"/>
          <w:sz w:val="24"/>
          <w:szCs w:val="24"/>
          <w:lang w:eastAsia="ru-RU"/>
        </w:rPr>
        <w:t> при </w:t>
      </w:r>
    </w:p>
    <w:p w:rsidR="001675E4" w:rsidRPr="001C7B5C" w:rsidRDefault="001C7B5C"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pict>
          <v:rect id="_x0000_i1025" style="width:0;height:1.5pt" o:hralign="center" o:hrstd="t" o:hr="t" fillcolor="gray" stroked="f"/>
        </w:pic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определяется рекуррентными соотношениями для функций Бесселя:</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5A90AEE9" wp14:editId="7B9303FF">
            <wp:extent cx="2188210" cy="245110"/>
            <wp:effectExtent l="0" t="0" r="2540" b="2540"/>
            <wp:docPr id="505" name="Рисунок 505" descr="https://scask.ru/archive/arch.php?path=../htm/know.sernam/book_ter/files.book&amp;file=ter_74.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https://scask.ru/archive/arch.php?path=../htm/know.sernam/book_ter/files.book&amp;file=ter_74.files/image15.gif"/>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2188210"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откуда Радиус волновода а выбирается таким, чтобы обеспечить прохождение нужной волны с допустимым затуханием и </w:t>
      </w:r>
      <w:hyperlink r:id="rId160" w:history="1">
        <w:r w:rsidRPr="001C7B5C">
          <w:rPr>
            <w:rStyle w:val="a6"/>
            <w:rFonts w:ascii="Times New Roman" w:eastAsia="Times New Roman" w:hAnsi="Times New Roman" w:cs="Times New Roman"/>
            <w:sz w:val="24"/>
            <w:szCs w:val="24"/>
            <w:lang w:eastAsia="ru-RU"/>
          </w:rPr>
          <w:t>дисперсией</w:t>
        </w:r>
      </w:hyperlink>
      <w:r w:rsidRPr="001C7B5C">
        <w:rPr>
          <w:rFonts w:ascii="Times New Roman" w:eastAsia="Times New Roman" w:hAnsi="Times New Roman" w:cs="Times New Roman"/>
          <w:color w:val="000000"/>
          <w:sz w:val="24"/>
          <w:szCs w:val="24"/>
          <w:lang w:eastAsia="ru-RU"/>
        </w:rPr>
        <w:t>  При этом следует иметь в виду, что все волны, помещенные в таблице выше данной, также могут распространяться в таком волноводе.</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Поперечные составляющие поля определяются по общим ф-лам (8.15) и (8.17). Напомним, что в цилиндрической системе координат поперечный </w:t>
      </w:r>
      <w:hyperlink r:id="rId161" w:history="1">
        <w:r w:rsidRPr="001C7B5C">
          <w:rPr>
            <w:rStyle w:val="a6"/>
            <w:rFonts w:ascii="Times New Roman" w:eastAsia="Times New Roman" w:hAnsi="Times New Roman" w:cs="Times New Roman"/>
            <w:sz w:val="24"/>
            <w:szCs w:val="24"/>
            <w:lang w:eastAsia="ru-RU"/>
          </w:rPr>
          <w:t>градиент</w:t>
        </w:r>
      </w:hyperlink>
      <w:r w:rsidRPr="001C7B5C">
        <w:rPr>
          <w:rFonts w:ascii="Times New Roman" w:eastAsia="Times New Roman" w:hAnsi="Times New Roman" w:cs="Times New Roman"/>
          <w:color w:val="000000"/>
          <w:sz w:val="24"/>
          <w:szCs w:val="24"/>
          <w:lang w:eastAsia="ru-RU"/>
        </w:rPr>
        <w:t>:</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520D484B" wp14:editId="629B4C6C">
            <wp:extent cx="2253615" cy="408305"/>
            <wp:effectExtent l="0" t="0" r="0" b="0"/>
            <wp:docPr id="502" name="Рисунок 502" descr="https://scask.ru/archive/arch.php?path=../htm/know.sernam/book_ter/files.book&amp;file=ter_74.fil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https://scask.ru/archive/arch.php?path=../htm/know.sernam/book_ter/files.book&amp;file=ter_74.files/image16.gif"/>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253615" cy="408305"/>
                    </a:xfrm>
                    <a:prstGeom prst="rect">
                      <a:avLst/>
                    </a:prstGeom>
                    <a:noFill/>
                    <a:ln>
                      <a:noFill/>
                    </a:ln>
                  </pic:spPr>
                </pic:pic>
              </a:graphicData>
            </a:graphic>
          </wp:inline>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anchor distT="0" distB="0" distL="114300" distR="114300" simplePos="0" relativeHeight="251670528" behindDoc="1" locked="0" layoutInCell="1" allowOverlap="1" wp14:anchorId="7ACFA9A4" wp14:editId="0BABF3B0">
            <wp:simplePos x="0" y="0"/>
            <wp:positionH relativeFrom="column">
              <wp:posOffset>-2540</wp:posOffset>
            </wp:positionH>
            <wp:positionV relativeFrom="paragraph">
              <wp:posOffset>0</wp:posOffset>
            </wp:positionV>
            <wp:extent cx="2253615" cy="3118485"/>
            <wp:effectExtent l="0" t="0" r="0" b="5715"/>
            <wp:wrapTight wrapText="bothSides">
              <wp:wrapPolygon edited="0">
                <wp:start x="0" y="0"/>
                <wp:lineTo x="0" y="21508"/>
                <wp:lineTo x="21363" y="21508"/>
                <wp:lineTo x="21363" y="0"/>
                <wp:lineTo x="0" y="0"/>
              </wp:wrapPolygon>
            </wp:wrapTight>
            <wp:docPr id="501" name="Рисунок 501" descr="https://scask.ru/archive/arch.php?path=../htm/know.sernam/book_ter/files.book&amp;file=ter_74.files/im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https://scask.ru/archive/arch.php?path=../htm/know.sernam/book_ter/files.book&amp;file=ter_74.files/image17.gif"/>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253615" cy="31184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9.18</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Следовательно, для Е-волн, используя (9.42), получаем:</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5EB06B32" wp14:editId="310D4936">
            <wp:extent cx="5111115" cy="832485"/>
            <wp:effectExtent l="0" t="0" r="0" b="5715"/>
            <wp:docPr id="500" name="Рисунок 500" descr="https://scask.ru/archive/arch.php?path=../htm/know.sernam/book_ter/files.book&amp;file=ter_74.files/im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https://scask.ru/archive/arch.php?path=../htm/know.sernam/book_ter/files.book&amp;file=ter_74.files/image18.gif"/>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5111115" cy="832485"/>
                    </a:xfrm>
                    <a:prstGeom prst="rect">
                      <a:avLst/>
                    </a:prstGeom>
                    <a:noFill/>
                    <a:ln>
                      <a:noFill/>
                    </a:ln>
                  </pic:spPr>
                </pic:pic>
              </a:graphicData>
            </a:graphic>
          </wp:inline>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Для Н-волн, учитывая ф-</w:t>
      </w:r>
      <w:proofErr w:type="spellStart"/>
      <w:r w:rsidRPr="001C7B5C">
        <w:rPr>
          <w:rFonts w:ascii="Times New Roman" w:eastAsia="Times New Roman" w:hAnsi="Times New Roman" w:cs="Times New Roman"/>
          <w:color w:val="000000"/>
          <w:sz w:val="24"/>
          <w:szCs w:val="24"/>
          <w:lang w:eastAsia="ru-RU"/>
        </w:rPr>
        <w:t>лу</w:t>
      </w:r>
      <w:proofErr w:type="spellEnd"/>
      <w:r w:rsidRPr="001C7B5C">
        <w:rPr>
          <w:rFonts w:ascii="Times New Roman" w:eastAsia="Times New Roman" w:hAnsi="Times New Roman" w:cs="Times New Roman"/>
          <w:color w:val="000000"/>
          <w:sz w:val="24"/>
          <w:szCs w:val="24"/>
          <w:lang w:eastAsia="ru-RU"/>
        </w:rPr>
        <w:t xml:space="preserve"> (9.44), находим:</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65BE739B" wp14:editId="5665FD17">
            <wp:extent cx="5061585" cy="800100"/>
            <wp:effectExtent l="0" t="0" r="5715" b="0"/>
            <wp:docPr id="499" name="Рисунок 499" descr="https://scask.ru/archive/arch.php?path=../htm/know.sernam/book_ter/files.book&amp;file=ter_74.files/im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https://scask.ru/archive/arch.php?path=../htm/know.sernam/book_ter/files.book&amp;file=ter_74.files/image19.gif"/>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061585" cy="800100"/>
                    </a:xfrm>
                    <a:prstGeom prst="rect">
                      <a:avLst/>
                    </a:prstGeom>
                    <a:noFill/>
                    <a:ln>
                      <a:noFill/>
                    </a:ln>
                  </pic:spPr>
                </pic:pic>
              </a:graphicData>
            </a:graphic>
          </wp:inline>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где поперечный волновой коэффициент </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Полученные формулы позволяют строить эпюры поля и определять структуру тока в стенках волновода кругового сечения для любой волны. Простейшими волнами с круговой симметрией поля  являются волны типа  и Ной их поля имеют всего по три координатных составляющих.</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Волна  (рис. 9.19) является низшим типом среди -волн. Она содержит компоненты  Продольная составляющая  достигает наибольших значений на оси волновода.</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21AB37E5" wp14:editId="408C0C2E">
            <wp:extent cx="4539615" cy="1159510"/>
            <wp:effectExtent l="0" t="0" r="0" b="2540"/>
            <wp:docPr id="491" name="Рисунок 491" descr="https://scask.ru/archive/arch.php?path=../htm/know.sernam/book_ter/files.book&amp;file=ter_74.files/im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https://scask.ru/archive/arch.php?path=../htm/know.sernam/book_ter/files.book&amp;file=ter_74.files/image20.gif"/>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4539615" cy="1159510"/>
                    </a:xfrm>
                    <a:prstGeom prst="rect">
                      <a:avLst/>
                    </a:prstGeom>
                    <a:noFill/>
                    <a:ln>
                      <a:noFill/>
                    </a:ln>
                  </pic:spPr>
                </pic:pic>
              </a:graphicData>
            </a:graphic>
          </wp:inline>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9.19</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57BC1F32" wp14:editId="67059CE0">
            <wp:extent cx="4604385" cy="1159510"/>
            <wp:effectExtent l="0" t="0" r="5715" b="2540"/>
            <wp:docPr id="490" name="Рисунок 490" descr="https://scask.ru/archive/arch.php?path=../htm/know.sernam/book_ter/files.book&amp;file=ter_74.files/im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https://scask.ru/archive/arch.php?path=../htm/know.sernam/book_ter/files.book&amp;file=ter_74.files/image21.gif"/>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4604385" cy="1159510"/>
                    </a:xfrm>
                    <a:prstGeom prst="rect">
                      <a:avLst/>
                    </a:prstGeom>
                    <a:noFill/>
                    <a:ln>
                      <a:noFill/>
                    </a:ln>
                  </pic:spPr>
                </pic:pic>
              </a:graphicData>
            </a:graphic>
          </wp:inline>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9.20</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Осевая симметрия поля этой волны позволяет поворачивать </w:t>
      </w:r>
      <w:hyperlink r:id="rId168" w:history="1">
        <w:r w:rsidRPr="001C7B5C">
          <w:rPr>
            <w:rStyle w:val="a6"/>
            <w:rFonts w:ascii="Times New Roman" w:eastAsia="Times New Roman" w:hAnsi="Times New Roman" w:cs="Times New Roman"/>
            <w:sz w:val="24"/>
            <w:szCs w:val="24"/>
            <w:lang w:eastAsia="ru-RU"/>
          </w:rPr>
          <w:t>волновод</w:t>
        </w:r>
      </w:hyperlink>
      <w:r w:rsidRPr="001C7B5C">
        <w:rPr>
          <w:rFonts w:ascii="Times New Roman" w:eastAsia="Times New Roman" w:hAnsi="Times New Roman" w:cs="Times New Roman"/>
          <w:color w:val="000000"/>
          <w:sz w:val="24"/>
          <w:szCs w:val="24"/>
          <w:lang w:eastAsia="ru-RU"/>
        </w:rPr>
        <w:t> вокруг оси  без изменения структуры поля, что используется во вращающихся соединениях волноводов.</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Волна  (рис. 9.20) имеет несколько более сложную структуру поля. В соответствии с ф-</w:t>
      </w:r>
      <w:proofErr w:type="spellStart"/>
      <w:r w:rsidRPr="001C7B5C">
        <w:rPr>
          <w:rFonts w:ascii="Times New Roman" w:eastAsia="Times New Roman" w:hAnsi="Times New Roman" w:cs="Times New Roman"/>
          <w:color w:val="000000"/>
          <w:sz w:val="24"/>
          <w:szCs w:val="24"/>
          <w:lang w:eastAsia="ru-RU"/>
        </w:rPr>
        <w:t>лами</w:t>
      </w:r>
      <w:proofErr w:type="spellEnd"/>
      <w:r w:rsidRPr="001C7B5C">
        <w:rPr>
          <w:rFonts w:ascii="Times New Roman" w:eastAsia="Times New Roman" w:hAnsi="Times New Roman" w:cs="Times New Roman"/>
          <w:color w:val="000000"/>
          <w:sz w:val="24"/>
          <w:szCs w:val="24"/>
          <w:lang w:eastAsia="ru-RU"/>
        </w:rPr>
        <w:t xml:space="preserve"> (9.44), (9.49) и (9.46) ее компоненты определяются соотношениями:</w:t>
      </w:r>
      <w:r w:rsidRPr="001C7B5C">
        <w:rPr>
          <w:rFonts w:ascii="Times New Roman" w:eastAsia="Times New Roman" w:hAnsi="Times New Roman" w:cs="Times New Roman"/>
          <w:noProof/>
          <w:color w:val="000000"/>
          <w:sz w:val="24"/>
          <w:szCs w:val="24"/>
          <w:lang w:eastAsia="ru-RU"/>
        </w:rPr>
        <w:drawing>
          <wp:inline distT="0" distB="0" distL="0" distR="0" wp14:anchorId="5D6023CD" wp14:editId="4C4A54ED">
            <wp:extent cx="2874010" cy="816610"/>
            <wp:effectExtent l="0" t="0" r="2540" b="2540"/>
            <wp:docPr id="487" name="Рисунок 487" descr="https://scask.ru/archive/arch.php?path=../htm/know.sernam/book_ter/files.book&amp;file=ter_74.files/im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https://scask.ru/archive/arch.php?path=../htm/know.sernam/book_ter/files.book&amp;file=ter_74.files/image22.gif"/>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2874010" cy="816610"/>
                    </a:xfrm>
                    <a:prstGeom prst="rect">
                      <a:avLst/>
                    </a:prstGeom>
                    <a:noFill/>
                    <a:ln>
                      <a:noFill/>
                    </a:ln>
                  </pic:spPr>
                </pic:pic>
              </a:graphicData>
            </a:graphic>
          </wp:inline>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где У стенок волновода при  существует лишь одна составляющая поля  поэтому в стенках существуют лишь кольцевые токи  Отсутствие продольных токов делает волну  мало чувствительной к поперечным щелям. Возможен, например, небольшой зазор между двумя секциями волновода.</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Основная волна  (рис. 9.21), как и все волны с 1, имеет пять не равных нулю компонент поля.</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5AA8DFB0" wp14:editId="1B9A49BE">
            <wp:extent cx="4572000" cy="1469390"/>
            <wp:effectExtent l="0" t="0" r="0" b="0"/>
            <wp:docPr id="480" name="Рисунок 480" descr="https://scask.ru/archive/arch.php?path=../htm/know.sernam/book_ter/files.book&amp;file=ter_74.files/imag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https://scask.ru/archive/arch.php?path=../htm/know.sernam/book_ter/files.book&amp;file=ter_74.files/image23.gif"/>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4572000" cy="1469390"/>
                    </a:xfrm>
                    <a:prstGeom prst="rect">
                      <a:avLst/>
                    </a:prstGeom>
                    <a:noFill/>
                    <a:ln>
                      <a:noFill/>
                    </a:ln>
                  </pic:spPr>
                </pic:pic>
              </a:graphicData>
            </a:graphic>
          </wp:inline>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9.21</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090BB998" wp14:editId="21DBBF35">
            <wp:extent cx="4637405" cy="1224915"/>
            <wp:effectExtent l="0" t="0" r="0" b="0"/>
            <wp:docPr id="479" name="Рисунок 479" descr="https://scask.ru/archive/arch.php?path=../htm/know.sernam/book_ter/files.book&amp;file=ter_74.files/image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https://scask.ru/archive/arch.php?path=../htm/know.sernam/book_ter/files.book&amp;file=ter_74.files/image24.gif"/>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4637405" cy="1224915"/>
                    </a:xfrm>
                    <a:prstGeom prst="rect">
                      <a:avLst/>
                    </a:prstGeom>
                    <a:noFill/>
                    <a:ln>
                      <a:noFill/>
                    </a:ln>
                  </pic:spPr>
                </pic:pic>
              </a:graphicData>
            </a:graphic>
          </wp:inline>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9.22</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Сходство структуры поля основных волн  в круглом и  в прямоугольном волноводах определяет их аналогию как волн, имеющих </w:t>
      </w:r>
      <w:proofErr w:type="spellStart"/>
      <w:r w:rsidRPr="001C7B5C">
        <w:rPr>
          <w:rFonts w:ascii="Times New Roman" w:eastAsia="Times New Roman" w:hAnsi="Times New Roman" w:cs="Times New Roman"/>
          <w:color w:val="000000"/>
          <w:sz w:val="24"/>
          <w:szCs w:val="24"/>
          <w:lang w:eastAsia="ru-RU"/>
        </w:rPr>
        <w:t>наинизшую</w:t>
      </w:r>
      <w:proofErr w:type="spellEnd"/>
      <w:r w:rsidRPr="001C7B5C">
        <w:rPr>
          <w:rFonts w:ascii="Times New Roman" w:eastAsia="Times New Roman" w:hAnsi="Times New Roman" w:cs="Times New Roman"/>
          <w:color w:val="000000"/>
          <w:sz w:val="24"/>
          <w:szCs w:val="24"/>
          <w:lang w:eastAsia="ru-RU"/>
        </w:rPr>
        <w:t xml:space="preserve"> критическую частоту: для их реализации требуются наименьшие размеры </w:t>
      </w:r>
      <w:proofErr w:type="spellStart"/>
      <w:r w:rsidRPr="001C7B5C">
        <w:rPr>
          <w:rFonts w:ascii="Times New Roman" w:eastAsia="Times New Roman" w:hAnsi="Times New Roman" w:cs="Times New Roman"/>
          <w:color w:val="000000"/>
          <w:sz w:val="24"/>
          <w:szCs w:val="24"/>
          <w:lang w:eastAsia="ru-RU"/>
        </w:rPr>
        <w:t>волновода.Волна</w:t>
      </w:r>
      <w:proofErr w:type="spellEnd"/>
      <w:r w:rsidRPr="001C7B5C">
        <w:rPr>
          <w:rFonts w:ascii="Times New Roman" w:eastAsia="Times New Roman" w:hAnsi="Times New Roman" w:cs="Times New Roman"/>
          <w:color w:val="000000"/>
          <w:sz w:val="24"/>
          <w:szCs w:val="24"/>
          <w:lang w:eastAsia="ru-RU"/>
        </w:rPr>
        <w:t>  (рис. 9.22) имеет ту же критическую частоту, что и  что существенно при организации волноводной связи.</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b/>
          <w:bCs/>
          <w:color w:val="000000"/>
          <w:sz w:val="24"/>
          <w:szCs w:val="24"/>
          <w:u w:val="single"/>
          <w:lang w:eastAsia="ru-RU"/>
        </w:rPr>
        <w:t xml:space="preserve">ПАРАМЕТРЫ ВОЛН </w:t>
      </w:r>
      <w:r w:rsidRPr="001C7B5C">
        <w:rPr>
          <w:rFonts w:ascii="Times New Roman" w:eastAsia="Times New Roman" w:hAnsi="Times New Roman" w:cs="Times New Roman"/>
          <w:color w:val="000000"/>
          <w:sz w:val="24"/>
          <w:szCs w:val="24"/>
          <w:lang w:eastAsia="ru-RU"/>
        </w:rPr>
        <w:t>Параметры  зависят только от критической частоты и определены в параграфе 9.1. Получена также универсальная  для составляющей коэффициента затухания  Найдем</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теперь расчетные формулы для мощностей и доминирующей составляющей коэффициента затухания </w:t>
      </w:r>
      <w:proofErr w:type="spellStart"/>
      <w:r w:rsidRPr="001C7B5C">
        <w:rPr>
          <w:rFonts w:ascii="Times New Roman" w:eastAsia="Times New Roman" w:hAnsi="Times New Roman" w:cs="Times New Roman"/>
          <w:color w:val="000000"/>
          <w:sz w:val="24"/>
          <w:szCs w:val="24"/>
          <w:lang w:eastAsia="ru-RU"/>
        </w:rPr>
        <w:t>оспр</w:t>
      </w:r>
      <w:proofErr w:type="spellEnd"/>
      <w:r w:rsidRPr="001C7B5C">
        <w:rPr>
          <w:rFonts w:ascii="Times New Roman" w:eastAsia="Times New Roman" w:hAnsi="Times New Roman" w:cs="Times New Roman"/>
          <w:color w:val="000000"/>
          <w:sz w:val="24"/>
          <w:szCs w:val="24"/>
          <w:lang w:eastAsia="ru-RU"/>
        </w:rPr>
        <w:t>.</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Мощность волны  Согласно выражениям (8.25) и (9.49) имеем</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06431692" wp14:editId="56C588FF">
            <wp:extent cx="4474210" cy="1045210"/>
            <wp:effectExtent l="0" t="0" r="2540" b="2540"/>
            <wp:docPr id="470" name="Рисунок 470" descr="https://scask.ru/archive/arch.php?path=../htm/know.sernam/book_ter/files.book&amp;file=ter_74.files/image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https://scask.ru/archive/arch.php?path=../htm/know.sernam/book_ter/files.book&amp;file=ter_74.files/image25.gif"/>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4474210" cy="10452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Интегрирование  по  от  до  дает множитель  Перейдем к новой переменной  которая достигает на границе волновода значения  В этом случае</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7325940C" wp14:editId="03AD8267">
            <wp:extent cx="5241290" cy="669290"/>
            <wp:effectExtent l="0" t="0" r="0" b="0"/>
            <wp:docPr id="462" name="Рисунок 462" descr="https://scask.ru/archive/arch.php?path=../htm/know.sernam/book_ter/files.book&amp;file=ter_74.files/image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ttps://scask.ru/archive/arch.php?path=../htm/know.sernam/book_ter/files.book&amp;file=ter_74.files/image26.gif"/>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241290" cy="66929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Для любых цилиндрических функций  являющихся решениями </w:t>
      </w:r>
      <w:hyperlink r:id="rId174" w:history="1">
        <w:r w:rsidRPr="001C7B5C">
          <w:rPr>
            <w:rStyle w:val="a6"/>
            <w:rFonts w:ascii="Times New Roman" w:eastAsia="Times New Roman" w:hAnsi="Times New Roman" w:cs="Times New Roman"/>
            <w:sz w:val="24"/>
            <w:szCs w:val="24"/>
            <w:lang w:eastAsia="ru-RU"/>
          </w:rPr>
          <w:t>уравнения Бесселя</w:t>
        </w:r>
      </w:hyperlink>
      <w:r w:rsidRPr="001C7B5C">
        <w:rPr>
          <w:rFonts w:ascii="Times New Roman" w:eastAsia="Times New Roman" w:hAnsi="Times New Roman" w:cs="Times New Roman"/>
          <w:color w:val="000000"/>
          <w:sz w:val="24"/>
          <w:szCs w:val="24"/>
          <w:lang w:eastAsia="ru-RU"/>
        </w:rPr>
        <w:t> (9.39), известен </w:t>
      </w:r>
      <w:hyperlink r:id="rId175" w:history="1">
        <w:r w:rsidRPr="001C7B5C">
          <w:rPr>
            <w:rStyle w:val="a6"/>
            <w:rFonts w:ascii="Times New Roman" w:eastAsia="Times New Roman" w:hAnsi="Times New Roman" w:cs="Times New Roman"/>
            <w:sz w:val="24"/>
            <w:szCs w:val="24"/>
            <w:lang w:eastAsia="ru-RU"/>
          </w:rPr>
          <w:t>неопределенный интеграл</w:t>
        </w:r>
      </w:hyperlink>
      <w:r w:rsidRPr="001C7B5C">
        <w:rPr>
          <w:rFonts w:ascii="Times New Roman" w:eastAsia="Times New Roman" w:hAnsi="Times New Roman" w:cs="Times New Roman"/>
          <w:color w:val="000000"/>
          <w:sz w:val="24"/>
          <w:szCs w:val="24"/>
          <w:lang w:eastAsia="ru-RU"/>
        </w:rPr>
        <w:t>:</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32706E94" wp14:editId="1E4EF058">
            <wp:extent cx="3804285" cy="832485"/>
            <wp:effectExtent l="0" t="0" r="5715" b="5715"/>
            <wp:docPr id="460" name="Рисунок 460" descr="https://scask.ru/archive/arch.php?path=../htm/know.sernam/book_ter/files.book&amp;file=ter_74.files/imag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https://scask.ru/archive/arch.php?path=../htm/know.sernam/book_ter/files.book&amp;file=ter_74.files/image27.gif"/>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3804285" cy="832485"/>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Так как  получаем мощность волны типа </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55672BDF" wp14:editId="720AE3EC">
            <wp:extent cx="3608705" cy="457200"/>
            <wp:effectExtent l="0" t="0" r="0" b="0"/>
            <wp:docPr id="457" name="Рисунок 457" descr="https://scask.ru/archive/arch.php?path=../htm/know.sernam/book_ter/files.book&amp;file=ter_74.files/image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https://scask.ru/archive/arch.php?path=../htm/know.sernam/book_ter/files.book&amp;file=ter_74.files/image28.gif"/>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3608705" cy="45720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В частности, для волны типа Ни после подстановки численных значений, имеем:</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26D6D3BD" wp14:editId="1A85CF02">
            <wp:extent cx="1682115" cy="408305"/>
            <wp:effectExtent l="0" t="0" r="0" b="0"/>
            <wp:docPr id="456" name="Рисунок 456" descr="https://scask.ru/archive/arch.php?path=../htm/know.sernam/book_ter/files.book&amp;file=ter_74.files/image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https://scask.ru/archive/arch.php?path=../htm/know.sernam/book_ter/files.book&amp;file=ter_74.files/image29.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682115" cy="408305"/>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Предельная мощность волны типа На. Из рис. 9.21 видно, что максимум </w:t>
      </w:r>
      <w:hyperlink r:id="rId179" w:history="1">
        <w:r w:rsidRPr="001C7B5C">
          <w:rPr>
            <w:rStyle w:val="a6"/>
            <w:rFonts w:ascii="Times New Roman" w:eastAsia="Times New Roman" w:hAnsi="Times New Roman" w:cs="Times New Roman"/>
            <w:sz w:val="24"/>
            <w:szCs w:val="24"/>
            <w:lang w:eastAsia="ru-RU"/>
          </w:rPr>
          <w:t>электрического поля</w:t>
        </w:r>
      </w:hyperlink>
      <w:r w:rsidRPr="001C7B5C">
        <w:rPr>
          <w:rFonts w:ascii="Times New Roman" w:eastAsia="Times New Roman" w:hAnsi="Times New Roman" w:cs="Times New Roman"/>
          <w:color w:val="000000"/>
          <w:sz w:val="24"/>
          <w:szCs w:val="24"/>
          <w:lang w:eastAsia="ru-RU"/>
        </w:rPr>
        <w:t> этой волны находится на оси волновода. Действительно, при  составляющие  физически тождественны. В этой точке  Поэтому из ф-л (9.49) находим:</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1A632EEF" wp14:editId="6A0C4AEF">
            <wp:extent cx="4131310" cy="424815"/>
            <wp:effectExtent l="0" t="0" r="2540" b="0"/>
            <wp:docPr id="452" name="Рисунок 452" descr="https://scask.ru/archive/arch.php?path=../htm/know.sernam/book_ter/files.book&amp;file=ter_74.files/image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https://scask.ru/archive/arch.php?path=../htm/know.sernam/book_ter/files.book&amp;file=ter_74.files/image30.gif"/>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4131310" cy="424815"/>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Подставляя отсюда  в ф-</w:t>
      </w:r>
      <w:proofErr w:type="spellStart"/>
      <w:r w:rsidRPr="001C7B5C">
        <w:rPr>
          <w:rFonts w:ascii="Times New Roman" w:eastAsia="Times New Roman" w:hAnsi="Times New Roman" w:cs="Times New Roman"/>
          <w:color w:val="000000"/>
          <w:sz w:val="24"/>
          <w:szCs w:val="24"/>
          <w:lang w:eastAsia="ru-RU"/>
        </w:rPr>
        <w:t>лу</w:t>
      </w:r>
      <w:proofErr w:type="spellEnd"/>
      <w:r w:rsidRPr="001C7B5C">
        <w:rPr>
          <w:rFonts w:ascii="Times New Roman" w:eastAsia="Times New Roman" w:hAnsi="Times New Roman" w:cs="Times New Roman"/>
          <w:color w:val="000000"/>
          <w:sz w:val="24"/>
          <w:szCs w:val="24"/>
          <w:lang w:eastAsia="ru-RU"/>
        </w:rPr>
        <w:t xml:space="preserve"> (9.53) и заменяя  на , получаем для волны </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proofErr w:type="spellStart"/>
      <w:r w:rsidRPr="001C7B5C">
        <w:rPr>
          <w:rFonts w:ascii="Times New Roman" w:eastAsia="Times New Roman" w:hAnsi="Times New Roman" w:cs="Times New Roman"/>
          <w:color w:val="000000"/>
          <w:sz w:val="24"/>
          <w:szCs w:val="24"/>
          <w:lang w:eastAsia="ru-RU"/>
        </w:rPr>
        <w:t>Рпред</w:t>
      </w:r>
      <w:proofErr w:type="spellEnd"/>
      <w:r w:rsidRPr="001C7B5C">
        <w:rPr>
          <w:rFonts w:ascii="Times New Roman" w:eastAsia="Times New Roman" w:hAnsi="Times New Roman" w:cs="Times New Roman"/>
          <w:color w:val="000000"/>
          <w:sz w:val="24"/>
          <w:szCs w:val="24"/>
          <w:lang w:eastAsia="ru-RU"/>
        </w:rPr>
        <w:t> </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74A390EE" wp14:editId="41FC000F">
            <wp:extent cx="2710815" cy="391795"/>
            <wp:effectExtent l="0" t="0" r="0" b="8255"/>
            <wp:docPr id="446" name="Рисунок 446" descr="https://scask.ru/archive/arch.php?path=../htm/know.sernam/book_ter/files.book&amp;file=ter_74.files/image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https://scask.ru/archive/arch.php?path=../htm/know.sernam/book_ter/files.book&amp;file=ter_74.files/image31.gif"/>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2710815" cy="391795"/>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Коэффициент затухания волн  Для определения  вычислим  по ф-</w:t>
      </w:r>
      <w:proofErr w:type="spellStart"/>
      <w:r w:rsidRPr="001C7B5C">
        <w:rPr>
          <w:rFonts w:ascii="Times New Roman" w:eastAsia="Times New Roman" w:hAnsi="Times New Roman" w:cs="Times New Roman"/>
          <w:color w:val="000000"/>
          <w:sz w:val="24"/>
          <w:szCs w:val="24"/>
          <w:lang w:eastAsia="ru-RU"/>
        </w:rPr>
        <w:t>ле</w:t>
      </w:r>
      <w:proofErr w:type="spellEnd"/>
      <w:r w:rsidRPr="001C7B5C">
        <w:rPr>
          <w:rFonts w:ascii="Times New Roman" w:eastAsia="Times New Roman" w:hAnsi="Times New Roman" w:cs="Times New Roman"/>
          <w:color w:val="000000"/>
          <w:sz w:val="24"/>
          <w:szCs w:val="24"/>
          <w:lang w:eastAsia="ru-RU"/>
        </w:rPr>
        <w:t xml:space="preserve"> (8.44) с учетом (9.44) и (9.49) (на стенках волновода </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7B9B1431" wp14:editId="0762865A">
            <wp:extent cx="5241290" cy="1045210"/>
            <wp:effectExtent l="0" t="0" r="0" b="2540"/>
            <wp:docPr id="441" name="Рисунок 441" descr="https://scask.ru/archive/arch.php?path=../htm/know.sernam/book_ter/files.book&amp;file=ter_74.files/image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ttps://scask.ru/archive/arch.php?path=../htm/know.sernam/book_ter/files.book&amp;file=ter_74.files/image32.gif"/>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5241290" cy="10452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Подставим полученное выражение и  в (8.45):</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69C8E98F" wp14:editId="5BB4FBFF">
            <wp:extent cx="4392295" cy="326390"/>
            <wp:effectExtent l="0" t="0" r="8255" b="0"/>
            <wp:docPr id="439" name="Рисунок 439" descr="https://scask.ru/archive/arch.php?path=../htm/know.sernam/book_ter/files.book&amp;file=ter_74.files/imag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https://scask.ru/archive/arch.php?path=../htm/know.sernam/book_ter/files.book&amp;file=ter_74.files/image33.gif"/>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4392295" cy="32639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Выражение, стоящее в круглых скобках в числителе, преобразуется следующим образом:</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493458CD" wp14:editId="783F9147">
            <wp:extent cx="5241290" cy="310515"/>
            <wp:effectExtent l="0" t="0" r="0" b="0"/>
            <wp:docPr id="438" name="Рисунок 438" descr="https://scask.ru/archive/arch.php?path=../htm/know.sernam/book_ter/files.book&amp;file=ter_74.files/image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https://scask.ru/archive/arch.php?path=../htm/know.sernam/book_ter/files.book&amp;file=ter_74.files/image34.gif"/>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5241290" cy="310515"/>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Определим теперь коэффициент затухания. Заменим  и будем считать  внутри волновода. Тогда</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39B544B5" wp14:editId="7A19AD97">
            <wp:extent cx="2939415" cy="554990"/>
            <wp:effectExtent l="0" t="0" r="0" b="0"/>
            <wp:docPr id="435" name="Рисунок 435" descr="https://scask.ru/archive/arch.php?path=../htm/know.sernam/book_ter/files.book&amp;file=ter_74.files/imag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https://scask.ru/archive/arch.php?path=../htm/know.sernam/book_ter/files.book&amp;file=ter_74.files/image35.gif"/>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2939415" cy="55499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Коэффициент затухания волны  Для этой волны второе слагаемое в квадратных скобках  равно 0,4184. Сильное увеличение затухания при  определяется делителем У К в  а рост его с увеличением частоты — множителем  Кроме того, выражение в квадратных скобках уменьшается от 1,42 при  </w:t>
      </w:r>
      <w:proofErr w:type="spellStart"/>
      <w:r w:rsidRPr="001C7B5C">
        <w:rPr>
          <w:rFonts w:ascii="Times New Roman" w:eastAsia="Times New Roman" w:hAnsi="Times New Roman" w:cs="Times New Roman"/>
          <w:color w:val="000000"/>
          <w:sz w:val="24"/>
          <w:szCs w:val="24"/>
          <w:lang w:eastAsia="ru-RU"/>
        </w:rPr>
        <w:t>при</w:t>
      </w:r>
      <w:proofErr w:type="spellEnd"/>
      <w:r w:rsidRPr="001C7B5C">
        <w:rPr>
          <w:rFonts w:ascii="Times New Roman" w:eastAsia="Times New Roman" w:hAnsi="Times New Roman" w:cs="Times New Roman"/>
          <w:color w:val="000000"/>
          <w:sz w:val="24"/>
          <w:szCs w:val="24"/>
          <w:lang w:eastAsia="ru-RU"/>
        </w:rPr>
        <w:t> </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Под действием всех этих факторов кривая  имеет пологий минимум, который простирается от  до  (рис. 9.23).</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anchor distT="0" distB="0" distL="114300" distR="114300" simplePos="0" relativeHeight="251671552" behindDoc="0" locked="0" layoutInCell="1" allowOverlap="1" wp14:anchorId="462571E4" wp14:editId="258F115F">
            <wp:simplePos x="0" y="0"/>
            <wp:positionH relativeFrom="column">
              <wp:posOffset>-2540</wp:posOffset>
            </wp:positionH>
            <wp:positionV relativeFrom="paragraph">
              <wp:posOffset>0</wp:posOffset>
            </wp:positionV>
            <wp:extent cx="2159635" cy="1692275"/>
            <wp:effectExtent l="0" t="0" r="0" b="3175"/>
            <wp:wrapSquare wrapText="bothSides"/>
            <wp:docPr id="424" name="Рисунок 424" descr="https://scask.ru/archive/arch.php?path=../htm/know.sernam/book_ter/files.book&amp;file=ter_74.files/image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descr="https://scask.ru/archive/arch.php?path=../htm/know.sernam/book_ter/files.book&amp;file=ter_74.files/image36.gif"/>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2159635" cy="1692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9.23</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Коэффициент затухания волны </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У волн </w:t>
      </w:r>
      <w:proofErr w:type="spellStart"/>
      <w:r w:rsidRPr="001C7B5C">
        <w:rPr>
          <w:rFonts w:ascii="Times New Roman" w:eastAsia="Times New Roman" w:hAnsi="Times New Roman" w:cs="Times New Roman"/>
          <w:color w:val="000000"/>
          <w:sz w:val="24"/>
          <w:szCs w:val="24"/>
          <w:lang w:eastAsia="ru-RU"/>
        </w:rPr>
        <w:t>ипа</w:t>
      </w:r>
      <w:proofErr w:type="spellEnd"/>
      <w:r w:rsidRPr="001C7B5C">
        <w:rPr>
          <w:rFonts w:ascii="Times New Roman" w:eastAsia="Times New Roman" w:hAnsi="Times New Roman" w:cs="Times New Roman"/>
          <w:color w:val="000000"/>
          <w:sz w:val="24"/>
          <w:szCs w:val="24"/>
          <w:lang w:eastAsia="ru-RU"/>
        </w:rPr>
        <w:t>  в </w:t>
      </w:r>
      <w:hyperlink r:id="rId187" w:history="1">
        <w:r w:rsidRPr="001C7B5C">
          <w:rPr>
            <w:rStyle w:val="a6"/>
            <w:rFonts w:ascii="Times New Roman" w:eastAsia="Times New Roman" w:hAnsi="Times New Roman" w:cs="Times New Roman"/>
            <w:sz w:val="24"/>
            <w:szCs w:val="24"/>
            <w:lang w:eastAsia="ru-RU"/>
          </w:rPr>
          <w:t>круглом волноводе</w:t>
        </w:r>
      </w:hyperlink>
      <w:r w:rsidRPr="001C7B5C">
        <w:rPr>
          <w:rFonts w:ascii="Times New Roman" w:eastAsia="Times New Roman" w:hAnsi="Times New Roman" w:cs="Times New Roman"/>
          <w:color w:val="000000"/>
          <w:sz w:val="24"/>
          <w:szCs w:val="24"/>
          <w:lang w:eastAsia="ru-RU"/>
        </w:rPr>
        <w:t xml:space="preserve">  монотонно уменьшается с ростом частоты, достигая при  весьма малых значений (рис. 9.23). Формально это объясняется исчезновением при  второго слагаемого в квадратных скобках ; </w:t>
      </w:r>
      <w:proofErr w:type="spellStart"/>
      <w:r w:rsidRPr="001C7B5C">
        <w:rPr>
          <w:rFonts w:ascii="Times New Roman" w:eastAsia="Times New Roman" w:hAnsi="Times New Roman" w:cs="Times New Roman"/>
          <w:color w:val="000000"/>
          <w:sz w:val="24"/>
          <w:szCs w:val="24"/>
          <w:lang w:eastAsia="ru-RU"/>
        </w:rPr>
        <w:t>цоэтому</w:t>
      </w:r>
      <w:proofErr w:type="spellEnd"/>
      <w:r w:rsidRPr="001C7B5C">
        <w:rPr>
          <w:rFonts w:ascii="Times New Roman" w:eastAsia="Times New Roman" w:hAnsi="Times New Roman" w:cs="Times New Roman"/>
          <w:color w:val="000000"/>
          <w:sz w:val="24"/>
          <w:szCs w:val="24"/>
          <w:lang w:eastAsia="ru-RU"/>
        </w:rPr>
        <w:t xml:space="preserve"> на высоких частотах  меняется как  Такое уменьшение</w:t>
      </w:r>
      <w:r w:rsidR="00067DED" w:rsidRPr="001C7B5C">
        <w:rPr>
          <w:rFonts w:ascii="Times New Roman" w:eastAsia="Times New Roman" w:hAnsi="Times New Roman" w:cs="Times New Roman"/>
          <w:color w:val="000000"/>
          <w:sz w:val="24"/>
          <w:szCs w:val="24"/>
          <w:lang w:eastAsia="ru-RU"/>
        </w:rPr>
        <w:t xml:space="preserve"> </w:t>
      </w:r>
      <w:r w:rsidRPr="001C7B5C">
        <w:rPr>
          <w:rFonts w:ascii="Times New Roman" w:eastAsia="Times New Roman" w:hAnsi="Times New Roman" w:cs="Times New Roman"/>
          <w:color w:val="000000"/>
          <w:sz w:val="24"/>
          <w:szCs w:val="24"/>
          <w:lang w:eastAsia="ru-RU"/>
        </w:rPr>
        <w:t xml:space="preserve">затухания обусловлено особенностью структуры поля волны  и вообще волн Нот. На высоких частотах по концепции </w:t>
      </w:r>
      <w:proofErr w:type="spellStart"/>
      <w:r w:rsidRPr="001C7B5C">
        <w:rPr>
          <w:rFonts w:ascii="Times New Roman" w:eastAsia="Times New Roman" w:hAnsi="Times New Roman" w:cs="Times New Roman"/>
          <w:color w:val="000000"/>
          <w:sz w:val="24"/>
          <w:szCs w:val="24"/>
          <w:lang w:eastAsia="ru-RU"/>
        </w:rPr>
        <w:t>Бриллюэна</w:t>
      </w:r>
      <w:proofErr w:type="spellEnd"/>
      <w:r w:rsidRPr="001C7B5C">
        <w:rPr>
          <w:rFonts w:ascii="Times New Roman" w:eastAsia="Times New Roman" w:hAnsi="Times New Roman" w:cs="Times New Roman"/>
          <w:color w:val="000000"/>
          <w:sz w:val="24"/>
          <w:szCs w:val="24"/>
          <w:lang w:eastAsia="ru-RU"/>
        </w:rPr>
        <w:t xml:space="preserve"> парциальные волны падают на граничную поверхность очень полого, так что продольные составляющие поля становятся весьма малыми по сравнению с поперечными. У всех волн кроме  компонента  стенки волновода начинает преобладать над  Компонента  вызывает продольные токи в стенках и ее вклад определяется вторым слагаемым в квадратных скобках ф-</w:t>
      </w:r>
      <w:proofErr w:type="spellStart"/>
      <w:r w:rsidRPr="001C7B5C">
        <w:rPr>
          <w:rFonts w:ascii="Times New Roman" w:eastAsia="Times New Roman" w:hAnsi="Times New Roman" w:cs="Times New Roman"/>
          <w:color w:val="000000"/>
          <w:sz w:val="24"/>
          <w:szCs w:val="24"/>
          <w:lang w:eastAsia="ru-RU"/>
        </w:rPr>
        <w:t>лы</w:t>
      </w:r>
      <w:proofErr w:type="spellEnd"/>
      <w:r w:rsidRPr="001C7B5C">
        <w:rPr>
          <w:rFonts w:ascii="Times New Roman" w:eastAsia="Times New Roman" w:hAnsi="Times New Roman" w:cs="Times New Roman"/>
          <w:color w:val="000000"/>
          <w:sz w:val="24"/>
          <w:szCs w:val="24"/>
          <w:lang w:eastAsia="ru-RU"/>
        </w:rPr>
        <w:t xml:space="preserve"> (9.55). У волн  составляющая  вообще отсутствует,  с ростом частоты уменьшается; следовательно, плотность токов в </w:t>
      </w:r>
      <w:proofErr w:type="spellStart"/>
      <w:r w:rsidRPr="001C7B5C">
        <w:rPr>
          <w:rFonts w:ascii="Times New Roman" w:eastAsia="Times New Roman" w:hAnsi="Times New Roman" w:cs="Times New Roman"/>
          <w:color w:val="000000"/>
          <w:sz w:val="24"/>
          <w:szCs w:val="24"/>
          <w:lang w:eastAsia="ru-RU"/>
        </w:rPr>
        <w:t>стенкал</w:t>
      </w:r>
      <w:proofErr w:type="spellEnd"/>
      <w:r w:rsidRPr="001C7B5C">
        <w:rPr>
          <w:rFonts w:ascii="Times New Roman" w:eastAsia="Times New Roman" w:hAnsi="Times New Roman" w:cs="Times New Roman"/>
          <w:color w:val="000000"/>
          <w:sz w:val="24"/>
          <w:szCs w:val="24"/>
          <w:lang w:eastAsia="ru-RU"/>
        </w:rPr>
        <w:t xml:space="preserve"> волновода также уменьшается. Этот эффект оказывается значительно сильнее, чем увеличение поверхностного сопротивления  В результате частотная кривая  имеет падающий характер.</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В заключение заметим следующее. Малое затухание волны  возможно только при (4-4-6) в таком волноводе существует очень большое число волн высших порядков. Кроме того, расчет по  справедлив лишь в том случае, если волны  не вырождены, т. е. соответствующим изменением конструкции волновода критические частоты этих двух волн разнесены.</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Коэффициент затухания волн  определяется ф-</w:t>
      </w:r>
      <w:proofErr w:type="spellStart"/>
      <w:r w:rsidRPr="001C7B5C">
        <w:rPr>
          <w:rFonts w:ascii="Times New Roman" w:eastAsia="Times New Roman" w:hAnsi="Times New Roman" w:cs="Times New Roman"/>
          <w:color w:val="000000"/>
          <w:sz w:val="24"/>
          <w:szCs w:val="24"/>
          <w:lang w:eastAsia="ru-RU"/>
        </w:rPr>
        <w:t>лами</w:t>
      </w:r>
      <w:proofErr w:type="spellEnd"/>
      <w:r w:rsidRPr="001C7B5C">
        <w:rPr>
          <w:rFonts w:ascii="Times New Roman" w:eastAsia="Times New Roman" w:hAnsi="Times New Roman" w:cs="Times New Roman"/>
          <w:color w:val="000000"/>
          <w:sz w:val="24"/>
          <w:szCs w:val="24"/>
          <w:lang w:eastAsia="ru-RU"/>
        </w:rPr>
        <w:t xml:space="preserve"> (8.45), (9.42) и (9.48). После преобразований, аналогичных предыдущим, получаем</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7C9A1F4F" wp14:editId="3FB00393">
            <wp:extent cx="2188210" cy="473710"/>
            <wp:effectExtent l="0" t="0" r="2540" b="2540"/>
            <wp:docPr id="401" name="Рисунок 401" descr="https://scask.ru/archive/arch.php?path=../htm/know.sernam/book_ter/files.book&amp;file=ter_74.files/image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descr="https://scask.ru/archive/arch.php?path=../htm/know.sernam/book_ter/files.book&amp;file=ter_74.files/image37.gif"/>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2188210" cy="4737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Кривые для волн  приведены на рис. 9.23.</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bCs/>
          <w:color w:val="000000"/>
          <w:sz w:val="24"/>
          <w:szCs w:val="24"/>
          <w:u w:val="single"/>
          <w:lang w:eastAsia="ru-RU"/>
        </w:rPr>
        <w:t>ПОЛЯРИЗАЦИОННОЕ ВЫРОЖДЕНИЕ ВОЛН</w:t>
      </w:r>
      <w:r w:rsidR="00067DED" w:rsidRPr="001C7B5C">
        <w:rPr>
          <w:rFonts w:ascii="Times New Roman" w:eastAsia="Times New Roman" w:hAnsi="Times New Roman" w:cs="Times New Roman"/>
          <w:bCs/>
          <w:color w:val="000000"/>
          <w:sz w:val="24"/>
          <w:szCs w:val="24"/>
          <w:u w:val="single"/>
          <w:lang w:eastAsia="ru-RU"/>
        </w:rPr>
        <w:t xml:space="preserve"> </w:t>
      </w:r>
      <w:r w:rsidRPr="001C7B5C">
        <w:rPr>
          <w:rFonts w:ascii="Times New Roman" w:eastAsia="Times New Roman" w:hAnsi="Times New Roman" w:cs="Times New Roman"/>
          <w:color w:val="000000"/>
          <w:sz w:val="24"/>
          <w:szCs w:val="24"/>
          <w:lang w:eastAsia="ru-RU"/>
        </w:rPr>
        <w:t>В волноводах кругового сечения при 1, как следует из ф-</w:t>
      </w:r>
      <w:proofErr w:type="spellStart"/>
      <w:r w:rsidRPr="001C7B5C">
        <w:rPr>
          <w:rFonts w:ascii="Times New Roman" w:eastAsia="Times New Roman" w:hAnsi="Times New Roman" w:cs="Times New Roman"/>
          <w:color w:val="000000"/>
          <w:sz w:val="24"/>
          <w:szCs w:val="24"/>
          <w:lang w:eastAsia="ru-RU"/>
        </w:rPr>
        <w:t>лы</w:t>
      </w:r>
      <w:proofErr w:type="spellEnd"/>
      <w:r w:rsidRPr="001C7B5C">
        <w:rPr>
          <w:rFonts w:ascii="Times New Roman" w:eastAsia="Times New Roman" w:hAnsi="Times New Roman" w:cs="Times New Roman"/>
          <w:color w:val="000000"/>
          <w:sz w:val="24"/>
          <w:szCs w:val="24"/>
          <w:lang w:eastAsia="ru-RU"/>
        </w:rPr>
        <w:t xml:space="preserve"> (9.38), возможны две волны, отличающиеся между собой лишь ориентацией линий поля относительно поперечной оси на угол  Обозначим волну, соответствующую  в (9.38) индексом с, а волну, соответствующую  индексом </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anchor distT="0" distB="0" distL="114300" distR="114300" simplePos="0" relativeHeight="251672576" behindDoc="0" locked="0" layoutInCell="1" allowOverlap="1" wp14:anchorId="5E85EB34" wp14:editId="529D0AB2">
            <wp:simplePos x="0" y="0"/>
            <wp:positionH relativeFrom="column">
              <wp:posOffset>-2540</wp:posOffset>
            </wp:positionH>
            <wp:positionV relativeFrom="paragraph">
              <wp:posOffset>2540</wp:posOffset>
            </wp:positionV>
            <wp:extent cx="1485900" cy="1469390"/>
            <wp:effectExtent l="0" t="0" r="0" b="0"/>
            <wp:wrapSquare wrapText="bothSides"/>
            <wp:docPr id="395" name="Рисунок 395" descr="https://scask.ru/archive/arch.php?path=../htm/know.sernam/book_ter/files.book&amp;file=ter_74.files/image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https://scask.ru/archive/arch.php?path=../htm/know.sernam/book_ter/files.book&amp;file=ter_74.files/image38.gif"/>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1485900" cy="14693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9.24</w:t>
      </w:r>
    </w:p>
    <w:p w:rsidR="001675E4" w:rsidRPr="001C7B5C" w:rsidRDefault="001C7B5C"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hyperlink r:id="rId190" w:history="1">
        <w:r w:rsidR="001675E4" w:rsidRPr="001C7B5C">
          <w:rPr>
            <w:rStyle w:val="a6"/>
            <w:rFonts w:ascii="Times New Roman" w:eastAsia="Times New Roman" w:hAnsi="Times New Roman" w:cs="Times New Roman"/>
            <w:sz w:val="24"/>
            <w:szCs w:val="24"/>
            <w:lang w:eastAsia="ru-RU"/>
          </w:rPr>
          <w:t>Вектор</w:t>
        </w:r>
      </w:hyperlink>
      <w:r w:rsidR="001675E4" w:rsidRPr="001C7B5C">
        <w:rPr>
          <w:rFonts w:ascii="Times New Roman" w:eastAsia="Times New Roman" w:hAnsi="Times New Roman" w:cs="Times New Roman"/>
          <w:color w:val="000000"/>
          <w:sz w:val="24"/>
          <w:szCs w:val="24"/>
          <w:lang w:eastAsia="ru-RU"/>
        </w:rPr>
        <w:t> Е в поле волны  совпадает с одним из диаметральных сечений, которое назовем плоскостью поляризации волны. Ранее рассмотренная волна Н поляризована в плоскости  а волна  — в перпендикулярной ей плоскости  (рис. 9.24).</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Поворот плоскости поляризации не сказывается на параметрах волны. Критические частоты волны типа  а также волн и  в </w:t>
      </w:r>
      <w:hyperlink r:id="rId191" w:history="1">
        <w:r w:rsidRPr="001C7B5C">
          <w:rPr>
            <w:rStyle w:val="a6"/>
            <w:rFonts w:ascii="Times New Roman" w:eastAsia="Times New Roman" w:hAnsi="Times New Roman" w:cs="Times New Roman"/>
            <w:sz w:val="24"/>
            <w:szCs w:val="24"/>
            <w:lang w:eastAsia="ru-RU"/>
          </w:rPr>
          <w:t>круглом волноводе</w:t>
        </w:r>
      </w:hyperlink>
      <w:r w:rsidRPr="001C7B5C">
        <w:rPr>
          <w:rFonts w:ascii="Times New Roman" w:eastAsia="Times New Roman" w:hAnsi="Times New Roman" w:cs="Times New Roman"/>
          <w:color w:val="000000"/>
          <w:sz w:val="24"/>
          <w:szCs w:val="24"/>
          <w:lang w:eastAsia="ru-RU"/>
        </w:rPr>
        <w:t> совпадают; равны их скорости распространения и коэффициенты затухания. Это явление</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называют поляризационным вырождением. Следствием поляризационного вырождения является довольно интенсивный обмен энергией между вырожденными волнами на нерегулярностях волновода.</w:t>
      </w:r>
    </w:p>
    <w:p w:rsidR="001675E4" w:rsidRPr="001C7B5C" w:rsidRDefault="001675E4" w:rsidP="001675E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Пусть на входе волновода возбуждена волна  На сходных по характеру нерегулярностях часть мощности этой волны передается волне  причем сохраняется определенный фазовый сдвиг между этими волнами. Так как скорости волн совпадают, возбужденные на нерегулярностях волны  складываются по всей длине волновода в фазе, что и определяет довольно значительную амплитуду паразитной волны. Суммарная волна на выходе волновода оказывается эллиптически поляризованной с большой осью эллипса, повернутой на некоторый угол </w:t>
      </w:r>
      <w:proofErr w:type="spellStart"/>
      <w:r w:rsidRPr="001C7B5C">
        <w:rPr>
          <w:rFonts w:ascii="Times New Roman" w:eastAsia="Times New Roman" w:hAnsi="Times New Roman" w:cs="Times New Roman"/>
          <w:color w:val="000000"/>
          <w:sz w:val="24"/>
          <w:szCs w:val="24"/>
          <w:lang w:eastAsia="ru-RU"/>
        </w:rPr>
        <w:t>относительнопервоначальной</w:t>
      </w:r>
      <w:proofErr w:type="spellEnd"/>
      <w:r w:rsidRPr="001C7B5C">
        <w:rPr>
          <w:rFonts w:ascii="Times New Roman" w:eastAsia="Times New Roman" w:hAnsi="Times New Roman" w:cs="Times New Roman"/>
          <w:color w:val="000000"/>
          <w:sz w:val="24"/>
          <w:szCs w:val="24"/>
          <w:lang w:eastAsia="ru-RU"/>
        </w:rPr>
        <w:t xml:space="preserve"> плоскости поляризации. При вырождении плоскость поляризации волны неустойчива.</w:t>
      </w:r>
    </w:p>
    <w:p w:rsidR="001675E4" w:rsidRPr="001C7B5C" w:rsidRDefault="001675E4" w:rsidP="00346B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Измерив радиальные составляющие  и  параллельные большой и малой осям эллипса поляризации на выходе волновода, можно найти коэффициент </w:t>
      </w:r>
      <w:proofErr w:type="spellStart"/>
      <w:r w:rsidRPr="001C7B5C">
        <w:rPr>
          <w:rFonts w:ascii="Times New Roman" w:eastAsia="Times New Roman" w:hAnsi="Times New Roman" w:cs="Times New Roman"/>
          <w:color w:val="000000"/>
          <w:sz w:val="24"/>
          <w:szCs w:val="24"/>
          <w:lang w:eastAsia="ru-RU"/>
        </w:rPr>
        <w:t>кроссполяризации</w:t>
      </w:r>
      <w:proofErr w:type="spellEnd"/>
      <w:r w:rsidRPr="001C7B5C">
        <w:rPr>
          <w:rFonts w:ascii="Times New Roman" w:eastAsia="Times New Roman" w:hAnsi="Times New Roman" w:cs="Times New Roman"/>
          <w:color w:val="000000"/>
          <w:sz w:val="24"/>
          <w:szCs w:val="24"/>
          <w:lang w:eastAsia="ru-RU"/>
        </w:rPr>
        <w:t>  Величина  пропорциональна  волновода, числу неоднородностей и их величине.</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9.6. Эллиптические волноводы</w:t>
      </w:r>
    </w:p>
    <w:p w:rsidR="004D7761" w:rsidRPr="001C7B5C" w:rsidRDefault="001C7B5C"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hyperlink r:id="rId192" w:history="1">
        <w:r w:rsidR="004D7761" w:rsidRPr="001C7B5C">
          <w:rPr>
            <w:rStyle w:val="a6"/>
            <w:rFonts w:ascii="Times New Roman" w:eastAsia="Times New Roman" w:hAnsi="Times New Roman" w:cs="Times New Roman"/>
            <w:sz w:val="24"/>
            <w:szCs w:val="24"/>
            <w:lang w:eastAsia="ru-RU"/>
          </w:rPr>
          <w:t>Волновод</w:t>
        </w:r>
      </w:hyperlink>
      <w:r w:rsidR="004D7761" w:rsidRPr="001C7B5C">
        <w:rPr>
          <w:rFonts w:ascii="Times New Roman" w:eastAsia="Times New Roman" w:hAnsi="Times New Roman" w:cs="Times New Roman"/>
          <w:color w:val="000000"/>
          <w:sz w:val="24"/>
          <w:szCs w:val="24"/>
          <w:lang w:eastAsia="ru-RU"/>
        </w:rPr>
        <w:t> эллиптического сечения (рис. 9.25) с полуосями </w:t>
      </w:r>
      <w:r w:rsidR="004D7761" w:rsidRPr="001C7B5C">
        <w:rPr>
          <w:rFonts w:ascii="Times New Roman" w:eastAsia="Times New Roman" w:hAnsi="Times New Roman" w:cs="Times New Roman"/>
          <w:noProof/>
          <w:color w:val="000000"/>
          <w:sz w:val="24"/>
          <w:szCs w:val="24"/>
          <w:lang w:eastAsia="ru-RU"/>
        </w:rPr>
        <w:drawing>
          <wp:inline distT="0" distB="0" distL="0" distR="0" wp14:anchorId="6DB04293" wp14:editId="1DF70188">
            <wp:extent cx="163195" cy="245110"/>
            <wp:effectExtent l="0" t="0" r="8255" b="2540"/>
            <wp:docPr id="607" name="Рисунок 607" descr="https://scask.ru/img_p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descr="https://scask.ru/img_page/1.gif"/>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6319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характеризуют эксцентриситетом </w:t>
      </w:r>
      <w:r w:rsidR="004D7761" w:rsidRPr="001C7B5C">
        <w:rPr>
          <w:rFonts w:ascii="Times New Roman" w:eastAsia="Times New Roman" w:hAnsi="Times New Roman" w:cs="Times New Roman"/>
          <w:noProof/>
          <w:color w:val="000000"/>
          <w:sz w:val="24"/>
          <w:szCs w:val="24"/>
          <w:lang w:eastAsia="ru-RU"/>
        </w:rPr>
        <w:drawing>
          <wp:inline distT="0" distB="0" distL="0" distR="0" wp14:anchorId="28028943" wp14:editId="0458946D">
            <wp:extent cx="196215" cy="245110"/>
            <wp:effectExtent l="0" t="0" r="0" b="2540"/>
            <wp:docPr id="606" name="Рисунок 606" descr="https://scask.ru/img_p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 descr="https://scask.ru/img_page/2.gif"/>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Картины линий поля волн в эллиптическом и круглом волноводах аналогичны, их наименования совпадают, однако в эллиптическом волноводе поляризационное вырождение отсутствует, так как критические частоты волн с разной поляризацией, например </w:t>
      </w:r>
      <w:r w:rsidR="004D7761" w:rsidRPr="001C7B5C">
        <w:rPr>
          <w:rFonts w:ascii="Times New Roman" w:eastAsia="Times New Roman" w:hAnsi="Times New Roman" w:cs="Times New Roman"/>
          <w:noProof/>
          <w:color w:val="000000"/>
          <w:sz w:val="24"/>
          <w:szCs w:val="24"/>
          <w:lang w:eastAsia="ru-RU"/>
        </w:rPr>
        <w:drawing>
          <wp:inline distT="0" distB="0" distL="0" distR="0" wp14:anchorId="5542DF34" wp14:editId="0179C448">
            <wp:extent cx="179705" cy="245110"/>
            <wp:effectExtent l="0" t="0" r="0" b="2540"/>
            <wp:docPr id="605" name="Рисунок 605" descr="https://scask.ru/img_p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9" descr="https://scask.ru/img_page/3.gif"/>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17970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не совпадают. При малой эллиптичности </w:t>
      </w:r>
      <w:r w:rsidR="004D7761" w:rsidRPr="001C7B5C">
        <w:rPr>
          <w:rFonts w:ascii="Times New Roman" w:eastAsia="Times New Roman" w:hAnsi="Times New Roman" w:cs="Times New Roman"/>
          <w:noProof/>
          <w:color w:val="000000"/>
          <w:sz w:val="24"/>
          <w:szCs w:val="24"/>
          <w:lang w:eastAsia="ru-RU"/>
        </w:rPr>
        <w:drawing>
          <wp:inline distT="0" distB="0" distL="0" distR="0" wp14:anchorId="376BB155" wp14:editId="397EE60B">
            <wp:extent cx="196215" cy="245110"/>
            <wp:effectExtent l="0" t="0" r="0" b="2540"/>
            <wp:docPr id="604" name="Рисунок 604" descr="https://scask.ru/img_p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descr="https://scask.ru/img_page/4.gif"/>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При большой эллиптичности возможно создание в волноводе </w:t>
      </w:r>
      <w:proofErr w:type="spellStart"/>
      <w:r w:rsidRPr="001C7B5C">
        <w:rPr>
          <w:rFonts w:ascii="Times New Roman" w:eastAsia="Times New Roman" w:hAnsi="Times New Roman" w:cs="Times New Roman"/>
          <w:color w:val="000000"/>
          <w:sz w:val="24"/>
          <w:szCs w:val="24"/>
          <w:lang w:eastAsia="ru-RU"/>
        </w:rPr>
        <w:t>одномодового</w:t>
      </w:r>
      <w:proofErr w:type="spellEnd"/>
      <w:r w:rsidRPr="001C7B5C">
        <w:rPr>
          <w:rFonts w:ascii="Times New Roman" w:eastAsia="Times New Roman" w:hAnsi="Times New Roman" w:cs="Times New Roman"/>
          <w:color w:val="000000"/>
          <w:sz w:val="24"/>
          <w:szCs w:val="24"/>
          <w:lang w:eastAsia="ru-RU"/>
        </w:rPr>
        <w:t xml:space="preserve"> режима с волной </w:t>
      </w:r>
      <w:r w:rsidRPr="001C7B5C">
        <w:rPr>
          <w:rFonts w:ascii="Times New Roman" w:eastAsia="Times New Roman" w:hAnsi="Times New Roman" w:cs="Times New Roman"/>
          <w:noProof/>
          <w:color w:val="000000"/>
          <w:sz w:val="24"/>
          <w:szCs w:val="24"/>
          <w:lang w:eastAsia="ru-RU"/>
        </w:rPr>
        <w:drawing>
          <wp:inline distT="0" distB="0" distL="0" distR="0" wp14:anchorId="544C02F8" wp14:editId="031ACF2C">
            <wp:extent cx="179705" cy="245110"/>
            <wp:effectExtent l="0" t="0" r="0" b="2540"/>
            <wp:docPr id="603" name="Рисунок 603" descr="https://scask.ru/img_p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descr="https://scask.ru/img_page/5.gif"/>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17970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В этом случае волна в эллиптическом волноводе так же устойчива, как в </w:t>
      </w:r>
      <w:hyperlink r:id="rId198" w:history="1">
        <w:r w:rsidRPr="001C7B5C">
          <w:rPr>
            <w:rStyle w:val="a6"/>
            <w:rFonts w:ascii="Times New Roman" w:eastAsia="Times New Roman" w:hAnsi="Times New Roman" w:cs="Times New Roman"/>
            <w:sz w:val="24"/>
            <w:szCs w:val="24"/>
            <w:lang w:eastAsia="ru-RU"/>
          </w:rPr>
          <w:t>прямоугольном волноводе</w:t>
        </w:r>
      </w:hyperlink>
      <w:r w:rsidRPr="001C7B5C">
        <w:rPr>
          <w:rFonts w:ascii="Times New Roman" w:eastAsia="Times New Roman" w:hAnsi="Times New Roman" w:cs="Times New Roman"/>
          <w:color w:val="000000"/>
          <w:sz w:val="24"/>
          <w:szCs w:val="24"/>
          <w:lang w:eastAsia="ru-RU"/>
        </w:rPr>
        <w:t>. Критическая частота для основной волны </w:t>
      </w:r>
      <w:r w:rsidRPr="001C7B5C">
        <w:rPr>
          <w:rFonts w:ascii="Times New Roman" w:eastAsia="Times New Roman" w:hAnsi="Times New Roman" w:cs="Times New Roman"/>
          <w:noProof/>
          <w:color w:val="000000"/>
          <w:sz w:val="24"/>
          <w:szCs w:val="24"/>
          <w:lang w:eastAsia="ru-RU"/>
        </w:rPr>
        <w:drawing>
          <wp:inline distT="0" distB="0" distL="0" distR="0" wp14:anchorId="368A6DC1" wp14:editId="77A14361">
            <wp:extent cx="196215" cy="245110"/>
            <wp:effectExtent l="0" t="0" r="0" b="2540"/>
            <wp:docPr id="602" name="Рисунок 602" descr="https://scask.ru/img_p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descr="https://scask.ru/img_page/6.gif"/>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рассчитывается с погрешностью не более </w:t>
      </w:r>
      <w:r w:rsidRPr="001C7B5C">
        <w:rPr>
          <w:rFonts w:ascii="Times New Roman" w:eastAsia="Times New Roman" w:hAnsi="Times New Roman" w:cs="Times New Roman"/>
          <w:noProof/>
          <w:color w:val="000000"/>
          <w:sz w:val="24"/>
          <w:szCs w:val="24"/>
          <w:lang w:eastAsia="ru-RU"/>
        </w:rPr>
        <w:drawing>
          <wp:inline distT="0" distB="0" distL="0" distR="0" wp14:anchorId="00A2CEE9" wp14:editId="00E87F10">
            <wp:extent cx="196215" cy="245110"/>
            <wp:effectExtent l="0" t="0" r="0" b="2540"/>
            <wp:docPr id="601" name="Рисунок 601" descr="https://scask.ru/img_p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 descr="https://scask.ru/img_page/7.gif"/>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по приближенной формуле </w:t>
      </w:r>
      <w:r w:rsidRPr="001C7B5C">
        <w:rPr>
          <w:rFonts w:ascii="Times New Roman" w:eastAsia="Times New Roman" w:hAnsi="Times New Roman" w:cs="Times New Roman"/>
          <w:noProof/>
          <w:color w:val="000000"/>
          <w:sz w:val="24"/>
          <w:szCs w:val="24"/>
          <w:lang w:eastAsia="ru-RU"/>
        </w:rPr>
        <w:drawing>
          <wp:inline distT="0" distB="0" distL="0" distR="0" wp14:anchorId="725F480D" wp14:editId="4C5C0BC0">
            <wp:extent cx="179705" cy="245110"/>
            <wp:effectExtent l="0" t="0" r="0" b="2540"/>
            <wp:docPr id="600" name="Рисунок 600" descr="https://scask.ru/img_p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descr="https://scask.ru/img_page/8.gif"/>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17970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см):</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023B9AFF" wp14:editId="43B5DEBC">
            <wp:extent cx="2155190" cy="260985"/>
            <wp:effectExtent l="0" t="0" r="0" b="5715"/>
            <wp:docPr id="599" name="Рисунок 599" descr="https://scask.ru/archive/arch.php?path=../htm/know.sernam/book_ter/files.book&amp;file=ter_75.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 descr="https://scask.ru/archive/arch.php?path=../htm/know.sernam/book_ter/files.book&amp;file=ter_75.files/image1.gif"/>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2155190" cy="260985"/>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Коэффициент затухания этой волны в первом приближении можно определить по соотношению, сконструированному из ф-</w:t>
      </w:r>
      <w:proofErr w:type="spellStart"/>
      <w:r w:rsidRPr="001C7B5C">
        <w:rPr>
          <w:rFonts w:ascii="Times New Roman" w:eastAsia="Times New Roman" w:hAnsi="Times New Roman" w:cs="Times New Roman"/>
          <w:color w:val="000000"/>
          <w:sz w:val="24"/>
          <w:szCs w:val="24"/>
          <w:lang w:eastAsia="ru-RU"/>
        </w:rPr>
        <w:t>лы</w:t>
      </w:r>
      <w:proofErr w:type="spellEnd"/>
      <w:r w:rsidRPr="001C7B5C">
        <w:rPr>
          <w:rFonts w:ascii="Times New Roman" w:eastAsia="Times New Roman" w:hAnsi="Times New Roman" w:cs="Times New Roman"/>
          <w:color w:val="000000"/>
          <w:sz w:val="24"/>
          <w:szCs w:val="24"/>
          <w:lang w:eastAsia="ru-RU"/>
        </w:rPr>
        <w:t xml:space="preserve"> (9.30) для </w:t>
      </w:r>
      <w:hyperlink r:id="rId203" w:history="1">
        <w:r w:rsidRPr="001C7B5C">
          <w:rPr>
            <w:rStyle w:val="a6"/>
            <w:rFonts w:ascii="Times New Roman" w:eastAsia="Times New Roman" w:hAnsi="Times New Roman" w:cs="Times New Roman"/>
            <w:sz w:val="24"/>
            <w:szCs w:val="24"/>
            <w:lang w:eastAsia="ru-RU"/>
          </w:rPr>
          <w:t>прямоугольного волновода</w:t>
        </w:r>
      </w:hyperlink>
      <w:r w:rsidRPr="001C7B5C">
        <w:rPr>
          <w:rFonts w:ascii="Times New Roman" w:eastAsia="Times New Roman" w:hAnsi="Times New Roman" w:cs="Times New Roman"/>
          <w:color w:val="000000"/>
          <w:sz w:val="24"/>
          <w:szCs w:val="24"/>
          <w:lang w:eastAsia="ru-RU"/>
        </w:rPr>
        <w:t> размерами </w:t>
      </w:r>
      <w:r w:rsidRPr="001C7B5C">
        <w:rPr>
          <w:rFonts w:ascii="Times New Roman" w:eastAsia="Times New Roman" w:hAnsi="Times New Roman" w:cs="Times New Roman"/>
          <w:noProof/>
          <w:color w:val="000000"/>
          <w:sz w:val="24"/>
          <w:szCs w:val="24"/>
          <w:lang w:eastAsia="ru-RU"/>
        </w:rPr>
        <w:drawing>
          <wp:inline distT="0" distB="0" distL="0" distR="0" wp14:anchorId="332EB1AF" wp14:editId="216359D2">
            <wp:extent cx="196215" cy="245110"/>
            <wp:effectExtent l="0" t="0" r="0" b="2540"/>
            <wp:docPr id="598" name="Рисунок 598" descr="https://scask.ru/img_p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 descr="https://scask.ru/img_page/9.gif"/>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(т. е. для прямоугольного сечения, описанного вокруг эллипса) и ф-</w:t>
      </w:r>
      <w:proofErr w:type="spellStart"/>
      <w:r w:rsidRPr="001C7B5C">
        <w:rPr>
          <w:rFonts w:ascii="Times New Roman" w:eastAsia="Times New Roman" w:hAnsi="Times New Roman" w:cs="Times New Roman"/>
          <w:color w:val="000000"/>
          <w:sz w:val="24"/>
          <w:szCs w:val="24"/>
          <w:lang w:eastAsia="ru-RU"/>
        </w:rPr>
        <w:t>лы</w:t>
      </w:r>
      <w:proofErr w:type="spellEnd"/>
      <w:r w:rsidRPr="001C7B5C">
        <w:rPr>
          <w:rFonts w:ascii="Times New Roman" w:eastAsia="Times New Roman" w:hAnsi="Times New Roman" w:cs="Times New Roman"/>
          <w:color w:val="000000"/>
          <w:sz w:val="24"/>
          <w:szCs w:val="24"/>
          <w:lang w:eastAsia="ru-RU"/>
        </w:rPr>
        <w:t xml:space="preserve"> (9.55) для волны </w:t>
      </w:r>
      <w:r w:rsidRPr="001C7B5C">
        <w:rPr>
          <w:rFonts w:ascii="Times New Roman" w:eastAsia="Times New Roman" w:hAnsi="Times New Roman" w:cs="Times New Roman"/>
          <w:noProof/>
          <w:color w:val="000000"/>
          <w:sz w:val="24"/>
          <w:szCs w:val="24"/>
          <w:lang w:eastAsia="ru-RU"/>
        </w:rPr>
        <w:drawing>
          <wp:inline distT="0" distB="0" distL="0" distR="0" wp14:anchorId="7B799F8F" wp14:editId="03EB1BBA">
            <wp:extent cx="260985" cy="245110"/>
            <wp:effectExtent l="0" t="0" r="5715" b="2540"/>
            <wp:docPr id="597" name="Рисунок 597" descr="https://scask.ru/img_p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 descr="https://scask.ru/img_page/10.gif"/>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в </w:t>
      </w:r>
      <w:hyperlink r:id="rId206" w:history="1">
        <w:r w:rsidRPr="001C7B5C">
          <w:rPr>
            <w:rStyle w:val="a6"/>
            <w:rFonts w:ascii="Times New Roman" w:eastAsia="Times New Roman" w:hAnsi="Times New Roman" w:cs="Times New Roman"/>
            <w:sz w:val="24"/>
            <w:szCs w:val="24"/>
            <w:lang w:eastAsia="ru-RU"/>
          </w:rPr>
          <w:t>круглом волноводе</w:t>
        </w:r>
      </w:hyperlink>
      <w:r w:rsidRPr="001C7B5C">
        <w:rPr>
          <w:rFonts w:ascii="Times New Roman" w:eastAsia="Times New Roman" w:hAnsi="Times New Roman" w:cs="Times New Roman"/>
          <w:color w:val="000000"/>
          <w:sz w:val="24"/>
          <w:szCs w:val="24"/>
          <w:lang w:eastAsia="ru-RU"/>
        </w:rPr>
        <w:t>:</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6D935BE6" wp14:editId="493982A3">
            <wp:extent cx="1682115" cy="1403985"/>
            <wp:effectExtent l="0" t="0" r="0" b="5715"/>
            <wp:docPr id="596" name="Рисунок 596" descr="https://scask.ru/archive/arch.php?path=../htm/know.sernam/book_ter/files.book&amp;file=ter_75.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 descr="https://scask.ru/archive/arch.php?path=../htm/know.sernam/book_ter/files.book&amp;file=ter_75.files/image2.gif"/>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1682115" cy="1403985"/>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9.25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3E557943" wp14:editId="7019D534">
            <wp:extent cx="2710815" cy="424815"/>
            <wp:effectExtent l="0" t="0" r="0" b="0"/>
            <wp:docPr id="595" name="Рисунок 595" descr="https://scask.ru/archive/arch.php?path=../htm/know.sernam/book_ter/files.book&amp;file=ter_75.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 descr="https://scask.ru/archive/arch.php?path=../htm/know.sernam/book_ter/files.book&amp;file=ter_75.files/image3.gif"/>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2710815" cy="424815"/>
                    </a:xfrm>
                    <a:prstGeom prst="rect">
                      <a:avLst/>
                    </a:prstGeom>
                    <a:noFill/>
                    <a:ln>
                      <a:noFill/>
                    </a:ln>
                  </pic:spPr>
                </pic:pic>
              </a:graphicData>
            </a:graphic>
          </wp:inline>
        </w:drawing>
      </w:r>
    </w:p>
    <w:p w:rsidR="004D7761" w:rsidRPr="001C7B5C" w:rsidRDefault="001C7B5C"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hyperlink r:id="rId209" w:history="1">
        <w:r w:rsidR="004D7761" w:rsidRPr="001C7B5C">
          <w:rPr>
            <w:rStyle w:val="a6"/>
            <w:rFonts w:ascii="Times New Roman" w:eastAsia="Times New Roman" w:hAnsi="Times New Roman" w:cs="Times New Roman"/>
            <w:sz w:val="24"/>
            <w:szCs w:val="24"/>
            <w:lang w:eastAsia="ru-RU"/>
          </w:rPr>
          <w:t>Математический анализ</w:t>
        </w:r>
      </w:hyperlink>
      <w:r w:rsidR="004D7761" w:rsidRPr="001C7B5C">
        <w:rPr>
          <w:rFonts w:ascii="Times New Roman" w:eastAsia="Times New Roman" w:hAnsi="Times New Roman" w:cs="Times New Roman"/>
          <w:color w:val="000000"/>
          <w:sz w:val="24"/>
          <w:szCs w:val="24"/>
          <w:lang w:eastAsia="ru-RU"/>
        </w:rPr>
        <w:t> эллиптических волноводов значительно сложнее, чем круглых или прямоугольных; поэтому точные формулы для параметров волн в эллиптическом волноводе получаются весьма громоздкими, пригодными для расчетов только на </w:t>
      </w:r>
      <w:hyperlink r:id="rId210" w:history="1">
        <w:r w:rsidR="004D7761" w:rsidRPr="001C7B5C">
          <w:rPr>
            <w:rStyle w:val="a6"/>
            <w:rFonts w:ascii="Times New Roman" w:eastAsia="Times New Roman" w:hAnsi="Times New Roman" w:cs="Times New Roman"/>
            <w:sz w:val="24"/>
            <w:szCs w:val="24"/>
            <w:lang w:eastAsia="ru-RU"/>
          </w:rPr>
          <w:t>ЭВМ</w:t>
        </w:r>
      </w:hyperlink>
      <w:r w:rsidR="004D7761" w:rsidRPr="001C7B5C">
        <w:rPr>
          <w:rFonts w:ascii="Times New Roman" w:eastAsia="Times New Roman" w:hAnsi="Times New Roman" w:cs="Times New Roman"/>
          <w:color w:val="000000"/>
          <w:sz w:val="24"/>
          <w:szCs w:val="24"/>
          <w:lang w:eastAsia="ru-RU"/>
        </w:rPr>
        <w:t>.</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Оптимальное соотношение размеров эллиптического волновода </w:t>
      </w:r>
      <w:r w:rsidRPr="001C7B5C">
        <w:rPr>
          <w:rFonts w:ascii="Times New Roman" w:eastAsia="Times New Roman" w:hAnsi="Times New Roman" w:cs="Times New Roman"/>
          <w:noProof/>
          <w:color w:val="000000"/>
          <w:sz w:val="24"/>
          <w:szCs w:val="24"/>
          <w:lang w:eastAsia="ru-RU"/>
        </w:rPr>
        <w:drawing>
          <wp:inline distT="0" distB="0" distL="0" distR="0" wp14:anchorId="2A15323D" wp14:editId="0A351BDD">
            <wp:extent cx="245110" cy="245110"/>
            <wp:effectExtent l="0" t="0" r="2540" b="2540"/>
            <wp:docPr id="594" name="Рисунок 594" descr="https://scask.ru/img_p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 descr="https://scask.ru/img_page/11.gif"/>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245110"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xml:space="preserve"> выбирается из тех же соображений, что и для прямоугольного: получение максимальной полосы </w:t>
      </w:r>
      <w:proofErr w:type="spellStart"/>
      <w:r w:rsidRPr="001C7B5C">
        <w:rPr>
          <w:rFonts w:ascii="Times New Roman" w:eastAsia="Times New Roman" w:hAnsi="Times New Roman" w:cs="Times New Roman"/>
          <w:color w:val="000000"/>
          <w:sz w:val="24"/>
          <w:szCs w:val="24"/>
          <w:lang w:eastAsia="ru-RU"/>
        </w:rPr>
        <w:t>одномодового</w:t>
      </w:r>
      <w:proofErr w:type="spellEnd"/>
      <w:r w:rsidRPr="001C7B5C">
        <w:rPr>
          <w:rFonts w:ascii="Times New Roman" w:eastAsia="Times New Roman" w:hAnsi="Times New Roman" w:cs="Times New Roman"/>
          <w:color w:val="000000"/>
          <w:sz w:val="24"/>
          <w:szCs w:val="24"/>
          <w:lang w:eastAsia="ru-RU"/>
        </w:rPr>
        <w:t xml:space="preserve"> режима и достаточно малого затухания. При </w:t>
      </w:r>
      <w:r w:rsidRPr="001C7B5C">
        <w:rPr>
          <w:rFonts w:ascii="Times New Roman" w:eastAsia="Times New Roman" w:hAnsi="Times New Roman" w:cs="Times New Roman"/>
          <w:noProof/>
          <w:color w:val="000000"/>
          <w:sz w:val="24"/>
          <w:szCs w:val="24"/>
          <w:lang w:eastAsia="ru-RU"/>
        </w:rPr>
        <w:drawing>
          <wp:inline distT="0" distB="0" distL="0" distR="0" wp14:anchorId="327AAEA0" wp14:editId="2789F297">
            <wp:extent cx="260985" cy="245110"/>
            <wp:effectExtent l="0" t="0" r="5715" b="2540"/>
            <wp:docPr id="593" name="Рисунок 593" descr="https://scask.ru/img_p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1" descr="https://scask.ru/img_page/12.gif"/>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ближайшая волна высшего типа </w:t>
      </w:r>
      <w:r w:rsidRPr="001C7B5C">
        <w:rPr>
          <w:rFonts w:ascii="Times New Roman" w:eastAsia="Times New Roman" w:hAnsi="Times New Roman" w:cs="Times New Roman"/>
          <w:noProof/>
          <w:color w:val="000000"/>
          <w:sz w:val="24"/>
          <w:szCs w:val="24"/>
          <w:lang w:eastAsia="ru-RU"/>
        </w:rPr>
        <w:drawing>
          <wp:inline distT="0" distB="0" distL="0" distR="0" wp14:anchorId="722C42C0" wp14:editId="2709ACEC">
            <wp:extent cx="245110" cy="245110"/>
            <wp:effectExtent l="0" t="0" r="2540" b="2540"/>
            <wp:docPr id="592" name="Рисунок 592" descr="https://scask.ru/img_p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descr="https://scask.ru/img_page/13.gif"/>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245110"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имеет критическую частоту, в 1,82 раза большую, чем </w:t>
      </w:r>
      <w:r w:rsidRPr="001C7B5C">
        <w:rPr>
          <w:rFonts w:ascii="Times New Roman" w:eastAsia="Times New Roman" w:hAnsi="Times New Roman" w:cs="Times New Roman"/>
          <w:noProof/>
          <w:color w:val="000000"/>
          <w:sz w:val="24"/>
          <w:szCs w:val="24"/>
          <w:lang w:eastAsia="ru-RU"/>
        </w:rPr>
        <w:drawing>
          <wp:inline distT="0" distB="0" distL="0" distR="0" wp14:anchorId="393BA63D" wp14:editId="40653718">
            <wp:extent cx="260985" cy="245110"/>
            <wp:effectExtent l="0" t="0" r="5715" b="2540"/>
            <wp:docPr id="591" name="Рисунок 591" descr="https://scask.ru/img_p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3" descr="https://scask.ru/img_page/14.gif"/>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xml:space="preserve"> При критериях, принятых на стр. 201, относительная полоса частот </w:t>
      </w:r>
      <w:proofErr w:type="spellStart"/>
      <w:r w:rsidRPr="001C7B5C">
        <w:rPr>
          <w:rFonts w:ascii="Times New Roman" w:eastAsia="Times New Roman" w:hAnsi="Times New Roman" w:cs="Times New Roman"/>
          <w:color w:val="000000"/>
          <w:sz w:val="24"/>
          <w:szCs w:val="24"/>
          <w:lang w:eastAsia="ru-RU"/>
        </w:rPr>
        <w:t>одномодовой</w:t>
      </w:r>
      <w:proofErr w:type="spellEnd"/>
      <w:r w:rsidRPr="001C7B5C">
        <w:rPr>
          <w:rFonts w:ascii="Times New Roman" w:eastAsia="Times New Roman" w:hAnsi="Times New Roman" w:cs="Times New Roman"/>
          <w:color w:val="000000"/>
          <w:sz w:val="24"/>
          <w:szCs w:val="24"/>
          <w:lang w:eastAsia="ru-RU"/>
        </w:rPr>
        <w:t xml:space="preserve"> работы </w:t>
      </w:r>
      <w:r w:rsidRPr="001C7B5C">
        <w:rPr>
          <w:rFonts w:ascii="Times New Roman" w:eastAsia="Times New Roman" w:hAnsi="Times New Roman" w:cs="Times New Roman"/>
          <w:noProof/>
          <w:color w:val="000000"/>
          <w:sz w:val="24"/>
          <w:szCs w:val="24"/>
          <w:lang w:eastAsia="ru-RU"/>
        </w:rPr>
        <w:drawing>
          <wp:inline distT="0" distB="0" distL="0" distR="0" wp14:anchorId="05FF71C2" wp14:editId="33BBD161">
            <wp:extent cx="245110" cy="245110"/>
            <wp:effectExtent l="0" t="0" r="2540" b="2540"/>
            <wp:docPr id="590" name="Рисунок 590" descr="https://scask.ru/img_p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4" descr="https://scask.ru/img_page/15.gif"/>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245110"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Расчеты показывают, что при равных периметрах затухание эллиптического волновода примерно на 10-30% меньше, чем прямоугольного.</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9.7. Применение полых металлических волноводов</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ОДНОМОДОВЫЕ ПРЯМОУГОЛЬНЫЕ ВОЛНОВОДЫ</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В настоящее время наиболее широкое распространение получили </w:t>
      </w:r>
      <w:hyperlink r:id="rId216" w:history="1">
        <w:r w:rsidRPr="001C7B5C">
          <w:rPr>
            <w:rStyle w:val="a6"/>
            <w:rFonts w:ascii="Times New Roman" w:eastAsia="Times New Roman" w:hAnsi="Times New Roman" w:cs="Times New Roman"/>
            <w:sz w:val="24"/>
            <w:szCs w:val="24"/>
            <w:lang w:eastAsia="ru-RU"/>
          </w:rPr>
          <w:t>прямоугольные волноводы</w:t>
        </w:r>
      </w:hyperlink>
      <w:r w:rsidRPr="001C7B5C">
        <w:rPr>
          <w:rFonts w:ascii="Times New Roman" w:eastAsia="Times New Roman" w:hAnsi="Times New Roman" w:cs="Times New Roman"/>
          <w:color w:val="000000"/>
          <w:sz w:val="24"/>
          <w:szCs w:val="24"/>
          <w:lang w:eastAsia="ru-RU"/>
        </w:rPr>
        <w:t> с основной волной </w:t>
      </w:r>
      <w:r w:rsidRPr="001C7B5C">
        <w:rPr>
          <w:rFonts w:ascii="Times New Roman" w:eastAsia="Times New Roman" w:hAnsi="Times New Roman" w:cs="Times New Roman"/>
          <w:noProof/>
          <w:color w:val="000000"/>
          <w:sz w:val="24"/>
          <w:szCs w:val="24"/>
          <w:lang w:eastAsia="ru-RU"/>
        </w:rPr>
        <w:drawing>
          <wp:inline distT="0" distB="0" distL="0" distR="0" wp14:anchorId="475C4F07" wp14:editId="3B50A2C0">
            <wp:extent cx="163195" cy="245110"/>
            <wp:effectExtent l="0" t="0" r="8255" b="2540"/>
            <wp:docPr id="609" name="Рисунок 609" descr="https://scask.ru/img_p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3" descr="https://scask.ru/img_page/1.gif"/>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6319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w:t>
      </w:r>
      <w:proofErr w:type="spellStart"/>
      <w:r w:rsidRPr="001C7B5C">
        <w:rPr>
          <w:rFonts w:ascii="Times New Roman" w:eastAsia="Times New Roman" w:hAnsi="Times New Roman" w:cs="Times New Roman"/>
          <w:color w:val="000000"/>
          <w:sz w:val="24"/>
          <w:szCs w:val="24"/>
          <w:lang w:eastAsia="ru-RU"/>
        </w:rPr>
        <w:t>Одномодовые</w:t>
      </w:r>
      <w:proofErr w:type="spellEnd"/>
      <w:r w:rsidRPr="001C7B5C">
        <w:rPr>
          <w:rFonts w:ascii="Times New Roman" w:eastAsia="Times New Roman" w:hAnsi="Times New Roman" w:cs="Times New Roman"/>
          <w:color w:val="000000"/>
          <w:sz w:val="24"/>
          <w:szCs w:val="24"/>
          <w:lang w:eastAsia="ru-RU"/>
        </w:rPr>
        <w:t xml:space="preserve"> волноводы преимущественно используются в сантиметровом диапазоне; здесь их габариты относительно невелики, а элементы волноводного тракта хорошо отработаны. В дециметровом диапазоне их применение оправдано при передаче значительных мощностей или для получения высокого </w:t>
      </w:r>
      <w:proofErr w:type="spellStart"/>
      <w:r w:rsidRPr="001C7B5C">
        <w:rPr>
          <w:rFonts w:ascii="Times New Roman" w:eastAsia="Times New Roman" w:hAnsi="Times New Roman" w:cs="Times New Roman"/>
          <w:color w:val="000000"/>
          <w:sz w:val="24"/>
          <w:szCs w:val="24"/>
          <w:lang w:eastAsia="ru-RU"/>
        </w:rPr>
        <w:t>кпд</w:t>
      </w:r>
      <w:proofErr w:type="spellEnd"/>
      <w:r w:rsidRPr="001C7B5C">
        <w:rPr>
          <w:rFonts w:ascii="Times New Roman" w:eastAsia="Times New Roman" w:hAnsi="Times New Roman" w:cs="Times New Roman"/>
          <w:color w:val="000000"/>
          <w:sz w:val="24"/>
          <w:szCs w:val="24"/>
          <w:lang w:eastAsia="ru-RU"/>
        </w:rPr>
        <w:t xml:space="preserve"> протяженного фидера; хотя габариты дециметрового волновода относительно велики, их вес и стоимость могут быть вполне приемлемыми при использовании тонкостенных алюминиевых труб. В миллиметровом диапазоне параметры </w:t>
      </w:r>
      <w:proofErr w:type="spellStart"/>
      <w:r w:rsidRPr="001C7B5C">
        <w:rPr>
          <w:rFonts w:ascii="Times New Roman" w:eastAsia="Times New Roman" w:hAnsi="Times New Roman" w:cs="Times New Roman"/>
          <w:color w:val="000000"/>
          <w:sz w:val="24"/>
          <w:szCs w:val="24"/>
          <w:lang w:eastAsia="ru-RU"/>
        </w:rPr>
        <w:t>одномодового</w:t>
      </w:r>
      <w:proofErr w:type="spellEnd"/>
      <w:r w:rsidRPr="001C7B5C">
        <w:rPr>
          <w:rFonts w:ascii="Times New Roman" w:eastAsia="Times New Roman" w:hAnsi="Times New Roman" w:cs="Times New Roman"/>
          <w:color w:val="000000"/>
          <w:sz w:val="24"/>
          <w:szCs w:val="24"/>
          <w:lang w:eastAsia="ru-RU"/>
        </w:rPr>
        <w:t xml:space="preserve"> волновода (коэффициент затухания, передаваемая мощность), как правило, уже не соответствуют предъявляемым требованиям.</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МНОГОМОДОВЫЕ ПРЯМОУГОЛЬНЫЕ ВОЛНОВОДЫ</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За счет большего поперечного сечения </w:t>
      </w:r>
      <w:proofErr w:type="spellStart"/>
      <w:r w:rsidRPr="001C7B5C">
        <w:rPr>
          <w:rFonts w:ascii="Times New Roman" w:eastAsia="Times New Roman" w:hAnsi="Times New Roman" w:cs="Times New Roman"/>
          <w:color w:val="000000"/>
          <w:sz w:val="24"/>
          <w:szCs w:val="24"/>
          <w:lang w:eastAsia="ru-RU"/>
        </w:rPr>
        <w:t>многомодовый</w:t>
      </w:r>
      <w:proofErr w:type="spellEnd"/>
      <w:r w:rsidRPr="001C7B5C">
        <w:rPr>
          <w:rFonts w:ascii="Times New Roman" w:eastAsia="Times New Roman" w:hAnsi="Times New Roman" w:cs="Times New Roman"/>
          <w:color w:val="000000"/>
          <w:sz w:val="24"/>
          <w:szCs w:val="24"/>
          <w:lang w:eastAsia="ru-RU"/>
        </w:rPr>
        <w:t> </w:t>
      </w:r>
      <w:hyperlink r:id="rId217" w:history="1">
        <w:r w:rsidRPr="001C7B5C">
          <w:rPr>
            <w:rStyle w:val="a6"/>
            <w:rFonts w:ascii="Times New Roman" w:eastAsia="Times New Roman" w:hAnsi="Times New Roman" w:cs="Times New Roman"/>
            <w:sz w:val="24"/>
            <w:szCs w:val="24"/>
            <w:lang w:eastAsia="ru-RU"/>
          </w:rPr>
          <w:t>волновод</w:t>
        </w:r>
      </w:hyperlink>
      <w:r w:rsidRPr="001C7B5C">
        <w:rPr>
          <w:rFonts w:ascii="Times New Roman" w:eastAsia="Times New Roman" w:hAnsi="Times New Roman" w:cs="Times New Roman"/>
          <w:color w:val="000000"/>
          <w:sz w:val="24"/>
          <w:szCs w:val="24"/>
          <w:lang w:eastAsia="ru-RU"/>
        </w:rPr>
        <w:t xml:space="preserve"> имеет меньший коэффициент затухания, больший </w:t>
      </w:r>
      <w:proofErr w:type="spellStart"/>
      <w:r w:rsidRPr="001C7B5C">
        <w:rPr>
          <w:rFonts w:ascii="Times New Roman" w:eastAsia="Times New Roman" w:hAnsi="Times New Roman" w:cs="Times New Roman"/>
          <w:color w:val="000000"/>
          <w:sz w:val="24"/>
          <w:szCs w:val="24"/>
          <w:lang w:eastAsia="ru-RU"/>
        </w:rPr>
        <w:t>кпд</w:t>
      </w:r>
      <w:proofErr w:type="spellEnd"/>
      <w:r w:rsidRPr="001C7B5C">
        <w:rPr>
          <w:rFonts w:ascii="Times New Roman" w:eastAsia="Times New Roman" w:hAnsi="Times New Roman" w:cs="Times New Roman"/>
          <w:color w:val="000000"/>
          <w:sz w:val="24"/>
          <w:szCs w:val="24"/>
          <w:lang w:eastAsia="ru-RU"/>
        </w:rPr>
        <w:t xml:space="preserve">, меньшую температуру шумов, большую допустимую мощность, чем </w:t>
      </w:r>
      <w:proofErr w:type="spellStart"/>
      <w:r w:rsidRPr="001C7B5C">
        <w:rPr>
          <w:rFonts w:ascii="Times New Roman" w:eastAsia="Times New Roman" w:hAnsi="Times New Roman" w:cs="Times New Roman"/>
          <w:color w:val="000000"/>
          <w:sz w:val="24"/>
          <w:szCs w:val="24"/>
          <w:lang w:eastAsia="ru-RU"/>
        </w:rPr>
        <w:t>одномодовый</w:t>
      </w:r>
      <w:proofErr w:type="spellEnd"/>
      <w:r w:rsidRPr="001C7B5C">
        <w:rPr>
          <w:rFonts w:ascii="Times New Roman" w:eastAsia="Times New Roman" w:hAnsi="Times New Roman" w:cs="Times New Roman"/>
          <w:color w:val="000000"/>
          <w:sz w:val="24"/>
          <w:szCs w:val="24"/>
          <w:lang w:eastAsia="ru-RU"/>
        </w:rPr>
        <w:t xml:space="preserve">. Однако в </w:t>
      </w:r>
      <w:proofErr w:type="spellStart"/>
      <w:r w:rsidRPr="001C7B5C">
        <w:rPr>
          <w:rFonts w:ascii="Times New Roman" w:eastAsia="Times New Roman" w:hAnsi="Times New Roman" w:cs="Times New Roman"/>
          <w:color w:val="000000"/>
          <w:sz w:val="24"/>
          <w:szCs w:val="24"/>
          <w:lang w:eastAsia="ru-RU"/>
        </w:rPr>
        <w:t>многомодовом</w:t>
      </w:r>
      <w:proofErr w:type="spellEnd"/>
      <w:r w:rsidRPr="001C7B5C">
        <w:rPr>
          <w:rFonts w:ascii="Times New Roman" w:eastAsia="Times New Roman" w:hAnsi="Times New Roman" w:cs="Times New Roman"/>
          <w:color w:val="000000"/>
          <w:sz w:val="24"/>
          <w:szCs w:val="24"/>
          <w:lang w:eastAsia="ru-RU"/>
        </w:rPr>
        <w:t xml:space="preserve"> волноводе действуют оба механизма образования попутного потока (см. </w:t>
      </w:r>
      <w:proofErr w:type="spellStart"/>
      <w:r w:rsidRPr="001C7B5C">
        <w:rPr>
          <w:rFonts w:ascii="Times New Roman" w:eastAsia="Times New Roman" w:hAnsi="Times New Roman" w:cs="Times New Roman"/>
          <w:color w:val="000000"/>
          <w:sz w:val="24"/>
          <w:szCs w:val="24"/>
          <w:lang w:eastAsia="ru-RU"/>
        </w:rPr>
        <w:t>парагр</w:t>
      </w:r>
      <w:proofErr w:type="spellEnd"/>
      <w:r w:rsidRPr="001C7B5C">
        <w:rPr>
          <w:rFonts w:ascii="Times New Roman" w:eastAsia="Times New Roman" w:hAnsi="Times New Roman" w:cs="Times New Roman"/>
          <w:color w:val="000000"/>
          <w:sz w:val="24"/>
          <w:szCs w:val="24"/>
          <w:lang w:eastAsia="ru-RU"/>
        </w:rPr>
        <w:t>. 9.3). Для того чтобы искажения формы сигнала не превышали допустимых, необходимо существенно уменьшить попутный поток, а это требует тщательной обработки поверхности волновода, весьма точного соединения волноводных секций. Некоторые элементы тракта (например, повороты) приходится специально конструировать</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так, чтобы на них не возникали волны нежелательных типов. Приходится вводить новые элементы: фильтры типов волн и поглотители нежелательных типов волн, имеющие малую шумовую температуру. Учитывая также повышенные габариты </w:t>
      </w:r>
      <w:proofErr w:type="spellStart"/>
      <w:r w:rsidRPr="001C7B5C">
        <w:rPr>
          <w:rFonts w:ascii="Times New Roman" w:eastAsia="Times New Roman" w:hAnsi="Times New Roman" w:cs="Times New Roman"/>
          <w:color w:val="000000"/>
          <w:sz w:val="24"/>
          <w:szCs w:val="24"/>
          <w:lang w:eastAsia="ru-RU"/>
        </w:rPr>
        <w:t>многомодовых</w:t>
      </w:r>
      <w:proofErr w:type="spellEnd"/>
      <w:r w:rsidRPr="001C7B5C">
        <w:rPr>
          <w:rFonts w:ascii="Times New Roman" w:eastAsia="Times New Roman" w:hAnsi="Times New Roman" w:cs="Times New Roman"/>
          <w:color w:val="000000"/>
          <w:sz w:val="24"/>
          <w:szCs w:val="24"/>
          <w:lang w:eastAsia="ru-RU"/>
        </w:rPr>
        <w:t xml:space="preserve"> волноводов, легко заключить, что их стоимость значительно больше, чем </w:t>
      </w:r>
      <w:proofErr w:type="spellStart"/>
      <w:r w:rsidRPr="001C7B5C">
        <w:rPr>
          <w:rFonts w:ascii="Times New Roman" w:eastAsia="Times New Roman" w:hAnsi="Times New Roman" w:cs="Times New Roman"/>
          <w:color w:val="000000"/>
          <w:sz w:val="24"/>
          <w:szCs w:val="24"/>
          <w:lang w:eastAsia="ru-RU"/>
        </w:rPr>
        <w:t>одномодовых</w:t>
      </w:r>
      <w:proofErr w:type="spellEnd"/>
      <w:r w:rsidRPr="001C7B5C">
        <w:rPr>
          <w:rFonts w:ascii="Times New Roman" w:eastAsia="Times New Roman" w:hAnsi="Times New Roman" w:cs="Times New Roman"/>
          <w:color w:val="000000"/>
          <w:sz w:val="24"/>
          <w:szCs w:val="24"/>
          <w:lang w:eastAsia="ru-RU"/>
        </w:rPr>
        <w:t xml:space="preserve">. </w:t>
      </w:r>
      <w:proofErr w:type="spellStart"/>
      <w:r w:rsidRPr="001C7B5C">
        <w:rPr>
          <w:rFonts w:ascii="Times New Roman" w:eastAsia="Times New Roman" w:hAnsi="Times New Roman" w:cs="Times New Roman"/>
          <w:color w:val="000000"/>
          <w:sz w:val="24"/>
          <w:szCs w:val="24"/>
          <w:lang w:eastAsia="ru-RU"/>
        </w:rPr>
        <w:t>Многомодовые</w:t>
      </w:r>
      <w:proofErr w:type="spellEnd"/>
      <w:r w:rsidRPr="001C7B5C">
        <w:rPr>
          <w:rFonts w:ascii="Times New Roman" w:eastAsia="Times New Roman" w:hAnsi="Times New Roman" w:cs="Times New Roman"/>
          <w:color w:val="000000"/>
          <w:sz w:val="24"/>
          <w:szCs w:val="24"/>
          <w:lang w:eastAsia="ru-RU"/>
        </w:rPr>
        <w:t xml:space="preserve"> волноводы применяются преимущественно в приемных трактах систем космической </w:t>
      </w:r>
      <w:r w:rsidRPr="001C7B5C">
        <w:rPr>
          <w:rFonts w:ascii="Times New Roman" w:eastAsia="Times New Roman" w:hAnsi="Times New Roman" w:cs="Times New Roman"/>
          <w:noProof/>
          <w:color w:val="000000"/>
          <w:sz w:val="24"/>
          <w:szCs w:val="24"/>
          <w:lang w:eastAsia="ru-RU"/>
        </w:rPr>
        <w:drawing>
          <wp:inline distT="0" distB="0" distL="0" distR="0" wp14:anchorId="1F80661C" wp14:editId="1BDA0928">
            <wp:extent cx="196215" cy="245110"/>
            <wp:effectExtent l="0" t="0" r="0" b="2540"/>
            <wp:docPr id="608" name="Рисунок 608" descr="https://scask.ru/img_p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4" descr="https://scask.ru/img_page/2.gif"/>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спутниковой связи, радиолокаторах дальнего обнаружения, в протяженных фидерах радиорелейных станций и в устройствах миллиметрового диапазона.</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p>
    <w:tbl>
      <w:tblPr>
        <w:tblW w:w="20640" w:type="dxa"/>
        <w:tblCellSpacing w:w="0" w:type="dxa"/>
        <w:tblCellMar>
          <w:left w:w="0" w:type="dxa"/>
          <w:right w:w="0" w:type="dxa"/>
        </w:tblCellMar>
        <w:tblLook w:val="04A0" w:firstRow="1" w:lastRow="0" w:firstColumn="1" w:lastColumn="0" w:noHBand="0" w:noVBand="1"/>
      </w:tblPr>
      <w:tblGrid>
        <w:gridCol w:w="20640"/>
      </w:tblGrid>
      <w:tr w:rsidR="004D7761" w:rsidRPr="001C7B5C" w:rsidTr="004D7761">
        <w:trPr>
          <w:tblCellSpacing w:w="0" w:type="dxa"/>
        </w:trPr>
        <w:tc>
          <w:tcPr>
            <w:tcW w:w="0" w:type="auto"/>
            <w:hideMark/>
          </w:tcPr>
          <w:tbl>
            <w:tblPr>
              <w:tblW w:w="12000" w:type="dxa"/>
              <w:jc w:val="center"/>
              <w:tblCellSpacing w:w="15" w:type="dxa"/>
              <w:tblInd w:w="300" w:type="dxa"/>
              <w:tblBorders>
                <w:bottom w:val="single" w:sz="6" w:space="0" w:color="000000"/>
              </w:tblBorders>
              <w:tblCellMar>
                <w:top w:w="15" w:type="dxa"/>
                <w:left w:w="15" w:type="dxa"/>
                <w:bottom w:w="15" w:type="dxa"/>
                <w:right w:w="15" w:type="dxa"/>
              </w:tblCellMar>
              <w:tblLook w:val="04A0" w:firstRow="1" w:lastRow="0" w:firstColumn="1" w:lastColumn="0" w:noHBand="0" w:noVBand="1"/>
            </w:tblPr>
            <w:tblGrid>
              <w:gridCol w:w="6074"/>
              <w:gridCol w:w="110"/>
              <w:gridCol w:w="5816"/>
            </w:tblGrid>
            <w:tr w:rsidR="004D7761" w:rsidRPr="001C7B5C" w:rsidTr="004D7761">
              <w:trPr>
                <w:tblCellSpacing w:w="15" w:type="dxa"/>
                <w:jc w:val="center"/>
              </w:trPr>
              <w:tc>
                <w:tcPr>
                  <w:tcW w:w="0" w:type="auto"/>
                  <w:vAlign w:val="center"/>
                  <w:hideMark/>
                </w:tcPr>
                <w:p w:rsidR="004D7761" w:rsidRPr="001C7B5C" w:rsidRDefault="001C7B5C"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hyperlink r:id="rId218" w:history="1">
                    <w:r w:rsidR="004D7761" w:rsidRPr="001C7B5C">
                      <w:rPr>
                        <w:rStyle w:val="a6"/>
                        <w:rFonts w:ascii="Times New Roman" w:eastAsia="Times New Roman" w:hAnsi="Times New Roman" w:cs="Times New Roman"/>
                        <w:sz w:val="24"/>
                        <w:szCs w:val="24"/>
                        <w:lang w:eastAsia="ru-RU"/>
                      </w:rPr>
                      <w:t>&lt;&lt; Предыдущий параграф</w:t>
                    </w:r>
                  </w:hyperlink>
                </w:p>
              </w:tc>
              <w:tc>
                <w:tcPr>
                  <w:tcW w:w="0" w:type="auto"/>
                  <w:vAlign w:val="center"/>
                  <w:hideMark/>
                </w:tcPr>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0" w:type="auto"/>
                  <w:vAlign w:val="center"/>
                  <w:hideMark/>
                </w:tcPr>
                <w:p w:rsidR="004D7761" w:rsidRPr="001C7B5C" w:rsidRDefault="001C7B5C"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hyperlink r:id="rId219" w:history="1">
                    <w:r w:rsidR="004D7761" w:rsidRPr="001C7B5C">
                      <w:rPr>
                        <w:rStyle w:val="a6"/>
                        <w:rFonts w:ascii="Times New Roman" w:eastAsia="Times New Roman" w:hAnsi="Times New Roman" w:cs="Times New Roman"/>
                        <w:sz w:val="24"/>
                        <w:szCs w:val="24"/>
                        <w:lang w:eastAsia="ru-RU"/>
                      </w:rPr>
                      <w:t>Следующий параграф &gt;&gt;</w:t>
                    </w:r>
                  </w:hyperlink>
                </w:p>
              </w:tc>
            </w:tr>
          </w:tbl>
          <w:p w:rsidR="004D7761" w:rsidRPr="001C7B5C" w:rsidRDefault="001C7B5C" w:rsidP="004D7761">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hyperlink r:id="rId220" w:tgtFrame="_blank" w:history="1">
              <w:proofErr w:type="spellStart"/>
              <w:r w:rsidR="004D7761" w:rsidRPr="001C7B5C">
                <w:rPr>
                  <w:rStyle w:val="a6"/>
                  <w:rFonts w:ascii="Times New Roman" w:eastAsia="Times New Roman" w:hAnsi="Times New Roman" w:cs="Times New Roman"/>
                  <w:sz w:val="24"/>
                  <w:szCs w:val="24"/>
                  <w:lang w:eastAsia="ru-RU"/>
                </w:rPr>
                <w:t>Яндекс.Директ</w:t>
              </w:r>
              <w:proofErr w:type="spellEnd"/>
            </w:hyperlink>
          </w:p>
          <w:p w:rsidR="004D7761" w:rsidRPr="001C7B5C" w:rsidRDefault="004D7761" w:rsidP="004D7761">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169DF3DD" wp14:editId="44A11ED5">
                  <wp:extent cx="2857500" cy="2857500"/>
                  <wp:effectExtent l="0" t="0" r="0" b="0"/>
                  <wp:docPr id="663" name="Рисунок 663" descr="https://avatars.mds.yandex.net/get-direct/2713883/1akBCGc1UmlGPx6sHefmoA/y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7" descr="https://avatars.mds.yandex.net/get-direct/2713883/1akBCGc1UmlGPx6sHefmoA/y300"/>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Курс "Про</w:t>
            </w:r>
            <w:r w:rsidRPr="001C7B5C">
              <w:rPr>
                <w:rFonts w:ascii="Times New Roman" w:eastAsia="Times New Roman" w:hAnsi="Times New Roman" w:cs="Times New Roman"/>
                <w:b/>
                <w:bCs/>
                <w:color w:val="000000"/>
                <w:sz w:val="24"/>
                <w:szCs w:val="24"/>
                <w:lang w:eastAsia="ru-RU"/>
              </w:rPr>
              <w:softHyphen/>
              <w:t>грамми</w:t>
            </w:r>
            <w:r w:rsidRPr="001C7B5C">
              <w:rPr>
                <w:rFonts w:ascii="Times New Roman" w:eastAsia="Times New Roman" w:hAnsi="Times New Roman" w:cs="Times New Roman"/>
                <w:b/>
                <w:bCs/>
                <w:color w:val="000000"/>
                <w:sz w:val="24"/>
                <w:szCs w:val="24"/>
                <w:lang w:eastAsia="ru-RU"/>
              </w:rPr>
              <w:softHyphen/>
              <w:t>ро</w:t>
            </w:r>
            <w:r w:rsidRPr="001C7B5C">
              <w:rPr>
                <w:rFonts w:ascii="Times New Roman" w:eastAsia="Times New Roman" w:hAnsi="Times New Roman" w:cs="Times New Roman"/>
                <w:b/>
                <w:bCs/>
                <w:color w:val="000000"/>
                <w:sz w:val="24"/>
                <w:szCs w:val="24"/>
                <w:lang w:eastAsia="ru-RU"/>
              </w:rPr>
              <w:softHyphen/>
              <w:t>ва</w:t>
            </w:r>
            <w:r w:rsidRPr="001C7B5C">
              <w:rPr>
                <w:rFonts w:ascii="Times New Roman" w:eastAsia="Times New Roman" w:hAnsi="Times New Roman" w:cs="Times New Roman"/>
                <w:b/>
                <w:bCs/>
                <w:color w:val="000000"/>
                <w:sz w:val="24"/>
                <w:szCs w:val="24"/>
                <w:lang w:eastAsia="ru-RU"/>
              </w:rPr>
              <w:softHyphen/>
              <w:t>ние на </w:t>
            </w:r>
            <w:proofErr w:type="spellStart"/>
            <w:r w:rsidRPr="001C7B5C">
              <w:rPr>
                <w:rFonts w:ascii="Times New Roman" w:eastAsia="Times New Roman" w:hAnsi="Times New Roman" w:cs="Times New Roman"/>
                <w:b/>
                <w:bCs/>
                <w:color w:val="000000"/>
                <w:sz w:val="24"/>
                <w:szCs w:val="24"/>
                <w:lang w:eastAsia="ru-RU"/>
              </w:rPr>
              <w:t>Python</w:t>
            </w:r>
            <w:proofErr w:type="spellEnd"/>
            <w:r w:rsidRPr="001C7B5C">
              <w:rPr>
                <w:rFonts w:ascii="Times New Roman" w:eastAsia="Times New Roman" w:hAnsi="Times New Roman" w:cs="Times New Roman"/>
                <w:b/>
                <w:bCs/>
                <w:color w:val="000000"/>
                <w:sz w:val="24"/>
                <w:szCs w:val="24"/>
                <w:lang w:eastAsia="ru-RU"/>
              </w:rPr>
              <w:t>"</w:t>
            </w:r>
          </w:p>
          <w:p w:rsidR="004D7761" w:rsidRPr="001C7B5C" w:rsidRDefault="004D7761" w:rsidP="004D7761">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74289809" wp14:editId="545D761F">
                  <wp:extent cx="2857500" cy="2857500"/>
                  <wp:effectExtent l="0" t="0" r="0" b="0"/>
                  <wp:docPr id="662" name="Рисунок 662" descr="https://avatars.mds.yandex.net/get-direct/1783913/WlYDr_TUTbnj26jKuC2CcQ/y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8" descr="https://avatars.mds.yandex.net/get-direct/1783913/WlYDr_TUTbnj26jKuC2CcQ/y300"/>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Обу</w:t>
            </w:r>
            <w:r w:rsidRPr="001C7B5C">
              <w:rPr>
                <w:rFonts w:ascii="Times New Roman" w:eastAsia="Times New Roman" w:hAnsi="Times New Roman" w:cs="Times New Roman"/>
                <w:b/>
                <w:bCs/>
                <w:color w:val="000000"/>
                <w:sz w:val="24"/>
                <w:szCs w:val="24"/>
                <w:lang w:eastAsia="ru-RU"/>
              </w:rPr>
              <w:softHyphen/>
              <w:t>че</w:t>
            </w:r>
            <w:r w:rsidRPr="001C7B5C">
              <w:rPr>
                <w:rFonts w:ascii="Times New Roman" w:eastAsia="Times New Roman" w:hAnsi="Times New Roman" w:cs="Times New Roman"/>
                <w:b/>
                <w:bCs/>
                <w:color w:val="000000"/>
                <w:sz w:val="24"/>
                <w:szCs w:val="24"/>
                <w:lang w:eastAsia="ru-RU"/>
              </w:rPr>
              <w:softHyphen/>
              <w:t>ние на веб-раз</w:t>
            </w:r>
            <w:r w:rsidRPr="001C7B5C">
              <w:rPr>
                <w:rFonts w:ascii="Times New Roman" w:eastAsia="Times New Roman" w:hAnsi="Times New Roman" w:cs="Times New Roman"/>
                <w:b/>
                <w:bCs/>
                <w:color w:val="000000"/>
                <w:sz w:val="24"/>
                <w:szCs w:val="24"/>
                <w:lang w:eastAsia="ru-RU"/>
              </w:rPr>
              <w:softHyphen/>
              <w:t>ра</w:t>
            </w:r>
            <w:r w:rsidRPr="001C7B5C">
              <w:rPr>
                <w:rFonts w:ascii="Times New Roman" w:eastAsia="Times New Roman" w:hAnsi="Times New Roman" w:cs="Times New Roman"/>
                <w:b/>
                <w:bCs/>
                <w:color w:val="000000"/>
                <w:sz w:val="24"/>
                <w:szCs w:val="24"/>
                <w:lang w:eastAsia="ru-RU"/>
              </w:rPr>
              <w:softHyphen/>
              <w:t>бот</w:t>
            </w:r>
            <w:r w:rsidRPr="001C7B5C">
              <w:rPr>
                <w:rFonts w:ascii="Times New Roman" w:eastAsia="Times New Roman" w:hAnsi="Times New Roman" w:cs="Times New Roman"/>
                <w:b/>
                <w:bCs/>
                <w:color w:val="000000"/>
                <w:sz w:val="24"/>
                <w:szCs w:val="24"/>
                <w:lang w:eastAsia="ru-RU"/>
              </w:rPr>
              <w:softHyphen/>
              <w:t>чика</w:t>
            </w:r>
          </w:p>
          <w:p w:rsidR="004D7761" w:rsidRPr="001C7B5C" w:rsidRDefault="004D7761" w:rsidP="004D7761">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20896FFC" wp14:editId="5399DF87">
                  <wp:extent cx="2857500" cy="2857500"/>
                  <wp:effectExtent l="0" t="0" r="0" b="0"/>
                  <wp:docPr id="661" name="Рисунок 661" descr="https://avatars.mds.yandex.net/get-direct/2798850/BoZM5i16zp8STE8zYHKo5Q/y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9" descr="https://avatars.mds.yandex.net/get-direct/2798850/BoZM5i16zp8STE8zYHKo5Q/y300"/>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proofErr w:type="spellStart"/>
            <w:r w:rsidRPr="001C7B5C">
              <w:rPr>
                <w:rFonts w:ascii="Times New Roman" w:eastAsia="Times New Roman" w:hAnsi="Times New Roman" w:cs="Times New Roman"/>
                <w:b/>
                <w:bCs/>
                <w:color w:val="000000"/>
                <w:sz w:val="24"/>
                <w:szCs w:val="24"/>
                <w:lang w:eastAsia="ru-RU"/>
              </w:rPr>
              <w:t>Ге</w:t>
            </w:r>
            <w:r w:rsidRPr="001C7B5C">
              <w:rPr>
                <w:rFonts w:ascii="Times New Roman" w:eastAsia="Times New Roman" w:hAnsi="Times New Roman" w:cs="Times New Roman"/>
                <w:b/>
                <w:bCs/>
                <w:color w:val="000000"/>
                <w:sz w:val="24"/>
                <w:szCs w:val="24"/>
                <w:lang w:eastAsia="ru-RU"/>
              </w:rPr>
              <w:softHyphen/>
              <w:t>о</w:t>
            </w:r>
            <w:r w:rsidRPr="001C7B5C">
              <w:rPr>
                <w:rFonts w:ascii="Times New Roman" w:eastAsia="Times New Roman" w:hAnsi="Times New Roman" w:cs="Times New Roman"/>
                <w:b/>
                <w:bCs/>
                <w:color w:val="000000"/>
                <w:sz w:val="24"/>
                <w:szCs w:val="24"/>
                <w:lang w:eastAsia="ru-RU"/>
              </w:rPr>
              <w:softHyphen/>
              <w:t>ре</w:t>
            </w:r>
            <w:r w:rsidRPr="001C7B5C">
              <w:rPr>
                <w:rFonts w:ascii="Times New Roman" w:eastAsia="Times New Roman" w:hAnsi="Times New Roman" w:cs="Times New Roman"/>
                <w:b/>
                <w:bCs/>
                <w:color w:val="000000"/>
                <w:sz w:val="24"/>
                <w:szCs w:val="24"/>
                <w:lang w:eastAsia="ru-RU"/>
              </w:rPr>
              <w:softHyphen/>
              <w:t>шет</w:t>
            </w:r>
            <w:r w:rsidRPr="001C7B5C">
              <w:rPr>
                <w:rFonts w:ascii="Times New Roman" w:eastAsia="Times New Roman" w:hAnsi="Times New Roman" w:cs="Times New Roman"/>
                <w:b/>
                <w:bCs/>
                <w:color w:val="000000"/>
                <w:sz w:val="24"/>
                <w:szCs w:val="24"/>
                <w:lang w:eastAsia="ru-RU"/>
              </w:rPr>
              <w:softHyphen/>
              <w:t>ка</w:t>
            </w:r>
            <w:proofErr w:type="spellEnd"/>
            <w:r w:rsidRPr="001C7B5C">
              <w:rPr>
                <w:rFonts w:ascii="Times New Roman" w:eastAsia="Times New Roman" w:hAnsi="Times New Roman" w:cs="Times New Roman"/>
                <w:b/>
                <w:bCs/>
                <w:color w:val="000000"/>
                <w:sz w:val="24"/>
                <w:szCs w:val="24"/>
                <w:lang w:eastAsia="ru-RU"/>
              </w:rPr>
              <w:t> "</w:t>
            </w:r>
            <w:proofErr w:type="spellStart"/>
            <w:r w:rsidRPr="001C7B5C">
              <w:rPr>
                <w:rFonts w:ascii="Times New Roman" w:eastAsia="Times New Roman" w:hAnsi="Times New Roman" w:cs="Times New Roman"/>
                <w:b/>
                <w:bCs/>
                <w:color w:val="000000"/>
                <w:sz w:val="24"/>
                <w:szCs w:val="24"/>
                <w:lang w:eastAsia="ru-RU"/>
              </w:rPr>
              <w:t>Фор</w:t>
            </w:r>
            <w:r w:rsidRPr="001C7B5C">
              <w:rPr>
                <w:rFonts w:ascii="Times New Roman" w:eastAsia="Times New Roman" w:hAnsi="Times New Roman" w:cs="Times New Roman"/>
                <w:b/>
                <w:bCs/>
                <w:color w:val="000000"/>
                <w:sz w:val="24"/>
                <w:szCs w:val="24"/>
                <w:lang w:eastAsia="ru-RU"/>
              </w:rPr>
              <w:softHyphen/>
              <w:t>тис</w:t>
            </w:r>
            <w:proofErr w:type="spellEnd"/>
            <w:r w:rsidRPr="001C7B5C">
              <w:rPr>
                <w:rFonts w:ascii="Times New Roman" w:eastAsia="Times New Roman" w:hAnsi="Times New Roman" w:cs="Times New Roman"/>
                <w:b/>
                <w:bCs/>
                <w:color w:val="000000"/>
                <w:sz w:val="24"/>
                <w:szCs w:val="24"/>
                <w:lang w:eastAsia="ru-RU"/>
              </w:rPr>
              <w:t xml:space="preserve"> ГР"</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821"/>
              <w:gridCol w:w="9744"/>
            </w:tblGrid>
            <w:tr w:rsidR="004D7761" w:rsidRPr="001C7B5C" w:rsidTr="004D7761">
              <w:trPr>
                <w:trHeight w:val="14250"/>
                <w:tblCellSpacing w:w="15" w:type="dxa"/>
                <w:jc w:val="center"/>
              </w:trPr>
              <w:tc>
                <w:tcPr>
                  <w:tcW w:w="0" w:type="auto"/>
                  <w:vAlign w:val="center"/>
                  <w:hideMark/>
                </w:tcPr>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512114BC" wp14:editId="7D255034">
                        <wp:extent cx="473710" cy="473710"/>
                        <wp:effectExtent l="0" t="0" r="0" b="0"/>
                        <wp:docPr id="660" name="Рисунок 660" descr="https://scask.ru/images/btn_pre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0" descr="https://scask.ru/images/btn_prev.png"/>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473710" cy="473710"/>
                                </a:xfrm>
                                <a:prstGeom prst="rect">
                                  <a:avLst/>
                                </a:prstGeom>
                                <a:noFill/>
                                <a:ln>
                                  <a:noFill/>
                                </a:ln>
                              </pic:spPr>
                            </pic:pic>
                          </a:graphicData>
                        </a:graphic>
                      </wp:inline>
                    </w:drawing>
                  </w:r>
                </w:p>
              </w:tc>
              <w:tc>
                <w:tcPr>
                  <w:tcW w:w="0" w:type="auto"/>
                  <w:vAlign w:val="center"/>
                  <w:hideMark/>
                </w:tcPr>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1B82C7EA" wp14:editId="033C1A94">
                        <wp:extent cx="6139815" cy="9046210"/>
                        <wp:effectExtent l="0" t="0" r="0" b="2540"/>
                        <wp:docPr id="659" name="Рисунок 659" descr="https://scask.ru/htm/know.sernam/book_ter/1/212.gif">
                          <a:hlinkClick xmlns:a="http://schemas.openxmlformats.org/drawingml/2006/main" r:id="rId2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_img212" descr="https://scask.ru/htm/know.sernam/book_ter/1/212.gif">
                                  <a:hlinkClick r:id="rId225"/>
                                </pic:cNvPr>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6139815" cy="9046210"/>
                                </a:xfrm>
                                <a:prstGeom prst="rect">
                                  <a:avLst/>
                                </a:prstGeom>
                                <a:noFill/>
                                <a:ln>
                                  <a:noFill/>
                                </a:ln>
                              </pic:spPr>
                            </pic:pic>
                          </a:graphicData>
                        </a:graphic>
                      </wp:inline>
                    </w:drawing>
                  </w:r>
                </w:p>
              </w:tc>
            </w:tr>
          </w:tbl>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vanish/>
                <w:color w:val="000000"/>
                <w:sz w:val="24"/>
                <w:szCs w:val="24"/>
                <w:lang w:eastAsia="ru-RU"/>
              </w:rPr>
            </w:pPr>
          </w:p>
          <w:tbl>
            <w:tblPr>
              <w:tblW w:w="12000" w:type="dxa"/>
              <w:jc w:val="center"/>
              <w:tblCellSpacing w:w="15" w:type="dxa"/>
              <w:tblInd w:w="300" w:type="dxa"/>
              <w:tblBorders>
                <w:top w:val="single" w:sz="6" w:space="0" w:color="000000"/>
              </w:tblBorders>
              <w:tblCellMar>
                <w:top w:w="15" w:type="dxa"/>
                <w:left w:w="15" w:type="dxa"/>
                <w:bottom w:w="15" w:type="dxa"/>
                <w:right w:w="15" w:type="dxa"/>
              </w:tblCellMar>
              <w:tblLook w:val="04A0" w:firstRow="1" w:lastRow="0" w:firstColumn="1" w:lastColumn="0" w:noHBand="0" w:noVBand="1"/>
            </w:tblPr>
            <w:tblGrid>
              <w:gridCol w:w="6074"/>
              <w:gridCol w:w="110"/>
              <w:gridCol w:w="5816"/>
            </w:tblGrid>
            <w:tr w:rsidR="004D7761" w:rsidRPr="001C7B5C" w:rsidTr="004D7761">
              <w:trPr>
                <w:tblCellSpacing w:w="15" w:type="dxa"/>
                <w:jc w:val="center"/>
              </w:trPr>
              <w:tc>
                <w:tcPr>
                  <w:tcW w:w="0" w:type="auto"/>
                  <w:vAlign w:val="center"/>
                  <w:hideMark/>
                </w:tcPr>
                <w:p w:rsidR="004D7761" w:rsidRPr="001C7B5C" w:rsidRDefault="001C7B5C"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hyperlink r:id="rId227" w:history="1">
                    <w:r w:rsidR="004D7761" w:rsidRPr="001C7B5C">
                      <w:rPr>
                        <w:rStyle w:val="a6"/>
                        <w:rFonts w:ascii="Times New Roman" w:eastAsia="Times New Roman" w:hAnsi="Times New Roman" w:cs="Times New Roman"/>
                        <w:sz w:val="24"/>
                        <w:szCs w:val="24"/>
                        <w:lang w:eastAsia="ru-RU"/>
                      </w:rPr>
                      <w:t>&lt;&lt; Предыдущий параграф</w:t>
                    </w:r>
                  </w:hyperlink>
                </w:p>
              </w:tc>
              <w:tc>
                <w:tcPr>
                  <w:tcW w:w="0" w:type="auto"/>
                  <w:vAlign w:val="center"/>
                  <w:hideMark/>
                </w:tcPr>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p>
              </w:tc>
              <w:tc>
                <w:tcPr>
                  <w:tcW w:w="0" w:type="auto"/>
                  <w:vAlign w:val="center"/>
                  <w:hideMark/>
                </w:tcPr>
                <w:p w:rsidR="004D7761" w:rsidRPr="001C7B5C" w:rsidRDefault="001C7B5C"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hyperlink r:id="rId228" w:history="1">
                    <w:r w:rsidR="004D7761" w:rsidRPr="001C7B5C">
                      <w:rPr>
                        <w:rStyle w:val="a6"/>
                        <w:rFonts w:ascii="Times New Roman" w:eastAsia="Times New Roman" w:hAnsi="Times New Roman" w:cs="Times New Roman"/>
                        <w:sz w:val="24"/>
                        <w:szCs w:val="24"/>
                        <w:lang w:eastAsia="ru-RU"/>
                      </w:rPr>
                      <w:t>Следующий параграф &gt;&gt;</w:t>
                    </w:r>
                  </w:hyperlink>
                </w:p>
              </w:tc>
            </w:tr>
          </w:tbl>
          <w:p w:rsidR="004D7761" w:rsidRPr="001C7B5C" w:rsidRDefault="001C7B5C" w:rsidP="004D7761">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hyperlink r:id="rId229" w:tgtFrame="_blank" w:history="1">
              <w:proofErr w:type="spellStart"/>
              <w:r w:rsidR="004D7761" w:rsidRPr="001C7B5C">
                <w:rPr>
                  <w:rStyle w:val="a6"/>
                  <w:rFonts w:ascii="Times New Roman" w:eastAsia="Times New Roman" w:hAnsi="Times New Roman" w:cs="Times New Roman"/>
                  <w:sz w:val="24"/>
                  <w:szCs w:val="24"/>
                  <w:lang w:eastAsia="ru-RU"/>
                </w:rPr>
                <w:t>Яндекс.Директ</w:t>
              </w:r>
              <w:proofErr w:type="spellEnd"/>
            </w:hyperlink>
          </w:p>
          <w:p w:rsidR="004D7761" w:rsidRPr="001C7B5C" w:rsidRDefault="004D7761" w:rsidP="004D7761">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33D44694" wp14:editId="71A4790D">
                  <wp:extent cx="2857500" cy="2857500"/>
                  <wp:effectExtent l="0" t="0" r="0" b="0"/>
                  <wp:docPr id="658" name="Рисунок 658" descr="https://avatars.mds.yandex.net/get-direct/201327/TnjmyWYt5X7n_hnyDoeQ5A/y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2" descr="https://avatars.mds.yandex.net/get-direct/201327/TnjmyWYt5X7n_hnyDoeQ5A/y300"/>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Ку</w:t>
            </w:r>
            <w:r w:rsidRPr="001C7B5C">
              <w:rPr>
                <w:rFonts w:ascii="Times New Roman" w:eastAsia="Times New Roman" w:hAnsi="Times New Roman" w:cs="Times New Roman"/>
                <w:b/>
                <w:bCs/>
                <w:color w:val="000000"/>
                <w:sz w:val="24"/>
                <w:szCs w:val="24"/>
                <w:lang w:eastAsia="ru-RU"/>
              </w:rPr>
              <w:softHyphen/>
              <w:t>пить га</w:t>
            </w:r>
            <w:r w:rsidRPr="001C7B5C">
              <w:rPr>
                <w:rFonts w:ascii="Times New Roman" w:eastAsia="Times New Roman" w:hAnsi="Times New Roman" w:cs="Times New Roman"/>
                <w:b/>
                <w:bCs/>
                <w:color w:val="000000"/>
                <w:sz w:val="24"/>
                <w:szCs w:val="24"/>
                <w:lang w:eastAsia="ru-RU"/>
              </w:rPr>
              <w:softHyphen/>
              <w:t>зо</w:t>
            </w:r>
            <w:r w:rsidRPr="001C7B5C">
              <w:rPr>
                <w:rFonts w:ascii="Times New Roman" w:eastAsia="Times New Roman" w:hAnsi="Times New Roman" w:cs="Times New Roman"/>
                <w:b/>
                <w:bCs/>
                <w:color w:val="000000"/>
                <w:sz w:val="24"/>
                <w:szCs w:val="24"/>
                <w:lang w:eastAsia="ru-RU"/>
              </w:rPr>
              <w:softHyphen/>
              <w:t>вый ис</w:t>
            </w:r>
            <w:r w:rsidRPr="001C7B5C">
              <w:rPr>
                <w:rFonts w:ascii="Times New Roman" w:eastAsia="Times New Roman" w:hAnsi="Times New Roman" w:cs="Times New Roman"/>
                <w:b/>
                <w:bCs/>
                <w:color w:val="000000"/>
                <w:sz w:val="24"/>
                <w:szCs w:val="24"/>
                <w:lang w:eastAsia="ru-RU"/>
              </w:rPr>
              <w:softHyphen/>
              <w:t>па</w:t>
            </w:r>
            <w:r w:rsidRPr="001C7B5C">
              <w:rPr>
                <w:rFonts w:ascii="Times New Roman" w:eastAsia="Times New Roman" w:hAnsi="Times New Roman" w:cs="Times New Roman"/>
                <w:b/>
                <w:bCs/>
                <w:color w:val="000000"/>
                <w:sz w:val="24"/>
                <w:szCs w:val="24"/>
                <w:lang w:eastAsia="ru-RU"/>
              </w:rPr>
              <w:softHyphen/>
              <w:t>ри</w:t>
            </w:r>
            <w:r w:rsidRPr="001C7B5C">
              <w:rPr>
                <w:rFonts w:ascii="Times New Roman" w:eastAsia="Times New Roman" w:hAnsi="Times New Roman" w:cs="Times New Roman"/>
                <w:b/>
                <w:bCs/>
                <w:color w:val="000000"/>
                <w:sz w:val="24"/>
                <w:szCs w:val="24"/>
                <w:lang w:eastAsia="ru-RU"/>
              </w:rPr>
              <w:softHyphen/>
              <w:t>тель</w:t>
            </w:r>
          </w:p>
          <w:p w:rsidR="004D7761" w:rsidRPr="001C7B5C" w:rsidRDefault="004D7761" w:rsidP="004D7761">
            <w:pPr>
              <w:numPr>
                <w:ilvl w:val="0"/>
                <w:numId w:val="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4DC4DE09" wp14:editId="1486D1EB">
                  <wp:extent cx="2857500" cy="2857500"/>
                  <wp:effectExtent l="0" t="0" r="0" b="0"/>
                  <wp:docPr id="657" name="Рисунок 657" descr="https://avatars.mds.yandex.net/get-direct/230681/TIbjVWuaaYvtF0KXVhUfWQ/y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3" descr="https://avatars.mds.yandex.net/get-direct/230681/TIbjVWuaaYvtF0KXVhUfWQ/y300"/>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Пуб</w:t>
            </w:r>
            <w:r w:rsidRPr="001C7B5C">
              <w:rPr>
                <w:rFonts w:ascii="Times New Roman" w:eastAsia="Times New Roman" w:hAnsi="Times New Roman" w:cs="Times New Roman"/>
                <w:b/>
                <w:bCs/>
                <w:color w:val="000000"/>
                <w:sz w:val="24"/>
                <w:szCs w:val="24"/>
                <w:lang w:eastAsia="ru-RU"/>
              </w:rPr>
              <w:softHyphen/>
              <w:t>ли</w:t>
            </w:r>
            <w:r w:rsidRPr="001C7B5C">
              <w:rPr>
                <w:rFonts w:ascii="Times New Roman" w:eastAsia="Times New Roman" w:hAnsi="Times New Roman" w:cs="Times New Roman"/>
                <w:b/>
                <w:bCs/>
                <w:color w:val="000000"/>
                <w:sz w:val="24"/>
                <w:szCs w:val="24"/>
                <w:lang w:eastAsia="ru-RU"/>
              </w:rPr>
              <w:softHyphen/>
              <w:t>ка</w:t>
            </w:r>
            <w:r w:rsidRPr="001C7B5C">
              <w:rPr>
                <w:rFonts w:ascii="Times New Roman" w:eastAsia="Times New Roman" w:hAnsi="Times New Roman" w:cs="Times New Roman"/>
                <w:b/>
                <w:bCs/>
                <w:color w:val="000000"/>
                <w:sz w:val="24"/>
                <w:szCs w:val="24"/>
                <w:lang w:eastAsia="ru-RU"/>
              </w:rPr>
              <w:softHyphen/>
              <w:t>ции в жур</w:t>
            </w:r>
            <w:r w:rsidRPr="001C7B5C">
              <w:rPr>
                <w:rFonts w:ascii="Times New Roman" w:eastAsia="Times New Roman" w:hAnsi="Times New Roman" w:cs="Times New Roman"/>
                <w:b/>
                <w:bCs/>
                <w:color w:val="000000"/>
                <w:sz w:val="24"/>
                <w:szCs w:val="24"/>
                <w:lang w:eastAsia="ru-RU"/>
              </w:rPr>
              <w:softHyphen/>
              <w:t>на</w:t>
            </w:r>
            <w:r w:rsidRPr="001C7B5C">
              <w:rPr>
                <w:rFonts w:ascii="Times New Roman" w:eastAsia="Times New Roman" w:hAnsi="Times New Roman" w:cs="Times New Roman"/>
                <w:b/>
                <w:bCs/>
                <w:color w:val="000000"/>
                <w:sz w:val="24"/>
                <w:szCs w:val="24"/>
                <w:lang w:eastAsia="ru-RU"/>
              </w:rPr>
              <w:softHyphen/>
              <w:t>лах СКО</w:t>
            </w:r>
            <w:r w:rsidRPr="001C7B5C">
              <w:rPr>
                <w:rFonts w:ascii="Times New Roman" w:eastAsia="Times New Roman" w:hAnsi="Times New Roman" w:cs="Times New Roman"/>
                <w:b/>
                <w:bCs/>
                <w:color w:val="000000"/>
                <w:sz w:val="24"/>
                <w:szCs w:val="24"/>
                <w:lang w:eastAsia="ru-RU"/>
              </w:rPr>
              <w:softHyphen/>
              <w:t>ПУС</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18+</w:t>
            </w:r>
          </w:p>
          <w:p w:rsidR="004D7761" w:rsidRPr="001C7B5C" w:rsidRDefault="004D7761" w:rsidP="004D7761">
            <w:pPr>
              <w:numPr>
                <w:ilvl w:val="0"/>
                <w:numId w:val="7"/>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132FE543" wp14:editId="2F7AFA5B">
                  <wp:extent cx="2857500" cy="2857500"/>
                  <wp:effectExtent l="0" t="0" r="0" b="0"/>
                  <wp:docPr id="656" name="Рисунок 656" descr="https://avatars.mds.yandex.net/get-direct/1576823/Dx02GzJnox58QI-cEj8odA/y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4" descr="https://avatars.mds.yandex.net/get-direct/1576823/Dx02GzJnox58QI-cEj8odA/y300"/>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Об</w:t>
            </w:r>
            <w:r w:rsidRPr="001C7B5C">
              <w:rPr>
                <w:rFonts w:ascii="Times New Roman" w:eastAsia="Times New Roman" w:hAnsi="Times New Roman" w:cs="Times New Roman"/>
                <w:b/>
                <w:bCs/>
                <w:color w:val="000000"/>
                <w:sz w:val="24"/>
                <w:szCs w:val="24"/>
                <w:lang w:eastAsia="ru-RU"/>
              </w:rPr>
              <w:softHyphen/>
              <w:t>точ</w:t>
            </w:r>
            <w:r w:rsidRPr="001C7B5C">
              <w:rPr>
                <w:rFonts w:ascii="Times New Roman" w:eastAsia="Times New Roman" w:hAnsi="Times New Roman" w:cs="Times New Roman"/>
                <w:b/>
                <w:bCs/>
                <w:color w:val="000000"/>
                <w:sz w:val="24"/>
                <w:szCs w:val="24"/>
                <w:lang w:eastAsia="ru-RU"/>
              </w:rPr>
              <w:softHyphen/>
              <w:t>ка ко</w:t>
            </w:r>
            <w:r w:rsidRPr="001C7B5C">
              <w:rPr>
                <w:rFonts w:ascii="Times New Roman" w:eastAsia="Times New Roman" w:hAnsi="Times New Roman" w:cs="Times New Roman"/>
                <w:b/>
                <w:bCs/>
                <w:color w:val="000000"/>
                <w:sz w:val="24"/>
                <w:szCs w:val="24"/>
                <w:lang w:eastAsia="ru-RU"/>
              </w:rPr>
              <w:softHyphen/>
              <w:t>лес</w:t>
            </w:r>
            <w:r w:rsidRPr="001C7B5C">
              <w:rPr>
                <w:rFonts w:ascii="Times New Roman" w:eastAsia="Times New Roman" w:hAnsi="Times New Roman" w:cs="Times New Roman"/>
                <w:b/>
                <w:bCs/>
                <w:color w:val="000000"/>
                <w:sz w:val="24"/>
                <w:szCs w:val="24"/>
                <w:lang w:eastAsia="ru-RU"/>
              </w:rPr>
              <w:softHyphen/>
              <w:t>ных пар</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50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51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52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53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54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55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56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57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58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59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60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61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62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63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64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65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66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67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68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69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70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71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72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73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74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75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76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77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78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79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80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81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82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83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84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85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86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87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88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89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100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101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102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103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104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105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106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107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108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109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110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111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112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113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114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115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116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117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118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119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120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121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122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123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124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125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126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127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128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129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130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131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132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133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134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135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136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137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138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139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140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141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142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143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144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145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146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147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148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149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150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151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152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153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154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155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156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157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158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159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160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161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162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163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164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165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166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167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168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169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170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171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172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173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174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175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176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177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178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179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180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181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182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183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184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185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186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187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188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189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190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191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192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193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194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195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196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197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198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199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200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201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202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203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204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205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206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207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208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209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210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211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212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213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214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215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216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217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218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219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220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221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222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223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224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225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226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227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228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229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230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231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232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233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234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235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236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237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238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239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240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241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242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243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244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245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246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247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248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249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250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251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252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253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254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255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256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257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258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259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260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261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262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263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264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265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266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267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268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269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270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271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272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273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274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275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276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277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278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279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280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281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282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283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284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285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286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287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288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289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290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291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292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293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294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295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296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297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298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299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300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301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302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303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304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305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306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307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308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309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310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311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312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313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314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315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316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317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318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319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320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321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322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323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324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325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326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327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328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329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330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331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332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333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334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335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336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337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338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339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340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341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342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343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344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345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346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347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348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349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350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351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352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353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354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355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356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357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358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359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360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361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362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363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364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365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366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367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368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369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370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371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372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373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374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375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376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377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378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379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380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381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382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383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384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385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386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387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388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389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390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391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392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393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394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395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396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397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398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399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400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401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402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403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404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405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406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407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408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409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410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411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412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413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414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415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416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417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418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419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420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421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422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423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424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425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426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427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428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429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430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431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432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433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434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435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436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437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438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439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440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441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442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443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444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445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446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447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448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449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450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451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452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453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454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455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456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457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458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459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460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461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462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463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464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465</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466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467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468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469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470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471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472</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473</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474</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Макеты страниц</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КРУГЛЫЕ И ЭЛЛИПТИЧЕСКИЕ ВОЛНОВОДЫ С ВОЛНАМИ ТИПА ...</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Известно, что изготовленные по обычной технологии волноводные секции </w:t>
            </w:r>
            <w:hyperlink r:id="rId233" w:history="1">
              <w:r w:rsidRPr="001C7B5C">
                <w:rPr>
                  <w:rStyle w:val="a6"/>
                  <w:rFonts w:ascii="Times New Roman" w:eastAsia="Times New Roman" w:hAnsi="Times New Roman" w:cs="Times New Roman"/>
                  <w:sz w:val="24"/>
                  <w:szCs w:val="24"/>
                  <w:lang w:eastAsia="ru-RU"/>
                </w:rPr>
                <w:t>круглого волновода</w:t>
              </w:r>
            </w:hyperlink>
            <w:r w:rsidRPr="001C7B5C">
              <w:rPr>
                <w:rFonts w:ascii="Times New Roman" w:eastAsia="Times New Roman" w:hAnsi="Times New Roman" w:cs="Times New Roman"/>
                <w:color w:val="000000"/>
                <w:sz w:val="24"/>
                <w:szCs w:val="24"/>
                <w:lang w:eastAsia="ru-RU"/>
              </w:rPr>
              <w:t> всегда имеют небольшую эллиптичность, практически достаточную для снятия поляризационного вырождения. Необходимо только, чтобы в волноводе возбуждались волны типа </w:t>
            </w:r>
            <w:r w:rsidRPr="001C7B5C">
              <w:rPr>
                <w:rFonts w:ascii="Times New Roman" w:eastAsia="Times New Roman" w:hAnsi="Times New Roman" w:cs="Times New Roman"/>
                <w:noProof/>
                <w:color w:val="000000"/>
                <w:sz w:val="24"/>
                <w:szCs w:val="24"/>
                <w:lang w:eastAsia="ru-RU"/>
              </w:rPr>
              <w:drawing>
                <wp:inline distT="0" distB="0" distL="0" distR="0" wp14:anchorId="1BE345AF" wp14:editId="78F50F21">
                  <wp:extent cx="163195" cy="245110"/>
                  <wp:effectExtent l="0" t="0" r="8255" b="2540"/>
                  <wp:docPr id="655" name="Рисунок 655" descr="https://scask.ru/img_p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5" descr="https://scask.ru/img_page/1.gif"/>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6319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в точном соответствии с ориентацией осей эллипса, а направления большой и малой осей совпадали во всех волноводных секциях; этого можно достичь, проводя соответствующие измерения до сборки волновода. При длине волновода </w:t>
            </w:r>
            <w:r w:rsidRPr="001C7B5C">
              <w:rPr>
                <w:rFonts w:ascii="Times New Roman" w:eastAsia="Times New Roman" w:hAnsi="Times New Roman" w:cs="Times New Roman"/>
                <w:noProof/>
                <w:color w:val="000000"/>
                <w:sz w:val="24"/>
                <w:szCs w:val="24"/>
                <w:lang w:eastAsia="ru-RU"/>
              </w:rPr>
              <w:drawing>
                <wp:inline distT="0" distB="0" distL="0" distR="0" wp14:anchorId="6C526CE8" wp14:editId="3128ED4E">
                  <wp:extent cx="196215" cy="245110"/>
                  <wp:effectExtent l="0" t="0" r="0" b="2540"/>
                  <wp:docPr id="654" name="Рисунок 654" descr="https://scask.ru/img_p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6" descr="https://scask.ru/img_page/2.gif"/>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w:t>
            </w:r>
            <w:proofErr w:type="spellStart"/>
            <w:r w:rsidRPr="001C7B5C">
              <w:rPr>
                <w:rFonts w:ascii="Times New Roman" w:eastAsia="Times New Roman" w:hAnsi="Times New Roman" w:cs="Times New Roman"/>
                <w:color w:val="000000"/>
                <w:sz w:val="24"/>
                <w:szCs w:val="24"/>
                <w:lang w:eastAsia="ru-RU"/>
              </w:rPr>
              <w:t>мтаким</w:t>
            </w:r>
            <w:proofErr w:type="spellEnd"/>
            <w:r w:rsidRPr="001C7B5C">
              <w:rPr>
                <w:rFonts w:ascii="Times New Roman" w:eastAsia="Times New Roman" w:hAnsi="Times New Roman" w:cs="Times New Roman"/>
                <w:color w:val="000000"/>
                <w:sz w:val="24"/>
                <w:szCs w:val="24"/>
                <w:lang w:eastAsia="ru-RU"/>
              </w:rPr>
              <w:t xml:space="preserve"> путем можно уменьшить коэффициент </w:t>
            </w:r>
            <w:proofErr w:type="spellStart"/>
            <w:r w:rsidRPr="001C7B5C">
              <w:rPr>
                <w:rFonts w:ascii="Times New Roman" w:eastAsia="Times New Roman" w:hAnsi="Times New Roman" w:cs="Times New Roman"/>
                <w:color w:val="000000"/>
                <w:sz w:val="24"/>
                <w:szCs w:val="24"/>
                <w:lang w:eastAsia="ru-RU"/>
              </w:rPr>
              <w:t>кроссполяризации</w:t>
            </w:r>
            <w:proofErr w:type="spellEnd"/>
            <w:r w:rsidRPr="001C7B5C">
              <w:rPr>
                <w:rFonts w:ascii="Times New Roman" w:eastAsia="Times New Roman" w:hAnsi="Times New Roman" w:cs="Times New Roman"/>
                <w:color w:val="000000"/>
                <w:sz w:val="24"/>
                <w:szCs w:val="24"/>
                <w:lang w:eastAsia="ru-RU"/>
              </w:rPr>
              <w:t xml:space="preserve"> до </w:t>
            </w:r>
            <w:r w:rsidRPr="001C7B5C">
              <w:rPr>
                <w:rFonts w:ascii="Times New Roman" w:eastAsia="Times New Roman" w:hAnsi="Times New Roman" w:cs="Times New Roman"/>
                <w:noProof/>
                <w:color w:val="000000"/>
                <w:sz w:val="24"/>
                <w:szCs w:val="24"/>
                <w:lang w:eastAsia="ru-RU"/>
              </w:rPr>
              <w:drawing>
                <wp:inline distT="0" distB="0" distL="0" distR="0" wp14:anchorId="0A2487E8" wp14:editId="367E7618">
                  <wp:extent cx="179705" cy="245110"/>
                  <wp:effectExtent l="0" t="0" r="0" b="2540"/>
                  <wp:docPr id="653" name="Рисунок 653" descr="https://scask.ru/img_p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7" descr="https://scask.ru/img_page/3.gif"/>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17970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что приемлемо в большинстве практических случаев.</w:t>
            </w:r>
          </w:p>
          <w:p w:rsidR="004D7761" w:rsidRPr="001C7B5C" w:rsidRDefault="001C7B5C"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hyperlink r:id="rId234" w:history="1">
              <w:r w:rsidR="004D7761" w:rsidRPr="001C7B5C">
                <w:rPr>
                  <w:rStyle w:val="a6"/>
                  <w:rFonts w:ascii="Times New Roman" w:eastAsia="Times New Roman" w:hAnsi="Times New Roman" w:cs="Times New Roman"/>
                  <w:sz w:val="24"/>
                  <w:szCs w:val="24"/>
                  <w:lang w:eastAsia="ru-RU"/>
                </w:rPr>
                <w:t>Круглый волновод</w:t>
              </w:r>
            </w:hyperlink>
            <w:r w:rsidR="004D7761" w:rsidRPr="001C7B5C">
              <w:rPr>
                <w:rFonts w:ascii="Times New Roman" w:eastAsia="Times New Roman" w:hAnsi="Times New Roman" w:cs="Times New Roman"/>
                <w:color w:val="000000"/>
                <w:sz w:val="24"/>
                <w:szCs w:val="24"/>
                <w:lang w:eastAsia="ru-RU"/>
              </w:rPr>
              <w:t> с волной Ни используется в качестве антенного фидера радиорелейных и радиолокационных станций. На радиорелейных станциях часто размещается несколько комплектов аппаратуры, работающих в разных частотных диапазонах, например, 4, 6, 9 и 11 ГГц. Наиболее экономично использование общего волновода и антенны для передачи сигналов всех этих диапазонов. Очевидно, на всех частотах, кроме низшей, </w:t>
            </w:r>
            <w:hyperlink r:id="rId235" w:history="1">
              <w:r w:rsidR="004D7761" w:rsidRPr="001C7B5C">
                <w:rPr>
                  <w:rStyle w:val="a6"/>
                  <w:rFonts w:ascii="Times New Roman" w:eastAsia="Times New Roman" w:hAnsi="Times New Roman" w:cs="Times New Roman"/>
                  <w:sz w:val="24"/>
                  <w:szCs w:val="24"/>
                  <w:lang w:eastAsia="ru-RU"/>
                </w:rPr>
                <w:t>волновод</w:t>
              </w:r>
            </w:hyperlink>
            <w:r w:rsidR="004D7761" w:rsidRPr="001C7B5C">
              <w:rPr>
                <w:rFonts w:ascii="Times New Roman" w:eastAsia="Times New Roman" w:hAnsi="Times New Roman" w:cs="Times New Roman"/>
                <w:color w:val="000000"/>
                <w:sz w:val="24"/>
                <w:szCs w:val="24"/>
                <w:lang w:eastAsia="ru-RU"/>
              </w:rPr>
              <w:t> в </w:t>
            </w:r>
            <w:r w:rsidR="004D7761" w:rsidRPr="001C7B5C">
              <w:rPr>
                <w:rFonts w:ascii="Times New Roman" w:eastAsia="Times New Roman" w:hAnsi="Times New Roman" w:cs="Times New Roman"/>
                <w:noProof/>
                <w:color w:val="000000"/>
                <w:sz w:val="24"/>
                <w:szCs w:val="24"/>
                <w:lang w:eastAsia="ru-RU"/>
              </w:rPr>
              <w:drawing>
                <wp:inline distT="0" distB="0" distL="0" distR="0" wp14:anchorId="2C855402" wp14:editId="11F489AD">
                  <wp:extent cx="196215" cy="245110"/>
                  <wp:effectExtent l="0" t="0" r="0" b="2540"/>
                  <wp:docPr id="652" name="Рисунок 652" descr="https://scask.ru/img_p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8" descr="https://scask.ru/img_page/4.gif"/>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xml:space="preserve"> случае работает в </w:t>
            </w:r>
            <w:proofErr w:type="spellStart"/>
            <w:r w:rsidR="004D7761" w:rsidRPr="001C7B5C">
              <w:rPr>
                <w:rFonts w:ascii="Times New Roman" w:eastAsia="Times New Roman" w:hAnsi="Times New Roman" w:cs="Times New Roman"/>
                <w:color w:val="000000"/>
                <w:sz w:val="24"/>
                <w:szCs w:val="24"/>
                <w:lang w:eastAsia="ru-RU"/>
              </w:rPr>
              <w:t>многомодовом</w:t>
            </w:r>
            <w:proofErr w:type="spellEnd"/>
            <w:r w:rsidR="004D7761" w:rsidRPr="001C7B5C">
              <w:rPr>
                <w:rFonts w:ascii="Times New Roman" w:eastAsia="Times New Roman" w:hAnsi="Times New Roman" w:cs="Times New Roman"/>
                <w:color w:val="000000"/>
                <w:sz w:val="24"/>
                <w:szCs w:val="24"/>
                <w:lang w:eastAsia="ru-RU"/>
              </w:rPr>
              <w:t xml:space="preserve"> режиме. Для лучшего разделения отдельных групп сигналов, кроме разноса по частоте, применяется поляризационное деление: передача по волноводу и в свободном пространстве двух воли с взаимно перпендикулярной поляризацией. Поэтому необходимо снять поляризационное вырождение волн </w:t>
            </w:r>
            <w:r w:rsidR="004D7761" w:rsidRPr="001C7B5C">
              <w:rPr>
                <w:rFonts w:ascii="Times New Roman" w:eastAsia="Times New Roman" w:hAnsi="Times New Roman" w:cs="Times New Roman"/>
                <w:noProof/>
                <w:color w:val="000000"/>
                <w:sz w:val="24"/>
                <w:szCs w:val="24"/>
                <w:lang w:eastAsia="ru-RU"/>
              </w:rPr>
              <w:drawing>
                <wp:inline distT="0" distB="0" distL="0" distR="0" wp14:anchorId="6D52671F" wp14:editId="0D4AEFB9">
                  <wp:extent cx="179705" cy="245110"/>
                  <wp:effectExtent l="0" t="0" r="0" b="2540"/>
                  <wp:docPr id="651" name="Рисунок 651" descr="https://scask.ru/img_p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9" descr="https://scask.ru/img_page/5.gif"/>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17970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xml:space="preserve"> коэффициент </w:t>
            </w:r>
            <w:proofErr w:type="spellStart"/>
            <w:r w:rsidR="004D7761" w:rsidRPr="001C7B5C">
              <w:rPr>
                <w:rFonts w:ascii="Times New Roman" w:eastAsia="Times New Roman" w:hAnsi="Times New Roman" w:cs="Times New Roman"/>
                <w:color w:val="000000"/>
                <w:sz w:val="24"/>
                <w:szCs w:val="24"/>
                <w:lang w:eastAsia="ru-RU"/>
              </w:rPr>
              <w:t>кроссполяризации</w:t>
            </w:r>
            <w:proofErr w:type="spellEnd"/>
            <w:r w:rsidR="004D7761" w:rsidRPr="001C7B5C">
              <w:rPr>
                <w:rFonts w:ascii="Times New Roman" w:eastAsia="Times New Roman" w:hAnsi="Times New Roman" w:cs="Times New Roman"/>
                <w:color w:val="000000"/>
                <w:sz w:val="24"/>
                <w:szCs w:val="24"/>
                <w:lang w:eastAsia="ru-RU"/>
              </w:rPr>
              <w:t xml:space="preserve"> волновода должен быть низким.</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Другой проблемой, возникающей при практическом использовании волны </w:t>
            </w:r>
            <w:r w:rsidRPr="001C7B5C">
              <w:rPr>
                <w:rFonts w:ascii="Times New Roman" w:eastAsia="Times New Roman" w:hAnsi="Times New Roman" w:cs="Times New Roman"/>
                <w:noProof/>
                <w:color w:val="000000"/>
                <w:sz w:val="24"/>
                <w:szCs w:val="24"/>
                <w:lang w:eastAsia="ru-RU"/>
              </w:rPr>
              <w:drawing>
                <wp:inline distT="0" distB="0" distL="0" distR="0" wp14:anchorId="0EDB4F92" wp14:editId="0E8852D5">
                  <wp:extent cx="196215" cy="245110"/>
                  <wp:effectExtent l="0" t="0" r="0" b="2540"/>
                  <wp:docPr id="650" name="Рисунок 650" descr="https://scask.ru/img_p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descr="https://scask.ru/img_page/6.gif"/>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является подавление волны </w:t>
            </w:r>
            <w:r w:rsidRPr="001C7B5C">
              <w:rPr>
                <w:rFonts w:ascii="Times New Roman" w:eastAsia="Times New Roman" w:hAnsi="Times New Roman" w:cs="Times New Roman"/>
                <w:noProof/>
                <w:color w:val="000000"/>
                <w:sz w:val="24"/>
                <w:szCs w:val="24"/>
                <w:lang w:eastAsia="ru-RU"/>
              </w:rPr>
              <w:drawing>
                <wp:inline distT="0" distB="0" distL="0" distR="0" wp14:anchorId="1EDE7119" wp14:editId="56A59D01">
                  <wp:extent cx="196215" cy="245110"/>
                  <wp:effectExtent l="0" t="0" r="0" b="2540"/>
                  <wp:docPr id="649" name="Рисунок 649" descr="https://scask.ru/img_p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1" descr="https://scask.ru/img_page/7.gif"/>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Хотя волна </w:t>
            </w:r>
            <w:r w:rsidRPr="001C7B5C">
              <w:rPr>
                <w:rFonts w:ascii="Times New Roman" w:eastAsia="Times New Roman" w:hAnsi="Times New Roman" w:cs="Times New Roman"/>
                <w:noProof/>
                <w:color w:val="000000"/>
                <w:sz w:val="24"/>
                <w:szCs w:val="24"/>
                <w:lang w:eastAsia="ru-RU"/>
              </w:rPr>
              <w:drawing>
                <wp:inline distT="0" distB="0" distL="0" distR="0" wp14:anchorId="2A850FCC" wp14:editId="4DBBD62E">
                  <wp:extent cx="179705" cy="245110"/>
                  <wp:effectExtent l="0" t="0" r="0" b="2540"/>
                  <wp:docPr id="648" name="Рисунок 648" descr="https://scask.ru/img_p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2" descr="https://scask.ru/img_page/8.gif"/>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17970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в </w:t>
            </w:r>
            <w:hyperlink r:id="rId236" w:history="1">
              <w:r w:rsidRPr="001C7B5C">
                <w:rPr>
                  <w:rStyle w:val="a6"/>
                  <w:rFonts w:ascii="Times New Roman" w:eastAsia="Times New Roman" w:hAnsi="Times New Roman" w:cs="Times New Roman"/>
                  <w:sz w:val="24"/>
                  <w:szCs w:val="24"/>
                  <w:lang w:eastAsia="ru-RU"/>
                </w:rPr>
                <w:t>круглом волноводе</w:t>
              </w:r>
            </w:hyperlink>
            <w:r w:rsidRPr="001C7B5C">
              <w:rPr>
                <w:rFonts w:ascii="Times New Roman" w:eastAsia="Times New Roman" w:hAnsi="Times New Roman" w:cs="Times New Roman"/>
                <w:color w:val="000000"/>
                <w:sz w:val="24"/>
                <w:szCs w:val="24"/>
                <w:lang w:eastAsia="ru-RU"/>
              </w:rPr>
              <w:t xml:space="preserve"> является основной, </w:t>
            </w:r>
            <w:proofErr w:type="spellStart"/>
            <w:r w:rsidRPr="001C7B5C">
              <w:rPr>
                <w:rFonts w:ascii="Times New Roman" w:eastAsia="Times New Roman" w:hAnsi="Times New Roman" w:cs="Times New Roman"/>
                <w:color w:val="000000"/>
                <w:sz w:val="24"/>
                <w:szCs w:val="24"/>
                <w:lang w:eastAsia="ru-RU"/>
              </w:rPr>
              <w:t>близкость</w:t>
            </w:r>
            <w:proofErr w:type="spellEnd"/>
            <w:r w:rsidRPr="001C7B5C">
              <w:rPr>
                <w:rFonts w:ascii="Times New Roman" w:eastAsia="Times New Roman" w:hAnsi="Times New Roman" w:cs="Times New Roman"/>
                <w:color w:val="000000"/>
                <w:sz w:val="24"/>
                <w:szCs w:val="24"/>
                <w:lang w:eastAsia="ru-RU"/>
              </w:rPr>
              <w:t xml:space="preserve"> критических частот волн </w:t>
            </w:r>
            <w:r w:rsidRPr="001C7B5C">
              <w:rPr>
                <w:rFonts w:ascii="Times New Roman" w:eastAsia="Times New Roman" w:hAnsi="Times New Roman" w:cs="Times New Roman"/>
                <w:noProof/>
                <w:color w:val="000000"/>
                <w:sz w:val="24"/>
                <w:szCs w:val="24"/>
                <w:lang w:eastAsia="ru-RU"/>
              </w:rPr>
              <w:drawing>
                <wp:inline distT="0" distB="0" distL="0" distR="0" wp14:anchorId="3A149115" wp14:editId="420E9B76">
                  <wp:extent cx="196215" cy="245110"/>
                  <wp:effectExtent l="0" t="0" r="0" b="2540"/>
                  <wp:docPr id="647" name="Рисунок 647" descr="https://scask.ru/img_p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3" descr="https://scask.ru/img_page/9.gif"/>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xml:space="preserve"> практически не позволяет работать в </w:t>
            </w:r>
            <w:proofErr w:type="spellStart"/>
            <w:r w:rsidRPr="001C7B5C">
              <w:rPr>
                <w:rFonts w:ascii="Times New Roman" w:eastAsia="Times New Roman" w:hAnsi="Times New Roman" w:cs="Times New Roman"/>
                <w:color w:val="000000"/>
                <w:sz w:val="24"/>
                <w:szCs w:val="24"/>
                <w:lang w:eastAsia="ru-RU"/>
              </w:rPr>
              <w:t>одномодовом</w:t>
            </w:r>
            <w:proofErr w:type="spellEnd"/>
            <w:r w:rsidRPr="001C7B5C">
              <w:rPr>
                <w:rFonts w:ascii="Times New Roman" w:eastAsia="Times New Roman" w:hAnsi="Times New Roman" w:cs="Times New Roman"/>
                <w:color w:val="000000"/>
                <w:sz w:val="24"/>
                <w:szCs w:val="24"/>
                <w:lang w:eastAsia="ru-RU"/>
              </w:rPr>
              <w:t xml:space="preserve"> режиме. В ряде случаев размеры волновода выбирают так, чтобы не допустить </w:t>
            </w:r>
            <w:proofErr w:type="spellStart"/>
            <w:r w:rsidRPr="001C7B5C">
              <w:rPr>
                <w:rFonts w:ascii="Times New Roman" w:eastAsia="Times New Roman" w:hAnsi="Times New Roman" w:cs="Times New Roman"/>
                <w:color w:val="000000"/>
                <w:sz w:val="24"/>
                <w:szCs w:val="24"/>
                <w:lang w:eastAsia="ru-RU"/>
              </w:rPr>
              <w:t>возникнрвения</w:t>
            </w:r>
            <w:proofErr w:type="spellEnd"/>
            <w:r w:rsidRPr="001C7B5C">
              <w:rPr>
                <w:rFonts w:ascii="Times New Roman" w:eastAsia="Times New Roman" w:hAnsi="Times New Roman" w:cs="Times New Roman"/>
                <w:color w:val="000000"/>
                <w:sz w:val="24"/>
                <w:szCs w:val="24"/>
                <w:lang w:eastAsia="ru-RU"/>
              </w:rPr>
              <w:t xml:space="preserve"> волн высших типов, начиная с </w:t>
            </w:r>
            <w:r w:rsidRPr="001C7B5C">
              <w:rPr>
                <w:rFonts w:ascii="Times New Roman" w:eastAsia="Times New Roman" w:hAnsi="Times New Roman" w:cs="Times New Roman"/>
                <w:noProof/>
                <w:color w:val="000000"/>
                <w:sz w:val="24"/>
                <w:szCs w:val="24"/>
                <w:lang w:eastAsia="ru-RU"/>
              </w:rPr>
              <w:drawing>
                <wp:inline distT="0" distB="0" distL="0" distR="0" wp14:anchorId="456EC69F" wp14:editId="45C6A9E9">
                  <wp:extent cx="260985" cy="245110"/>
                  <wp:effectExtent l="0" t="0" r="5715" b="2540"/>
                  <wp:docPr id="646" name="Рисунок 646" descr="https://scask.ru/img_p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4" descr="https://scask.ru/img_page/10.gif"/>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а волну </w:t>
            </w:r>
            <w:r w:rsidRPr="001C7B5C">
              <w:rPr>
                <w:rFonts w:ascii="Times New Roman" w:eastAsia="Times New Roman" w:hAnsi="Times New Roman" w:cs="Times New Roman"/>
                <w:noProof/>
                <w:color w:val="000000"/>
                <w:sz w:val="24"/>
                <w:szCs w:val="24"/>
                <w:lang w:eastAsia="ru-RU"/>
              </w:rPr>
              <w:drawing>
                <wp:inline distT="0" distB="0" distL="0" distR="0" wp14:anchorId="71713BEA" wp14:editId="20146BE8">
                  <wp:extent cx="245110" cy="245110"/>
                  <wp:effectExtent l="0" t="0" r="2540" b="2540"/>
                  <wp:docPr id="645" name="Рисунок 645" descr="https://scask.ru/img_p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descr="https://scask.ru/img_page/11.gif"/>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245110"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подавляют специальными фильтрами. Диапазон «</w:t>
            </w:r>
            <w:proofErr w:type="spellStart"/>
            <w:r w:rsidRPr="001C7B5C">
              <w:rPr>
                <w:rFonts w:ascii="Times New Roman" w:eastAsia="Times New Roman" w:hAnsi="Times New Roman" w:cs="Times New Roman"/>
                <w:color w:val="000000"/>
                <w:sz w:val="24"/>
                <w:szCs w:val="24"/>
                <w:lang w:eastAsia="ru-RU"/>
              </w:rPr>
              <w:t>двухмодовой</w:t>
            </w:r>
            <w:proofErr w:type="spellEnd"/>
            <w:r w:rsidRPr="001C7B5C">
              <w:rPr>
                <w:rFonts w:ascii="Times New Roman" w:eastAsia="Times New Roman" w:hAnsi="Times New Roman" w:cs="Times New Roman"/>
                <w:color w:val="000000"/>
                <w:sz w:val="24"/>
                <w:szCs w:val="24"/>
                <w:lang w:eastAsia="ru-RU"/>
              </w:rPr>
              <w:t>» работы волновода ограничен</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снизу </w:t>
            </w:r>
            <w:r w:rsidRPr="001C7B5C">
              <w:rPr>
                <w:rFonts w:ascii="Times New Roman" w:eastAsia="Times New Roman" w:hAnsi="Times New Roman" w:cs="Times New Roman"/>
                <w:noProof/>
                <w:color w:val="000000"/>
                <w:sz w:val="24"/>
                <w:szCs w:val="24"/>
                <w:lang w:eastAsia="ru-RU"/>
              </w:rPr>
              <w:drawing>
                <wp:inline distT="0" distB="0" distL="0" distR="0" wp14:anchorId="4A7C6C56" wp14:editId="2254FCE8">
                  <wp:extent cx="260985" cy="245110"/>
                  <wp:effectExtent l="0" t="0" r="5715" b="2540"/>
                  <wp:docPr id="644" name="Рисунок 644" descr="https://scask.ru/img_p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6" descr="https://scask.ru/img_page/12.gif"/>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и сверху </w:t>
            </w:r>
            <w:r w:rsidRPr="001C7B5C">
              <w:rPr>
                <w:rFonts w:ascii="Times New Roman" w:eastAsia="Times New Roman" w:hAnsi="Times New Roman" w:cs="Times New Roman"/>
                <w:noProof/>
                <w:color w:val="000000"/>
                <w:sz w:val="24"/>
                <w:szCs w:val="24"/>
                <w:lang w:eastAsia="ru-RU"/>
              </w:rPr>
              <w:drawing>
                <wp:inline distT="0" distB="0" distL="0" distR="0" wp14:anchorId="317705B5" wp14:editId="3E22B7C9">
                  <wp:extent cx="245110" cy="245110"/>
                  <wp:effectExtent l="0" t="0" r="2540" b="2540"/>
                  <wp:docPr id="643" name="Рисунок 643" descr="https://scask.ru/img_p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7" descr="https://scask.ru/img_page/13.gif"/>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245110"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таким образом, его относительная ширина составляет </w:t>
            </w:r>
            <w:r w:rsidRPr="001C7B5C">
              <w:rPr>
                <w:rFonts w:ascii="Times New Roman" w:eastAsia="Times New Roman" w:hAnsi="Times New Roman" w:cs="Times New Roman"/>
                <w:noProof/>
                <w:color w:val="000000"/>
                <w:sz w:val="24"/>
                <w:szCs w:val="24"/>
                <w:lang w:eastAsia="ru-RU"/>
              </w:rPr>
              <w:drawing>
                <wp:inline distT="0" distB="0" distL="0" distR="0" wp14:anchorId="54F17B5A" wp14:editId="4F1603A9">
                  <wp:extent cx="260985" cy="245110"/>
                  <wp:effectExtent l="0" t="0" r="5715" b="2540"/>
                  <wp:docPr id="642" name="Рисунок 642" descr="https://scask.ru/img_p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8" descr="https://scask.ru/img_page/14.gif"/>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Для избирательного подавления той или иной волны в </w:t>
            </w:r>
            <w:hyperlink r:id="rId237" w:history="1">
              <w:r w:rsidRPr="001C7B5C">
                <w:rPr>
                  <w:rStyle w:val="a6"/>
                  <w:rFonts w:ascii="Times New Roman" w:eastAsia="Times New Roman" w:hAnsi="Times New Roman" w:cs="Times New Roman"/>
                  <w:sz w:val="24"/>
                  <w:szCs w:val="24"/>
                  <w:lang w:eastAsia="ru-RU"/>
                </w:rPr>
                <w:t>волновод</w:t>
              </w:r>
            </w:hyperlink>
            <w:r w:rsidRPr="001C7B5C">
              <w:rPr>
                <w:rFonts w:ascii="Times New Roman" w:eastAsia="Times New Roman" w:hAnsi="Times New Roman" w:cs="Times New Roman"/>
                <w:color w:val="000000"/>
                <w:sz w:val="24"/>
                <w:szCs w:val="24"/>
                <w:lang w:eastAsia="ru-RU"/>
              </w:rPr>
              <w:t> встраивают фильтры типов волн, использующие особенности структуры электромагнитного поля подавляемой и пропускаемой волны. В данном случае из рис. 9.19 и 9.21 видно, что волна типа Ем имеет продольную составляющую </w:t>
            </w:r>
            <w:hyperlink r:id="rId238" w:history="1">
              <w:r w:rsidRPr="001C7B5C">
                <w:rPr>
                  <w:rStyle w:val="a6"/>
                  <w:rFonts w:ascii="Times New Roman" w:eastAsia="Times New Roman" w:hAnsi="Times New Roman" w:cs="Times New Roman"/>
                  <w:sz w:val="24"/>
                  <w:szCs w:val="24"/>
                  <w:lang w:eastAsia="ru-RU"/>
                </w:rPr>
                <w:t>электрического поля</w:t>
              </w:r>
            </w:hyperlink>
            <w:r w:rsidRPr="001C7B5C">
              <w:rPr>
                <w:rFonts w:ascii="Times New Roman" w:eastAsia="Times New Roman" w:hAnsi="Times New Roman" w:cs="Times New Roman"/>
                <w:color w:val="000000"/>
                <w:sz w:val="24"/>
                <w:szCs w:val="24"/>
                <w:lang w:eastAsia="ru-RU"/>
              </w:rPr>
              <w:t> с максимумом на оси волновода, а у волны типа </w:t>
            </w:r>
            <w:r w:rsidRPr="001C7B5C">
              <w:rPr>
                <w:rFonts w:ascii="Times New Roman" w:eastAsia="Times New Roman" w:hAnsi="Times New Roman" w:cs="Times New Roman"/>
                <w:noProof/>
                <w:color w:val="000000"/>
                <w:sz w:val="24"/>
                <w:szCs w:val="24"/>
                <w:lang w:eastAsia="ru-RU"/>
              </w:rPr>
              <w:drawing>
                <wp:inline distT="0" distB="0" distL="0" distR="0" wp14:anchorId="1A974DAD" wp14:editId="398BB32D">
                  <wp:extent cx="245110" cy="245110"/>
                  <wp:effectExtent l="0" t="0" r="2540" b="2540"/>
                  <wp:docPr id="641" name="Рисунок 641" descr="https://scask.ru/img_p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9" descr="https://scask.ru/img_page/15.gif"/>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245110"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такой составляющей нет. Поэтому поглощающим фильтром может служить соосный с волноводом тонкий стержень из материала с малой проводимостью </w:t>
            </w:r>
            <w:r w:rsidRPr="001C7B5C">
              <w:rPr>
                <w:rFonts w:ascii="Times New Roman" w:eastAsia="Times New Roman" w:hAnsi="Times New Roman" w:cs="Times New Roman"/>
                <w:noProof/>
                <w:color w:val="000000"/>
                <w:sz w:val="24"/>
                <w:szCs w:val="24"/>
                <w:lang w:eastAsia="ru-RU"/>
              </w:rPr>
              <w:drawing>
                <wp:inline distT="0" distB="0" distL="0" distR="0" wp14:anchorId="3F658A35" wp14:editId="3573EA52">
                  <wp:extent cx="260985" cy="245110"/>
                  <wp:effectExtent l="0" t="0" r="5715" b="2540"/>
                  <wp:docPr id="640" name="Рисунок 640" descr="https://scask.ru/img_p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descr="https://scask.ru/img_page/16.gif"/>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xml:space="preserve"> т. е. высокими электрическими потерями. Два таких фильтра на концах волновода создают в нем </w:t>
            </w:r>
            <w:proofErr w:type="spellStart"/>
            <w:r w:rsidRPr="001C7B5C">
              <w:rPr>
                <w:rFonts w:ascii="Times New Roman" w:eastAsia="Times New Roman" w:hAnsi="Times New Roman" w:cs="Times New Roman"/>
                <w:color w:val="000000"/>
                <w:sz w:val="24"/>
                <w:szCs w:val="24"/>
                <w:lang w:eastAsia="ru-RU"/>
              </w:rPr>
              <w:t>одномодовый</w:t>
            </w:r>
            <w:proofErr w:type="spellEnd"/>
            <w:r w:rsidRPr="001C7B5C">
              <w:rPr>
                <w:rFonts w:ascii="Times New Roman" w:eastAsia="Times New Roman" w:hAnsi="Times New Roman" w:cs="Times New Roman"/>
                <w:color w:val="000000"/>
                <w:sz w:val="24"/>
                <w:szCs w:val="24"/>
                <w:lang w:eastAsia="ru-RU"/>
              </w:rPr>
              <w:t xml:space="preserve"> режим, подавляя волну </w:t>
            </w:r>
            <w:r w:rsidRPr="001C7B5C">
              <w:rPr>
                <w:rFonts w:ascii="Times New Roman" w:eastAsia="Times New Roman" w:hAnsi="Times New Roman" w:cs="Times New Roman"/>
                <w:noProof/>
                <w:color w:val="000000"/>
                <w:sz w:val="24"/>
                <w:szCs w:val="24"/>
                <w:lang w:eastAsia="ru-RU"/>
              </w:rPr>
              <w:drawing>
                <wp:inline distT="0" distB="0" distL="0" distR="0" wp14:anchorId="3AF1282D" wp14:editId="509F1EC3">
                  <wp:extent cx="260985" cy="245110"/>
                  <wp:effectExtent l="0" t="0" r="5715" b="2540"/>
                  <wp:docPr id="639" name="Рисунок 639" descr="https://scask.ru/img_p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 descr="https://scask.ru/img_page/17.gif"/>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Гибкие эллиптические волноводы с волной </w:t>
            </w:r>
            <w:r w:rsidRPr="001C7B5C">
              <w:rPr>
                <w:rFonts w:ascii="Times New Roman" w:eastAsia="Times New Roman" w:hAnsi="Times New Roman" w:cs="Times New Roman"/>
                <w:noProof/>
                <w:color w:val="000000"/>
                <w:sz w:val="24"/>
                <w:szCs w:val="24"/>
                <w:lang w:eastAsia="ru-RU"/>
              </w:rPr>
              <w:drawing>
                <wp:inline distT="0" distB="0" distL="0" distR="0" wp14:anchorId="036C0592" wp14:editId="621E66A3">
                  <wp:extent cx="245110" cy="245110"/>
                  <wp:effectExtent l="0" t="0" r="2540" b="2540"/>
                  <wp:docPr id="638" name="Рисунок 638" descr="https://scask.ru/img_p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2" descr="https://scask.ru/img_page/18.gif"/>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245110"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xml:space="preserve"> тех же случаях целесообразно применение гибких </w:t>
            </w:r>
            <w:proofErr w:type="spellStart"/>
            <w:r w:rsidRPr="001C7B5C">
              <w:rPr>
                <w:rFonts w:ascii="Times New Roman" w:eastAsia="Times New Roman" w:hAnsi="Times New Roman" w:cs="Times New Roman"/>
                <w:color w:val="000000"/>
                <w:sz w:val="24"/>
                <w:szCs w:val="24"/>
                <w:lang w:eastAsia="ru-RU"/>
              </w:rPr>
              <w:t>одномодовых</w:t>
            </w:r>
            <w:proofErr w:type="spellEnd"/>
            <w:r w:rsidRPr="001C7B5C">
              <w:rPr>
                <w:rFonts w:ascii="Times New Roman" w:eastAsia="Times New Roman" w:hAnsi="Times New Roman" w:cs="Times New Roman"/>
                <w:color w:val="000000"/>
                <w:sz w:val="24"/>
                <w:szCs w:val="24"/>
                <w:lang w:eastAsia="ru-RU"/>
              </w:rPr>
              <w:t xml:space="preserve"> волноводов с отношением полуосей </w:t>
            </w:r>
            <w:r w:rsidRPr="001C7B5C">
              <w:rPr>
                <w:rFonts w:ascii="Times New Roman" w:eastAsia="Times New Roman" w:hAnsi="Times New Roman" w:cs="Times New Roman"/>
                <w:noProof/>
                <w:color w:val="000000"/>
                <w:sz w:val="24"/>
                <w:szCs w:val="24"/>
                <w:lang w:eastAsia="ru-RU"/>
              </w:rPr>
              <w:drawing>
                <wp:inline distT="0" distB="0" distL="0" distR="0" wp14:anchorId="435468AF" wp14:editId="1840E9E1">
                  <wp:extent cx="260985" cy="245110"/>
                  <wp:effectExtent l="0" t="0" r="5715" b="2540"/>
                  <wp:docPr id="637" name="Рисунок 637" descr="https://scask.ru/img_p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3" descr="https://scask.ru/img_page/19.gif"/>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изготавливаемых из тонкостенного </w:t>
            </w:r>
            <w:hyperlink r:id="rId243" w:history="1">
              <w:r w:rsidRPr="001C7B5C">
                <w:rPr>
                  <w:rStyle w:val="a6"/>
                  <w:rFonts w:ascii="Times New Roman" w:eastAsia="Times New Roman" w:hAnsi="Times New Roman" w:cs="Times New Roman"/>
                  <w:sz w:val="24"/>
                  <w:szCs w:val="24"/>
                  <w:lang w:eastAsia="ru-RU"/>
                </w:rPr>
                <w:t>алюминия</w:t>
              </w:r>
            </w:hyperlink>
            <w:r w:rsidRPr="001C7B5C">
              <w:rPr>
                <w:rFonts w:ascii="Times New Roman" w:eastAsia="Times New Roman" w:hAnsi="Times New Roman" w:cs="Times New Roman"/>
                <w:color w:val="000000"/>
                <w:sz w:val="24"/>
                <w:szCs w:val="24"/>
                <w:lang w:eastAsia="ru-RU"/>
              </w:rPr>
              <w:t> или </w:t>
            </w:r>
            <w:hyperlink r:id="rId244" w:history="1">
              <w:r w:rsidRPr="001C7B5C">
                <w:rPr>
                  <w:rStyle w:val="a6"/>
                  <w:rFonts w:ascii="Times New Roman" w:eastAsia="Times New Roman" w:hAnsi="Times New Roman" w:cs="Times New Roman"/>
                  <w:sz w:val="24"/>
                  <w:szCs w:val="24"/>
                  <w:lang w:eastAsia="ru-RU"/>
                </w:rPr>
                <w:t>меди</w:t>
              </w:r>
            </w:hyperlink>
            <w:r w:rsidRPr="001C7B5C">
              <w:rPr>
                <w:rFonts w:ascii="Times New Roman" w:eastAsia="Times New Roman" w:hAnsi="Times New Roman" w:cs="Times New Roman"/>
                <w:color w:val="000000"/>
                <w:sz w:val="24"/>
                <w:szCs w:val="24"/>
                <w:lang w:eastAsia="ru-RU"/>
              </w:rPr>
              <w:t> и покрытых защитной диэлектрической оболочкой (рис. 9.26).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0D590A39" wp14:editId="2BE9EA00">
                  <wp:extent cx="3477895" cy="1551305"/>
                  <wp:effectExtent l="0" t="0" r="8255" b="0"/>
                  <wp:docPr id="636" name="Рисунок 636" descr="https://scask.ru/archive/arch.php?path=../htm/know.sernam/book_ter/files.book&amp;file=ter_77.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4" descr="https://scask.ru/archive/arch.php?path=../htm/know.sernam/book_ter/files.book&amp;file=ter_77.files/image1.gif"/>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3477895" cy="1551305"/>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9.26</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Стенки волновода для </w:t>
            </w:r>
            <w:proofErr w:type="spellStart"/>
            <w:r w:rsidRPr="001C7B5C">
              <w:rPr>
                <w:rFonts w:ascii="Times New Roman" w:eastAsia="Times New Roman" w:hAnsi="Times New Roman" w:cs="Times New Roman"/>
                <w:color w:val="000000"/>
                <w:sz w:val="24"/>
                <w:szCs w:val="24"/>
                <w:lang w:eastAsia="ru-RU"/>
              </w:rPr>
              <w:t>увеличення</w:t>
            </w:r>
            <w:proofErr w:type="spellEnd"/>
            <w:r w:rsidRPr="001C7B5C">
              <w:rPr>
                <w:rFonts w:ascii="Times New Roman" w:eastAsia="Times New Roman" w:hAnsi="Times New Roman" w:cs="Times New Roman"/>
                <w:color w:val="000000"/>
                <w:sz w:val="24"/>
                <w:szCs w:val="24"/>
                <w:lang w:eastAsia="ru-RU"/>
              </w:rPr>
              <w:t xml:space="preserve"> гибкости могут быть гофрированными. Такой </w:t>
            </w:r>
            <w:hyperlink r:id="rId246" w:history="1">
              <w:r w:rsidRPr="001C7B5C">
                <w:rPr>
                  <w:rStyle w:val="a6"/>
                  <w:rFonts w:ascii="Times New Roman" w:eastAsia="Times New Roman" w:hAnsi="Times New Roman" w:cs="Times New Roman"/>
                  <w:sz w:val="24"/>
                  <w:szCs w:val="24"/>
                  <w:lang w:eastAsia="ru-RU"/>
                </w:rPr>
                <w:t>волновод</w:t>
              </w:r>
            </w:hyperlink>
            <w:r w:rsidRPr="001C7B5C">
              <w:rPr>
                <w:rFonts w:ascii="Times New Roman" w:eastAsia="Times New Roman" w:hAnsi="Times New Roman" w:cs="Times New Roman"/>
                <w:color w:val="000000"/>
                <w:sz w:val="24"/>
                <w:szCs w:val="24"/>
                <w:lang w:eastAsia="ru-RU"/>
              </w:rPr>
              <w:t> выпускается со строительными длинами в несколько сотен метров и наматывается на кабельные барабаны. Фидер из гибкого волновода не имеет стыков, что обеспечивает его герметизацию и уменьшает отражения. Монтаж волновода на антенной опоре также значительно облегчается.</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КРУГЛЫЕ ВОЛНОВОДЫ С ВОЛНАМИ ТИПА ...</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Дальняя волноводная связь. Как следует из ф-</w:t>
            </w:r>
            <w:proofErr w:type="spellStart"/>
            <w:r w:rsidRPr="001C7B5C">
              <w:rPr>
                <w:rFonts w:ascii="Times New Roman" w:eastAsia="Times New Roman" w:hAnsi="Times New Roman" w:cs="Times New Roman"/>
                <w:color w:val="000000"/>
                <w:sz w:val="24"/>
                <w:szCs w:val="24"/>
                <w:lang w:eastAsia="ru-RU"/>
              </w:rPr>
              <w:t>лы</w:t>
            </w:r>
            <w:proofErr w:type="spellEnd"/>
            <w:r w:rsidRPr="001C7B5C">
              <w:rPr>
                <w:rFonts w:ascii="Times New Roman" w:eastAsia="Times New Roman" w:hAnsi="Times New Roman" w:cs="Times New Roman"/>
                <w:color w:val="000000"/>
                <w:sz w:val="24"/>
                <w:szCs w:val="24"/>
                <w:lang w:eastAsia="ru-RU"/>
              </w:rPr>
              <w:t xml:space="preserve"> (9.55), волна </w:t>
            </w:r>
            <w:r w:rsidRPr="001C7B5C">
              <w:rPr>
                <w:rFonts w:ascii="Times New Roman" w:eastAsia="Times New Roman" w:hAnsi="Times New Roman" w:cs="Times New Roman"/>
                <w:noProof/>
                <w:color w:val="000000"/>
                <w:sz w:val="24"/>
                <w:szCs w:val="24"/>
                <w:lang w:eastAsia="ru-RU"/>
              </w:rPr>
              <w:drawing>
                <wp:inline distT="0" distB="0" distL="0" distR="0" wp14:anchorId="47C2CBCE" wp14:editId="17117475">
                  <wp:extent cx="260985" cy="245110"/>
                  <wp:effectExtent l="0" t="0" r="5715" b="2540"/>
                  <wp:docPr id="635" name="Рисунок 635" descr="https://scask.ru/img_p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5" descr="https://scask.ru/img_page/20.gif"/>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имеет весьма низкое затухание на частотах, в несколько раз превышающих критическую. Рабочая частота выбирается обычно в миллиметровом диапазоне, вне полос интенсивного поглощения волн в парах воды и кислороде воздуха, </w:t>
            </w:r>
            <w:r w:rsidRPr="001C7B5C">
              <w:rPr>
                <w:rFonts w:ascii="Times New Roman" w:eastAsia="Times New Roman" w:hAnsi="Times New Roman" w:cs="Times New Roman"/>
                <w:noProof/>
                <w:color w:val="000000"/>
                <w:sz w:val="24"/>
                <w:szCs w:val="24"/>
                <w:lang w:eastAsia="ru-RU"/>
              </w:rPr>
              <w:drawing>
                <wp:inline distT="0" distB="0" distL="0" distR="0" wp14:anchorId="13AD5F15" wp14:editId="7D257367">
                  <wp:extent cx="260985" cy="245110"/>
                  <wp:effectExtent l="0" t="0" r="5715" b="2540"/>
                  <wp:docPr id="634" name="Рисунок 634" descr="https://scask.ru/img_p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descr="https://scask.ru/img_page/21.gif"/>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Расчетное затухание порядка </w:t>
            </w:r>
            <w:r w:rsidRPr="001C7B5C">
              <w:rPr>
                <w:rFonts w:ascii="Times New Roman" w:eastAsia="Times New Roman" w:hAnsi="Times New Roman" w:cs="Times New Roman"/>
                <w:noProof/>
                <w:color w:val="000000"/>
                <w:sz w:val="24"/>
                <w:szCs w:val="24"/>
                <w:lang w:eastAsia="ru-RU"/>
              </w:rPr>
              <w:drawing>
                <wp:inline distT="0" distB="0" distL="0" distR="0" wp14:anchorId="20C94143" wp14:editId="63D97124">
                  <wp:extent cx="260985" cy="245110"/>
                  <wp:effectExtent l="0" t="0" r="5715" b="2540"/>
                  <wp:docPr id="633" name="Рисунок 633" descr="https://scask.ru/img_p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 descr="https://scask.ru/img_page/22.gif"/>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достигается при радиусе волновода </w:t>
            </w:r>
            <w:r w:rsidRPr="001C7B5C">
              <w:rPr>
                <w:rFonts w:ascii="Times New Roman" w:eastAsia="Times New Roman" w:hAnsi="Times New Roman" w:cs="Times New Roman"/>
                <w:noProof/>
                <w:color w:val="000000"/>
                <w:sz w:val="24"/>
                <w:szCs w:val="24"/>
                <w:lang w:eastAsia="ru-RU"/>
              </w:rPr>
              <w:drawing>
                <wp:inline distT="0" distB="0" distL="0" distR="0" wp14:anchorId="27D66F0F" wp14:editId="686F6B63">
                  <wp:extent cx="260985" cy="245110"/>
                  <wp:effectExtent l="0" t="0" r="5715" b="2540"/>
                  <wp:docPr id="632" name="Рисунок 632" descr="https://scask.ru/img_pag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 descr="https://scask.ru/img_page/23.gif"/>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когда </w:t>
            </w:r>
            <w:r w:rsidRPr="001C7B5C">
              <w:rPr>
                <w:rFonts w:ascii="Times New Roman" w:eastAsia="Times New Roman" w:hAnsi="Times New Roman" w:cs="Times New Roman"/>
                <w:noProof/>
                <w:color w:val="000000"/>
                <w:sz w:val="24"/>
                <w:szCs w:val="24"/>
                <w:lang w:eastAsia="ru-RU"/>
              </w:rPr>
              <w:drawing>
                <wp:inline distT="0" distB="0" distL="0" distR="0" wp14:anchorId="1577A61C" wp14:editId="2A2C3E4A">
                  <wp:extent cx="260985" cy="245110"/>
                  <wp:effectExtent l="0" t="0" r="5715" b="2540"/>
                  <wp:docPr id="631" name="Рисунок 631" descr="https://scask.ru/img_page/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descr="https://scask.ru/img_page/24.gif"/>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При таких параметрах волновода можно организовать широкополосную линию</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дальней связи, обеспечивающую передачу весьма большого объема информации. Потери в волноводах компенсируются усилительными устройствами, устанавливаемыми с интервалом </w:t>
            </w:r>
            <w:r w:rsidRPr="001C7B5C">
              <w:rPr>
                <w:rFonts w:ascii="Times New Roman" w:eastAsia="Times New Roman" w:hAnsi="Times New Roman" w:cs="Times New Roman"/>
                <w:noProof/>
                <w:color w:val="000000"/>
                <w:sz w:val="24"/>
                <w:szCs w:val="24"/>
                <w:lang w:eastAsia="ru-RU"/>
              </w:rPr>
              <w:drawing>
                <wp:inline distT="0" distB="0" distL="0" distR="0" wp14:anchorId="7E5E669C" wp14:editId="069364B0">
                  <wp:extent cx="260985" cy="245110"/>
                  <wp:effectExtent l="0" t="0" r="5715" b="2540"/>
                  <wp:docPr id="630" name="Рисунок 630" descr="https://scask.ru/img_page/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descr="https://scask.ru/img_page/25.gif"/>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Основными особенностями волновода дальней связи с волной типа </w:t>
            </w:r>
            <w:r w:rsidRPr="001C7B5C">
              <w:rPr>
                <w:rFonts w:ascii="Times New Roman" w:eastAsia="Times New Roman" w:hAnsi="Times New Roman" w:cs="Times New Roman"/>
                <w:noProof/>
                <w:color w:val="000000"/>
                <w:sz w:val="24"/>
                <w:szCs w:val="24"/>
                <w:lang w:eastAsia="ru-RU"/>
              </w:rPr>
              <w:drawing>
                <wp:inline distT="0" distB="0" distL="0" distR="0" wp14:anchorId="5F8A6AB5" wp14:editId="5C2C997D">
                  <wp:extent cx="260985" cy="245110"/>
                  <wp:effectExtent l="0" t="0" r="5715" b="2540"/>
                  <wp:docPr id="629" name="Рисунок 629" descr="https://scask.ru/img_page/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 descr="https://scask.ru/img_page/26.gif"/>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xml:space="preserve"> затрудняющими его использование, являются вырождение между волнами и существенная </w:t>
            </w:r>
            <w:proofErr w:type="spellStart"/>
            <w:r w:rsidRPr="001C7B5C">
              <w:rPr>
                <w:rFonts w:ascii="Times New Roman" w:eastAsia="Times New Roman" w:hAnsi="Times New Roman" w:cs="Times New Roman"/>
                <w:color w:val="000000"/>
                <w:sz w:val="24"/>
                <w:szCs w:val="24"/>
                <w:lang w:eastAsia="ru-RU"/>
              </w:rPr>
              <w:t>многомодовость</w:t>
            </w:r>
            <w:proofErr w:type="spellEnd"/>
            <w:r w:rsidRPr="001C7B5C">
              <w:rPr>
                <w:rFonts w:ascii="Times New Roman" w:eastAsia="Times New Roman" w:hAnsi="Times New Roman" w:cs="Times New Roman"/>
                <w:color w:val="000000"/>
                <w:sz w:val="24"/>
                <w:szCs w:val="24"/>
                <w:lang w:eastAsia="ru-RU"/>
              </w:rPr>
              <w:t>, способствующие образованию попутного потока. В волноводе указанных размеров распространяется свыше 100 волн других типов.</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Вырождение между волнами типа </w:t>
            </w:r>
            <w:r w:rsidRPr="001C7B5C">
              <w:rPr>
                <w:rFonts w:ascii="Times New Roman" w:eastAsia="Times New Roman" w:hAnsi="Times New Roman" w:cs="Times New Roman"/>
                <w:noProof/>
                <w:color w:val="000000"/>
                <w:sz w:val="24"/>
                <w:szCs w:val="24"/>
                <w:lang w:eastAsia="ru-RU"/>
              </w:rPr>
              <w:drawing>
                <wp:inline distT="0" distB="0" distL="0" distR="0" wp14:anchorId="3609344A" wp14:editId="1A27D998">
                  <wp:extent cx="260985" cy="245110"/>
                  <wp:effectExtent l="0" t="0" r="5715" b="2540"/>
                  <wp:docPr id="628" name="Рисунок 628" descr="https://scask.ru/img_pag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 descr="https://scask.ru/img_page/27.gif"/>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сводит на нет преимущества волны </w:t>
            </w:r>
            <w:r w:rsidRPr="001C7B5C">
              <w:rPr>
                <w:rFonts w:ascii="Times New Roman" w:eastAsia="Times New Roman" w:hAnsi="Times New Roman" w:cs="Times New Roman"/>
                <w:noProof/>
                <w:color w:val="000000"/>
                <w:sz w:val="24"/>
                <w:szCs w:val="24"/>
                <w:lang w:eastAsia="ru-RU"/>
              </w:rPr>
              <w:drawing>
                <wp:inline distT="0" distB="0" distL="0" distR="0" wp14:anchorId="05D3667A" wp14:editId="1A0F0A06">
                  <wp:extent cx="260985" cy="245110"/>
                  <wp:effectExtent l="0" t="0" r="5715" b="2540"/>
                  <wp:docPr id="627" name="Рисунок 627" descr="https://scask.ru/img_page/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 descr="https://scask.ru/img_page/28.gif"/>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так как сильная связь между волнами не позволяет рассматривать их по отдельности. Гибридная волна, являющаяся суперпозицией волн </w:t>
            </w:r>
            <w:r w:rsidRPr="001C7B5C">
              <w:rPr>
                <w:rFonts w:ascii="Times New Roman" w:eastAsia="Times New Roman" w:hAnsi="Times New Roman" w:cs="Times New Roman"/>
                <w:noProof/>
                <w:color w:val="000000"/>
                <w:sz w:val="24"/>
                <w:szCs w:val="24"/>
                <w:lang w:eastAsia="ru-RU"/>
              </w:rPr>
              <w:drawing>
                <wp:inline distT="0" distB="0" distL="0" distR="0" wp14:anchorId="4E004865" wp14:editId="7BE617B7">
                  <wp:extent cx="260985" cy="245110"/>
                  <wp:effectExtent l="0" t="0" r="5715" b="2540"/>
                  <wp:docPr id="626" name="Рисунок 626" descr="https://scask.ru/img_page/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 descr="https://scask.ru/img_page/29.gif"/>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имеет затухание того же порядка, что и волна </w:t>
            </w:r>
            <w:r w:rsidRPr="001C7B5C">
              <w:rPr>
                <w:rFonts w:ascii="Times New Roman" w:eastAsia="Times New Roman" w:hAnsi="Times New Roman" w:cs="Times New Roman"/>
                <w:noProof/>
                <w:color w:val="000000"/>
                <w:sz w:val="24"/>
                <w:szCs w:val="24"/>
                <w:lang w:eastAsia="ru-RU"/>
              </w:rPr>
              <w:drawing>
                <wp:inline distT="0" distB="0" distL="0" distR="0" wp14:anchorId="4528BD31" wp14:editId="46EEE86D">
                  <wp:extent cx="260985" cy="245110"/>
                  <wp:effectExtent l="0" t="0" r="5715" b="2540"/>
                  <wp:docPr id="625" name="Рисунок 625" descr="https://scask.ru/img_page/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 descr="https://scask.ru/img_page/30.gif"/>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Вырождение волн </w:t>
            </w:r>
            <w:r w:rsidRPr="001C7B5C">
              <w:rPr>
                <w:rFonts w:ascii="Times New Roman" w:eastAsia="Times New Roman" w:hAnsi="Times New Roman" w:cs="Times New Roman"/>
                <w:noProof/>
                <w:color w:val="000000"/>
                <w:sz w:val="24"/>
                <w:szCs w:val="24"/>
                <w:lang w:eastAsia="ru-RU"/>
              </w:rPr>
              <w:drawing>
                <wp:inline distT="0" distB="0" distL="0" distR="0" wp14:anchorId="56577F74" wp14:editId="75C16785">
                  <wp:extent cx="260985" cy="245110"/>
                  <wp:effectExtent l="0" t="0" r="5715" b="2540"/>
                  <wp:docPr id="624" name="Рисунок 624" descr="https://scask.ru/img_page/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6" descr="https://scask.ru/img_page/31.gif"/>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снимается путем изменения фазовой скорости и увеличения затухания волны </w:t>
            </w:r>
            <w:r w:rsidRPr="001C7B5C">
              <w:rPr>
                <w:rFonts w:ascii="Times New Roman" w:eastAsia="Times New Roman" w:hAnsi="Times New Roman" w:cs="Times New Roman"/>
                <w:noProof/>
                <w:color w:val="000000"/>
                <w:sz w:val="24"/>
                <w:szCs w:val="24"/>
                <w:lang w:eastAsia="ru-RU"/>
              </w:rPr>
              <w:drawing>
                <wp:inline distT="0" distB="0" distL="0" distR="0" wp14:anchorId="17AD461D" wp14:editId="6D67967B">
                  <wp:extent cx="260985" cy="245110"/>
                  <wp:effectExtent l="0" t="0" r="5715" b="2540"/>
                  <wp:docPr id="623" name="Рисунок 623" descr="https://scask.ru/img_page/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7" descr="https://scask.ru/img_page/32.gif"/>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в волноводах специальных конструкций.</w:t>
            </w:r>
          </w:p>
          <w:p w:rsidR="004D7761" w:rsidRPr="001C7B5C" w:rsidRDefault="001C7B5C"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hyperlink r:id="rId260" w:history="1">
              <w:r w:rsidR="004D7761" w:rsidRPr="001C7B5C">
                <w:rPr>
                  <w:rStyle w:val="a6"/>
                  <w:rFonts w:ascii="Times New Roman" w:eastAsia="Times New Roman" w:hAnsi="Times New Roman" w:cs="Times New Roman"/>
                  <w:sz w:val="24"/>
                  <w:szCs w:val="24"/>
                  <w:lang w:eastAsia="ru-RU"/>
                </w:rPr>
                <w:t>Волновод</w:t>
              </w:r>
            </w:hyperlink>
            <w:r w:rsidR="004D7761" w:rsidRPr="001C7B5C">
              <w:rPr>
                <w:rFonts w:ascii="Times New Roman" w:eastAsia="Times New Roman" w:hAnsi="Times New Roman" w:cs="Times New Roman"/>
                <w:color w:val="000000"/>
                <w:sz w:val="24"/>
                <w:szCs w:val="24"/>
                <w:lang w:eastAsia="ru-RU"/>
              </w:rPr>
              <w:t> с диэлектрическим слоем, нанесенным изнутри на металлическую стенку. Диэлектрический слой существенно замедляет волну, имеющую сильное </w:t>
            </w:r>
            <w:hyperlink r:id="rId261" w:history="1">
              <w:r w:rsidR="004D7761" w:rsidRPr="001C7B5C">
                <w:rPr>
                  <w:rStyle w:val="a6"/>
                  <w:rFonts w:ascii="Times New Roman" w:eastAsia="Times New Roman" w:hAnsi="Times New Roman" w:cs="Times New Roman"/>
                  <w:sz w:val="24"/>
                  <w:szCs w:val="24"/>
                  <w:lang w:eastAsia="ru-RU"/>
                </w:rPr>
                <w:t>электрическое поле</w:t>
              </w:r>
            </w:hyperlink>
            <w:r w:rsidR="004D7761" w:rsidRPr="001C7B5C">
              <w:rPr>
                <w:rFonts w:ascii="Times New Roman" w:eastAsia="Times New Roman" w:hAnsi="Times New Roman" w:cs="Times New Roman"/>
                <w:color w:val="000000"/>
                <w:sz w:val="24"/>
                <w:szCs w:val="24"/>
                <w:lang w:eastAsia="ru-RU"/>
              </w:rPr>
              <w:t> в той части сечения, куда помещен </w:t>
            </w:r>
            <w:hyperlink r:id="rId262" w:history="1">
              <w:r w:rsidR="004D7761" w:rsidRPr="001C7B5C">
                <w:rPr>
                  <w:rStyle w:val="a6"/>
                  <w:rFonts w:ascii="Times New Roman" w:eastAsia="Times New Roman" w:hAnsi="Times New Roman" w:cs="Times New Roman"/>
                  <w:sz w:val="24"/>
                  <w:szCs w:val="24"/>
                  <w:lang w:eastAsia="ru-RU"/>
                </w:rPr>
                <w:t>диэлектрик</w:t>
              </w:r>
            </w:hyperlink>
            <w:r w:rsidR="004D7761" w:rsidRPr="001C7B5C">
              <w:rPr>
                <w:rFonts w:ascii="Times New Roman" w:eastAsia="Times New Roman" w:hAnsi="Times New Roman" w:cs="Times New Roman"/>
                <w:color w:val="000000"/>
                <w:sz w:val="24"/>
                <w:szCs w:val="24"/>
                <w:lang w:eastAsia="ru-RU"/>
              </w:rPr>
              <w:t>. У волны типа </w:t>
            </w:r>
            <w:r w:rsidR="004D7761" w:rsidRPr="001C7B5C">
              <w:rPr>
                <w:rFonts w:ascii="Times New Roman" w:eastAsia="Times New Roman" w:hAnsi="Times New Roman" w:cs="Times New Roman"/>
                <w:noProof/>
                <w:color w:val="000000"/>
                <w:sz w:val="24"/>
                <w:szCs w:val="24"/>
                <w:lang w:eastAsia="ru-RU"/>
              </w:rPr>
              <w:drawing>
                <wp:inline distT="0" distB="0" distL="0" distR="0" wp14:anchorId="3A04E59E" wp14:editId="68E9BED4">
                  <wp:extent cx="260985" cy="245110"/>
                  <wp:effectExtent l="0" t="0" r="5715" b="2540"/>
                  <wp:docPr id="622" name="Рисунок 622" descr="https://scask.ru/img_pag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 descr="https://scask.ru/img_page/33.gif"/>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при </w:t>
            </w:r>
            <w:r w:rsidR="004D7761" w:rsidRPr="001C7B5C">
              <w:rPr>
                <w:rFonts w:ascii="Times New Roman" w:eastAsia="Times New Roman" w:hAnsi="Times New Roman" w:cs="Times New Roman"/>
                <w:noProof/>
                <w:color w:val="000000"/>
                <w:sz w:val="24"/>
                <w:szCs w:val="24"/>
                <w:lang w:eastAsia="ru-RU"/>
              </w:rPr>
              <w:drawing>
                <wp:inline distT="0" distB="0" distL="0" distR="0" wp14:anchorId="6A4AC273" wp14:editId="5112A425">
                  <wp:extent cx="260985" cy="245110"/>
                  <wp:effectExtent l="0" t="0" r="5715" b="2540"/>
                  <wp:docPr id="621" name="Рисунок 621" descr="https://scask.ru/img_page/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9" descr="https://scask.ru/img_page/34.gif"/>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та </w:t>
            </w:r>
            <w:hyperlink r:id="rId265" w:history="1">
              <w:r w:rsidR="004D7761" w:rsidRPr="001C7B5C">
                <w:rPr>
                  <w:rStyle w:val="a6"/>
                  <w:rFonts w:ascii="Times New Roman" w:eastAsia="Times New Roman" w:hAnsi="Times New Roman" w:cs="Times New Roman"/>
                  <w:sz w:val="24"/>
                  <w:szCs w:val="24"/>
                  <w:lang w:eastAsia="ru-RU"/>
                </w:rPr>
                <w:t>напряженность электрического поля</w:t>
              </w:r>
            </w:hyperlink>
            <w:r w:rsidR="004D7761" w:rsidRPr="001C7B5C">
              <w:rPr>
                <w:rFonts w:ascii="Times New Roman" w:eastAsia="Times New Roman" w:hAnsi="Times New Roman" w:cs="Times New Roman"/>
                <w:color w:val="000000"/>
                <w:sz w:val="24"/>
                <w:szCs w:val="24"/>
                <w:lang w:eastAsia="ru-RU"/>
              </w:rPr>
              <w:t> очень мала (рис. 9.20); у волны же </w:t>
            </w:r>
            <w:r w:rsidR="004D7761" w:rsidRPr="001C7B5C">
              <w:rPr>
                <w:rFonts w:ascii="Times New Roman" w:eastAsia="Times New Roman" w:hAnsi="Times New Roman" w:cs="Times New Roman"/>
                <w:noProof/>
                <w:color w:val="000000"/>
                <w:sz w:val="24"/>
                <w:szCs w:val="24"/>
                <w:lang w:eastAsia="ru-RU"/>
              </w:rPr>
              <w:drawing>
                <wp:inline distT="0" distB="0" distL="0" distR="0" wp14:anchorId="53300EA2" wp14:editId="75AE4BF8">
                  <wp:extent cx="260985" cy="245110"/>
                  <wp:effectExtent l="0" t="0" r="5715" b="2540"/>
                  <wp:docPr id="620" name="Рисунок 620" descr="https://scask.ru/img_pag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0" descr="https://scask.ru/img_page/35.gif"/>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наоборот, значение </w:t>
            </w:r>
            <w:r w:rsidR="004D7761" w:rsidRPr="001C7B5C">
              <w:rPr>
                <w:rFonts w:ascii="Times New Roman" w:eastAsia="Times New Roman" w:hAnsi="Times New Roman" w:cs="Times New Roman"/>
                <w:noProof/>
                <w:color w:val="000000"/>
                <w:sz w:val="24"/>
                <w:szCs w:val="24"/>
                <w:lang w:eastAsia="ru-RU"/>
              </w:rPr>
              <w:drawing>
                <wp:inline distT="0" distB="0" distL="0" distR="0" wp14:anchorId="3AA5513F" wp14:editId="732AA3F1">
                  <wp:extent cx="260985" cy="245110"/>
                  <wp:effectExtent l="0" t="0" r="5715" b="2540"/>
                  <wp:docPr id="619" name="Рисунок 619" descr="https://scask.ru/img_page/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1" descr="https://scask.ru/img_page/36.gif"/>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максимально у стенок волновода (рис. 9.22). Поэтому диэлектрический слой замедляет практически только волну </w:t>
            </w:r>
            <w:r w:rsidR="004D7761" w:rsidRPr="001C7B5C">
              <w:rPr>
                <w:rFonts w:ascii="Times New Roman" w:eastAsia="Times New Roman" w:hAnsi="Times New Roman" w:cs="Times New Roman"/>
                <w:noProof/>
                <w:color w:val="000000"/>
                <w:sz w:val="24"/>
                <w:szCs w:val="24"/>
                <w:lang w:eastAsia="ru-RU"/>
              </w:rPr>
              <w:drawing>
                <wp:inline distT="0" distB="0" distL="0" distR="0" wp14:anchorId="45E04E62" wp14:editId="492BECED">
                  <wp:extent cx="260985" cy="245110"/>
                  <wp:effectExtent l="0" t="0" r="5715" b="2540"/>
                  <wp:docPr id="618" name="Рисунок 618" descr="https://scask.ru/img_page/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descr="https://scask.ru/img_page/37.gif"/>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а также увеличивает ее затухание из-за потерь в диэлектрике.</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Волноводы со спиральными или кольцевыми стенками (рис. 9.27) используют различие в структуре </w:t>
            </w:r>
            <w:hyperlink r:id="rId269" w:history="1">
              <w:r w:rsidRPr="001C7B5C">
                <w:rPr>
                  <w:rStyle w:val="a6"/>
                  <w:rFonts w:ascii="Times New Roman" w:eastAsia="Times New Roman" w:hAnsi="Times New Roman" w:cs="Times New Roman"/>
                  <w:sz w:val="24"/>
                  <w:szCs w:val="24"/>
                  <w:lang w:eastAsia="ru-RU"/>
                </w:rPr>
                <w:t>магнитного поля</w:t>
              </w:r>
            </w:hyperlink>
            <w:r w:rsidRPr="001C7B5C">
              <w:rPr>
                <w:rFonts w:ascii="Times New Roman" w:eastAsia="Times New Roman" w:hAnsi="Times New Roman" w:cs="Times New Roman"/>
                <w:color w:val="000000"/>
                <w:sz w:val="24"/>
                <w:szCs w:val="24"/>
                <w:lang w:eastAsia="ru-RU"/>
              </w:rPr>
              <w:t> и токов в стенках у рассматриваемых волн. Волны типа Нот имеют только одну составляющую поверхностного тока </w:t>
            </w:r>
            <w:r w:rsidRPr="001C7B5C">
              <w:rPr>
                <w:rFonts w:ascii="Times New Roman" w:eastAsia="Times New Roman" w:hAnsi="Times New Roman" w:cs="Times New Roman"/>
                <w:noProof/>
                <w:color w:val="000000"/>
                <w:sz w:val="24"/>
                <w:szCs w:val="24"/>
                <w:lang w:eastAsia="ru-RU"/>
              </w:rPr>
              <w:drawing>
                <wp:inline distT="0" distB="0" distL="0" distR="0" wp14:anchorId="352D2C72" wp14:editId="210EDDEB">
                  <wp:extent cx="260985" cy="245110"/>
                  <wp:effectExtent l="0" t="0" r="5715" b="2540"/>
                  <wp:docPr id="617" name="Рисунок 617" descr="https://scask.ru/img_page/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descr="https://scask.ru/img_page/38.gif"/>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беспрепятственно протекающую по кольцам или спирали волновода; для них такой </w:t>
            </w:r>
            <w:hyperlink r:id="rId271" w:history="1">
              <w:r w:rsidRPr="001C7B5C">
                <w:rPr>
                  <w:rStyle w:val="a6"/>
                  <w:rFonts w:ascii="Times New Roman" w:eastAsia="Times New Roman" w:hAnsi="Times New Roman" w:cs="Times New Roman"/>
                  <w:sz w:val="24"/>
                  <w:szCs w:val="24"/>
                  <w:lang w:eastAsia="ru-RU"/>
                </w:rPr>
                <w:t>волновод</w:t>
              </w:r>
            </w:hyperlink>
            <w:r w:rsidRPr="001C7B5C">
              <w:rPr>
                <w:rFonts w:ascii="Times New Roman" w:eastAsia="Times New Roman" w:hAnsi="Times New Roman" w:cs="Times New Roman"/>
                <w:color w:val="000000"/>
                <w:sz w:val="24"/>
                <w:szCs w:val="24"/>
                <w:lang w:eastAsia="ru-RU"/>
              </w:rPr>
              <w:t> эквивалентен цельнометаллическому волноводу с несколько уменьшенной проводимостью. Все остальные волны, в том числе </w:t>
            </w:r>
            <w:r w:rsidRPr="001C7B5C">
              <w:rPr>
                <w:rFonts w:ascii="Times New Roman" w:eastAsia="Times New Roman" w:hAnsi="Times New Roman" w:cs="Times New Roman"/>
                <w:noProof/>
                <w:color w:val="000000"/>
                <w:sz w:val="24"/>
                <w:szCs w:val="24"/>
                <w:lang w:eastAsia="ru-RU"/>
              </w:rPr>
              <w:drawing>
                <wp:inline distT="0" distB="0" distL="0" distR="0" wp14:anchorId="5264454E" wp14:editId="6BC39F5E">
                  <wp:extent cx="260985" cy="245110"/>
                  <wp:effectExtent l="0" t="0" r="5715" b="2540"/>
                  <wp:docPr id="616" name="Рисунок 616" descr="https://scask.ru/img_page/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descr="https://scask.ru/img_page/39.gif"/>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имеют продольную составляющую тока, для них зазор между кольцами или витками спирали является излучающей щелью. Так как этот зазор и пространство вокруг спирали заполнены поглощающим материалом, коэффициент затухания указанных волн увеличивается до сотен тысяч </w:t>
            </w:r>
            <w:r w:rsidRPr="001C7B5C">
              <w:rPr>
                <w:rFonts w:ascii="Times New Roman" w:eastAsia="Times New Roman" w:hAnsi="Times New Roman" w:cs="Times New Roman"/>
                <w:noProof/>
                <w:color w:val="000000"/>
                <w:sz w:val="24"/>
                <w:szCs w:val="24"/>
                <w:lang w:eastAsia="ru-RU"/>
              </w:rPr>
              <w:drawing>
                <wp:inline distT="0" distB="0" distL="0" distR="0" wp14:anchorId="4AC5D7C7" wp14:editId="22F3C63C">
                  <wp:extent cx="260985" cy="245110"/>
                  <wp:effectExtent l="0" t="0" r="5715" b="2540"/>
                  <wp:docPr id="615" name="Рисунок 615" descr="https://scask.ru/img_page/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5" descr="https://scask.ru/img_page/40.gif"/>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Плохая </w:t>
            </w:r>
            <w:hyperlink r:id="rId274" w:history="1">
              <w:r w:rsidRPr="001C7B5C">
                <w:rPr>
                  <w:rStyle w:val="a6"/>
                  <w:rFonts w:ascii="Times New Roman" w:eastAsia="Times New Roman" w:hAnsi="Times New Roman" w:cs="Times New Roman"/>
                  <w:sz w:val="24"/>
                  <w:szCs w:val="24"/>
                  <w:lang w:eastAsia="ru-RU"/>
                </w:rPr>
                <w:t>проводимость</w:t>
              </w:r>
            </w:hyperlink>
            <w:r w:rsidRPr="001C7B5C">
              <w:rPr>
                <w:rFonts w:ascii="Times New Roman" w:eastAsia="Times New Roman" w:hAnsi="Times New Roman" w:cs="Times New Roman"/>
                <w:color w:val="000000"/>
                <w:sz w:val="24"/>
                <w:szCs w:val="24"/>
                <w:lang w:eastAsia="ru-RU"/>
              </w:rPr>
              <w:t> стенок волновода для рассматриваемых волн изменяет также их фазовую скорость.</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7D08B692" wp14:editId="525109E1">
                  <wp:extent cx="2759710" cy="1273810"/>
                  <wp:effectExtent l="0" t="0" r="2540" b="2540"/>
                  <wp:docPr id="614" name="Рисунок 614" descr="https://scask.ru/archive/arch.php?path=../htm/know.sernam/book_ter/files.book&amp;file=ter_77.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6" descr="https://scask.ru/archive/arch.php?path=../htm/know.sernam/book_ter/files.book&amp;file=ter_77.files/image2.gif"/>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2759710" cy="127381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9.27</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Уменьшение попутного потока. Итак, оба типа волноводов снимают вырождение волн типа </w:t>
            </w:r>
            <w:r w:rsidRPr="001C7B5C">
              <w:rPr>
                <w:rFonts w:ascii="Times New Roman" w:eastAsia="Times New Roman" w:hAnsi="Times New Roman" w:cs="Times New Roman"/>
                <w:noProof/>
                <w:color w:val="000000"/>
                <w:sz w:val="24"/>
                <w:szCs w:val="24"/>
                <w:lang w:eastAsia="ru-RU"/>
              </w:rPr>
              <w:drawing>
                <wp:inline distT="0" distB="0" distL="0" distR="0" wp14:anchorId="09F4ECE9" wp14:editId="143156E7">
                  <wp:extent cx="260985" cy="245110"/>
                  <wp:effectExtent l="0" t="0" r="5715" b="2540"/>
                  <wp:docPr id="613" name="Рисунок 613" descr="https://scask.ru/img_page/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descr="https://scask.ru/img_page/41.gif"/>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и обладают фильтрующим действием по отношению к нежелательным волнам. Повышение затухания паразитных волн уменьшает уровень</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попутного потока, обусловленного преобразованием типов волн. Одновременно несколько увеличивается затухание волны </w:t>
            </w:r>
            <w:r w:rsidRPr="001C7B5C">
              <w:rPr>
                <w:rFonts w:ascii="Times New Roman" w:eastAsia="Times New Roman" w:hAnsi="Times New Roman" w:cs="Times New Roman"/>
                <w:noProof/>
                <w:color w:val="000000"/>
                <w:sz w:val="24"/>
                <w:szCs w:val="24"/>
                <w:lang w:eastAsia="ru-RU"/>
              </w:rPr>
              <w:drawing>
                <wp:inline distT="0" distB="0" distL="0" distR="0" wp14:anchorId="43DF8E7F" wp14:editId="726A68EA">
                  <wp:extent cx="260985" cy="245110"/>
                  <wp:effectExtent l="0" t="0" r="5715" b="2540"/>
                  <wp:docPr id="612" name="Рисунок 612" descr="https://scask.ru/img_page/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8" descr="https://scask.ru/img_page/42.gif"/>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При осуществлении дальней передачи можно применять также комбинированный тракт: чередование обычных металлических волноводов с фильтрующими.</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Для уменьшения преобразования волн на нерегулярностях устанавливают чрезвычайно жесткие допуски на все конструктивные характеристики волновода: качество обработки поверхности, эллиптичность сечения, смещение осей. Особенно интенсивно паразитные волны образуются на изгибах волновода и поворотах трассы. Поэтому его ось должна иметь весьма большой </w:t>
            </w:r>
            <w:hyperlink r:id="rId278" w:history="1">
              <w:r w:rsidRPr="001C7B5C">
                <w:rPr>
                  <w:rStyle w:val="a6"/>
                  <w:rFonts w:ascii="Times New Roman" w:eastAsia="Times New Roman" w:hAnsi="Times New Roman" w:cs="Times New Roman"/>
                  <w:sz w:val="24"/>
                  <w:szCs w:val="24"/>
                  <w:lang w:eastAsia="ru-RU"/>
                </w:rPr>
                <w:t>радиус кривизны</w:t>
              </w:r>
            </w:hyperlink>
            <w:r w:rsidRPr="001C7B5C">
              <w:rPr>
                <w:rFonts w:ascii="Times New Roman" w:eastAsia="Times New Roman" w:hAnsi="Times New Roman" w:cs="Times New Roman"/>
                <w:color w:val="000000"/>
                <w:sz w:val="24"/>
                <w:szCs w:val="24"/>
                <w:lang w:eastAsia="ru-RU"/>
              </w:rPr>
              <w:t> (порядка нескольких километров). Все повороты с большей кривизной выполняются из фильтрующих волноводов, либо имеют специальные конструкции, рассчитанные на минимум преобразования волны типа </w:t>
            </w:r>
            <w:r w:rsidRPr="001C7B5C">
              <w:rPr>
                <w:rFonts w:ascii="Times New Roman" w:eastAsia="Times New Roman" w:hAnsi="Times New Roman" w:cs="Times New Roman"/>
                <w:noProof/>
                <w:color w:val="000000"/>
                <w:sz w:val="24"/>
                <w:szCs w:val="24"/>
                <w:lang w:eastAsia="ru-RU"/>
              </w:rPr>
              <w:drawing>
                <wp:inline distT="0" distB="0" distL="0" distR="0" wp14:anchorId="7747BD7C" wp14:editId="163D2E38">
                  <wp:extent cx="260985" cy="245110"/>
                  <wp:effectExtent l="0" t="0" r="5715" b="2540"/>
                  <wp:docPr id="611" name="Рисунок 611" descr="https://scask.ru/img_page/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descr="https://scask.ru/img_page/43.gif"/>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в другие.</w:t>
            </w:r>
          </w:p>
          <w:p w:rsidR="00F70DE9"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Волна </w:t>
            </w:r>
            <w:r w:rsidRPr="001C7B5C">
              <w:rPr>
                <w:rFonts w:ascii="Times New Roman" w:eastAsia="Times New Roman" w:hAnsi="Times New Roman" w:cs="Times New Roman"/>
                <w:noProof/>
                <w:color w:val="000000"/>
                <w:sz w:val="24"/>
                <w:szCs w:val="24"/>
                <w:lang w:eastAsia="ru-RU"/>
              </w:rPr>
              <w:drawing>
                <wp:inline distT="0" distB="0" distL="0" distR="0" wp14:anchorId="4422CAAC" wp14:editId="05C60865">
                  <wp:extent cx="260985" cy="245110"/>
                  <wp:effectExtent l="0" t="0" r="5715" b="2540"/>
                  <wp:docPr id="610" name="Рисунок 610" descr="https://scask.ru/img_page/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0" descr="https://scask.ru/img_page/44.gif"/>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применяется во вращающихся соединениях (см. параграф 14.7). Эта же волна в </w:t>
            </w:r>
            <w:hyperlink r:id="rId281" w:history="1">
              <w:r w:rsidRPr="001C7B5C">
                <w:rPr>
                  <w:rStyle w:val="a6"/>
                  <w:rFonts w:ascii="Times New Roman" w:eastAsia="Times New Roman" w:hAnsi="Times New Roman" w:cs="Times New Roman"/>
                  <w:sz w:val="24"/>
                  <w:szCs w:val="24"/>
                  <w:lang w:eastAsia="ru-RU"/>
                </w:rPr>
                <w:t>круглом волноводе</w:t>
              </w:r>
            </w:hyperlink>
            <w:r w:rsidRPr="001C7B5C">
              <w:rPr>
                <w:rFonts w:ascii="Times New Roman" w:eastAsia="Times New Roman" w:hAnsi="Times New Roman" w:cs="Times New Roman"/>
                <w:color w:val="000000"/>
                <w:sz w:val="24"/>
                <w:szCs w:val="24"/>
                <w:lang w:eastAsia="ru-RU"/>
              </w:rPr>
              <w:t> с видоизмененными стенками (см. параграф 12.7) используется в ускорителях </w:t>
            </w:r>
            <w:hyperlink r:id="rId282" w:history="1">
              <w:r w:rsidRPr="001C7B5C">
                <w:rPr>
                  <w:rStyle w:val="a6"/>
                  <w:rFonts w:ascii="Times New Roman" w:eastAsia="Times New Roman" w:hAnsi="Times New Roman" w:cs="Times New Roman"/>
                  <w:sz w:val="24"/>
                  <w:szCs w:val="24"/>
                  <w:lang w:eastAsia="ru-RU"/>
                </w:rPr>
                <w:t>элементарных частиц</w:t>
              </w:r>
            </w:hyperlink>
            <w:r w:rsidRPr="001C7B5C">
              <w:rPr>
                <w:rFonts w:ascii="Times New Roman" w:eastAsia="Times New Roman" w:hAnsi="Times New Roman" w:cs="Times New Roman"/>
                <w:color w:val="000000"/>
                <w:sz w:val="24"/>
                <w:szCs w:val="24"/>
                <w:lang w:eastAsia="ru-RU"/>
              </w:rPr>
              <w:t xml:space="preserve">, усилителях и генераторах </w:t>
            </w:r>
            <w:proofErr w:type="spellStart"/>
            <w:r w:rsidRPr="001C7B5C">
              <w:rPr>
                <w:rFonts w:ascii="Times New Roman" w:eastAsia="Times New Roman" w:hAnsi="Times New Roman" w:cs="Times New Roman"/>
                <w:color w:val="000000"/>
                <w:sz w:val="24"/>
                <w:szCs w:val="24"/>
                <w:lang w:eastAsia="ru-RU"/>
              </w:rPr>
              <w:t>свч</w:t>
            </w:r>
            <w:proofErr w:type="spellEnd"/>
            <w:r w:rsidRPr="001C7B5C">
              <w:rPr>
                <w:rFonts w:ascii="Times New Roman" w:eastAsia="Times New Roman" w:hAnsi="Times New Roman" w:cs="Times New Roman"/>
                <w:color w:val="000000"/>
                <w:sz w:val="24"/>
                <w:szCs w:val="24"/>
                <w:lang w:eastAsia="ru-RU"/>
              </w:rPr>
              <w:t>.</w:t>
            </w:r>
          </w:p>
        </w:tc>
      </w:tr>
    </w:tbl>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9.8. Возбуждение волноводов</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ОСНОВНЫЕ СООТНОШЕНИЯ</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Возбуждением волновода называется создание в нем высокочастотного электромагнитного поля. Для этого необходимо каким-либо способом ввести в него электромагнитную энергию: непосредственно от генератора, из кабеля или другого волновода. Устройство, служащее для этой цели, называют элементом связи или возбудителем.</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193CD15A" wp14:editId="4D38282F">
            <wp:extent cx="2057400" cy="1731010"/>
            <wp:effectExtent l="0" t="0" r="0" b="2540"/>
            <wp:docPr id="724" name="Рисунок 724" descr="https://scask.ru/archive/arch.php?path=../htm/know.sernam/book_ter/files.book&amp;file=ter_78.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descr="https://scask.ru/archive/arch.php?path=../htm/know.sernam/book_ter/files.book&amp;file=ter_78.files/image1.gif"/>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2057400" cy="173101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9.28</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Связь волновода с источником осуществляется различными способами (рис. 9.28). Если </w:t>
      </w:r>
      <w:proofErr w:type="spellStart"/>
      <w:r w:rsidRPr="001C7B5C">
        <w:rPr>
          <w:rFonts w:ascii="Times New Roman" w:eastAsia="Times New Roman" w:hAnsi="Times New Roman" w:cs="Times New Roman"/>
          <w:color w:val="000000"/>
          <w:sz w:val="24"/>
          <w:szCs w:val="24"/>
          <w:lang w:eastAsia="ru-RU"/>
        </w:rPr>
        <w:t>свч</w:t>
      </w:r>
      <w:proofErr w:type="spellEnd"/>
      <w:r w:rsidRPr="001C7B5C">
        <w:rPr>
          <w:rFonts w:ascii="Times New Roman" w:eastAsia="Times New Roman" w:hAnsi="Times New Roman" w:cs="Times New Roman"/>
          <w:color w:val="000000"/>
          <w:sz w:val="24"/>
          <w:szCs w:val="24"/>
          <w:lang w:eastAsia="ru-RU"/>
        </w:rPr>
        <w:t xml:space="preserve"> генератор имеет коаксиальный выход, то коаксиальный кабель заканчивается в волноводе штыревой антенной (а) или петлей (б) некоторые типы клистронов также имеют выход в виде штыря, погружаемого в </w:t>
      </w:r>
      <w:hyperlink r:id="rId284" w:history="1">
        <w:r w:rsidRPr="001C7B5C">
          <w:rPr>
            <w:rStyle w:val="a6"/>
            <w:rFonts w:ascii="Times New Roman" w:eastAsia="Times New Roman" w:hAnsi="Times New Roman" w:cs="Times New Roman"/>
            <w:sz w:val="24"/>
            <w:szCs w:val="24"/>
            <w:lang w:eastAsia="ru-RU"/>
          </w:rPr>
          <w:t>волновод</w:t>
        </w:r>
      </w:hyperlink>
      <w:r w:rsidRPr="001C7B5C">
        <w:rPr>
          <w:rFonts w:ascii="Times New Roman" w:eastAsia="Times New Roman" w:hAnsi="Times New Roman" w:cs="Times New Roman"/>
          <w:color w:val="000000"/>
          <w:sz w:val="24"/>
          <w:szCs w:val="24"/>
          <w:lang w:eastAsia="ru-RU"/>
        </w:rPr>
        <w:t xml:space="preserve">. Связь волновода с генератором и связь между </w:t>
      </w:r>
      <w:proofErr w:type="spellStart"/>
      <w:r w:rsidRPr="001C7B5C">
        <w:rPr>
          <w:rFonts w:ascii="Times New Roman" w:eastAsia="Times New Roman" w:hAnsi="Times New Roman" w:cs="Times New Roman"/>
          <w:color w:val="000000"/>
          <w:sz w:val="24"/>
          <w:szCs w:val="24"/>
          <w:lang w:eastAsia="ru-RU"/>
        </w:rPr>
        <w:t>волноноводами</w:t>
      </w:r>
      <w:proofErr w:type="spellEnd"/>
      <w:r w:rsidRPr="001C7B5C">
        <w:rPr>
          <w:rFonts w:ascii="Times New Roman" w:eastAsia="Times New Roman" w:hAnsi="Times New Roman" w:cs="Times New Roman"/>
          <w:color w:val="000000"/>
          <w:sz w:val="24"/>
          <w:szCs w:val="24"/>
          <w:lang w:eastAsia="ru-RU"/>
        </w:rPr>
        <w:t xml:space="preserve"> может осуществляться с помощью щелей (в) и отверстий (г), прорезанных в их стенках.</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С теоретической точки зрения во всех случаях речь идет о системе сторонних электрических и магнитных токов, заданных внутри волновода или на его границах. Нужно расположить их так,</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чтобы с наибольшей (или заданной) эффективностью возбудить определенный тип волны в волноводе и не создать волн нежелательного типа.</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Нормированная амплитуда возбужденной волны нужного типа U [ф-ла (8.48)] выражается через распределение электрических и магнитных сторонних токов следующим образом:</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7E6A7FA4" wp14:editId="56AFBE59">
            <wp:extent cx="2661285" cy="489585"/>
            <wp:effectExtent l="0" t="0" r="5715" b="5715"/>
            <wp:docPr id="723" name="Рисунок 723" descr="https://scask.ru/archive/arch.php?path=../htm/know.sernam/book_ter/files.book&amp;file=ter_78.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descr="https://scask.ru/archive/arch.php?path=../htm/know.sernam/book_ter/files.book&amp;file=ter_78.files/image2.gif"/>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2661285" cy="489585"/>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где </w:t>
      </w:r>
      <w:r w:rsidRPr="001C7B5C">
        <w:rPr>
          <w:rFonts w:ascii="Times New Roman" w:eastAsia="Times New Roman" w:hAnsi="Times New Roman" w:cs="Times New Roman"/>
          <w:noProof/>
          <w:color w:val="000000"/>
          <w:sz w:val="24"/>
          <w:szCs w:val="24"/>
          <w:lang w:eastAsia="ru-RU"/>
        </w:rPr>
        <w:drawing>
          <wp:inline distT="0" distB="0" distL="0" distR="0" wp14:anchorId="2F263B44" wp14:editId="68BC7EDC">
            <wp:extent cx="163195" cy="245110"/>
            <wp:effectExtent l="0" t="0" r="8255" b="2540"/>
            <wp:docPr id="722" name="Рисунок 722" descr="https://scask.ru/img_p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7" descr="https://scask.ru/img_page/1.gif"/>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6319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объем, в котором действуют источники; и </w:t>
      </w:r>
      <w:r w:rsidRPr="001C7B5C">
        <w:rPr>
          <w:rFonts w:ascii="Times New Roman" w:eastAsia="Times New Roman" w:hAnsi="Times New Roman" w:cs="Times New Roman"/>
          <w:noProof/>
          <w:color w:val="000000"/>
          <w:sz w:val="24"/>
          <w:szCs w:val="24"/>
          <w:lang w:eastAsia="ru-RU"/>
        </w:rPr>
        <w:drawing>
          <wp:inline distT="0" distB="0" distL="0" distR="0" wp14:anchorId="225BB1FD" wp14:editId="32C7F840">
            <wp:extent cx="196215" cy="245110"/>
            <wp:effectExtent l="0" t="0" r="0" b="2540"/>
            <wp:docPr id="721" name="Рисунок 721" descr="https://scask.ru/img_p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8" descr="https://scask.ru/img_page/2.gif"/>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w:t>
      </w:r>
      <w:hyperlink r:id="rId286" w:history="1">
        <w:r w:rsidRPr="001C7B5C">
          <w:rPr>
            <w:rStyle w:val="a6"/>
            <w:rFonts w:ascii="Times New Roman" w:eastAsia="Times New Roman" w:hAnsi="Times New Roman" w:cs="Times New Roman"/>
            <w:sz w:val="24"/>
            <w:szCs w:val="24"/>
            <w:lang w:eastAsia="ru-RU"/>
          </w:rPr>
          <w:t>напряженности поля</w:t>
        </w:r>
      </w:hyperlink>
      <w:r w:rsidRPr="001C7B5C">
        <w:rPr>
          <w:rFonts w:ascii="Times New Roman" w:eastAsia="Times New Roman" w:hAnsi="Times New Roman" w:cs="Times New Roman"/>
          <w:color w:val="000000"/>
          <w:sz w:val="24"/>
          <w:szCs w:val="24"/>
          <w:lang w:eastAsia="ru-RU"/>
        </w:rPr>
        <w:t> пробной волны. Пробной называется нормированная волна того же типа, что и искомая, распространяющаяся навстречу ей. Если в волноводе есть отражения, она представляется суммой падающей и отраженной волн.</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Соотношение (9.59) является следствием леммы Лоренца в форме (7.43). Его вывод можно найти в </w:t>
      </w:r>
      <w:r w:rsidRPr="001C7B5C">
        <w:rPr>
          <w:rFonts w:ascii="Times New Roman" w:eastAsia="Times New Roman" w:hAnsi="Times New Roman" w:cs="Times New Roman"/>
          <w:noProof/>
          <w:color w:val="000000"/>
          <w:sz w:val="24"/>
          <w:szCs w:val="24"/>
          <w:lang w:eastAsia="ru-RU"/>
        </w:rPr>
        <w:drawing>
          <wp:inline distT="0" distB="0" distL="0" distR="0" wp14:anchorId="3C8B71B6" wp14:editId="4C963160">
            <wp:extent cx="179705" cy="245110"/>
            <wp:effectExtent l="0" t="0" r="0" b="2540"/>
            <wp:docPr id="720" name="Рисунок 720" descr="https://scask.ru/img_p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9" descr="https://scask.ru/img_page/3.gif"/>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17970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Указанное соотношение позволяет определить наиболее целесообразное расположение возбудителей, создающих волну с наибольшей амплитудой. Для этого нужно, чтобы подынтегральное выражение было максимально.</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Пусть, например, </w:t>
      </w:r>
      <w:hyperlink r:id="rId287" w:history="1">
        <w:r w:rsidRPr="001C7B5C">
          <w:rPr>
            <w:rStyle w:val="a6"/>
            <w:rFonts w:ascii="Times New Roman" w:eastAsia="Times New Roman" w:hAnsi="Times New Roman" w:cs="Times New Roman"/>
            <w:sz w:val="24"/>
            <w:szCs w:val="24"/>
            <w:lang w:eastAsia="ru-RU"/>
          </w:rPr>
          <w:t>волновод</w:t>
        </w:r>
      </w:hyperlink>
      <w:r w:rsidRPr="001C7B5C">
        <w:rPr>
          <w:rFonts w:ascii="Times New Roman" w:eastAsia="Times New Roman" w:hAnsi="Times New Roman" w:cs="Times New Roman"/>
          <w:color w:val="000000"/>
          <w:sz w:val="24"/>
          <w:szCs w:val="24"/>
          <w:lang w:eastAsia="ru-RU"/>
        </w:rPr>
        <w:t> возбуждается элементарным электрическим излучателем, расположенным в весьма малом объеме</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V около точки </w:t>
      </w:r>
      <w:r w:rsidRPr="001C7B5C">
        <w:rPr>
          <w:rFonts w:ascii="Times New Roman" w:eastAsia="Times New Roman" w:hAnsi="Times New Roman" w:cs="Times New Roman"/>
          <w:noProof/>
          <w:color w:val="000000"/>
          <w:sz w:val="24"/>
          <w:szCs w:val="24"/>
          <w:lang w:eastAsia="ru-RU"/>
        </w:rPr>
        <w:drawing>
          <wp:inline distT="0" distB="0" distL="0" distR="0" wp14:anchorId="38F11D0C" wp14:editId="14F421CA">
            <wp:extent cx="196215" cy="245110"/>
            <wp:effectExtent l="0" t="0" r="0" b="2540"/>
            <wp:docPr id="719" name="Рисунок 719" descr="https://scask.ru/img_p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0" descr="https://scask.ru/img_page/4.gif"/>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Поле пробной волны можно считать неизменным в пределах V и тогда</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74C10058" wp14:editId="2B37387D">
            <wp:extent cx="3526790" cy="489585"/>
            <wp:effectExtent l="0" t="0" r="0" b="5715"/>
            <wp:docPr id="718" name="Рисунок 718" descr="https://scask.ru/archive/arch.php?path=../htm/know.sernam/book_ter/files.book&amp;file=ter_78.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1" descr="https://scask.ru/archive/arch.php?path=../htm/know.sernam/book_ter/files.book&amp;file=ter_78.files/image3.gif"/>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3526790" cy="489585"/>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где </w:t>
      </w:r>
      <w:r w:rsidRPr="001C7B5C">
        <w:rPr>
          <w:rFonts w:ascii="Times New Roman" w:eastAsia="Times New Roman" w:hAnsi="Times New Roman" w:cs="Times New Roman"/>
          <w:noProof/>
          <w:color w:val="000000"/>
          <w:sz w:val="24"/>
          <w:szCs w:val="24"/>
          <w:lang w:eastAsia="ru-RU"/>
        </w:rPr>
        <w:drawing>
          <wp:inline distT="0" distB="0" distL="0" distR="0" wp14:anchorId="007EEB75" wp14:editId="201B8507">
            <wp:extent cx="179705" cy="245110"/>
            <wp:effectExtent l="0" t="0" r="0" b="2540"/>
            <wp:docPr id="717" name="Рисунок 717" descr="https://scask.ru/img_p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2" descr="https://scask.ru/img_page/5.gif"/>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17970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момент тока излучателя.</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Из полученного выражения вытекает, что максимум </w:t>
      </w:r>
      <w:r w:rsidRPr="001C7B5C">
        <w:rPr>
          <w:rFonts w:ascii="Times New Roman" w:eastAsia="Times New Roman" w:hAnsi="Times New Roman" w:cs="Times New Roman"/>
          <w:noProof/>
          <w:color w:val="000000"/>
          <w:sz w:val="24"/>
          <w:szCs w:val="24"/>
          <w:lang w:eastAsia="ru-RU"/>
        </w:rPr>
        <w:drawing>
          <wp:inline distT="0" distB="0" distL="0" distR="0" wp14:anchorId="5ACB26BF" wp14:editId="3E9A647C">
            <wp:extent cx="196215" cy="245110"/>
            <wp:effectExtent l="0" t="0" r="0" b="2540"/>
            <wp:docPr id="716" name="Рисунок 716" descr="https://scask.ru/img_p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3" descr="https://scask.ru/img_page/6.gif"/>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достигается в том случае, если </w:t>
      </w:r>
      <w:r w:rsidRPr="001C7B5C">
        <w:rPr>
          <w:rFonts w:ascii="Times New Roman" w:eastAsia="Times New Roman" w:hAnsi="Times New Roman" w:cs="Times New Roman"/>
          <w:noProof/>
          <w:color w:val="000000"/>
          <w:sz w:val="24"/>
          <w:szCs w:val="24"/>
          <w:lang w:eastAsia="ru-RU"/>
        </w:rPr>
        <w:drawing>
          <wp:inline distT="0" distB="0" distL="0" distR="0" wp14:anchorId="440DCB34" wp14:editId="603961C8">
            <wp:extent cx="196215" cy="245110"/>
            <wp:effectExtent l="0" t="0" r="0" b="2540"/>
            <wp:docPr id="715" name="Рисунок 715" descr="https://scask.ru/img_p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4" descr="https://scask.ru/img_page/7.gif"/>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а точка </w:t>
      </w:r>
      <w:r w:rsidRPr="001C7B5C">
        <w:rPr>
          <w:rFonts w:ascii="Times New Roman" w:eastAsia="Times New Roman" w:hAnsi="Times New Roman" w:cs="Times New Roman"/>
          <w:noProof/>
          <w:color w:val="000000"/>
          <w:sz w:val="24"/>
          <w:szCs w:val="24"/>
          <w:lang w:eastAsia="ru-RU"/>
        </w:rPr>
        <w:drawing>
          <wp:inline distT="0" distB="0" distL="0" distR="0" wp14:anchorId="146911F9" wp14:editId="1DE3288B">
            <wp:extent cx="179705" cy="245110"/>
            <wp:effectExtent l="0" t="0" r="0" b="2540"/>
            <wp:docPr id="714" name="Рисунок 714" descr="https://scask.ru/img_p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5" descr="https://scask.ru/img_page/8.gif"/>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17970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выбрана в том месте волновода, где величина </w:t>
      </w:r>
      <w:r w:rsidRPr="001C7B5C">
        <w:rPr>
          <w:rFonts w:ascii="Times New Roman" w:eastAsia="Times New Roman" w:hAnsi="Times New Roman" w:cs="Times New Roman"/>
          <w:noProof/>
          <w:color w:val="000000"/>
          <w:sz w:val="24"/>
          <w:szCs w:val="24"/>
          <w:lang w:eastAsia="ru-RU"/>
        </w:rPr>
        <w:drawing>
          <wp:inline distT="0" distB="0" distL="0" distR="0" wp14:anchorId="2E9720FB" wp14:editId="76D917C5">
            <wp:extent cx="196215" cy="245110"/>
            <wp:effectExtent l="0" t="0" r="0" b="2540"/>
            <wp:docPr id="713" name="Рисунок 713" descr="https://scask.ru/img_p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6" descr="https://scask.ru/img_page/9.gif"/>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максимальна. Идентичность структуры пробной и возбуждаемой волн позволяют отнести эти правила непосредственно к нужной волне; из (9.59) следуют аналогичные соотношения для магнитных излучателей. Итак, амплитуда возбужденной волны максимальна, при заданных величинах сторонних токов, если:</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сторонний </w:t>
      </w:r>
      <w:hyperlink r:id="rId289" w:history="1">
        <w:r w:rsidRPr="001C7B5C">
          <w:rPr>
            <w:rStyle w:val="a6"/>
            <w:rFonts w:ascii="Times New Roman" w:eastAsia="Times New Roman" w:hAnsi="Times New Roman" w:cs="Times New Roman"/>
            <w:sz w:val="24"/>
            <w:szCs w:val="24"/>
            <w:lang w:eastAsia="ru-RU"/>
          </w:rPr>
          <w:t>электрический ток</w:t>
        </w:r>
      </w:hyperlink>
      <w:r w:rsidRPr="001C7B5C">
        <w:rPr>
          <w:rFonts w:ascii="Times New Roman" w:eastAsia="Times New Roman" w:hAnsi="Times New Roman" w:cs="Times New Roman"/>
          <w:color w:val="000000"/>
          <w:sz w:val="24"/>
          <w:szCs w:val="24"/>
          <w:lang w:eastAsia="ru-RU"/>
        </w:rPr>
        <w:t> протекает вдоль </w:t>
      </w:r>
      <w:hyperlink r:id="rId290" w:history="1">
        <w:r w:rsidRPr="001C7B5C">
          <w:rPr>
            <w:rStyle w:val="a6"/>
            <w:rFonts w:ascii="Times New Roman" w:eastAsia="Times New Roman" w:hAnsi="Times New Roman" w:cs="Times New Roman"/>
            <w:sz w:val="24"/>
            <w:szCs w:val="24"/>
            <w:lang w:eastAsia="ru-RU"/>
          </w:rPr>
          <w:t>электрического поля</w:t>
        </w:r>
      </w:hyperlink>
      <w:r w:rsidRPr="001C7B5C">
        <w:rPr>
          <w:rFonts w:ascii="Times New Roman" w:eastAsia="Times New Roman" w:hAnsi="Times New Roman" w:cs="Times New Roman"/>
          <w:color w:val="000000"/>
          <w:sz w:val="24"/>
          <w:szCs w:val="24"/>
          <w:lang w:eastAsia="ru-RU"/>
        </w:rPr>
        <w:t> возбуждаемой, волны; т. е. ось штыря располагается параллельно </w:t>
      </w:r>
      <w:r w:rsidRPr="001C7B5C">
        <w:rPr>
          <w:rFonts w:ascii="Times New Roman" w:eastAsia="Times New Roman" w:hAnsi="Times New Roman" w:cs="Times New Roman"/>
          <w:noProof/>
          <w:color w:val="000000"/>
          <w:sz w:val="24"/>
          <w:szCs w:val="24"/>
          <w:lang w:eastAsia="ru-RU"/>
        </w:rPr>
        <w:drawing>
          <wp:inline distT="0" distB="0" distL="0" distR="0" wp14:anchorId="0171D190" wp14:editId="0681317F">
            <wp:extent cx="260985" cy="245110"/>
            <wp:effectExtent l="0" t="0" r="5715" b="2540"/>
            <wp:docPr id="712" name="Рисунок 712" descr="https://scask.ru/img_p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7" descr="https://scask.ru/img_page/10.gif"/>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сторонний магнитный ток — вдоль </w:t>
      </w:r>
      <w:hyperlink r:id="rId291" w:history="1">
        <w:r w:rsidRPr="001C7B5C">
          <w:rPr>
            <w:rStyle w:val="a6"/>
            <w:rFonts w:ascii="Times New Roman" w:eastAsia="Times New Roman" w:hAnsi="Times New Roman" w:cs="Times New Roman"/>
            <w:sz w:val="24"/>
            <w:szCs w:val="24"/>
            <w:lang w:eastAsia="ru-RU"/>
          </w:rPr>
          <w:t>магнитного поля</w:t>
        </w:r>
      </w:hyperlink>
      <w:r w:rsidRPr="001C7B5C">
        <w:rPr>
          <w:rFonts w:ascii="Times New Roman" w:eastAsia="Times New Roman" w:hAnsi="Times New Roman" w:cs="Times New Roman"/>
          <w:color w:val="000000"/>
          <w:sz w:val="24"/>
          <w:szCs w:val="24"/>
          <w:lang w:eastAsia="ru-RU"/>
        </w:rPr>
        <w:t>, т. е. ось петли или осевая линия щели параллельны вектору </w:t>
      </w:r>
      <w:r w:rsidRPr="001C7B5C">
        <w:rPr>
          <w:rFonts w:ascii="Times New Roman" w:eastAsia="Times New Roman" w:hAnsi="Times New Roman" w:cs="Times New Roman"/>
          <w:noProof/>
          <w:color w:val="000000"/>
          <w:sz w:val="24"/>
          <w:szCs w:val="24"/>
          <w:lang w:eastAsia="ru-RU"/>
        </w:rPr>
        <w:drawing>
          <wp:inline distT="0" distB="0" distL="0" distR="0" wp14:anchorId="255480C0" wp14:editId="35DBF9C9">
            <wp:extent cx="245110" cy="245110"/>
            <wp:effectExtent l="0" t="0" r="2540" b="2540"/>
            <wp:docPr id="711" name="Рисунок 711" descr="https://scask.ru/img_p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8" descr="https://scask.ru/img_page/11.gif"/>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245110" cy="24511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возбудитель располагается в максимуме соответствующей компоненты поля.</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Методику расчета возбудителей по ф-</w:t>
      </w:r>
      <w:proofErr w:type="spellStart"/>
      <w:r w:rsidRPr="001C7B5C">
        <w:rPr>
          <w:rFonts w:ascii="Times New Roman" w:eastAsia="Times New Roman" w:hAnsi="Times New Roman" w:cs="Times New Roman"/>
          <w:color w:val="000000"/>
          <w:sz w:val="24"/>
          <w:szCs w:val="24"/>
          <w:lang w:eastAsia="ru-RU"/>
        </w:rPr>
        <w:t>ле</w:t>
      </w:r>
      <w:proofErr w:type="spellEnd"/>
      <w:r w:rsidRPr="001C7B5C">
        <w:rPr>
          <w:rFonts w:ascii="Times New Roman" w:eastAsia="Times New Roman" w:hAnsi="Times New Roman" w:cs="Times New Roman"/>
          <w:color w:val="000000"/>
          <w:sz w:val="24"/>
          <w:szCs w:val="24"/>
          <w:lang w:eastAsia="ru-RU"/>
        </w:rPr>
        <w:t xml:space="preserve"> (9.59) рассмотрим на следующем примере.</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ВОЗБУЖДЕНИЕ ОСНОВНОЙ ВОЛНЫ ПРЯМОУГОЛЬНОГО ВОЛНОВОДА ШТЫРЕМ</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Тонкий штырь длиной I расположен параллельно оси у на расстоянии </w:t>
      </w:r>
      <w:r w:rsidRPr="001C7B5C">
        <w:rPr>
          <w:rFonts w:ascii="Times New Roman" w:eastAsia="Times New Roman" w:hAnsi="Times New Roman" w:cs="Times New Roman"/>
          <w:noProof/>
          <w:color w:val="000000"/>
          <w:sz w:val="24"/>
          <w:szCs w:val="24"/>
          <w:lang w:eastAsia="ru-RU"/>
        </w:rPr>
        <w:drawing>
          <wp:inline distT="0" distB="0" distL="0" distR="0" wp14:anchorId="530A58C4" wp14:editId="4EFC36F6">
            <wp:extent cx="260985" cy="245110"/>
            <wp:effectExtent l="0" t="0" r="5715" b="2540"/>
            <wp:docPr id="710" name="Рисунок 710" descr="https://scask.ru/img_p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9" descr="https://scask.ru/img_page/12.gif"/>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от закороченного конца волновода и </w:t>
      </w:r>
      <w:r w:rsidRPr="001C7B5C">
        <w:rPr>
          <w:rFonts w:ascii="Times New Roman" w:eastAsia="Times New Roman" w:hAnsi="Times New Roman" w:cs="Times New Roman"/>
          <w:noProof/>
          <w:color w:val="000000"/>
          <w:sz w:val="24"/>
          <w:szCs w:val="24"/>
          <w:lang w:eastAsia="ru-RU"/>
        </w:rPr>
        <w:drawing>
          <wp:inline distT="0" distB="0" distL="0" distR="0" wp14:anchorId="3CD55A74" wp14:editId="5FFBDADF">
            <wp:extent cx="245110" cy="245110"/>
            <wp:effectExtent l="0" t="0" r="2540" b="2540"/>
            <wp:docPr id="709" name="Рисунок 709" descr="https://scask.ru/img_p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 descr="https://scask.ru/img_page/13.gif"/>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245110"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от его боковой стенки (рис. 9.29). Распределение тока по длине штыря задано функцией </w:t>
      </w:r>
      <w:r w:rsidRPr="001C7B5C">
        <w:rPr>
          <w:rFonts w:ascii="Times New Roman" w:eastAsia="Times New Roman" w:hAnsi="Times New Roman" w:cs="Times New Roman"/>
          <w:noProof/>
          <w:color w:val="000000"/>
          <w:sz w:val="24"/>
          <w:szCs w:val="24"/>
          <w:lang w:eastAsia="ru-RU"/>
        </w:rPr>
        <w:drawing>
          <wp:inline distT="0" distB="0" distL="0" distR="0" wp14:anchorId="5C0888D5" wp14:editId="4E763BD4">
            <wp:extent cx="260985" cy="245110"/>
            <wp:effectExtent l="0" t="0" r="5715" b="2540"/>
            <wp:docPr id="708" name="Рисунок 708" descr="https://scask.ru/img_p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1" descr="https://scask.ru/img_page/14.gif"/>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Определение поля пробной волны. Пробная волна типа </w:t>
      </w:r>
      <w:r w:rsidRPr="001C7B5C">
        <w:rPr>
          <w:rFonts w:ascii="Times New Roman" w:eastAsia="Times New Roman" w:hAnsi="Times New Roman" w:cs="Times New Roman"/>
          <w:noProof/>
          <w:color w:val="000000"/>
          <w:sz w:val="24"/>
          <w:szCs w:val="24"/>
          <w:lang w:eastAsia="ru-RU"/>
        </w:rPr>
        <w:drawing>
          <wp:inline distT="0" distB="0" distL="0" distR="0" wp14:anchorId="28E215CC" wp14:editId="046B0E87">
            <wp:extent cx="245110" cy="245110"/>
            <wp:effectExtent l="0" t="0" r="2540" b="2540"/>
            <wp:docPr id="707" name="Рисунок 707" descr="https://scask.ru/img_p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2" descr="https://scask.ru/img_page/15.gif"/>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245110"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распространяется по волноводу в направлении убывающих значений </w:t>
      </w:r>
      <w:r w:rsidRPr="001C7B5C">
        <w:rPr>
          <w:rFonts w:ascii="Times New Roman" w:eastAsia="Times New Roman" w:hAnsi="Times New Roman" w:cs="Times New Roman"/>
          <w:noProof/>
          <w:color w:val="000000"/>
          <w:sz w:val="24"/>
          <w:szCs w:val="24"/>
          <w:lang w:eastAsia="ru-RU"/>
        </w:rPr>
        <w:drawing>
          <wp:inline distT="0" distB="0" distL="0" distR="0" wp14:anchorId="1A18F53C" wp14:editId="4A84CE5F">
            <wp:extent cx="260985" cy="245110"/>
            <wp:effectExtent l="0" t="0" r="5715" b="2540"/>
            <wp:docPr id="706" name="Рисунок 706" descr="https://scask.ru/img_p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3" descr="https://scask.ru/img_page/16.gif"/>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и при </w:t>
      </w:r>
      <w:r w:rsidRPr="001C7B5C">
        <w:rPr>
          <w:rFonts w:ascii="Times New Roman" w:eastAsia="Times New Roman" w:hAnsi="Times New Roman" w:cs="Times New Roman"/>
          <w:noProof/>
          <w:color w:val="000000"/>
          <w:sz w:val="24"/>
          <w:szCs w:val="24"/>
          <w:lang w:eastAsia="ru-RU"/>
        </w:rPr>
        <w:drawing>
          <wp:inline distT="0" distB="0" distL="0" distR="0" wp14:anchorId="63EDE89A" wp14:editId="390150D6">
            <wp:extent cx="260985" cy="245110"/>
            <wp:effectExtent l="0" t="0" r="5715" b="2540"/>
            <wp:docPr id="705" name="Рисунок 705" descr="https://scask.ru/img_p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descr="https://scask.ru/img_page/17.gif"/>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отражается короткозамыкателем. </w:t>
      </w:r>
      <w:hyperlink r:id="rId292" w:history="1">
        <w:r w:rsidRPr="001C7B5C">
          <w:rPr>
            <w:rStyle w:val="a6"/>
            <w:rFonts w:ascii="Times New Roman" w:eastAsia="Times New Roman" w:hAnsi="Times New Roman" w:cs="Times New Roman"/>
            <w:sz w:val="24"/>
            <w:szCs w:val="24"/>
            <w:lang w:eastAsia="ru-RU"/>
          </w:rPr>
          <w:t>Электрическое поле</w:t>
        </w:r>
      </w:hyperlink>
      <w:r w:rsidRPr="001C7B5C">
        <w:rPr>
          <w:rFonts w:ascii="Times New Roman" w:eastAsia="Times New Roman" w:hAnsi="Times New Roman" w:cs="Times New Roman"/>
          <w:color w:val="000000"/>
          <w:sz w:val="24"/>
          <w:szCs w:val="24"/>
          <w:lang w:eastAsia="ru-RU"/>
        </w:rPr>
        <w:t> суммы падающей и отраженной волн, согласно (9.24), определяется выражением:</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0286E302" wp14:editId="0BBF7F39">
            <wp:extent cx="2269490" cy="702310"/>
            <wp:effectExtent l="0" t="0" r="0" b="2540"/>
            <wp:docPr id="704" name="Рисунок 704" descr="https://scask.ru/archive/arch.php?path=../htm/know.sernam/book_ter/files.book&amp;file=ter_78.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5" descr="https://scask.ru/archive/arch.php?path=../htm/know.sernam/book_ter/files.book&amp;file=ter_78.files/image4.gif"/>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2269490" cy="70231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4C8069BA" wp14:editId="7564E1FE">
            <wp:extent cx="2367915" cy="1991995"/>
            <wp:effectExtent l="0" t="0" r="0" b="8255"/>
            <wp:docPr id="703" name="Рисунок 703" descr="https://scask.ru/archive/arch.php?path=../htm/know.sernam/book_ter/files.book&amp;file=ter_78.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6" descr="https://scask.ru/archive/arch.php?path=../htm/know.sernam/book_ter/files.book&amp;file=ter_78.files/image5.gif"/>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2367915" cy="1991995"/>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9.29</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При коэффициенте отражения </w:t>
      </w:r>
      <w:r w:rsidRPr="001C7B5C">
        <w:rPr>
          <w:rFonts w:ascii="Times New Roman" w:eastAsia="Times New Roman" w:hAnsi="Times New Roman" w:cs="Times New Roman"/>
          <w:noProof/>
          <w:color w:val="000000"/>
          <w:sz w:val="24"/>
          <w:szCs w:val="24"/>
          <w:lang w:eastAsia="ru-RU"/>
        </w:rPr>
        <w:drawing>
          <wp:inline distT="0" distB="0" distL="0" distR="0" wp14:anchorId="3A3ED199" wp14:editId="16FBAC08">
            <wp:extent cx="245110" cy="245110"/>
            <wp:effectExtent l="0" t="0" r="2540" b="2540"/>
            <wp:docPr id="702" name="Рисунок 702" descr="https://scask.ru/img_p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7" descr="https://scask.ru/img_page/18.gif"/>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245110"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выполняются граничные условия </w:t>
      </w:r>
      <w:r w:rsidRPr="001C7B5C">
        <w:rPr>
          <w:rFonts w:ascii="Times New Roman" w:eastAsia="Times New Roman" w:hAnsi="Times New Roman" w:cs="Times New Roman"/>
          <w:noProof/>
          <w:color w:val="000000"/>
          <w:sz w:val="24"/>
          <w:szCs w:val="24"/>
          <w:lang w:eastAsia="ru-RU"/>
        </w:rPr>
        <w:drawing>
          <wp:inline distT="0" distB="0" distL="0" distR="0" wp14:anchorId="50037364" wp14:editId="2F6E9DEB">
            <wp:extent cx="260985" cy="245110"/>
            <wp:effectExtent l="0" t="0" r="5715" b="2540"/>
            <wp:docPr id="701" name="Рисунок 701" descr="https://scask.ru/img_p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8" descr="https://scask.ru/img_page/19.gif"/>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на поверхности </w:t>
      </w:r>
      <w:r w:rsidRPr="001C7B5C">
        <w:rPr>
          <w:rFonts w:ascii="Times New Roman" w:eastAsia="Times New Roman" w:hAnsi="Times New Roman" w:cs="Times New Roman"/>
          <w:noProof/>
          <w:color w:val="000000"/>
          <w:sz w:val="24"/>
          <w:szCs w:val="24"/>
          <w:lang w:eastAsia="ru-RU"/>
        </w:rPr>
        <w:drawing>
          <wp:inline distT="0" distB="0" distL="0" distR="0" wp14:anchorId="41AD0B00" wp14:editId="268BD58B">
            <wp:extent cx="260985" cy="245110"/>
            <wp:effectExtent l="0" t="0" r="5715" b="2540"/>
            <wp:docPr id="700" name="Рисунок 700" descr="https://scask.ru/img_p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9" descr="https://scask.ru/img_page/20.gif"/>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тогда</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5D8C0777" wp14:editId="6007557E">
            <wp:extent cx="2204085" cy="408305"/>
            <wp:effectExtent l="0" t="0" r="5715" b="0"/>
            <wp:docPr id="699" name="Рисунок 699" descr="https://scask.ru/archive/arch.php?path=../htm/know.sernam/book_ter/files.book&amp;file=ter_78.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0" descr="https://scask.ru/archive/arch.php?path=../htm/know.sernam/book_ter/files.book&amp;file=ter_78.files/image6.gif"/>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2204085" cy="408305"/>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Определение нормированной амплитуды. Подставляем заданное значение тока и поля пробной волны в ф-</w:t>
      </w:r>
      <w:proofErr w:type="spellStart"/>
      <w:r w:rsidRPr="001C7B5C">
        <w:rPr>
          <w:rFonts w:ascii="Times New Roman" w:eastAsia="Times New Roman" w:hAnsi="Times New Roman" w:cs="Times New Roman"/>
          <w:color w:val="000000"/>
          <w:sz w:val="24"/>
          <w:szCs w:val="24"/>
          <w:lang w:eastAsia="ru-RU"/>
        </w:rPr>
        <w:t>лу</w:t>
      </w:r>
      <w:proofErr w:type="spellEnd"/>
      <w:r w:rsidRPr="001C7B5C">
        <w:rPr>
          <w:rFonts w:ascii="Times New Roman" w:eastAsia="Times New Roman" w:hAnsi="Times New Roman" w:cs="Times New Roman"/>
          <w:color w:val="000000"/>
          <w:sz w:val="24"/>
          <w:szCs w:val="24"/>
          <w:lang w:eastAsia="ru-RU"/>
        </w:rPr>
        <w:t xml:space="preserve"> (9.59). Ток отличен от нуля только при </w:t>
      </w:r>
      <w:r w:rsidRPr="001C7B5C">
        <w:rPr>
          <w:rFonts w:ascii="Times New Roman" w:eastAsia="Times New Roman" w:hAnsi="Times New Roman" w:cs="Times New Roman"/>
          <w:noProof/>
          <w:color w:val="000000"/>
          <w:sz w:val="24"/>
          <w:szCs w:val="24"/>
          <w:lang w:eastAsia="ru-RU"/>
        </w:rPr>
        <w:drawing>
          <wp:inline distT="0" distB="0" distL="0" distR="0" wp14:anchorId="1467A6E1" wp14:editId="6779D2FD">
            <wp:extent cx="260985" cy="245110"/>
            <wp:effectExtent l="0" t="0" r="5715" b="2540"/>
            <wp:docPr id="698" name="Рисунок 698" descr="https://scask.ru/img_p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1" descr="https://scask.ru/img_page/21.gif"/>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а поле (9.61) не зависит от координаты у. Поэтому </w:t>
      </w:r>
      <w:r w:rsidRPr="001C7B5C">
        <w:rPr>
          <w:rFonts w:ascii="Times New Roman" w:eastAsia="Times New Roman" w:hAnsi="Times New Roman" w:cs="Times New Roman"/>
          <w:noProof/>
          <w:color w:val="000000"/>
          <w:sz w:val="24"/>
          <w:szCs w:val="24"/>
          <w:lang w:eastAsia="ru-RU"/>
        </w:rPr>
        <w:drawing>
          <wp:inline distT="0" distB="0" distL="0" distR="0" wp14:anchorId="47A0182A" wp14:editId="63CBDE72">
            <wp:extent cx="260985" cy="245110"/>
            <wp:effectExtent l="0" t="0" r="5715" b="2540"/>
            <wp:docPr id="697" name="Рисунок 697" descr="https://scask.ru/img_p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2" descr="https://scask.ru/img_page/22.gif"/>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может быть вынесено за знак интеграла:</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1F21976E" wp14:editId="66BB0C88">
            <wp:extent cx="3641090" cy="473710"/>
            <wp:effectExtent l="0" t="0" r="0" b="2540"/>
            <wp:docPr id="696" name="Рисунок 696" descr="https://scask.ru/archive/arch.php?path=../htm/know.sernam/book_ter/files.book&amp;file=ter_78.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3" descr="https://scask.ru/archive/arch.php?path=../htm/know.sernam/book_ter/files.book&amp;file=ter_78.files/image7.gif"/>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3641090" cy="473710"/>
                    </a:xfrm>
                    <a:prstGeom prst="rect">
                      <a:avLst/>
                    </a:prstGeom>
                    <a:noFill/>
                    <a:ln>
                      <a:noFill/>
                    </a:ln>
                  </pic:spPr>
                </pic:pic>
              </a:graphicData>
            </a:graphic>
          </wp:inline>
        </w:drawing>
      </w:r>
    </w:p>
    <w:p w:rsidR="004D7761" w:rsidRPr="001C7B5C" w:rsidRDefault="001C7B5C"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hyperlink r:id="rId297" w:history="1">
        <w:r w:rsidR="004D7761" w:rsidRPr="001C7B5C">
          <w:rPr>
            <w:rStyle w:val="a6"/>
            <w:rFonts w:ascii="Times New Roman" w:eastAsia="Times New Roman" w:hAnsi="Times New Roman" w:cs="Times New Roman"/>
            <w:sz w:val="24"/>
            <w:szCs w:val="24"/>
            <w:lang w:eastAsia="ru-RU"/>
          </w:rPr>
          <w:t>Интеграл</w:t>
        </w:r>
      </w:hyperlink>
      <w:r w:rsidR="004D7761" w:rsidRPr="001C7B5C">
        <w:rPr>
          <w:rFonts w:ascii="Times New Roman" w:eastAsia="Times New Roman" w:hAnsi="Times New Roman" w:cs="Times New Roman"/>
          <w:color w:val="000000"/>
          <w:sz w:val="24"/>
          <w:szCs w:val="24"/>
          <w:lang w:eastAsia="ru-RU"/>
        </w:rPr>
        <w:t> от плотности тока по объему штыря </w:t>
      </w:r>
      <w:r w:rsidR="004D7761" w:rsidRPr="001C7B5C">
        <w:rPr>
          <w:rFonts w:ascii="Times New Roman" w:eastAsia="Times New Roman" w:hAnsi="Times New Roman" w:cs="Times New Roman"/>
          <w:noProof/>
          <w:color w:val="000000"/>
          <w:sz w:val="24"/>
          <w:szCs w:val="24"/>
          <w:lang w:eastAsia="ru-RU"/>
        </w:rPr>
        <w:drawing>
          <wp:inline distT="0" distB="0" distL="0" distR="0" wp14:anchorId="30DCB8BD" wp14:editId="1EA803C1">
            <wp:extent cx="260985" cy="245110"/>
            <wp:effectExtent l="0" t="0" r="5715" b="2540"/>
            <wp:docPr id="695" name="Рисунок 695" descr="https://scask.ru/img_pag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4" descr="https://scask.ru/img_page/23.gif"/>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равен моменту тока, где </w:t>
      </w:r>
      <w:r w:rsidR="004D7761" w:rsidRPr="001C7B5C">
        <w:rPr>
          <w:rFonts w:ascii="Times New Roman" w:eastAsia="Times New Roman" w:hAnsi="Times New Roman" w:cs="Times New Roman"/>
          <w:noProof/>
          <w:color w:val="000000"/>
          <w:sz w:val="24"/>
          <w:szCs w:val="24"/>
          <w:lang w:eastAsia="ru-RU"/>
        </w:rPr>
        <w:drawing>
          <wp:inline distT="0" distB="0" distL="0" distR="0" wp14:anchorId="2EA4B577" wp14:editId="7FD27277">
            <wp:extent cx="260985" cy="245110"/>
            <wp:effectExtent l="0" t="0" r="5715" b="2540"/>
            <wp:docPr id="694" name="Рисунок 694" descr="https://scask.ru/img_page/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5" descr="https://scask.ru/img_page/24.gif"/>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усредненный по длине ток штыря. Следовательно,</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477E3013" wp14:editId="4F0711A8">
            <wp:extent cx="2710815" cy="408305"/>
            <wp:effectExtent l="0" t="0" r="0" b="0"/>
            <wp:docPr id="693" name="Рисунок 693" descr="https://scask.ru/archive/arch.php?path=../htm/know.sernam/book_ter/files.book&amp;file=ter_78.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6" descr="https://scask.ru/archive/arch.php?path=../htm/know.sernam/book_ter/files.book&amp;file=ter_78.files/image8.gif"/>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2710815" cy="408305"/>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Подставляем сюда выражение для нормированного значения коэффициента </w:t>
      </w:r>
      <w:r w:rsidRPr="001C7B5C">
        <w:rPr>
          <w:rFonts w:ascii="Times New Roman" w:eastAsia="Times New Roman" w:hAnsi="Times New Roman" w:cs="Times New Roman"/>
          <w:noProof/>
          <w:color w:val="000000"/>
          <w:sz w:val="24"/>
          <w:szCs w:val="24"/>
          <w:lang w:eastAsia="ru-RU"/>
        </w:rPr>
        <w:drawing>
          <wp:inline distT="0" distB="0" distL="0" distR="0" wp14:anchorId="5D3D422E" wp14:editId="1220CAFC">
            <wp:extent cx="260985" cy="245110"/>
            <wp:effectExtent l="0" t="0" r="5715" b="2540"/>
            <wp:docPr id="692" name="Рисунок 692" descr="https://scask.ru/img_page/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 descr="https://scask.ru/img_page/25.gif"/>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(9.29) и получаем соотношение для нормированной амплитуды волны типа </w:t>
      </w:r>
      <w:r w:rsidRPr="001C7B5C">
        <w:rPr>
          <w:rFonts w:ascii="Times New Roman" w:eastAsia="Times New Roman" w:hAnsi="Times New Roman" w:cs="Times New Roman"/>
          <w:noProof/>
          <w:color w:val="000000"/>
          <w:sz w:val="24"/>
          <w:szCs w:val="24"/>
          <w:lang w:eastAsia="ru-RU"/>
        </w:rPr>
        <w:drawing>
          <wp:inline distT="0" distB="0" distL="0" distR="0" wp14:anchorId="0F17EB15" wp14:editId="23A24DB0">
            <wp:extent cx="260985" cy="245110"/>
            <wp:effectExtent l="0" t="0" r="5715" b="2540"/>
            <wp:docPr id="691" name="Рисунок 691" descr="https://scask.ru/img_page/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 descr="https://scask.ru/img_page/26.gif"/>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248B103D" wp14:editId="05FAA997">
            <wp:extent cx="3151505" cy="391795"/>
            <wp:effectExtent l="0" t="0" r="0" b="8255"/>
            <wp:docPr id="690" name="Рисунок 690" descr="https://scask.ru/archive/arch.php?path=../htm/know.sernam/book_ter/files.book&amp;file=ter_78.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 descr="https://scask.ru/archive/arch.php?path=../htm/know.sernam/book_ter/files.book&amp;file=ter_78.files/image9.gif"/>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3151505" cy="391795"/>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Теперь, используя соотношения (8.48) и (9.24), можно определить все составляющие поля. Мощность возбужденной волны, согласно (8.49), выражается как</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7C48A685" wp14:editId="0A294404">
            <wp:extent cx="3363595" cy="391795"/>
            <wp:effectExtent l="0" t="0" r="8255" b="8255"/>
            <wp:docPr id="689" name="Рисунок 689" descr="https://scask.ru/archive/arch.php?path=../htm/know.sernam/book_ter/files.book&amp;file=ter_78.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 descr="https://scask.ru/archive/arch.php?path=../htm/know.sernam/book_ter/files.book&amp;file=ter_78.files/image10.gif"/>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3363595" cy="391795"/>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Максимум </w:t>
      </w:r>
      <w:r w:rsidRPr="001C7B5C">
        <w:rPr>
          <w:rFonts w:ascii="Times New Roman" w:eastAsia="Times New Roman" w:hAnsi="Times New Roman" w:cs="Times New Roman"/>
          <w:noProof/>
          <w:color w:val="000000"/>
          <w:sz w:val="24"/>
          <w:szCs w:val="24"/>
          <w:lang w:eastAsia="ru-RU"/>
        </w:rPr>
        <w:drawing>
          <wp:inline distT="0" distB="0" distL="0" distR="0" wp14:anchorId="6C22FF21" wp14:editId="15A27F3D">
            <wp:extent cx="260985" cy="245110"/>
            <wp:effectExtent l="0" t="0" r="5715" b="2540"/>
            <wp:docPr id="688" name="Рисунок 688" descr="https://scask.ru/img_pag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1" descr="https://scask.ru/img_page/27.gif"/>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достигается при </w:t>
      </w:r>
      <w:r w:rsidRPr="001C7B5C">
        <w:rPr>
          <w:rFonts w:ascii="Times New Roman" w:eastAsia="Times New Roman" w:hAnsi="Times New Roman" w:cs="Times New Roman"/>
          <w:noProof/>
          <w:color w:val="000000"/>
          <w:sz w:val="24"/>
          <w:szCs w:val="24"/>
          <w:lang w:eastAsia="ru-RU"/>
        </w:rPr>
        <w:drawing>
          <wp:inline distT="0" distB="0" distL="0" distR="0" wp14:anchorId="15F81085" wp14:editId="689E6B1F">
            <wp:extent cx="260985" cy="245110"/>
            <wp:effectExtent l="0" t="0" r="5715" b="2540"/>
            <wp:docPr id="687" name="Рисунок 687" descr="https://scask.ru/img_page/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2" descr="https://scask.ru/img_page/28.gif"/>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Тогда </w:t>
      </w:r>
      <w:r w:rsidRPr="001C7B5C">
        <w:rPr>
          <w:rFonts w:ascii="Times New Roman" w:eastAsia="Times New Roman" w:hAnsi="Times New Roman" w:cs="Times New Roman"/>
          <w:noProof/>
          <w:color w:val="000000"/>
          <w:sz w:val="24"/>
          <w:szCs w:val="24"/>
          <w:lang w:eastAsia="ru-RU"/>
        </w:rPr>
        <w:drawing>
          <wp:inline distT="0" distB="0" distL="0" distR="0" wp14:anchorId="208075EE" wp14:editId="7B38F3FD">
            <wp:extent cx="260985" cy="245110"/>
            <wp:effectExtent l="0" t="0" r="5715" b="2540"/>
            <wp:docPr id="686" name="Рисунок 686" descr="https://scask.ru/img_page/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3" descr="https://scask.ru/img_page/29.gif"/>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52F52A85" wp14:editId="226D02AA">
            <wp:extent cx="1649095" cy="391795"/>
            <wp:effectExtent l="0" t="0" r="8255" b="8255"/>
            <wp:docPr id="685" name="Рисунок 685" descr="https://scask.ru/archive/arch.php?path=../htm/know.sernam/book_ter/files.book&amp;file=ter_78.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4" descr="https://scask.ru/archive/arch.php?path=../htm/know.sernam/book_ter/files.book&amp;file=ter_78.files/image11.gif"/>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1649095" cy="391795"/>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Максимальное поле волны типа </w:t>
      </w:r>
      <w:r w:rsidRPr="001C7B5C">
        <w:rPr>
          <w:rFonts w:ascii="Times New Roman" w:eastAsia="Times New Roman" w:hAnsi="Times New Roman" w:cs="Times New Roman"/>
          <w:noProof/>
          <w:color w:val="000000"/>
          <w:sz w:val="24"/>
          <w:szCs w:val="24"/>
          <w:lang w:eastAsia="ru-RU"/>
        </w:rPr>
        <w:drawing>
          <wp:inline distT="0" distB="0" distL="0" distR="0" wp14:anchorId="4B0BFF23" wp14:editId="2647B137">
            <wp:extent cx="260985" cy="245110"/>
            <wp:effectExtent l="0" t="0" r="5715" b="2540"/>
            <wp:docPr id="684" name="Рисунок 684" descr="https://scask.ru/img_page/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5" descr="https://scask.ru/img_page/30.gif"/>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при неизменном моменте тока штыря </w:t>
      </w:r>
      <w:r w:rsidRPr="001C7B5C">
        <w:rPr>
          <w:rFonts w:ascii="Times New Roman" w:eastAsia="Times New Roman" w:hAnsi="Times New Roman" w:cs="Times New Roman"/>
          <w:noProof/>
          <w:color w:val="000000"/>
          <w:sz w:val="24"/>
          <w:szCs w:val="24"/>
          <w:lang w:eastAsia="ru-RU"/>
        </w:rPr>
        <w:drawing>
          <wp:inline distT="0" distB="0" distL="0" distR="0" wp14:anchorId="27665A1B" wp14:editId="1C9B9075">
            <wp:extent cx="260985" cy="245110"/>
            <wp:effectExtent l="0" t="0" r="5715" b="2540"/>
            <wp:docPr id="683" name="Рисунок 683" descr="https://scask.ru/img_page/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6" descr="https://scask.ru/img_page/31.gif"/>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соответствует положению штыря посредине волновода, в максимуме поля </w:t>
      </w:r>
      <w:r w:rsidRPr="001C7B5C">
        <w:rPr>
          <w:rFonts w:ascii="Times New Roman" w:eastAsia="Times New Roman" w:hAnsi="Times New Roman" w:cs="Times New Roman"/>
          <w:noProof/>
          <w:color w:val="000000"/>
          <w:sz w:val="24"/>
          <w:szCs w:val="24"/>
          <w:lang w:eastAsia="ru-RU"/>
        </w:rPr>
        <w:drawing>
          <wp:inline distT="0" distB="0" distL="0" distR="0" wp14:anchorId="17019965" wp14:editId="336676B5">
            <wp:extent cx="260985" cy="245110"/>
            <wp:effectExtent l="0" t="0" r="5715" b="2540"/>
            <wp:docPr id="682" name="Рисунок 682" descr="https://scask.ru/img_page/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7" descr="https://scask.ru/img_page/32.gif"/>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Штырь должен находиться на расстоянии четверти длины волны от короткозамыкателя </w:t>
      </w:r>
      <w:r w:rsidRPr="001C7B5C">
        <w:rPr>
          <w:rFonts w:ascii="Times New Roman" w:eastAsia="Times New Roman" w:hAnsi="Times New Roman" w:cs="Times New Roman"/>
          <w:noProof/>
          <w:color w:val="000000"/>
          <w:sz w:val="24"/>
          <w:szCs w:val="24"/>
          <w:lang w:eastAsia="ru-RU"/>
        </w:rPr>
        <w:drawing>
          <wp:inline distT="0" distB="0" distL="0" distR="0" wp14:anchorId="7CE4CE60" wp14:editId="70CE23CC">
            <wp:extent cx="260985" cy="245110"/>
            <wp:effectExtent l="0" t="0" r="5715" b="2540"/>
            <wp:docPr id="681" name="Рисунок 681" descr="https://scask.ru/img_pag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8" descr="https://scask.ru/img_page/33.gif"/>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xml:space="preserve"> Тогда волна, распространяющаяся от штыря к короткозамыкателю, отражаясь от него, складывается в фазе с волной, излученной штырем по направлению к нагрузке. Это удваивает амплитуду результирующей волны. </w:t>
      </w:r>
      <w:proofErr w:type="spellStart"/>
      <w:r w:rsidRPr="001C7B5C">
        <w:rPr>
          <w:rFonts w:ascii="Times New Roman" w:eastAsia="Times New Roman" w:hAnsi="Times New Roman" w:cs="Times New Roman"/>
          <w:color w:val="000000"/>
          <w:sz w:val="24"/>
          <w:szCs w:val="24"/>
          <w:lang w:eastAsia="ru-RU"/>
        </w:rPr>
        <w:t>Синфазность</w:t>
      </w:r>
      <w:proofErr w:type="spellEnd"/>
      <w:r w:rsidRPr="001C7B5C">
        <w:rPr>
          <w:rFonts w:ascii="Times New Roman" w:eastAsia="Times New Roman" w:hAnsi="Times New Roman" w:cs="Times New Roman"/>
          <w:color w:val="000000"/>
          <w:sz w:val="24"/>
          <w:szCs w:val="24"/>
          <w:lang w:eastAsia="ru-RU"/>
        </w:rPr>
        <w:t xml:space="preserve"> волн обеспечивается благодаря тому, что обратная волна проходит расстояние, равное полуволне и, кроме того, меняется по фазе на угол </w:t>
      </w:r>
      <w:r w:rsidRPr="001C7B5C">
        <w:rPr>
          <w:rFonts w:ascii="Times New Roman" w:eastAsia="Times New Roman" w:hAnsi="Times New Roman" w:cs="Times New Roman"/>
          <w:noProof/>
          <w:color w:val="000000"/>
          <w:sz w:val="24"/>
          <w:szCs w:val="24"/>
          <w:lang w:eastAsia="ru-RU"/>
        </w:rPr>
        <w:drawing>
          <wp:inline distT="0" distB="0" distL="0" distR="0" wp14:anchorId="2F402ABE" wp14:editId="4BB48893">
            <wp:extent cx="260985" cy="245110"/>
            <wp:effectExtent l="0" t="0" r="5715" b="2540"/>
            <wp:docPr id="680" name="Рисунок 680" descr="https://scask.ru/img_page/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9" descr="https://scask.ru/img_page/34.gif"/>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при отражении.</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Зная мощность </w:t>
      </w:r>
      <w:r w:rsidRPr="001C7B5C">
        <w:rPr>
          <w:rFonts w:ascii="Times New Roman" w:eastAsia="Times New Roman" w:hAnsi="Times New Roman" w:cs="Times New Roman"/>
          <w:noProof/>
          <w:color w:val="000000"/>
          <w:sz w:val="24"/>
          <w:szCs w:val="24"/>
          <w:lang w:eastAsia="ru-RU"/>
        </w:rPr>
        <w:drawing>
          <wp:inline distT="0" distB="0" distL="0" distR="0" wp14:anchorId="67E8492A" wp14:editId="554BC153">
            <wp:extent cx="260985" cy="245110"/>
            <wp:effectExtent l="0" t="0" r="5715" b="2540"/>
            <wp:docPr id="679" name="Рисунок 679" descr="https://scask.ru/img_pag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0" descr="https://scask.ru/img_page/35.gif"/>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легко определить активную составляющую входного сопротивления штыря при возбуждении основной волны:</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56446AA9" wp14:editId="19BCC99C">
            <wp:extent cx="3363595" cy="457200"/>
            <wp:effectExtent l="0" t="0" r="8255" b="0"/>
            <wp:docPr id="678" name="Рисунок 678" descr="https://scask.ru/archive/arch.php?path=../htm/know.sernam/book_ter/files.book&amp;file=ter_78.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1" descr="https://scask.ru/archive/arch.php?path=../htm/know.sernam/book_ter/files.book&amp;file=ter_78.files/image12.gif"/>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3363595" cy="45720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Возбуждение волны вблизи критической частоты затруднено, так как при этом резко возрастает </w:t>
      </w:r>
      <w:r w:rsidRPr="001C7B5C">
        <w:rPr>
          <w:rFonts w:ascii="Times New Roman" w:eastAsia="Times New Roman" w:hAnsi="Times New Roman" w:cs="Times New Roman"/>
          <w:noProof/>
          <w:color w:val="000000"/>
          <w:sz w:val="24"/>
          <w:szCs w:val="24"/>
          <w:lang w:eastAsia="ru-RU"/>
        </w:rPr>
        <w:drawing>
          <wp:inline distT="0" distB="0" distL="0" distR="0" wp14:anchorId="7A8F34F1" wp14:editId="62EF087F">
            <wp:extent cx="260985" cy="245110"/>
            <wp:effectExtent l="0" t="0" r="5715" b="2540"/>
            <wp:docPr id="677" name="Рисунок 677" descr="https://scask.ru/img_page/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2" descr="https://scask.ru/img_page/36.gif"/>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xml:space="preserve"> и для поддержания в штыре тока конечной величины нужна очень большая </w:t>
      </w:r>
      <w:proofErr w:type="spellStart"/>
      <w:r w:rsidRPr="001C7B5C">
        <w:rPr>
          <w:rFonts w:ascii="Times New Roman" w:eastAsia="Times New Roman" w:hAnsi="Times New Roman" w:cs="Times New Roman"/>
          <w:color w:val="000000"/>
          <w:sz w:val="24"/>
          <w:szCs w:val="24"/>
          <w:lang w:eastAsia="ru-RU"/>
        </w:rPr>
        <w:t>эдс</w:t>
      </w:r>
      <w:proofErr w:type="spellEnd"/>
      <w:r w:rsidRPr="001C7B5C">
        <w:rPr>
          <w:rFonts w:ascii="Times New Roman" w:eastAsia="Times New Roman" w:hAnsi="Times New Roman" w:cs="Times New Roman"/>
          <w:color w:val="000000"/>
          <w:sz w:val="24"/>
          <w:szCs w:val="24"/>
          <w:lang w:eastAsia="ru-RU"/>
        </w:rPr>
        <w:t>. Следует отметить, что полученные формулы несправедливы в непосредственной близости к </w:t>
      </w:r>
      <w:r w:rsidRPr="001C7B5C">
        <w:rPr>
          <w:rFonts w:ascii="Times New Roman" w:eastAsia="Times New Roman" w:hAnsi="Times New Roman" w:cs="Times New Roman"/>
          <w:noProof/>
          <w:color w:val="000000"/>
          <w:sz w:val="24"/>
          <w:szCs w:val="24"/>
          <w:lang w:eastAsia="ru-RU"/>
        </w:rPr>
        <w:drawing>
          <wp:inline distT="0" distB="0" distL="0" distR="0" wp14:anchorId="0725CF39" wp14:editId="508B8470">
            <wp:extent cx="260985" cy="245110"/>
            <wp:effectExtent l="0" t="0" r="5715" b="2540"/>
            <wp:docPr id="676" name="Рисунок 676" descr="https://scask.ru/img_page/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3" descr="https://scask.ru/img_page/37.gif"/>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так как в этой области необходимо учитывать затухание.</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ВОЛНЫ ВЫСШИХ ПОРЯДКОВ</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Заданное распределение токов возбуждает, кроме желаемой волны, бесчисленное количество волн высших типов. Например, вертикальный штырь посредине волновода (рис. 9.29) возбуждает, кроме основной волны, также волны типов </w:t>
      </w:r>
      <w:r w:rsidRPr="001C7B5C">
        <w:rPr>
          <w:rFonts w:ascii="Times New Roman" w:eastAsia="Times New Roman" w:hAnsi="Times New Roman" w:cs="Times New Roman"/>
          <w:noProof/>
          <w:color w:val="000000"/>
          <w:sz w:val="24"/>
          <w:szCs w:val="24"/>
          <w:lang w:eastAsia="ru-RU"/>
        </w:rPr>
        <w:drawing>
          <wp:inline distT="0" distB="0" distL="0" distR="0" wp14:anchorId="1364A883" wp14:editId="17A16BAE">
            <wp:extent cx="260985" cy="245110"/>
            <wp:effectExtent l="0" t="0" r="5715" b="2540"/>
            <wp:docPr id="675" name="Рисунок 675" descr="https://scask.ru/img_page/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 descr="https://scask.ru/img_page/38.gif"/>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которых </w:t>
      </w:r>
      <w:hyperlink r:id="rId303" w:history="1">
        <w:r w:rsidRPr="001C7B5C">
          <w:rPr>
            <w:rStyle w:val="a6"/>
            <w:rFonts w:ascii="Times New Roman" w:eastAsia="Times New Roman" w:hAnsi="Times New Roman" w:cs="Times New Roman"/>
            <w:sz w:val="24"/>
            <w:szCs w:val="24"/>
            <w:lang w:eastAsia="ru-RU"/>
          </w:rPr>
          <w:t>электрическое поле</w:t>
        </w:r>
      </w:hyperlink>
      <w:r w:rsidRPr="001C7B5C">
        <w:rPr>
          <w:rFonts w:ascii="Times New Roman" w:eastAsia="Times New Roman" w:hAnsi="Times New Roman" w:cs="Times New Roman"/>
          <w:color w:val="000000"/>
          <w:sz w:val="24"/>
          <w:szCs w:val="24"/>
          <w:lang w:eastAsia="ru-RU"/>
        </w:rPr>
        <w:t> при </w:t>
      </w:r>
      <w:r w:rsidRPr="001C7B5C">
        <w:rPr>
          <w:rFonts w:ascii="Times New Roman" w:eastAsia="Times New Roman" w:hAnsi="Times New Roman" w:cs="Times New Roman"/>
          <w:noProof/>
          <w:color w:val="000000"/>
          <w:sz w:val="24"/>
          <w:szCs w:val="24"/>
          <w:lang w:eastAsia="ru-RU"/>
        </w:rPr>
        <w:drawing>
          <wp:inline distT="0" distB="0" distL="0" distR="0" wp14:anchorId="26ACADA2" wp14:editId="498DD4E7">
            <wp:extent cx="260985" cy="245110"/>
            <wp:effectExtent l="0" t="0" r="5715" b="2540"/>
            <wp:docPr id="674" name="Рисунок 674" descr="https://scask.ru/img_page/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 descr="https://scask.ru/img_page/39.gif"/>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максимально. Если волны высших порядков выданном волноводе не распространяются, то для них </w:t>
      </w:r>
      <w:r w:rsidRPr="001C7B5C">
        <w:rPr>
          <w:rFonts w:ascii="Times New Roman" w:eastAsia="Times New Roman" w:hAnsi="Times New Roman" w:cs="Times New Roman"/>
          <w:noProof/>
          <w:color w:val="000000"/>
          <w:sz w:val="24"/>
          <w:szCs w:val="24"/>
          <w:lang w:eastAsia="ru-RU"/>
        </w:rPr>
        <w:drawing>
          <wp:inline distT="0" distB="0" distL="0" distR="0" wp14:anchorId="612D6C78" wp14:editId="26A72D88">
            <wp:extent cx="260985" cy="245110"/>
            <wp:effectExtent l="0" t="0" r="5715" b="2540"/>
            <wp:docPr id="673" name="Рисунок 673" descr="https://scask.ru/img_page/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6" descr="https://scask.ru/img_page/40.gif"/>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 мнимая величина. Тогда выражения, аналогичные (9.63), для мощности возбуждения волн высших порядков будут давать мнимые значения. Мнимые мощности, как известно, соответствуют реактивным полям, в которых энергия циркулирует по замкнутым траекториям. Мнимым значениям </w:t>
      </w:r>
      <w:r w:rsidRPr="001C7B5C">
        <w:rPr>
          <w:rFonts w:ascii="Times New Roman" w:eastAsia="Times New Roman" w:hAnsi="Times New Roman" w:cs="Times New Roman"/>
          <w:noProof/>
          <w:color w:val="000000"/>
          <w:sz w:val="24"/>
          <w:szCs w:val="24"/>
          <w:lang w:eastAsia="ru-RU"/>
        </w:rPr>
        <w:drawing>
          <wp:inline distT="0" distB="0" distL="0" distR="0" wp14:anchorId="768A907F" wp14:editId="3CD64D06">
            <wp:extent cx="260985" cy="245110"/>
            <wp:effectExtent l="0" t="0" r="5715" b="2540"/>
            <wp:docPr id="672" name="Рисунок 672" descr="https://scask.ru/img_page/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7" descr="https://scask.ru/img_page/41.gif"/>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соответствуют мнимые компоненты входного сопротивления </w:t>
      </w:r>
      <w:r w:rsidRPr="001C7B5C">
        <w:rPr>
          <w:rFonts w:ascii="Times New Roman" w:eastAsia="Times New Roman" w:hAnsi="Times New Roman" w:cs="Times New Roman"/>
          <w:noProof/>
          <w:color w:val="000000"/>
          <w:sz w:val="24"/>
          <w:szCs w:val="24"/>
          <w:lang w:eastAsia="ru-RU"/>
        </w:rPr>
        <w:drawing>
          <wp:inline distT="0" distB="0" distL="0" distR="0" wp14:anchorId="0455C6CF" wp14:editId="69B8AEB1">
            <wp:extent cx="260985" cy="245110"/>
            <wp:effectExtent l="0" t="0" r="5715" b="2540"/>
            <wp:docPr id="671" name="Рисунок 671" descr="https://scask.ru/img_page/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8" descr="https://scask.ru/img_page/42.gif"/>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Таким образом, входное сопротивление штыря в </w:t>
      </w:r>
      <w:proofErr w:type="spellStart"/>
      <w:r w:rsidRPr="001C7B5C">
        <w:rPr>
          <w:rFonts w:ascii="Times New Roman" w:eastAsia="Times New Roman" w:hAnsi="Times New Roman" w:cs="Times New Roman"/>
          <w:color w:val="000000"/>
          <w:sz w:val="24"/>
          <w:szCs w:val="24"/>
          <w:lang w:eastAsia="ru-RU"/>
        </w:rPr>
        <w:t>одномодовом</w:t>
      </w:r>
      <w:proofErr w:type="spellEnd"/>
      <w:r w:rsidRPr="001C7B5C">
        <w:rPr>
          <w:rFonts w:ascii="Times New Roman" w:eastAsia="Times New Roman" w:hAnsi="Times New Roman" w:cs="Times New Roman"/>
          <w:color w:val="000000"/>
          <w:sz w:val="24"/>
          <w:szCs w:val="24"/>
          <w:lang w:eastAsia="ru-RU"/>
        </w:rPr>
        <w:t xml:space="preserve"> волноводе</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6D129EAE" wp14:editId="7E5E6601">
            <wp:extent cx="1551305" cy="489585"/>
            <wp:effectExtent l="0" t="0" r="0" b="5715"/>
            <wp:docPr id="670" name="Рисунок 670" descr="https://scask.ru/archive/arch.php?path=../htm/know.sernam/book_ter/files.book&amp;file=ter_78.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9" descr="https://scask.ru/archive/arch.php?path=../htm/know.sernam/book_ter/files.book&amp;file=ter_78.files/image13.gif"/>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1551305" cy="489585"/>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где </w:t>
      </w:r>
      <w:r w:rsidRPr="001C7B5C">
        <w:rPr>
          <w:rFonts w:ascii="Times New Roman" w:eastAsia="Times New Roman" w:hAnsi="Times New Roman" w:cs="Times New Roman"/>
          <w:noProof/>
          <w:color w:val="000000"/>
          <w:sz w:val="24"/>
          <w:szCs w:val="24"/>
          <w:lang w:eastAsia="ru-RU"/>
        </w:rPr>
        <w:drawing>
          <wp:inline distT="0" distB="0" distL="0" distR="0" wp14:anchorId="067C2AAE" wp14:editId="647E017E">
            <wp:extent cx="260985" cy="245110"/>
            <wp:effectExtent l="0" t="0" r="5715" b="2540"/>
            <wp:docPr id="669" name="Рисунок 669" descr="https://scask.ru/img_page/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0" descr="https://scask.ru/img_page/43.gif"/>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соответствует мощности, основной волны, а </w:t>
      </w:r>
      <w:r w:rsidRPr="001C7B5C">
        <w:rPr>
          <w:rFonts w:ascii="Times New Roman" w:eastAsia="Times New Roman" w:hAnsi="Times New Roman" w:cs="Times New Roman"/>
          <w:noProof/>
          <w:color w:val="000000"/>
          <w:sz w:val="24"/>
          <w:szCs w:val="24"/>
          <w:lang w:eastAsia="ru-RU"/>
        </w:rPr>
        <w:drawing>
          <wp:inline distT="0" distB="0" distL="0" distR="0" wp14:anchorId="510C2606" wp14:editId="5A1B998E">
            <wp:extent cx="260985" cy="245110"/>
            <wp:effectExtent l="0" t="0" r="5715" b="2540"/>
            <wp:docPr id="668" name="Рисунок 668" descr="https://scask.ru/img_page/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1" descr="https://scask.ru/img_page/44.gif"/>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реактивным полям около возбудителя (индекс </w:t>
      </w:r>
      <w:r w:rsidRPr="001C7B5C">
        <w:rPr>
          <w:rFonts w:ascii="Times New Roman" w:eastAsia="Times New Roman" w:hAnsi="Times New Roman" w:cs="Times New Roman"/>
          <w:noProof/>
          <w:color w:val="000000"/>
          <w:sz w:val="24"/>
          <w:szCs w:val="24"/>
          <w:lang w:eastAsia="ru-RU"/>
        </w:rPr>
        <w:drawing>
          <wp:inline distT="0" distB="0" distL="0" distR="0" wp14:anchorId="6FDED392" wp14:editId="526772F6">
            <wp:extent cx="260985" cy="245110"/>
            <wp:effectExtent l="0" t="0" r="5715" b="2540"/>
            <wp:docPr id="667" name="Рисунок 667" descr="https://scask.ru/img_page/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2" descr="https://scask.ru/img_page/45.gif"/>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присвоен основной волне, а </w:t>
      </w:r>
      <w:r w:rsidRPr="001C7B5C">
        <w:rPr>
          <w:rFonts w:ascii="Times New Roman" w:eastAsia="Times New Roman" w:hAnsi="Times New Roman" w:cs="Times New Roman"/>
          <w:noProof/>
          <w:color w:val="000000"/>
          <w:sz w:val="24"/>
          <w:szCs w:val="24"/>
          <w:lang w:eastAsia="ru-RU"/>
        </w:rPr>
        <w:drawing>
          <wp:inline distT="0" distB="0" distL="0" distR="0" wp14:anchorId="65B228FF" wp14:editId="7EDBB279">
            <wp:extent cx="260985" cy="245110"/>
            <wp:effectExtent l="0" t="0" r="5715" b="2540"/>
            <wp:docPr id="666" name="Рисунок 666" descr="https://scask.ru/img_page/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3" descr="https://scask.ru/img_page/46.gif"/>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волнам высших порядков).</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Мнимую составляющую </w:t>
      </w:r>
      <w:r w:rsidRPr="001C7B5C">
        <w:rPr>
          <w:rFonts w:ascii="Times New Roman" w:eastAsia="Times New Roman" w:hAnsi="Times New Roman" w:cs="Times New Roman"/>
          <w:noProof/>
          <w:color w:val="000000"/>
          <w:sz w:val="24"/>
          <w:szCs w:val="24"/>
          <w:lang w:eastAsia="ru-RU"/>
        </w:rPr>
        <w:drawing>
          <wp:inline distT="0" distB="0" distL="0" distR="0" wp14:anchorId="4D5AC51E" wp14:editId="2E48DECD">
            <wp:extent cx="260985" cy="245110"/>
            <wp:effectExtent l="0" t="0" r="5715" b="2540"/>
            <wp:docPr id="665" name="Рисунок 665" descr="https://scask.ru/img_page/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4" descr="https://scask.ru/img_page/47.gif"/>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может создать основная волна, например, в случае </w:t>
      </w:r>
      <w:r w:rsidRPr="001C7B5C">
        <w:rPr>
          <w:rFonts w:ascii="Times New Roman" w:eastAsia="Times New Roman" w:hAnsi="Times New Roman" w:cs="Times New Roman"/>
          <w:noProof/>
          <w:color w:val="000000"/>
          <w:sz w:val="24"/>
          <w:szCs w:val="24"/>
          <w:lang w:eastAsia="ru-RU"/>
        </w:rPr>
        <w:drawing>
          <wp:inline distT="0" distB="0" distL="0" distR="0" wp14:anchorId="3C981C37" wp14:editId="327F373C">
            <wp:extent cx="260985" cy="245110"/>
            <wp:effectExtent l="0" t="0" r="5715" b="2540"/>
            <wp:docPr id="664" name="Рисунок 664" descr="https://scask.ru/img_page/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5" descr="https://scask.ru/img_page/48.gif"/>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если входное сопротивление участка короткозамкнутого волновода реактивное.</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В заключение отметим, что элемент связи, обеспечивающий эффективную передачу мощности в </w:t>
      </w:r>
      <w:hyperlink r:id="rId309" w:history="1">
        <w:r w:rsidRPr="001C7B5C">
          <w:rPr>
            <w:rStyle w:val="a6"/>
            <w:rFonts w:ascii="Times New Roman" w:eastAsia="Times New Roman" w:hAnsi="Times New Roman" w:cs="Times New Roman"/>
            <w:sz w:val="24"/>
            <w:szCs w:val="24"/>
            <w:lang w:eastAsia="ru-RU"/>
          </w:rPr>
          <w:t>волновод</w:t>
        </w:r>
      </w:hyperlink>
      <w:r w:rsidRPr="001C7B5C">
        <w:rPr>
          <w:rFonts w:ascii="Times New Roman" w:eastAsia="Times New Roman" w:hAnsi="Times New Roman" w:cs="Times New Roman"/>
          <w:color w:val="000000"/>
          <w:sz w:val="24"/>
          <w:szCs w:val="24"/>
          <w:lang w:eastAsia="ru-RU"/>
        </w:rPr>
        <w:t>, например, из коаксиального кабеля, согласно теореме взаимности, будет столь же эффективно принимать мощность от волны того же типа в волноводе и передавать ее в кабель. Расчет параметров передающих и приемных элементов связи одинаков.</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9.9. Запредельные волноводы</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КОЭФФИЦИЕНТ ОСЛАБЛЕНИЯ</w:t>
      </w:r>
    </w:p>
    <w:p w:rsidR="004D7761" w:rsidRPr="001C7B5C" w:rsidRDefault="001C7B5C"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hyperlink r:id="rId310" w:history="1">
        <w:r w:rsidR="004D7761" w:rsidRPr="001C7B5C">
          <w:rPr>
            <w:rStyle w:val="a6"/>
            <w:rFonts w:ascii="Times New Roman" w:eastAsia="Times New Roman" w:hAnsi="Times New Roman" w:cs="Times New Roman"/>
            <w:sz w:val="24"/>
            <w:szCs w:val="24"/>
            <w:lang w:eastAsia="ru-RU"/>
          </w:rPr>
          <w:t>Волновод</w:t>
        </w:r>
      </w:hyperlink>
      <w:r w:rsidR="004D7761" w:rsidRPr="001C7B5C">
        <w:rPr>
          <w:rFonts w:ascii="Times New Roman" w:eastAsia="Times New Roman" w:hAnsi="Times New Roman" w:cs="Times New Roman"/>
          <w:color w:val="000000"/>
          <w:sz w:val="24"/>
          <w:szCs w:val="24"/>
          <w:lang w:eastAsia="ru-RU"/>
        </w:rPr>
        <w:t>, работающий на частотах, ниже критической основной волны, называют запредельным (закритическим). Рассмотрим случай, когда идеальный волновод возбужден в сечении </w:t>
      </w:r>
      <w:r w:rsidR="004D7761" w:rsidRPr="001C7B5C">
        <w:rPr>
          <w:rFonts w:ascii="Times New Roman" w:eastAsia="Times New Roman" w:hAnsi="Times New Roman" w:cs="Times New Roman"/>
          <w:noProof/>
          <w:color w:val="000000"/>
          <w:sz w:val="24"/>
          <w:szCs w:val="24"/>
          <w:lang w:eastAsia="ru-RU"/>
        </w:rPr>
        <w:drawing>
          <wp:inline distT="0" distB="0" distL="0" distR="0" wp14:anchorId="5576B6B0" wp14:editId="464B5920">
            <wp:extent cx="163195" cy="245110"/>
            <wp:effectExtent l="0" t="0" r="8255" b="2540"/>
            <wp:docPr id="760" name="Рисунок 760" descr="https://scask.ru/img_p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 descr="https://scask.ru/img_page/1.gif"/>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6319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на частоте </w:t>
      </w:r>
      <w:r w:rsidR="004D7761" w:rsidRPr="001C7B5C">
        <w:rPr>
          <w:rFonts w:ascii="Times New Roman" w:eastAsia="Times New Roman" w:hAnsi="Times New Roman" w:cs="Times New Roman"/>
          <w:noProof/>
          <w:color w:val="000000"/>
          <w:sz w:val="24"/>
          <w:szCs w:val="24"/>
          <w:lang w:eastAsia="ru-RU"/>
        </w:rPr>
        <w:drawing>
          <wp:inline distT="0" distB="0" distL="0" distR="0" wp14:anchorId="53A6FCA3" wp14:editId="4836D527">
            <wp:extent cx="196215" cy="245110"/>
            <wp:effectExtent l="0" t="0" r="0" b="2540"/>
            <wp:docPr id="759" name="Рисунок 759" descr="https://scask.ru/img_p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8" descr="https://scask.ru/img_page/2.gif"/>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(рис. 9.30). Согласно </w:t>
      </w:r>
      <w:r w:rsidR="004D7761" w:rsidRPr="001C7B5C">
        <w:rPr>
          <w:rFonts w:ascii="Times New Roman" w:eastAsia="Times New Roman" w:hAnsi="Times New Roman" w:cs="Times New Roman"/>
          <w:noProof/>
          <w:color w:val="000000"/>
          <w:sz w:val="24"/>
          <w:szCs w:val="24"/>
          <w:lang w:eastAsia="ru-RU"/>
        </w:rPr>
        <w:drawing>
          <wp:inline distT="0" distB="0" distL="0" distR="0" wp14:anchorId="7A9C0E22" wp14:editId="4FD72DCE">
            <wp:extent cx="179705" cy="245110"/>
            <wp:effectExtent l="0" t="0" r="0" b="2540"/>
            <wp:docPr id="758" name="Рисунок 758" descr="https://scask.ru/img_p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9" descr="https://scask.ru/img_page/3.gif"/>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17970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Положим </w:t>
      </w:r>
      <w:r w:rsidR="004D7761" w:rsidRPr="001C7B5C">
        <w:rPr>
          <w:rFonts w:ascii="Times New Roman" w:eastAsia="Times New Roman" w:hAnsi="Times New Roman" w:cs="Times New Roman"/>
          <w:noProof/>
          <w:color w:val="000000"/>
          <w:sz w:val="24"/>
          <w:szCs w:val="24"/>
          <w:lang w:eastAsia="ru-RU"/>
        </w:rPr>
        <w:drawing>
          <wp:inline distT="0" distB="0" distL="0" distR="0" wp14:anchorId="0D0510A1" wp14:editId="165BAD55">
            <wp:extent cx="196215" cy="245110"/>
            <wp:effectExtent l="0" t="0" r="0" b="2540"/>
            <wp:docPr id="757" name="Рисунок 757" descr="https://scask.ru/img_p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0" descr="https://scask.ru/img_page/4.gif"/>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так как потери в диэлектрике отсутствуют, и используем соотношение </w:t>
      </w:r>
      <w:r w:rsidR="004D7761" w:rsidRPr="001C7B5C">
        <w:rPr>
          <w:rFonts w:ascii="Times New Roman" w:eastAsia="Times New Roman" w:hAnsi="Times New Roman" w:cs="Times New Roman"/>
          <w:noProof/>
          <w:color w:val="000000"/>
          <w:sz w:val="24"/>
          <w:szCs w:val="24"/>
          <w:lang w:eastAsia="ru-RU"/>
        </w:rPr>
        <w:drawing>
          <wp:inline distT="0" distB="0" distL="0" distR="0" wp14:anchorId="56155C3C" wp14:editId="0C805925">
            <wp:extent cx="179705" cy="245110"/>
            <wp:effectExtent l="0" t="0" r="0" b="2540"/>
            <wp:docPr id="756" name="Рисунок 756" descr="https://scask.ru/img_p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1" descr="https://scask.ru/img_page/5.gif"/>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17970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В результате получим, что коэффициент распространения </w:t>
      </w:r>
      <w:r w:rsidR="004D7761" w:rsidRPr="001C7B5C">
        <w:rPr>
          <w:rFonts w:ascii="Times New Roman" w:eastAsia="Times New Roman" w:hAnsi="Times New Roman" w:cs="Times New Roman"/>
          <w:noProof/>
          <w:color w:val="000000"/>
          <w:sz w:val="24"/>
          <w:szCs w:val="24"/>
          <w:lang w:eastAsia="ru-RU"/>
        </w:rPr>
        <w:drawing>
          <wp:inline distT="0" distB="0" distL="0" distR="0" wp14:anchorId="32E890C5" wp14:editId="1F06B57A">
            <wp:extent cx="196215" cy="245110"/>
            <wp:effectExtent l="0" t="0" r="0" b="2540"/>
            <wp:docPr id="755" name="Рисунок 755" descr="https://scask.ru/img_p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 descr="https://scask.ru/img_page/6.gif"/>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Выражение под корнем положительно, поэтому правая часть равенства — вещественная величина. Следовательно, на частотах ниже критической коэффициент фазы идеального волновода </w:t>
      </w:r>
      <w:r w:rsidR="004D7761" w:rsidRPr="001C7B5C">
        <w:rPr>
          <w:rFonts w:ascii="Times New Roman" w:eastAsia="Times New Roman" w:hAnsi="Times New Roman" w:cs="Times New Roman"/>
          <w:noProof/>
          <w:color w:val="000000"/>
          <w:sz w:val="24"/>
          <w:szCs w:val="24"/>
          <w:lang w:eastAsia="ru-RU"/>
        </w:rPr>
        <w:drawing>
          <wp:inline distT="0" distB="0" distL="0" distR="0" wp14:anchorId="5F6CCFFA" wp14:editId="6C738EAC">
            <wp:extent cx="196215" cy="245110"/>
            <wp:effectExtent l="0" t="0" r="0" b="2540"/>
            <wp:docPr id="754" name="Рисунок 754" descr="https://scask.ru/img_p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 descr="https://scask.ru/img_page/7.gif"/>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r w:rsidR="004D7761" w:rsidRPr="001C7B5C">
        <w:rPr>
          <w:rFonts w:ascii="Times New Roman" w:eastAsia="Times New Roman" w:hAnsi="Times New Roman" w:cs="Times New Roman"/>
          <w:color w:val="000000"/>
          <w:sz w:val="24"/>
          <w:szCs w:val="24"/>
          <w:lang w:eastAsia="ru-RU"/>
        </w:rPr>
        <w:t> а коэффициент затухания</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2835490F" wp14:editId="1F407F92">
            <wp:extent cx="3053715" cy="473710"/>
            <wp:effectExtent l="0" t="0" r="0" b="2540"/>
            <wp:docPr id="753" name="Рисунок 753" descr="https://scask.ru/archive/arch.php?path=../htm/know.sernam/book_ter/files.book&amp;file=ter_79.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 descr="https://scask.ru/archive/arch.php?path=../htm/know.sernam/book_ter/files.book&amp;file=ter_79.files/image1.gif"/>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3053715" cy="47371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086AC395" wp14:editId="02DDDFCF">
            <wp:extent cx="2661285" cy="1551305"/>
            <wp:effectExtent l="0" t="0" r="5715" b="0"/>
            <wp:docPr id="752" name="Рисунок 752" descr="https://scask.ru/archive/arch.php?path=../htm/know.sernam/book_ter/files.book&amp;file=ter_79.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 descr="https://scask.ru/archive/arch.php?path=../htm/know.sernam/book_ter/files.book&amp;file=ter_79.files/image2.gif"/>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2661285" cy="1551305"/>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9.30</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Экспоненциальный множитель (8.1) для поля справа от возбудителя (рис. 9.30) описывает теперь не бегущую волну, а переменное синфазное поле с быстро убывающей амплитудой. Любая его компонента зависит от расстояния и времени по закону:</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14DFAFEA" wp14:editId="646C61D3">
            <wp:extent cx="179705" cy="245110"/>
            <wp:effectExtent l="0" t="0" r="0" b="2540"/>
            <wp:docPr id="751" name="Рисунок 751" descr="https://scask.ru/img_p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 descr="https://scask.ru/img_page/8.gif"/>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17970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Аналогично для поля слева от возбудителя </w:t>
      </w:r>
      <w:r w:rsidRPr="001C7B5C">
        <w:rPr>
          <w:rFonts w:ascii="Times New Roman" w:eastAsia="Times New Roman" w:hAnsi="Times New Roman" w:cs="Times New Roman"/>
          <w:noProof/>
          <w:color w:val="000000"/>
          <w:sz w:val="24"/>
          <w:szCs w:val="24"/>
          <w:lang w:eastAsia="ru-RU"/>
        </w:rPr>
        <w:drawing>
          <wp:inline distT="0" distB="0" distL="0" distR="0" wp14:anchorId="2CF1C6E0" wp14:editId="52675671">
            <wp:extent cx="196215" cy="245110"/>
            <wp:effectExtent l="0" t="0" r="0" b="2540"/>
            <wp:docPr id="750" name="Рисунок 750" descr="https://scask.ru/img_p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 descr="https://scask.ru/img_page/9.gif"/>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196215" cy="24511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Итак, в запредельных волноводах волновые процессы невозможны. Имеется только затухающее, чисто реактивное поле, экспоненциально убывающее при удалении от возбудителя.</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Аналогично изменяется амплитуда поля поверхностной волны при удалении от граничной поверхности. В обоих случаях экспоненциальное уменьшение </w:t>
      </w:r>
      <w:hyperlink r:id="rId313" w:history="1">
        <w:r w:rsidRPr="001C7B5C">
          <w:rPr>
            <w:rStyle w:val="a6"/>
            <w:rFonts w:ascii="Times New Roman" w:eastAsia="Times New Roman" w:hAnsi="Times New Roman" w:cs="Times New Roman"/>
            <w:sz w:val="24"/>
            <w:szCs w:val="24"/>
            <w:lang w:eastAsia="ru-RU"/>
          </w:rPr>
          <w:t>напряженности поля</w:t>
        </w:r>
      </w:hyperlink>
      <w:r w:rsidRPr="001C7B5C">
        <w:rPr>
          <w:rFonts w:ascii="Times New Roman" w:eastAsia="Times New Roman" w:hAnsi="Times New Roman" w:cs="Times New Roman"/>
          <w:color w:val="000000"/>
          <w:sz w:val="24"/>
          <w:szCs w:val="24"/>
          <w:lang w:eastAsia="ru-RU"/>
        </w:rPr>
        <w:t> наблюдается по мере его проникновения в среду, где распространение волны невозможно: либо из-за малых (для данной </w:t>
      </w:r>
      <w:r w:rsidRPr="001C7B5C">
        <w:rPr>
          <w:rFonts w:ascii="Times New Roman" w:eastAsia="Times New Roman" w:hAnsi="Times New Roman" w:cs="Times New Roman"/>
          <w:noProof/>
          <w:color w:val="000000"/>
          <w:sz w:val="24"/>
          <w:szCs w:val="24"/>
          <w:lang w:eastAsia="ru-RU"/>
        </w:rPr>
        <w:drawing>
          <wp:inline distT="0" distB="0" distL="0" distR="0" wp14:anchorId="616C0970" wp14:editId="08B2E61B">
            <wp:extent cx="260985" cy="245110"/>
            <wp:effectExtent l="0" t="0" r="5715" b="2540"/>
            <wp:docPr id="749" name="Рисунок 749" descr="https://scask.ru/img_p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8" descr="https://scask.ru/img_page/10.gif"/>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xml:space="preserve"> поперечных размеров волновода, либо из-за невозможности выполнения закона </w:t>
      </w:r>
      <w:proofErr w:type="spellStart"/>
      <w:r w:rsidRPr="001C7B5C">
        <w:rPr>
          <w:rFonts w:ascii="Times New Roman" w:eastAsia="Times New Roman" w:hAnsi="Times New Roman" w:cs="Times New Roman"/>
          <w:color w:val="000000"/>
          <w:sz w:val="24"/>
          <w:szCs w:val="24"/>
          <w:lang w:eastAsia="ru-RU"/>
        </w:rPr>
        <w:t>Снеллиуса</w:t>
      </w:r>
      <w:proofErr w:type="spellEnd"/>
      <w:r w:rsidRPr="001C7B5C">
        <w:rPr>
          <w:rFonts w:ascii="Times New Roman" w:eastAsia="Times New Roman" w:hAnsi="Times New Roman" w:cs="Times New Roman"/>
          <w:color w:val="000000"/>
          <w:sz w:val="24"/>
          <w:szCs w:val="24"/>
          <w:lang w:eastAsia="ru-RU"/>
        </w:rPr>
        <w:t xml:space="preserve"> для угла преломления (вещественного, разумеется). В обоих случаях уменьшение напряженности поля не связано с тепловыми потерями и сопровождается полным </w:t>
      </w:r>
      <w:hyperlink r:id="rId314" w:history="1">
        <w:r w:rsidRPr="001C7B5C">
          <w:rPr>
            <w:rStyle w:val="a6"/>
            <w:rFonts w:ascii="Times New Roman" w:eastAsia="Times New Roman" w:hAnsi="Times New Roman" w:cs="Times New Roman"/>
            <w:sz w:val="24"/>
            <w:szCs w:val="24"/>
            <w:lang w:eastAsia="ru-RU"/>
          </w:rPr>
          <w:t>отражением волны</w:t>
        </w:r>
      </w:hyperlink>
      <w:r w:rsidRPr="001C7B5C">
        <w:rPr>
          <w:rFonts w:ascii="Times New Roman" w:eastAsia="Times New Roman" w:hAnsi="Times New Roman" w:cs="Times New Roman"/>
          <w:color w:val="000000"/>
          <w:sz w:val="24"/>
          <w:szCs w:val="24"/>
          <w:lang w:eastAsia="ru-RU"/>
        </w:rPr>
        <w:t>.</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Если </w:t>
      </w:r>
      <w:r w:rsidRPr="001C7B5C">
        <w:rPr>
          <w:rFonts w:ascii="Times New Roman" w:eastAsia="Times New Roman" w:hAnsi="Times New Roman" w:cs="Times New Roman"/>
          <w:noProof/>
          <w:color w:val="000000"/>
          <w:sz w:val="24"/>
          <w:szCs w:val="24"/>
          <w:lang w:eastAsia="ru-RU"/>
        </w:rPr>
        <w:drawing>
          <wp:inline distT="0" distB="0" distL="0" distR="0" wp14:anchorId="52325A2C" wp14:editId="70BA24F2">
            <wp:extent cx="245110" cy="245110"/>
            <wp:effectExtent l="0" t="0" r="2540" b="2540"/>
            <wp:docPr id="748" name="Рисунок 748" descr="https://scask.ru/img_p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9" descr="https://scask.ru/img_page/11.gif"/>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245110"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вещественно, то, согласно ф-</w:t>
      </w:r>
      <w:proofErr w:type="spellStart"/>
      <w:r w:rsidRPr="001C7B5C">
        <w:rPr>
          <w:rFonts w:ascii="Times New Roman" w:eastAsia="Times New Roman" w:hAnsi="Times New Roman" w:cs="Times New Roman"/>
          <w:color w:val="000000"/>
          <w:sz w:val="24"/>
          <w:szCs w:val="24"/>
          <w:lang w:eastAsia="ru-RU"/>
        </w:rPr>
        <w:t>ле</w:t>
      </w:r>
      <w:proofErr w:type="spellEnd"/>
      <w:r w:rsidRPr="001C7B5C">
        <w:rPr>
          <w:rFonts w:ascii="Times New Roman" w:eastAsia="Times New Roman" w:hAnsi="Times New Roman" w:cs="Times New Roman"/>
          <w:color w:val="000000"/>
          <w:sz w:val="24"/>
          <w:szCs w:val="24"/>
          <w:lang w:eastAsia="ru-RU"/>
        </w:rPr>
        <w:t xml:space="preserve"> (8.15а), для </w:t>
      </w:r>
      <w:r w:rsidRPr="001C7B5C">
        <w:rPr>
          <w:rFonts w:ascii="Times New Roman" w:eastAsia="Times New Roman" w:hAnsi="Times New Roman" w:cs="Times New Roman"/>
          <w:noProof/>
          <w:color w:val="000000"/>
          <w:sz w:val="24"/>
          <w:szCs w:val="24"/>
          <w:lang w:eastAsia="ru-RU"/>
        </w:rPr>
        <w:drawing>
          <wp:inline distT="0" distB="0" distL="0" distR="0" wp14:anchorId="30284563" wp14:editId="13FAA8FB">
            <wp:extent cx="260985" cy="245110"/>
            <wp:effectExtent l="0" t="0" r="5715" b="2540"/>
            <wp:docPr id="747" name="Рисунок 747" descr="https://scask.ru/img_p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0" descr="https://scask.ru/img_page/12.gif"/>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w:t>
      </w:r>
      <w:proofErr w:type="spellStart"/>
      <w:r w:rsidRPr="001C7B5C">
        <w:rPr>
          <w:rFonts w:ascii="Times New Roman" w:eastAsia="Times New Roman" w:hAnsi="Times New Roman" w:cs="Times New Roman"/>
          <w:color w:val="000000"/>
          <w:sz w:val="24"/>
          <w:szCs w:val="24"/>
          <w:lang w:eastAsia="ru-RU"/>
        </w:rPr>
        <w:t>волл</w:t>
      </w:r>
      <w:proofErr w:type="spellEnd"/>
      <w:r w:rsidRPr="001C7B5C">
        <w:rPr>
          <w:rFonts w:ascii="Times New Roman" w:eastAsia="Times New Roman" w:hAnsi="Times New Roman" w:cs="Times New Roman"/>
          <w:color w:val="000000"/>
          <w:sz w:val="24"/>
          <w:szCs w:val="24"/>
          <w:lang w:eastAsia="ru-RU"/>
        </w:rPr>
        <w:t> </w:t>
      </w:r>
      <w:r w:rsidRPr="001C7B5C">
        <w:rPr>
          <w:rFonts w:ascii="Times New Roman" w:eastAsia="Times New Roman" w:hAnsi="Times New Roman" w:cs="Times New Roman"/>
          <w:noProof/>
          <w:color w:val="000000"/>
          <w:sz w:val="24"/>
          <w:szCs w:val="24"/>
          <w:lang w:eastAsia="ru-RU"/>
        </w:rPr>
        <w:drawing>
          <wp:inline distT="0" distB="0" distL="0" distR="0" wp14:anchorId="123159A3" wp14:editId="0A487B64">
            <wp:extent cx="245110" cy="245110"/>
            <wp:effectExtent l="0" t="0" r="2540" b="2540"/>
            <wp:docPr id="746" name="Рисунок 746" descr="https://scask.ru/img_p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1" descr="https://scask.ru/img_page/13.gif"/>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245110"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w:t>
      </w:r>
      <w:proofErr w:type="spellStart"/>
      <w:r w:rsidRPr="001C7B5C">
        <w:rPr>
          <w:rFonts w:ascii="Times New Roman" w:eastAsia="Times New Roman" w:hAnsi="Times New Roman" w:cs="Times New Roman"/>
          <w:color w:val="000000"/>
          <w:sz w:val="24"/>
          <w:szCs w:val="24"/>
          <w:lang w:eastAsia="ru-RU"/>
        </w:rPr>
        <w:t>синфазны</w:t>
      </w:r>
      <w:proofErr w:type="spellEnd"/>
      <w:r w:rsidRPr="001C7B5C">
        <w:rPr>
          <w:rFonts w:ascii="Times New Roman" w:eastAsia="Times New Roman" w:hAnsi="Times New Roman" w:cs="Times New Roman"/>
          <w:color w:val="000000"/>
          <w:sz w:val="24"/>
          <w:szCs w:val="24"/>
          <w:lang w:eastAsia="ru-RU"/>
        </w:rPr>
        <w:t>, а </w:t>
      </w:r>
      <w:r w:rsidRPr="001C7B5C">
        <w:rPr>
          <w:rFonts w:ascii="Times New Roman" w:eastAsia="Times New Roman" w:hAnsi="Times New Roman" w:cs="Times New Roman"/>
          <w:noProof/>
          <w:color w:val="000000"/>
          <w:sz w:val="24"/>
          <w:szCs w:val="24"/>
          <w:lang w:eastAsia="ru-RU"/>
        </w:rPr>
        <w:drawing>
          <wp:inline distT="0" distB="0" distL="0" distR="0" wp14:anchorId="19B24F26" wp14:editId="68931189">
            <wp:extent cx="260985" cy="245110"/>
            <wp:effectExtent l="0" t="0" r="5715" b="2540"/>
            <wp:docPr id="745" name="Рисунок 745" descr="https://scask.ru/img_p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2" descr="https://scask.ru/img_page/14.gif"/>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имеет фазовый сдвиг на 90°. Аналогично для Н-волн [ф-</w:t>
      </w:r>
      <w:proofErr w:type="spellStart"/>
      <w:r w:rsidRPr="001C7B5C">
        <w:rPr>
          <w:rFonts w:ascii="Times New Roman" w:eastAsia="Times New Roman" w:hAnsi="Times New Roman" w:cs="Times New Roman"/>
          <w:color w:val="000000"/>
          <w:sz w:val="24"/>
          <w:szCs w:val="24"/>
          <w:lang w:eastAsia="ru-RU"/>
        </w:rPr>
        <w:t>лы</w:t>
      </w:r>
      <w:proofErr w:type="spellEnd"/>
      <w:r w:rsidRPr="001C7B5C">
        <w:rPr>
          <w:rFonts w:ascii="Times New Roman" w:eastAsia="Times New Roman" w:hAnsi="Times New Roman" w:cs="Times New Roman"/>
          <w:color w:val="000000"/>
          <w:sz w:val="24"/>
          <w:szCs w:val="24"/>
          <w:lang w:eastAsia="ru-RU"/>
        </w:rPr>
        <w:t xml:space="preserve"> (8.17)] </w:t>
      </w:r>
      <w:proofErr w:type="spellStart"/>
      <w:r w:rsidRPr="001C7B5C">
        <w:rPr>
          <w:rFonts w:ascii="Times New Roman" w:eastAsia="Times New Roman" w:hAnsi="Times New Roman" w:cs="Times New Roman"/>
          <w:color w:val="000000"/>
          <w:sz w:val="24"/>
          <w:szCs w:val="24"/>
          <w:lang w:eastAsia="ru-RU"/>
        </w:rPr>
        <w:t>синфазны</w:t>
      </w:r>
      <w:proofErr w:type="spellEnd"/>
      <w:r w:rsidRPr="001C7B5C">
        <w:rPr>
          <w:rFonts w:ascii="Times New Roman" w:eastAsia="Times New Roman" w:hAnsi="Times New Roman" w:cs="Times New Roman"/>
          <w:color w:val="000000"/>
          <w:sz w:val="24"/>
          <w:szCs w:val="24"/>
          <w:lang w:eastAsia="ru-RU"/>
        </w:rPr>
        <w:t> </w:t>
      </w:r>
      <w:r w:rsidRPr="001C7B5C">
        <w:rPr>
          <w:rFonts w:ascii="Times New Roman" w:eastAsia="Times New Roman" w:hAnsi="Times New Roman" w:cs="Times New Roman"/>
          <w:noProof/>
          <w:color w:val="000000"/>
          <w:sz w:val="24"/>
          <w:szCs w:val="24"/>
          <w:lang w:eastAsia="ru-RU"/>
        </w:rPr>
        <w:drawing>
          <wp:inline distT="0" distB="0" distL="0" distR="0" wp14:anchorId="6D149F77" wp14:editId="4B368B3F">
            <wp:extent cx="245110" cy="245110"/>
            <wp:effectExtent l="0" t="0" r="2540" b="2540"/>
            <wp:docPr id="744" name="Рисунок 744" descr="https://scask.ru/img_p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3" descr="https://scask.ru/img_page/15.gif"/>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245110"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сдвинута от них по фазе на </w:t>
      </w:r>
      <w:r w:rsidRPr="001C7B5C">
        <w:rPr>
          <w:rFonts w:ascii="Times New Roman" w:eastAsia="Times New Roman" w:hAnsi="Times New Roman" w:cs="Times New Roman"/>
          <w:noProof/>
          <w:color w:val="000000"/>
          <w:sz w:val="24"/>
          <w:szCs w:val="24"/>
          <w:lang w:eastAsia="ru-RU"/>
        </w:rPr>
        <w:drawing>
          <wp:inline distT="0" distB="0" distL="0" distR="0" wp14:anchorId="0688C2D6" wp14:editId="47A74224">
            <wp:extent cx="260985" cy="245110"/>
            <wp:effectExtent l="0" t="0" r="5715" b="2540"/>
            <wp:docPr id="743" name="Рисунок 743" descr="https://scask.ru/img_p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4" descr="https://scask.ru/img_page/16.gif"/>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Следовательно, фазы электрического и магнитного полей в запредельном волноводе различаются на 90°. Поэтому комплексный </w:t>
      </w:r>
      <w:hyperlink r:id="rId315" w:history="1">
        <w:r w:rsidRPr="001C7B5C">
          <w:rPr>
            <w:rStyle w:val="a6"/>
            <w:rFonts w:ascii="Times New Roman" w:eastAsia="Times New Roman" w:hAnsi="Times New Roman" w:cs="Times New Roman"/>
            <w:sz w:val="24"/>
            <w:szCs w:val="24"/>
            <w:lang w:eastAsia="ru-RU"/>
          </w:rPr>
          <w:t>вектор</w:t>
        </w:r>
      </w:hyperlink>
      <w:r w:rsidRPr="001C7B5C">
        <w:rPr>
          <w:rFonts w:ascii="Times New Roman" w:eastAsia="Times New Roman" w:hAnsi="Times New Roman" w:cs="Times New Roman"/>
          <w:color w:val="000000"/>
          <w:sz w:val="24"/>
          <w:szCs w:val="24"/>
          <w:lang w:eastAsia="ru-RU"/>
        </w:rPr>
        <w:t> </w:t>
      </w:r>
      <w:proofErr w:type="spellStart"/>
      <w:r w:rsidRPr="001C7B5C">
        <w:rPr>
          <w:rFonts w:ascii="Times New Roman" w:eastAsia="Times New Roman" w:hAnsi="Times New Roman" w:cs="Times New Roman"/>
          <w:color w:val="000000"/>
          <w:sz w:val="24"/>
          <w:szCs w:val="24"/>
          <w:lang w:eastAsia="ru-RU"/>
        </w:rPr>
        <w:t>Пойнтинга</w:t>
      </w:r>
      <w:proofErr w:type="spellEnd"/>
      <w:r w:rsidRPr="001C7B5C">
        <w:rPr>
          <w:rFonts w:ascii="Times New Roman" w:eastAsia="Times New Roman" w:hAnsi="Times New Roman" w:cs="Times New Roman"/>
          <w:color w:val="000000"/>
          <w:sz w:val="24"/>
          <w:szCs w:val="24"/>
          <w:lang w:eastAsia="ru-RU"/>
        </w:rPr>
        <w:t xml:space="preserve"> имеет только мнимую составляющую, т. е. в волноводе циркулируют лишь реактивные потоки энергии.</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Согласно ф-</w:t>
      </w:r>
      <w:proofErr w:type="spellStart"/>
      <w:r w:rsidRPr="001C7B5C">
        <w:rPr>
          <w:rFonts w:ascii="Times New Roman" w:eastAsia="Times New Roman" w:hAnsi="Times New Roman" w:cs="Times New Roman"/>
          <w:color w:val="000000"/>
          <w:sz w:val="24"/>
          <w:szCs w:val="24"/>
          <w:lang w:eastAsia="ru-RU"/>
        </w:rPr>
        <w:t>ле</w:t>
      </w:r>
      <w:proofErr w:type="spellEnd"/>
      <w:r w:rsidRPr="001C7B5C">
        <w:rPr>
          <w:rFonts w:ascii="Times New Roman" w:eastAsia="Times New Roman" w:hAnsi="Times New Roman" w:cs="Times New Roman"/>
          <w:color w:val="000000"/>
          <w:sz w:val="24"/>
          <w:szCs w:val="24"/>
          <w:lang w:eastAsia="ru-RU"/>
        </w:rPr>
        <w:t xml:space="preserve"> (9.66), коэффициент затухания, который в данном случае правильнее назвать коэффициентом ослабления амплитуды, увеличивается при уменьшении частоты </w:t>
      </w:r>
      <w:r w:rsidRPr="001C7B5C">
        <w:rPr>
          <w:rFonts w:ascii="Times New Roman" w:eastAsia="Times New Roman" w:hAnsi="Times New Roman" w:cs="Times New Roman"/>
          <w:noProof/>
          <w:color w:val="000000"/>
          <w:sz w:val="24"/>
          <w:szCs w:val="24"/>
          <w:lang w:eastAsia="ru-RU"/>
        </w:rPr>
        <w:drawing>
          <wp:inline distT="0" distB="0" distL="0" distR="0" wp14:anchorId="76A133F8" wp14:editId="2153A995">
            <wp:extent cx="260985" cy="245110"/>
            <wp:effectExtent l="0" t="0" r="5715" b="2540"/>
            <wp:docPr id="742" name="Рисунок 742" descr="https://scask.ru/img_p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5" descr="https://scask.ru/img_page/17.gif"/>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Если </w:t>
      </w:r>
      <w:r w:rsidRPr="001C7B5C">
        <w:rPr>
          <w:rFonts w:ascii="Times New Roman" w:eastAsia="Times New Roman" w:hAnsi="Times New Roman" w:cs="Times New Roman"/>
          <w:noProof/>
          <w:color w:val="000000"/>
          <w:sz w:val="24"/>
          <w:szCs w:val="24"/>
          <w:lang w:eastAsia="ru-RU"/>
        </w:rPr>
        <w:drawing>
          <wp:inline distT="0" distB="0" distL="0" distR="0" wp14:anchorId="219D6F9B" wp14:editId="2FCF42CF">
            <wp:extent cx="245110" cy="245110"/>
            <wp:effectExtent l="0" t="0" r="2540" b="2540"/>
            <wp:docPr id="741" name="Рисунок 741" descr="https://scask.ru/img_p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6" descr="https://scask.ru/img_page/18.gif"/>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245110"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а практически (с погрешностью менее 1%) не зависит от частоты:</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3D42CD33" wp14:editId="46C6FABD">
            <wp:extent cx="3788410" cy="408305"/>
            <wp:effectExtent l="0" t="0" r="2540" b="0"/>
            <wp:docPr id="740" name="Рисунок 740" descr="https://scask.ru/archive/arch.php?path=../htm/know.sernam/book_ter/files.book&amp;file=ter_79.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7" descr="https://scask.ru/archive/arch.php?path=../htm/know.sernam/book_ter/files.book&amp;file=ter_79.files/image3.gif"/>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0" y="0"/>
                      <a:ext cx="3788410" cy="408305"/>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Формулы для расчета коэффициента ослабления запредельных волноводов (при </w:t>
      </w:r>
      <w:r w:rsidRPr="001C7B5C">
        <w:rPr>
          <w:rFonts w:ascii="Times New Roman" w:eastAsia="Times New Roman" w:hAnsi="Times New Roman" w:cs="Times New Roman"/>
          <w:noProof/>
          <w:color w:val="000000"/>
          <w:sz w:val="24"/>
          <w:szCs w:val="24"/>
          <w:lang w:eastAsia="ru-RU"/>
        </w:rPr>
        <w:drawing>
          <wp:inline distT="0" distB="0" distL="0" distR="0" wp14:anchorId="5A8DFD00" wp14:editId="142FC8C3">
            <wp:extent cx="260985" cy="245110"/>
            <wp:effectExtent l="0" t="0" r="5715" b="2540"/>
            <wp:docPr id="739" name="Рисунок 739" descr="https://scask.ru/img_p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8" descr="https://scask.ru/img_page/19.gif"/>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полученные без учета потерь в волноводе, несправедливы вблизи критической частоты. Действительно, При </w:t>
      </w:r>
      <w:r w:rsidRPr="001C7B5C">
        <w:rPr>
          <w:rFonts w:ascii="Times New Roman" w:eastAsia="Times New Roman" w:hAnsi="Times New Roman" w:cs="Times New Roman"/>
          <w:noProof/>
          <w:color w:val="000000"/>
          <w:sz w:val="24"/>
          <w:szCs w:val="24"/>
          <w:lang w:eastAsia="ru-RU"/>
        </w:rPr>
        <w:drawing>
          <wp:inline distT="0" distB="0" distL="0" distR="0" wp14:anchorId="08359990" wp14:editId="0B50F00C">
            <wp:extent cx="260985" cy="245110"/>
            <wp:effectExtent l="0" t="0" r="5715" b="2540"/>
            <wp:docPr id="738" name="Рисунок 738" descr="https://scask.ru/img_p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9" descr="https://scask.ru/img_page/20.gif"/>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согласно (9.66), </w:t>
      </w:r>
      <w:r w:rsidRPr="001C7B5C">
        <w:rPr>
          <w:rFonts w:ascii="Times New Roman" w:eastAsia="Times New Roman" w:hAnsi="Times New Roman" w:cs="Times New Roman"/>
          <w:noProof/>
          <w:color w:val="000000"/>
          <w:sz w:val="24"/>
          <w:szCs w:val="24"/>
          <w:lang w:eastAsia="ru-RU"/>
        </w:rPr>
        <w:drawing>
          <wp:inline distT="0" distB="0" distL="0" distR="0" wp14:anchorId="3B15C1D2" wp14:editId="4CB95760">
            <wp:extent cx="260985" cy="245110"/>
            <wp:effectExtent l="0" t="0" r="5715" b="2540"/>
            <wp:docPr id="737" name="Рисунок 737" descr="https://scask.ru/img_p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0" descr="https://scask.ru/img_page/21.gif"/>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что физически нереально. Коэффициент затухания в полосе пропускания волновода (при </w:t>
      </w:r>
      <w:r w:rsidRPr="001C7B5C">
        <w:rPr>
          <w:rFonts w:ascii="Times New Roman" w:eastAsia="Times New Roman" w:hAnsi="Times New Roman" w:cs="Times New Roman"/>
          <w:noProof/>
          <w:color w:val="000000"/>
          <w:sz w:val="24"/>
          <w:szCs w:val="24"/>
          <w:lang w:eastAsia="ru-RU"/>
        </w:rPr>
        <w:drawing>
          <wp:inline distT="0" distB="0" distL="0" distR="0" wp14:anchorId="7D59DFA7" wp14:editId="7BE60B71">
            <wp:extent cx="260985" cy="245110"/>
            <wp:effectExtent l="0" t="0" r="5715" b="2540"/>
            <wp:docPr id="736" name="Рисунок 736" descr="https://scask.ru/img_p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1" descr="https://scask.ru/img_page/22.gif"/>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рассчитывался ранее при условии, что потери не изменяют заметно структуры поля, его значения при </w:t>
      </w:r>
      <w:r w:rsidRPr="001C7B5C">
        <w:rPr>
          <w:rFonts w:ascii="Times New Roman" w:eastAsia="Times New Roman" w:hAnsi="Times New Roman" w:cs="Times New Roman"/>
          <w:noProof/>
          <w:color w:val="000000"/>
          <w:sz w:val="24"/>
          <w:szCs w:val="24"/>
          <w:lang w:eastAsia="ru-RU"/>
        </w:rPr>
        <w:drawing>
          <wp:inline distT="0" distB="0" distL="0" distR="0" wp14:anchorId="4351DEF8" wp14:editId="36E39FBE">
            <wp:extent cx="260985" cy="245110"/>
            <wp:effectExtent l="0" t="0" r="5715" b="2540"/>
            <wp:docPr id="735" name="Рисунок 735" descr="https://scask.ru/img_pag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2" descr="https://scask.ru/img_page/23.gif"/>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стремились к бесконечности. Этот противоположный предыдущему результат также физически нереален.</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Сопоставляя свойства волновода на частотах выше и ниже критической, можно утверждать, что вблизи </w:t>
      </w:r>
      <w:r w:rsidRPr="001C7B5C">
        <w:rPr>
          <w:rFonts w:ascii="Times New Roman" w:eastAsia="Times New Roman" w:hAnsi="Times New Roman" w:cs="Times New Roman"/>
          <w:noProof/>
          <w:color w:val="000000"/>
          <w:sz w:val="24"/>
          <w:szCs w:val="24"/>
          <w:lang w:eastAsia="ru-RU"/>
        </w:rPr>
        <w:drawing>
          <wp:inline distT="0" distB="0" distL="0" distR="0" wp14:anchorId="55741915" wp14:editId="61F32B65">
            <wp:extent cx="260985" cy="245110"/>
            <wp:effectExtent l="0" t="0" r="5715" b="2540"/>
            <wp:docPr id="734" name="Рисунок 734" descr="https://scask.ru/img_page/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3" descr="https://scask.ru/img_page/24.gif"/>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например, при </w:t>
      </w:r>
      <w:r w:rsidRPr="001C7B5C">
        <w:rPr>
          <w:rFonts w:ascii="Times New Roman" w:eastAsia="Times New Roman" w:hAnsi="Times New Roman" w:cs="Times New Roman"/>
          <w:noProof/>
          <w:color w:val="000000"/>
          <w:sz w:val="24"/>
          <w:szCs w:val="24"/>
          <w:lang w:eastAsia="ru-RU"/>
        </w:rPr>
        <w:drawing>
          <wp:inline distT="0" distB="0" distL="0" distR="0" wp14:anchorId="48D4A9B1" wp14:editId="217EC9A3">
            <wp:extent cx="260985" cy="245110"/>
            <wp:effectExtent l="0" t="0" r="5715" b="2540"/>
            <wp:docPr id="733" name="Рисунок 733" descr="https://scask.ru/img_page/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4" descr="https://scask.ru/img_page/25.gif"/>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существует переходная область частот, в которой характер поля постепенно меняется от реактивного к бегущей волне. В этой области потери в волноводе существенно влияют на распределение поля и на обе компоненты коэффициента распространения </w:t>
      </w:r>
      <w:r w:rsidRPr="001C7B5C">
        <w:rPr>
          <w:rFonts w:ascii="Times New Roman" w:eastAsia="Times New Roman" w:hAnsi="Times New Roman" w:cs="Times New Roman"/>
          <w:noProof/>
          <w:color w:val="000000"/>
          <w:sz w:val="24"/>
          <w:szCs w:val="24"/>
          <w:lang w:eastAsia="ru-RU"/>
        </w:rPr>
        <w:drawing>
          <wp:inline distT="0" distB="0" distL="0" distR="0" wp14:anchorId="180A3FFE" wp14:editId="5C45BB94">
            <wp:extent cx="260985" cy="245110"/>
            <wp:effectExtent l="0" t="0" r="5715" b="2540"/>
            <wp:docPr id="732" name="Рисунок 732" descr="https://scask.ru/img_page/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5" descr="https://scask.ru/img_page/26.gif"/>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Расчет параметров полей в этой узкой переходной области требует более строгих методов, чем применялись </w:t>
      </w:r>
      <w:r w:rsidRPr="001C7B5C">
        <w:rPr>
          <w:rFonts w:ascii="Times New Roman" w:eastAsia="Times New Roman" w:hAnsi="Times New Roman" w:cs="Times New Roman"/>
          <w:noProof/>
          <w:color w:val="000000"/>
          <w:sz w:val="24"/>
          <w:szCs w:val="24"/>
          <w:lang w:eastAsia="ru-RU"/>
        </w:rPr>
        <w:drawing>
          <wp:inline distT="0" distB="0" distL="0" distR="0" wp14:anchorId="7A3A0177" wp14:editId="1E57373B">
            <wp:extent cx="260985" cy="245110"/>
            <wp:effectExtent l="0" t="0" r="5715" b="2540"/>
            <wp:docPr id="731" name="Рисунок 731" descr="https://scask.ru/img_pag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6" descr="https://scask.ru/img_page/27.gif"/>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сих пор.</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eastAsia="ru-RU"/>
        </w:rPr>
      </w:pPr>
      <w:r w:rsidRPr="001C7B5C">
        <w:rPr>
          <w:rFonts w:ascii="Times New Roman" w:eastAsia="Times New Roman" w:hAnsi="Times New Roman" w:cs="Times New Roman"/>
          <w:b/>
          <w:bCs/>
          <w:color w:val="000000"/>
          <w:sz w:val="24"/>
          <w:szCs w:val="24"/>
          <w:lang w:eastAsia="ru-RU"/>
        </w:rPr>
        <w:t>ПРИМЕНЕНИЕ ЗАПРЕДЕЛЬНЫХ ВОЛНОВОДОВ</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При  волноводы используются в качестве предельных аттенюаторов. Аттенюатор — устройство, ослабляющее на определенную величину мощность волны в линии передачи. Аттенюаторы применяют для устранения нежелательных связей между отдельными узлами и в измерительной технике. В последнем случае чаще используются переменные аттенюаторы, в которых ослабление можно изменять.</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 xml:space="preserve">В предельных аттенюаторах чаще всего используется основная </w:t>
      </w:r>
      <w:proofErr w:type="spellStart"/>
      <w:r w:rsidRPr="001C7B5C">
        <w:rPr>
          <w:rFonts w:ascii="Times New Roman" w:eastAsia="Times New Roman" w:hAnsi="Times New Roman" w:cs="Times New Roman"/>
          <w:color w:val="000000"/>
          <w:sz w:val="24"/>
          <w:szCs w:val="24"/>
          <w:lang w:eastAsia="ru-RU"/>
        </w:rPr>
        <w:t>волнз</w:t>
      </w:r>
      <w:proofErr w:type="spellEnd"/>
      <w:r w:rsidRPr="001C7B5C">
        <w:rPr>
          <w:rFonts w:ascii="Times New Roman" w:eastAsia="Times New Roman" w:hAnsi="Times New Roman" w:cs="Times New Roman"/>
          <w:color w:val="000000"/>
          <w:sz w:val="24"/>
          <w:szCs w:val="24"/>
          <w:lang w:eastAsia="ru-RU"/>
        </w:rPr>
        <w:t xml:space="preserve"> типа  </w:t>
      </w:r>
      <w:hyperlink r:id="rId317" w:history="1">
        <w:r w:rsidRPr="001C7B5C">
          <w:rPr>
            <w:rStyle w:val="a6"/>
            <w:rFonts w:ascii="Times New Roman" w:eastAsia="Times New Roman" w:hAnsi="Times New Roman" w:cs="Times New Roman"/>
            <w:sz w:val="24"/>
            <w:szCs w:val="24"/>
            <w:lang w:eastAsia="ru-RU"/>
          </w:rPr>
          <w:t>круглого волновода</w:t>
        </w:r>
      </w:hyperlink>
      <w:r w:rsidRPr="001C7B5C">
        <w:rPr>
          <w:rFonts w:ascii="Times New Roman" w:eastAsia="Times New Roman" w:hAnsi="Times New Roman" w:cs="Times New Roman"/>
          <w:color w:val="000000"/>
          <w:sz w:val="24"/>
          <w:szCs w:val="24"/>
          <w:lang w:eastAsia="ru-RU"/>
        </w:rPr>
        <w:t> (рис. 9.31).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noProof/>
          <w:color w:val="000000"/>
          <w:sz w:val="24"/>
          <w:szCs w:val="24"/>
          <w:lang w:eastAsia="ru-RU"/>
        </w:rPr>
        <w:drawing>
          <wp:inline distT="0" distB="0" distL="0" distR="0" wp14:anchorId="12EE95CC" wp14:editId="65F571E6">
            <wp:extent cx="2880000" cy="832760"/>
            <wp:effectExtent l="0" t="0" r="0" b="5715"/>
            <wp:docPr id="728" name="Рисунок 728" descr="https://scask.ru/archive/arch.php?path=../htm/know.sernam/book_ter/files.book&amp;file=ter_79.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9" descr="https://scask.ru/archive/arch.php?path=../htm/know.sernam/book_ter/files.book&amp;file=ter_79.files/image4.gif"/>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2880000" cy="832760"/>
                    </a:xfrm>
                    <a:prstGeom prst="rect">
                      <a:avLst/>
                    </a:prstGeom>
                    <a:noFill/>
                    <a:ln>
                      <a:noFill/>
                    </a:ln>
                  </pic:spPr>
                </pic:pic>
              </a:graphicData>
            </a:graphic>
          </wp:inline>
        </w:drawing>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Рис. 9.31</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Отрезок длиной  между петлями связи с коаксиальным кабелем является запредельным волноводом, его затухание представляет собой </w:t>
      </w:r>
      <w:hyperlink r:id="rId319" w:history="1">
        <w:r w:rsidRPr="001C7B5C">
          <w:rPr>
            <w:rStyle w:val="a6"/>
            <w:rFonts w:ascii="Times New Roman" w:eastAsia="Times New Roman" w:hAnsi="Times New Roman" w:cs="Times New Roman"/>
            <w:sz w:val="24"/>
            <w:szCs w:val="24"/>
            <w:lang w:eastAsia="ru-RU"/>
          </w:rPr>
          <w:t>линейную функцию</w:t>
        </w:r>
      </w:hyperlink>
      <w:r w:rsidRPr="001C7B5C">
        <w:rPr>
          <w:rFonts w:ascii="Times New Roman" w:eastAsia="Times New Roman" w:hAnsi="Times New Roman" w:cs="Times New Roman"/>
          <w:color w:val="000000"/>
          <w:sz w:val="24"/>
          <w:szCs w:val="24"/>
          <w:lang w:eastAsia="ru-RU"/>
        </w:rPr>
        <w:t> длины и равно  Одна из петель выполнена подвижной, что позволяет регулировать затухание аттенюатора.</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Предельные аттенюаторы являются реактивными, так как мощность, не прошедшая к нагрузке, отражается обратно к генератору. Эти аттенюаторы относят к классу абсолютных, так как их затухание может быть рассчитано по геометрическим размерам и они не требуют градуировки. При соблюдении условия </w:t>
      </w:r>
      <w:r w:rsidRPr="001C7B5C">
        <w:rPr>
          <w:rFonts w:ascii="Times New Roman" w:eastAsia="Times New Roman" w:hAnsi="Times New Roman" w:cs="Times New Roman"/>
          <w:noProof/>
          <w:color w:val="000000"/>
          <w:sz w:val="24"/>
          <w:szCs w:val="24"/>
          <w:lang w:eastAsia="ru-RU"/>
        </w:rPr>
        <w:drawing>
          <wp:inline distT="0" distB="0" distL="0" distR="0" wp14:anchorId="141F66A4" wp14:editId="13B14C24">
            <wp:extent cx="260985" cy="245110"/>
            <wp:effectExtent l="0" t="0" r="5715" b="2540"/>
            <wp:docPr id="725" name="Рисунок 725" descr="https://scask.ru/img_page/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2" descr="https://scask.ru/img_page/32.gif"/>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260985" cy="245110"/>
                    </a:xfrm>
                    <a:prstGeom prst="rect">
                      <a:avLst/>
                    </a:prstGeom>
                    <a:noFill/>
                    <a:ln>
                      <a:noFill/>
                    </a:ln>
                  </pic:spPr>
                </pic:pic>
              </a:graphicData>
            </a:graphic>
          </wp:inline>
        </w:drawing>
      </w:r>
      <w:r w:rsidRPr="001C7B5C">
        <w:rPr>
          <w:rFonts w:ascii="Times New Roman" w:eastAsia="Times New Roman" w:hAnsi="Times New Roman" w:cs="Times New Roman"/>
          <w:color w:val="000000"/>
          <w:sz w:val="24"/>
          <w:szCs w:val="24"/>
          <w:lang w:eastAsia="ru-RU"/>
        </w:rPr>
        <w:t> затухание такого аттенюатора практически не зависит от частоты.</w:t>
      </w:r>
    </w:p>
    <w:p w:rsidR="004D7761" w:rsidRPr="001C7B5C" w:rsidRDefault="004D7761" w:rsidP="004D77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C7B5C">
        <w:rPr>
          <w:rFonts w:ascii="Times New Roman" w:eastAsia="Times New Roman" w:hAnsi="Times New Roman" w:cs="Times New Roman"/>
          <w:color w:val="000000"/>
          <w:sz w:val="24"/>
          <w:szCs w:val="24"/>
          <w:lang w:eastAsia="ru-RU"/>
        </w:rPr>
        <w:t>Устройства типа запредельного волновода используются и в тех случаях, когда в волноводе необходимо проделать отверстие (например, для откачки воздуха или механического управления), не излучающее электромагнитной энергии. При этом к отверстию припаивается трубка малого диаметра такой длины, чтобы обеспечить нужное затухание.</w:t>
      </w:r>
    </w:p>
    <w:p w:rsidR="004D7761" w:rsidRPr="001C7B5C" w:rsidRDefault="004D7761" w:rsidP="00346B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p>
    <w:sectPr w:rsidR="004D7761" w:rsidRPr="001C7B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E6282"/>
    <w:multiLevelType w:val="multilevel"/>
    <w:tmpl w:val="9DE4C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8914F1"/>
    <w:multiLevelType w:val="hybridMultilevel"/>
    <w:tmpl w:val="FF44749C"/>
    <w:lvl w:ilvl="0" w:tplc="9EB4C738">
      <w:start w:val="1"/>
      <w:numFmt w:val="decimal"/>
      <w:lvlText w:val="%1."/>
      <w:lvlJc w:val="left"/>
      <w:pPr>
        <w:ind w:left="720" w:hanging="360"/>
      </w:pPr>
      <w:rPr>
        <w:rFonts w:ascii="Times New Roman" w:hAnsi="Times New Roman" w:cs="Times New Roman"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AB32468"/>
    <w:multiLevelType w:val="multilevel"/>
    <w:tmpl w:val="A8EC1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5DC400E"/>
    <w:multiLevelType w:val="multilevel"/>
    <w:tmpl w:val="54FCD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9FF7932"/>
    <w:multiLevelType w:val="multilevel"/>
    <w:tmpl w:val="9384B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F584913"/>
    <w:multiLevelType w:val="multilevel"/>
    <w:tmpl w:val="5680D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99651A5"/>
    <w:multiLevelType w:val="multilevel"/>
    <w:tmpl w:val="EB304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4"/>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8"/>
  <w:proofState w:spelling="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31BD"/>
    <w:rsid w:val="00067DED"/>
    <w:rsid w:val="00103219"/>
    <w:rsid w:val="001675E4"/>
    <w:rsid w:val="001C7B5C"/>
    <w:rsid w:val="002711C5"/>
    <w:rsid w:val="00346B35"/>
    <w:rsid w:val="004D7761"/>
    <w:rsid w:val="005329A7"/>
    <w:rsid w:val="005F37EF"/>
    <w:rsid w:val="00666325"/>
    <w:rsid w:val="00796F05"/>
    <w:rsid w:val="00AA31BD"/>
    <w:rsid w:val="00BA47B6"/>
    <w:rsid w:val="00BB59DF"/>
    <w:rsid w:val="00C16A24"/>
    <w:rsid w:val="00C30C6F"/>
    <w:rsid w:val="00CE06F4"/>
    <w:rsid w:val="00D33748"/>
    <w:rsid w:val="00DA10DC"/>
    <w:rsid w:val="00F22FC0"/>
    <w:rsid w:val="00F70D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66632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66632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329A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329A7"/>
    <w:rPr>
      <w:rFonts w:ascii="Tahoma" w:hAnsi="Tahoma" w:cs="Tahoma"/>
      <w:sz w:val="16"/>
      <w:szCs w:val="16"/>
    </w:rPr>
  </w:style>
  <w:style w:type="paragraph" w:styleId="a5">
    <w:name w:val="List Paragraph"/>
    <w:basedOn w:val="a"/>
    <w:uiPriority w:val="34"/>
    <w:qFormat/>
    <w:rsid w:val="00BA47B6"/>
    <w:pPr>
      <w:ind w:left="720"/>
      <w:contextualSpacing/>
    </w:pPr>
  </w:style>
  <w:style w:type="character" w:customStyle="1" w:styleId="20">
    <w:name w:val="Заголовок 2 Знак"/>
    <w:basedOn w:val="a0"/>
    <w:link w:val="2"/>
    <w:uiPriority w:val="9"/>
    <w:rsid w:val="0066632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666325"/>
    <w:rPr>
      <w:rFonts w:ascii="Times New Roman" w:eastAsia="Times New Roman" w:hAnsi="Times New Roman" w:cs="Times New Roman"/>
      <w:b/>
      <w:bCs/>
      <w:sz w:val="27"/>
      <w:szCs w:val="27"/>
      <w:lang w:eastAsia="ru-RU"/>
    </w:rPr>
  </w:style>
  <w:style w:type="character" w:styleId="a6">
    <w:name w:val="Hyperlink"/>
    <w:basedOn w:val="a0"/>
    <w:uiPriority w:val="99"/>
    <w:unhideWhenUsed/>
    <w:rsid w:val="00666325"/>
    <w:rPr>
      <w:color w:val="0000FF"/>
      <w:u w:val="single"/>
    </w:rPr>
  </w:style>
  <w:style w:type="paragraph" w:styleId="a7">
    <w:name w:val="Normal (Web)"/>
    <w:basedOn w:val="a"/>
    <w:uiPriority w:val="99"/>
    <w:unhideWhenUsed/>
    <w:rsid w:val="001675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FollowedHyperlink"/>
    <w:basedOn w:val="a0"/>
    <w:uiPriority w:val="99"/>
    <w:semiHidden/>
    <w:unhideWhenUsed/>
    <w:rsid w:val="001675E4"/>
    <w:rPr>
      <w:color w:val="800080"/>
      <w:u w:val="single"/>
    </w:rPr>
  </w:style>
  <w:style w:type="character" w:customStyle="1" w:styleId="b-share">
    <w:name w:val="b-share"/>
    <w:basedOn w:val="a0"/>
    <w:rsid w:val="004D7761"/>
  </w:style>
  <w:style w:type="character" w:customStyle="1" w:styleId="b-share-icon">
    <w:name w:val="b-share-icon"/>
    <w:basedOn w:val="a0"/>
    <w:rsid w:val="004D7761"/>
  </w:style>
  <w:style w:type="paragraph" w:customStyle="1" w:styleId="nokxjq">
    <w:name w:val="nokxjq"/>
    <w:basedOn w:val="a"/>
    <w:rsid w:val="004D77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xpkzn">
    <w:name w:val="cxpkzn"/>
    <w:basedOn w:val="a0"/>
    <w:rsid w:val="004D77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66632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66632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329A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329A7"/>
    <w:rPr>
      <w:rFonts w:ascii="Tahoma" w:hAnsi="Tahoma" w:cs="Tahoma"/>
      <w:sz w:val="16"/>
      <w:szCs w:val="16"/>
    </w:rPr>
  </w:style>
  <w:style w:type="paragraph" w:styleId="a5">
    <w:name w:val="List Paragraph"/>
    <w:basedOn w:val="a"/>
    <w:uiPriority w:val="34"/>
    <w:qFormat/>
    <w:rsid w:val="00BA47B6"/>
    <w:pPr>
      <w:ind w:left="720"/>
      <w:contextualSpacing/>
    </w:pPr>
  </w:style>
  <w:style w:type="character" w:customStyle="1" w:styleId="20">
    <w:name w:val="Заголовок 2 Знак"/>
    <w:basedOn w:val="a0"/>
    <w:link w:val="2"/>
    <w:uiPriority w:val="9"/>
    <w:rsid w:val="0066632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666325"/>
    <w:rPr>
      <w:rFonts w:ascii="Times New Roman" w:eastAsia="Times New Roman" w:hAnsi="Times New Roman" w:cs="Times New Roman"/>
      <w:b/>
      <w:bCs/>
      <w:sz w:val="27"/>
      <w:szCs w:val="27"/>
      <w:lang w:eastAsia="ru-RU"/>
    </w:rPr>
  </w:style>
  <w:style w:type="character" w:styleId="a6">
    <w:name w:val="Hyperlink"/>
    <w:basedOn w:val="a0"/>
    <w:uiPriority w:val="99"/>
    <w:unhideWhenUsed/>
    <w:rsid w:val="00666325"/>
    <w:rPr>
      <w:color w:val="0000FF"/>
      <w:u w:val="single"/>
    </w:rPr>
  </w:style>
  <w:style w:type="paragraph" w:styleId="a7">
    <w:name w:val="Normal (Web)"/>
    <w:basedOn w:val="a"/>
    <w:uiPriority w:val="99"/>
    <w:unhideWhenUsed/>
    <w:rsid w:val="001675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FollowedHyperlink"/>
    <w:basedOn w:val="a0"/>
    <w:uiPriority w:val="99"/>
    <w:semiHidden/>
    <w:unhideWhenUsed/>
    <w:rsid w:val="001675E4"/>
    <w:rPr>
      <w:color w:val="800080"/>
      <w:u w:val="single"/>
    </w:rPr>
  </w:style>
  <w:style w:type="character" w:customStyle="1" w:styleId="b-share">
    <w:name w:val="b-share"/>
    <w:basedOn w:val="a0"/>
    <w:rsid w:val="004D7761"/>
  </w:style>
  <w:style w:type="character" w:customStyle="1" w:styleId="b-share-icon">
    <w:name w:val="b-share-icon"/>
    <w:basedOn w:val="a0"/>
    <w:rsid w:val="004D7761"/>
  </w:style>
  <w:style w:type="paragraph" w:customStyle="1" w:styleId="nokxjq">
    <w:name w:val="nokxjq"/>
    <w:basedOn w:val="a"/>
    <w:rsid w:val="004D77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xpkzn">
    <w:name w:val="cxpkzn"/>
    <w:basedOn w:val="a0"/>
    <w:rsid w:val="004D77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22357">
      <w:bodyDiv w:val="1"/>
      <w:marLeft w:val="0"/>
      <w:marRight w:val="0"/>
      <w:marTop w:val="0"/>
      <w:marBottom w:val="0"/>
      <w:divBdr>
        <w:top w:val="none" w:sz="0" w:space="0" w:color="auto"/>
        <w:left w:val="none" w:sz="0" w:space="0" w:color="auto"/>
        <w:bottom w:val="none" w:sz="0" w:space="0" w:color="auto"/>
        <w:right w:val="none" w:sz="0" w:space="0" w:color="auto"/>
      </w:divBdr>
      <w:divsChild>
        <w:div w:id="2115436984">
          <w:marLeft w:val="150"/>
          <w:marRight w:val="0"/>
          <w:marTop w:val="0"/>
          <w:marBottom w:val="75"/>
          <w:divBdr>
            <w:top w:val="single" w:sz="6" w:space="4" w:color="A0A0A0"/>
            <w:left w:val="single" w:sz="6" w:space="4" w:color="A0A0A0"/>
            <w:bottom w:val="single" w:sz="6" w:space="4" w:color="A0A0A0"/>
            <w:right w:val="single" w:sz="6" w:space="4" w:color="A0A0A0"/>
          </w:divBdr>
        </w:div>
        <w:div w:id="1776167190">
          <w:marLeft w:val="150"/>
          <w:marRight w:val="0"/>
          <w:marTop w:val="0"/>
          <w:marBottom w:val="75"/>
          <w:divBdr>
            <w:top w:val="single" w:sz="6" w:space="4" w:color="A0A0A0"/>
            <w:left w:val="single" w:sz="6" w:space="4" w:color="A0A0A0"/>
            <w:bottom w:val="single" w:sz="6" w:space="4" w:color="A0A0A0"/>
            <w:right w:val="single" w:sz="6" w:space="4" w:color="A0A0A0"/>
          </w:divBdr>
        </w:div>
        <w:div w:id="1286160457">
          <w:marLeft w:val="150"/>
          <w:marRight w:val="0"/>
          <w:marTop w:val="0"/>
          <w:marBottom w:val="75"/>
          <w:divBdr>
            <w:top w:val="single" w:sz="6" w:space="4" w:color="A0A0A0"/>
            <w:left w:val="single" w:sz="6" w:space="4" w:color="A0A0A0"/>
            <w:bottom w:val="single" w:sz="6" w:space="4" w:color="A0A0A0"/>
            <w:right w:val="single" w:sz="6" w:space="4" w:color="A0A0A0"/>
          </w:divBdr>
        </w:div>
        <w:div w:id="1015768956">
          <w:marLeft w:val="150"/>
          <w:marRight w:val="0"/>
          <w:marTop w:val="0"/>
          <w:marBottom w:val="75"/>
          <w:divBdr>
            <w:top w:val="single" w:sz="6" w:space="4" w:color="A0A0A0"/>
            <w:left w:val="single" w:sz="6" w:space="4" w:color="A0A0A0"/>
            <w:bottom w:val="single" w:sz="6" w:space="4" w:color="A0A0A0"/>
            <w:right w:val="single" w:sz="6" w:space="4" w:color="A0A0A0"/>
          </w:divBdr>
        </w:div>
        <w:div w:id="721712660">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536895671">
      <w:bodyDiv w:val="1"/>
      <w:marLeft w:val="0"/>
      <w:marRight w:val="0"/>
      <w:marTop w:val="0"/>
      <w:marBottom w:val="0"/>
      <w:divBdr>
        <w:top w:val="none" w:sz="0" w:space="0" w:color="auto"/>
        <w:left w:val="none" w:sz="0" w:space="0" w:color="auto"/>
        <w:bottom w:val="none" w:sz="0" w:space="0" w:color="auto"/>
        <w:right w:val="none" w:sz="0" w:space="0" w:color="auto"/>
      </w:divBdr>
      <w:divsChild>
        <w:div w:id="622229823">
          <w:marLeft w:val="150"/>
          <w:marRight w:val="0"/>
          <w:marTop w:val="0"/>
          <w:marBottom w:val="75"/>
          <w:divBdr>
            <w:top w:val="single" w:sz="6" w:space="4" w:color="A0A0A0"/>
            <w:left w:val="single" w:sz="6" w:space="4" w:color="A0A0A0"/>
            <w:bottom w:val="single" w:sz="6" w:space="4" w:color="A0A0A0"/>
            <w:right w:val="single" w:sz="6" w:space="4" w:color="A0A0A0"/>
          </w:divBdr>
        </w:div>
        <w:div w:id="120002079">
          <w:marLeft w:val="150"/>
          <w:marRight w:val="0"/>
          <w:marTop w:val="0"/>
          <w:marBottom w:val="75"/>
          <w:divBdr>
            <w:top w:val="single" w:sz="6" w:space="4" w:color="A0A0A0"/>
            <w:left w:val="single" w:sz="6" w:space="4" w:color="A0A0A0"/>
            <w:bottom w:val="single" w:sz="6" w:space="4" w:color="A0A0A0"/>
            <w:right w:val="single" w:sz="6" w:space="4" w:color="A0A0A0"/>
          </w:divBdr>
        </w:div>
        <w:div w:id="629701468">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725448549">
      <w:bodyDiv w:val="1"/>
      <w:marLeft w:val="0"/>
      <w:marRight w:val="0"/>
      <w:marTop w:val="0"/>
      <w:marBottom w:val="0"/>
      <w:divBdr>
        <w:top w:val="none" w:sz="0" w:space="0" w:color="auto"/>
        <w:left w:val="none" w:sz="0" w:space="0" w:color="auto"/>
        <w:bottom w:val="none" w:sz="0" w:space="0" w:color="auto"/>
        <w:right w:val="none" w:sz="0" w:space="0" w:color="auto"/>
      </w:divBdr>
      <w:divsChild>
        <w:div w:id="1370641839">
          <w:marLeft w:val="150"/>
          <w:marRight w:val="0"/>
          <w:marTop w:val="0"/>
          <w:marBottom w:val="75"/>
          <w:divBdr>
            <w:top w:val="single" w:sz="6" w:space="4" w:color="A0A0A0"/>
            <w:left w:val="single" w:sz="6" w:space="4" w:color="A0A0A0"/>
            <w:bottom w:val="single" w:sz="6" w:space="4" w:color="A0A0A0"/>
            <w:right w:val="single" w:sz="6" w:space="4" w:color="A0A0A0"/>
          </w:divBdr>
        </w:div>
        <w:div w:id="1220942134">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000040503">
      <w:bodyDiv w:val="1"/>
      <w:marLeft w:val="0"/>
      <w:marRight w:val="0"/>
      <w:marTop w:val="0"/>
      <w:marBottom w:val="0"/>
      <w:divBdr>
        <w:top w:val="none" w:sz="0" w:space="0" w:color="auto"/>
        <w:left w:val="none" w:sz="0" w:space="0" w:color="auto"/>
        <w:bottom w:val="none" w:sz="0" w:space="0" w:color="auto"/>
        <w:right w:val="none" w:sz="0" w:space="0" w:color="auto"/>
      </w:divBdr>
      <w:divsChild>
        <w:div w:id="1361588265">
          <w:marLeft w:val="150"/>
          <w:marRight w:val="0"/>
          <w:marTop w:val="0"/>
          <w:marBottom w:val="75"/>
          <w:divBdr>
            <w:top w:val="single" w:sz="6" w:space="4" w:color="A0A0A0"/>
            <w:left w:val="single" w:sz="6" w:space="4" w:color="A0A0A0"/>
            <w:bottom w:val="single" w:sz="6" w:space="4" w:color="A0A0A0"/>
            <w:right w:val="single" w:sz="6" w:space="4" w:color="A0A0A0"/>
          </w:divBdr>
        </w:div>
        <w:div w:id="548999957">
          <w:marLeft w:val="150"/>
          <w:marRight w:val="0"/>
          <w:marTop w:val="0"/>
          <w:marBottom w:val="75"/>
          <w:divBdr>
            <w:top w:val="single" w:sz="6" w:space="4" w:color="A0A0A0"/>
            <w:left w:val="single" w:sz="6" w:space="4" w:color="A0A0A0"/>
            <w:bottom w:val="single" w:sz="6" w:space="4" w:color="A0A0A0"/>
            <w:right w:val="single" w:sz="6" w:space="4" w:color="A0A0A0"/>
          </w:divBdr>
        </w:div>
        <w:div w:id="700975503">
          <w:marLeft w:val="150"/>
          <w:marRight w:val="0"/>
          <w:marTop w:val="0"/>
          <w:marBottom w:val="75"/>
          <w:divBdr>
            <w:top w:val="single" w:sz="6" w:space="4" w:color="A0A0A0"/>
            <w:left w:val="single" w:sz="6" w:space="4" w:color="A0A0A0"/>
            <w:bottom w:val="single" w:sz="6" w:space="4" w:color="A0A0A0"/>
            <w:right w:val="single" w:sz="6" w:space="4" w:color="A0A0A0"/>
          </w:divBdr>
        </w:div>
        <w:div w:id="1079670217">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026904165">
      <w:bodyDiv w:val="1"/>
      <w:marLeft w:val="0"/>
      <w:marRight w:val="0"/>
      <w:marTop w:val="0"/>
      <w:marBottom w:val="0"/>
      <w:divBdr>
        <w:top w:val="none" w:sz="0" w:space="0" w:color="auto"/>
        <w:left w:val="none" w:sz="0" w:space="0" w:color="auto"/>
        <w:bottom w:val="none" w:sz="0" w:space="0" w:color="auto"/>
        <w:right w:val="none" w:sz="0" w:space="0" w:color="auto"/>
      </w:divBdr>
    </w:div>
    <w:div w:id="1085566746">
      <w:bodyDiv w:val="1"/>
      <w:marLeft w:val="0"/>
      <w:marRight w:val="0"/>
      <w:marTop w:val="0"/>
      <w:marBottom w:val="0"/>
      <w:divBdr>
        <w:top w:val="none" w:sz="0" w:space="0" w:color="auto"/>
        <w:left w:val="none" w:sz="0" w:space="0" w:color="auto"/>
        <w:bottom w:val="none" w:sz="0" w:space="0" w:color="auto"/>
        <w:right w:val="none" w:sz="0" w:space="0" w:color="auto"/>
      </w:divBdr>
      <w:divsChild>
        <w:div w:id="94984373">
          <w:marLeft w:val="150"/>
          <w:marRight w:val="0"/>
          <w:marTop w:val="0"/>
          <w:marBottom w:val="75"/>
          <w:divBdr>
            <w:top w:val="single" w:sz="6" w:space="4" w:color="A0A0A0"/>
            <w:left w:val="single" w:sz="6" w:space="4" w:color="A0A0A0"/>
            <w:bottom w:val="single" w:sz="6" w:space="4" w:color="A0A0A0"/>
            <w:right w:val="single" w:sz="6" w:space="4" w:color="A0A0A0"/>
          </w:divBdr>
        </w:div>
        <w:div w:id="966158612">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456486554">
      <w:bodyDiv w:val="1"/>
      <w:marLeft w:val="0"/>
      <w:marRight w:val="0"/>
      <w:marTop w:val="0"/>
      <w:marBottom w:val="0"/>
      <w:divBdr>
        <w:top w:val="none" w:sz="0" w:space="0" w:color="auto"/>
        <w:left w:val="none" w:sz="0" w:space="0" w:color="auto"/>
        <w:bottom w:val="none" w:sz="0" w:space="0" w:color="auto"/>
        <w:right w:val="none" w:sz="0" w:space="0" w:color="auto"/>
      </w:divBdr>
      <w:divsChild>
        <w:div w:id="60954629">
          <w:marLeft w:val="150"/>
          <w:marRight w:val="0"/>
          <w:marTop w:val="0"/>
          <w:marBottom w:val="75"/>
          <w:divBdr>
            <w:top w:val="single" w:sz="6" w:space="4" w:color="A0A0A0"/>
            <w:left w:val="single" w:sz="6" w:space="4" w:color="A0A0A0"/>
            <w:bottom w:val="single" w:sz="6" w:space="4" w:color="A0A0A0"/>
            <w:right w:val="single" w:sz="6" w:space="4" w:color="A0A0A0"/>
          </w:divBdr>
        </w:div>
        <w:div w:id="1941571834">
          <w:marLeft w:val="150"/>
          <w:marRight w:val="0"/>
          <w:marTop w:val="0"/>
          <w:marBottom w:val="75"/>
          <w:divBdr>
            <w:top w:val="single" w:sz="6" w:space="4" w:color="A0A0A0"/>
            <w:left w:val="single" w:sz="6" w:space="4" w:color="A0A0A0"/>
            <w:bottom w:val="single" w:sz="6" w:space="4" w:color="A0A0A0"/>
            <w:right w:val="single" w:sz="6" w:space="4" w:color="A0A0A0"/>
          </w:divBdr>
        </w:div>
        <w:div w:id="1585914107">
          <w:marLeft w:val="150"/>
          <w:marRight w:val="0"/>
          <w:marTop w:val="0"/>
          <w:marBottom w:val="75"/>
          <w:divBdr>
            <w:top w:val="single" w:sz="6" w:space="4" w:color="A0A0A0"/>
            <w:left w:val="single" w:sz="6" w:space="4" w:color="A0A0A0"/>
            <w:bottom w:val="single" w:sz="6" w:space="4" w:color="A0A0A0"/>
            <w:right w:val="single" w:sz="6" w:space="4" w:color="A0A0A0"/>
          </w:divBdr>
        </w:div>
        <w:div w:id="1429153245">
          <w:marLeft w:val="150"/>
          <w:marRight w:val="0"/>
          <w:marTop w:val="0"/>
          <w:marBottom w:val="75"/>
          <w:divBdr>
            <w:top w:val="single" w:sz="6" w:space="4" w:color="A0A0A0"/>
            <w:left w:val="single" w:sz="6" w:space="4" w:color="A0A0A0"/>
            <w:bottom w:val="single" w:sz="6" w:space="4" w:color="A0A0A0"/>
            <w:right w:val="single" w:sz="6" w:space="4" w:color="A0A0A0"/>
          </w:divBdr>
        </w:div>
        <w:div w:id="698823493">
          <w:marLeft w:val="150"/>
          <w:marRight w:val="0"/>
          <w:marTop w:val="0"/>
          <w:marBottom w:val="75"/>
          <w:divBdr>
            <w:top w:val="single" w:sz="6" w:space="4" w:color="A0A0A0"/>
            <w:left w:val="single" w:sz="6" w:space="4" w:color="A0A0A0"/>
            <w:bottom w:val="single" w:sz="6" w:space="4" w:color="A0A0A0"/>
            <w:right w:val="single" w:sz="6" w:space="4" w:color="A0A0A0"/>
          </w:divBdr>
        </w:div>
        <w:div w:id="2133400595">
          <w:marLeft w:val="150"/>
          <w:marRight w:val="0"/>
          <w:marTop w:val="0"/>
          <w:marBottom w:val="75"/>
          <w:divBdr>
            <w:top w:val="single" w:sz="6" w:space="4" w:color="A0A0A0"/>
            <w:left w:val="single" w:sz="6" w:space="4" w:color="A0A0A0"/>
            <w:bottom w:val="single" w:sz="6" w:space="4" w:color="A0A0A0"/>
            <w:right w:val="single" w:sz="6" w:space="4" w:color="A0A0A0"/>
          </w:divBdr>
        </w:div>
        <w:div w:id="650520612">
          <w:marLeft w:val="150"/>
          <w:marRight w:val="0"/>
          <w:marTop w:val="0"/>
          <w:marBottom w:val="75"/>
          <w:divBdr>
            <w:top w:val="single" w:sz="6" w:space="4" w:color="A0A0A0"/>
            <w:left w:val="single" w:sz="6" w:space="4" w:color="A0A0A0"/>
            <w:bottom w:val="single" w:sz="6" w:space="4" w:color="A0A0A0"/>
            <w:right w:val="single" w:sz="6" w:space="4" w:color="A0A0A0"/>
          </w:divBdr>
        </w:div>
        <w:div w:id="241262263">
          <w:marLeft w:val="150"/>
          <w:marRight w:val="0"/>
          <w:marTop w:val="0"/>
          <w:marBottom w:val="75"/>
          <w:divBdr>
            <w:top w:val="single" w:sz="6" w:space="4" w:color="A0A0A0"/>
            <w:left w:val="single" w:sz="6" w:space="4" w:color="A0A0A0"/>
            <w:bottom w:val="single" w:sz="6" w:space="4" w:color="A0A0A0"/>
            <w:right w:val="single" w:sz="6" w:space="4" w:color="A0A0A0"/>
          </w:divBdr>
        </w:div>
        <w:div w:id="848522556">
          <w:marLeft w:val="150"/>
          <w:marRight w:val="0"/>
          <w:marTop w:val="0"/>
          <w:marBottom w:val="75"/>
          <w:divBdr>
            <w:top w:val="single" w:sz="6" w:space="4" w:color="A0A0A0"/>
            <w:left w:val="single" w:sz="6" w:space="4" w:color="A0A0A0"/>
            <w:bottom w:val="single" w:sz="6" w:space="4" w:color="A0A0A0"/>
            <w:right w:val="single" w:sz="6" w:space="4" w:color="A0A0A0"/>
          </w:divBdr>
        </w:div>
        <w:div w:id="1079592402">
          <w:marLeft w:val="150"/>
          <w:marRight w:val="0"/>
          <w:marTop w:val="0"/>
          <w:marBottom w:val="75"/>
          <w:divBdr>
            <w:top w:val="single" w:sz="6" w:space="4" w:color="A0A0A0"/>
            <w:left w:val="single" w:sz="6" w:space="4" w:color="A0A0A0"/>
            <w:bottom w:val="single" w:sz="6" w:space="4" w:color="A0A0A0"/>
            <w:right w:val="single" w:sz="6" w:space="4" w:color="A0A0A0"/>
          </w:divBdr>
        </w:div>
        <w:div w:id="641232588">
          <w:marLeft w:val="150"/>
          <w:marRight w:val="0"/>
          <w:marTop w:val="0"/>
          <w:marBottom w:val="75"/>
          <w:divBdr>
            <w:top w:val="single" w:sz="6" w:space="4" w:color="A0A0A0"/>
            <w:left w:val="single" w:sz="6" w:space="4" w:color="A0A0A0"/>
            <w:bottom w:val="single" w:sz="6" w:space="4" w:color="A0A0A0"/>
            <w:right w:val="single" w:sz="6" w:space="4" w:color="A0A0A0"/>
          </w:divBdr>
        </w:div>
        <w:div w:id="770930415">
          <w:marLeft w:val="150"/>
          <w:marRight w:val="0"/>
          <w:marTop w:val="0"/>
          <w:marBottom w:val="75"/>
          <w:divBdr>
            <w:top w:val="single" w:sz="6" w:space="4" w:color="A0A0A0"/>
            <w:left w:val="single" w:sz="6" w:space="4" w:color="A0A0A0"/>
            <w:bottom w:val="single" w:sz="6" w:space="4" w:color="A0A0A0"/>
            <w:right w:val="single" w:sz="6" w:space="4" w:color="A0A0A0"/>
          </w:divBdr>
        </w:div>
        <w:div w:id="1517647129">
          <w:marLeft w:val="150"/>
          <w:marRight w:val="0"/>
          <w:marTop w:val="0"/>
          <w:marBottom w:val="75"/>
          <w:divBdr>
            <w:top w:val="single" w:sz="6" w:space="4" w:color="A0A0A0"/>
            <w:left w:val="single" w:sz="6" w:space="4" w:color="A0A0A0"/>
            <w:bottom w:val="single" w:sz="6" w:space="4" w:color="A0A0A0"/>
            <w:right w:val="single" w:sz="6" w:space="4" w:color="A0A0A0"/>
          </w:divBdr>
        </w:div>
        <w:div w:id="1509127999">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498768737">
      <w:bodyDiv w:val="1"/>
      <w:marLeft w:val="0"/>
      <w:marRight w:val="0"/>
      <w:marTop w:val="0"/>
      <w:marBottom w:val="0"/>
      <w:divBdr>
        <w:top w:val="none" w:sz="0" w:space="0" w:color="auto"/>
        <w:left w:val="none" w:sz="0" w:space="0" w:color="auto"/>
        <w:bottom w:val="none" w:sz="0" w:space="0" w:color="auto"/>
        <w:right w:val="none" w:sz="0" w:space="0" w:color="auto"/>
      </w:divBdr>
      <w:divsChild>
        <w:div w:id="57478881">
          <w:marLeft w:val="150"/>
          <w:marRight w:val="0"/>
          <w:marTop w:val="0"/>
          <w:marBottom w:val="75"/>
          <w:divBdr>
            <w:top w:val="single" w:sz="6" w:space="4" w:color="A0A0A0"/>
            <w:left w:val="single" w:sz="6" w:space="4" w:color="A0A0A0"/>
            <w:bottom w:val="single" w:sz="6" w:space="4" w:color="A0A0A0"/>
            <w:right w:val="single" w:sz="6" w:space="4" w:color="A0A0A0"/>
          </w:divBdr>
        </w:div>
        <w:div w:id="1451972703">
          <w:marLeft w:val="150"/>
          <w:marRight w:val="0"/>
          <w:marTop w:val="0"/>
          <w:marBottom w:val="75"/>
          <w:divBdr>
            <w:top w:val="single" w:sz="6" w:space="4" w:color="A0A0A0"/>
            <w:left w:val="single" w:sz="6" w:space="4" w:color="A0A0A0"/>
            <w:bottom w:val="single" w:sz="6" w:space="4" w:color="A0A0A0"/>
            <w:right w:val="single" w:sz="6" w:space="4" w:color="A0A0A0"/>
          </w:divBdr>
        </w:div>
        <w:div w:id="1293170017">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548567273">
      <w:bodyDiv w:val="1"/>
      <w:marLeft w:val="0"/>
      <w:marRight w:val="0"/>
      <w:marTop w:val="0"/>
      <w:marBottom w:val="0"/>
      <w:divBdr>
        <w:top w:val="none" w:sz="0" w:space="0" w:color="auto"/>
        <w:left w:val="none" w:sz="0" w:space="0" w:color="auto"/>
        <w:bottom w:val="none" w:sz="0" w:space="0" w:color="auto"/>
        <w:right w:val="none" w:sz="0" w:space="0" w:color="auto"/>
      </w:divBdr>
      <w:divsChild>
        <w:div w:id="878203056">
          <w:marLeft w:val="150"/>
          <w:marRight w:val="0"/>
          <w:marTop w:val="0"/>
          <w:marBottom w:val="75"/>
          <w:divBdr>
            <w:top w:val="single" w:sz="6" w:space="4" w:color="A0A0A0"/>
            <w:left w:val="single" w:sz="6" w:space="4" w:color="A0A0A0"/>
            <w:bottom w:val="single" w:sz="6" w:space="4" w:color="A0A0A0"/>
            <w:right w:val="single" w:sz="6" w:space="4" w:color="A0A0A0"/>
          </w:divBdr>
        </w:div>
        <w:div w:id="13921577">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720132740">
      <w:bodyDiv w:val="1"/>
      <w:marLeft w:val="0"/>
      <w:marRight w:val="0"/>
      <w:marTop w:val="0"/>
      <w:marBottom w:val="0"/>
      <w:divBdr>
        <w:top w:val="none" w:sz="0" w:space="0" w:color="auto"/>
        <w:left w:val="none" w:sz="0" w:space="0" w:color="auto"/>
        <w:bottom w:val="none" w:sz="0" w:space="0" w:color="auto"/>
        <w:right w:val="none" w:sz="0" w:space="0" w:color="auto"/>
      </w:divBdr>
      <w:divsChild>
        <w:div w:id="12656410">
          <w:marLeft w:val="150"/>
          <w:marRight w:val="150"/>
          <w:marTop w:val="150"/>
          <w:marBottom w:val="150"/>
          <w:divBdr>
            <w:top w:val="none" w:sz="0" w:space="0" w:color="auto"/>
            <w:left w:val="none" w:sz="0" w:space="0" w:color="auto"/>
            <w:bottom w:val="none" w:sz="0" w:space="0" w:color="auto"/>
            <w:right w:val="none" w:sz="0" w:space="0" w:color="auto"/>
          </w:divBdr>
          <w:divsChild>
            <w:div w:id="1129929952">
              <w:marLeft w:val="600"/>
              <w:marRight w:val="0"/>
              <w:marTop w:val="600"/>
              <w:marBottom w:val="600"/>
              <w:divBdr>
                <w:top w:val="none" w:sz="0" w:space="0" w:color="auto"/>
                <w:left w:val="none" w:sz="0" w:space="0" w:color="auto"/>
                <w:bottom w:val="none" w:sz="0" w:space="0" w:color="auto"/>
                <w:right w:val="none" w:sz="0" w:space="0" w:color="auto"/>
              </w:divBdr>
              <w:divsChild>
                <w:div w:id="1209757679">
                  <w:marLeft w:val="0"/>
                  <w:marRight w:val="0"/>
                  <w:marTop w:val="0"/>
                  <w:marBottom w:val="0"/>
                  <w:divBdr>
                    <w:top w:val="none" w:sz="0" w:space="0" w:color="auto"/>
                    <w:left w:val="none" w:sz="0" w:space="0" w:color="auto"/>
                    <w:bottom w:val="none" w:sz="0" w:space="0" w:color="auto"/>
                    <w:right w:val="none" w:sz="0" w:space="0" w:color="auto"/>
                  </w:divBdr>
                  <w:divsChild>
                    <w:div w:id="2045523163">
                      <w:marLeft w:val="0"/>
                      <w:marRight w:val="0"/>
                      <w:marTop w:val="0"/>
                      <w:marBottom w:val="0"/>
                      <w:divBdr>
                        <w:top w:val="none" w:sz="0" w:space="0" w:color="auto"/>
                        <w:left w:val="none" w:sz="0" w:space="0" w:color="auto"/>
                        <w:bottom w:val="none" w:sz="0" w:space="0" w:color="auto"/>
                        <w:right w:val="none" w:sz="0" w:space="0" w:color="auto"/>
                      </w:divBdr>
                      <w:divsChild>
                        <w:div w:id="656687862">
                          <w:marLeft w:val="0"/>
                          <w:marRight w:val="0"/>
                          <w:marTop w:val="0"/>
                          <w:marBottom w:val="0"/>
                          <w:divBdr>
                            <w:top w:val="none" w:sz="0" w:space="0" w:color="auto"/>
                            <w:left w:val="none" w:sz="0" w:space="0" w:color="auto"/>
                            <w:bottom w:val="none" w:sz="0" w:space="0" w:color="auto"/>
                            <w:right w:val="none" w:sz="0" w:space="0" w:color="auto"/>
                          </w:divBdr>
                          <w:divsChild>
                            <w:div w:id="851338334">
                              <w:marLeft w:val="0"/>
                              <w:marRight w:val="75"/>
                              <w:marTop w:val="0"/>
                              <w:marBottom w:val="0"/>
                              <w:divBdr>
                                <w:top w:val="single" w:sz="6" w:space="0" w:color="DDDCDA"/>
                                <w:left w:val="single" w:sz="6" w:space="0" w:color="DDDCDA"/>
                                <w:bottom w:val="single" w:sz="6" w:space="0" w:color="DDDCDA"/>
                                <w:right w:val="single" w:sz="6" w:space="0" w:color="DDDCDA"/>
                              </w:divBdr>
                              <w:divsChild>
                                <w:div w:id="1965698613">
                                  <w:marLeft w:val="0"/>
                                  <w:marRight w:val="0"/>
                                  <w:marTop w:val="0"/>
                                  <w:marBottom w:val="0"/>
                                  <w:divBdr>
                                    <w:top w:val="none" w:sz="0" w:space="0" w:color="auto"/>
                                    <w:left w:val="none" w:sz="0" w:space="0" w:color="auto"/>
                                    <w:bottom w:val="none" w:sz="0" w:space="0" w:color="auto"/>
                                    <w:right w:val="none" w:sz="0" w:space="0" w:color="auto"/>
                                  </w:divBdr>
                                  <w:divsChild>
                                    <w:div w:id="639921142">
                                      <w:marLeft w:val="0"/>
                                      <w:marRight w:val="0"/>
                                      <w:marTop w:val="0"/>
                                      <w:marBottom w:val="0"/>
                                      <w:divBdr>
                                        <w:top w:val="none" w:sz="0" w:space="0" w:color="auto"/>
                                        <w:left w:val="none" w:sz="0" w:space="0" w:color="auto"/>
                                        <w:bottom w:val="none" w:sz="0" w:space="0" w:color="auto"/>
                                        <w:right w:val="none" w:sz="0" w:space="0" w:color="auto"/>
                                      </w:divBdr>
                                      <w:divsChild>
                                        <w:div w:id="272061277">
                                          <w:marLeft w:val="0"/>
                                          <w:marRight w:val="0"/>
                                          <w:marTop w:val="0"/>
                                          <w:marBottom w:val="0"/>
                                          <w:divBdr>
                                            <w:top w:val="none" w:sz="0" w:space="0" w:color="auto"/>
                                            <w:left w:val="none" w:sz="0" w:space="0" w:color="auto"/>
                                            <w:bottom w:val="none" w:sz="0" w:space="0" w:color="auto"/>
                                            <w:right w:val="none" w:sz="0" w:space="0" w:color="auto"/>
                                          </w:divBdr>
                                          <w:divsChild>
                                            <w:div w:id="675964195">
                                              <w:marLeft w:val="0"/>
                                              <w:marRight w:val="0"/>
                                              <w:marTop w:val="0"/>
                                              <w:marBottom w:val="0"/>
                                              <w:divBdr>
                                                <w:top w:val="none" w:sz="0" w:space="0" w:color="auto"/>
                                                <w:left w:val="none" w:sz="0" w:space="0" w:color="auto"/>
                                                <w:bottom w:val="none" w:sz="0" w:space="0" w:color="auto"/>
                                                <w:right w:val="none" w:sz="0" w:space="0" w:color="auto"/>
                                              </w:divBdr>
                                            </w:div>
                                            <w:div w:id="378092572">
                                              <w:marLeft w:val="0"/>
                                              <w:marRight w:val="0"/>
                                              <w:marTop w:val="0"/>
                                              <w:marBottom w:val="0"/>
                                              <w:divBdr>
                                                <w:top w:val="none" w:sz="0" w:space="0" w:color="auto"/>
                                                <w:left w:val="none" w:sz="0" w:space="0" w:color="auto"/>
                                                <w:bottom w:val="none" w:sz="0" w:space="0" w:color="auto"/>
                                                <w:right w:val="none" w:sz="0" w:space="0" w:color="auto"/>
                                              </w:divBdr>
                                              <w:divsChild>
                                                <w:div w:id="1175464486">
                                                  <w:marLeft w:val="0"/>
                                                  <w:marRight w:val="0"/>
                                                  <w:marTop w:val="0"/>
                                                  <w:marBottom w:val="0"/>
                                                  <w:divBdr>
                                                    <w:top w:val="none" w:sz="0" w:space="0" w:color="auto"/>
                                                    <w:left w:val="none" w:sz="0" w:space="0" w:color="auto"/>
                                                    <w:bottom w:val="none" w:sz="0" w:space="0" w:color="auto"/>
                                                    <w:right w:val="none" w:sz="0" w:space="0" w:color="auto"/>
                                                  </w:divBdr>
                                                  <w:divsChild>
                                                    <w:div w:id="1593050161">
                                                      <w:marLeft w:val="0"/>
                                                      <w:marRight w:val="0"/>
                                                      <w:marTop w:val="0"/>
                                                      <w:marBottom w:val="0"/>
                                                      <w:divBdr>
                                                        <w:top w:val="none" w:sz="0" w:space="0" w:color="auto"/>
                                                        <w:left w:val="none" w:sz="0" w:space="0" w:color="auto"/>
                                                        <w:bottom w:val="none" w:sz="0" w:space="0" w:color="auto"/>
                                                        <w:right w:val="none" w:sz="0" w:space="0" w:color="auto"/>
                                                      </w:divBdr>
                                                      <w:divsChild>
                                                        <w:div w:id="1573734150">
                                                          <w:marLeft w:val="0"/>
                                                          <w:marRight w:val="0"/>
                                                          <w:marTop w:val="0"/>
                                                          <w:marBottom w:val="0"/>
                                                          <w:divBdr>
                                                            <w:top w:val="none" w:sz="0" w:space="0" w:color="auto"/>
                                                            <w:left w:val="none" w:sz="0" w:space="0" w:color="auto"/>
                                                            <w:bottom w:val="none" w:sz="0" w:space="0" w:color="auto"/>
                                                            <w:right w:val="none" w:sz="0" w:space="0" w:color="auto"/>
                                                          </w:divBdr>
                                                          <w:divsChild>
                                                            <w:div w:id="18730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2270597">
                                              <w:marLeft w:val="0"/>
                                              <w:marRight w:val="0"/>
                                              <w:marTop w:val="0"/>
                                              <w:marBottom w:val="0"/>
                                              <w:divBdr>
                                                <w:top w:val="none" w:sz="0" w:space="0" w:color="auto"/>
                                                <w:left w:val="none" w:sz="0" w:space="0" w:color="auto"/>
                                                <w:bottom w:val="none" w:sz="0" w:space="0" w:color="auto"/>
                                                <w:right w:val="none" w:sz="0" w:space="0" w:color="auto"/>
                                              </w:divBdr>
                                              <w:divsChild>
                                                <w:div w:id="28146691">
                                                  <w:marLeft w:val="0"/>
                                                  <w:marRight w:val="0"/>
                                                  <w:marTop w:val="0"/>
                                                  <w:marBottom w:val="0"/>
                                                  <w:divBdr>
                                                    <w:top w:val="none" w:sz="0" w:space="0" w:color="auto"/>
                                                    <w:left w:val="none" w:sz="0" w:space="0" w:color="auto"/>
                                                    <w:bottom w:val="none" w:sz="0" w:space="0" w:color="auto"/>
                                                    <w:right w:val="none" w:sz="0" w:space="0" w:color="auto"/>
                                                  </w:divBdr>
                                                  <w:divsChild>
                                                    <w:div w:id="47356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1194850">
                              <w:marLeft w:val="0"/>
                              <w:marRight w:val="75"/>
                              <w:marTop w:val="0"/>
                              <w:marBottom w:val="0"/>
                              <w:divBdr>
                                <w:top w:val="single" w:sz="6" w:space="0" w:color="DDDCDA"/>
                                <w:left w:val="single" w:sz="6" w:space="0" w:color="DDDCDA"/>
                                <w:bottom w:val="single" w:sz="6" w:space="0" w:color="DDDCDA"/>
                                <w:right w:val="single" w:sz="6" w:space="0" w:color="DDDCDA"/>
                              </w:divBdr>
                              <w:divsChild>
                                <w:div w:id="103305592">
                                  <w:marLeft w:val="0"/>
                                  <w:marRight w:val="0"/>
                                  <w:marTop w:val="0"/>
                                  <w:marBottom w:val="0"/>
                                  <w:divBdr>
                                    <w:top w:val="none" w:sz="0" w:space="0" w:color="auto"/>
                                    <w:left w:val="none" w:sz="0" w:space="0" w:color="auto"/>
                                    <w:bottom w:val="none" w:sz="0" w:space="0" w:color="auto"/>
                                    <w:right w:val="none" w:sz="0" w:space="0" w:color="auto"/>
                                  </w:divBdr>
                                  <w:divsChild>
                                    <w:div w:id="283194765">
                                      <w:marLeft w:val="0"/>
                                      <w:marRight w:val="0"/>
                                      <w:marTop w:val="0"/>
                                      <w:marBottom w:val="0"/>
                                      <w:divBdr>
                                        <w:top w:val="none" w:sz="0" w:space="0" w:color="auto"/>
                                        <w:left w:val="none" w:sz="0" w:space="0" w:color="auto"/>
                                        <w:bottom w:val="none" w:sz="0" w:space="0" w:color="auto"/>
                                        <w:right w:val="none" w:sz="0" w:space="0" w:color="auto"/>
                                      </w:divBdr>
                                      <w:divsChild>
                                        <w:div w:id="936906173">
                                          <w:marLeft w:val="0"/>
                                          <w:marRight w:val="0"/>
                                          <w:marTop w:val="0"/>
                                          <w:marBottom w:val="0"/>
                                          <w:divBdr>
                                            <w:top w:val="none" w:sz="0" w:space="0" w:color="auto"/>
                                            <w:left w:val="none" w:sz="0" w:space="0" w:color="auto"/>
                                            <w:bottom w:val="none" w:sz="0" w:space="0" w:color="auto"/>
                                            <w:right w:val="none" w:sz="0" w:space="0" w:color="auto"/>
                                          </w:divBdr>
                                          <w:divsChild>
                                            <w:div w:id="1841659016">
                                              <w:marLeft w:val="0"/>
                                              <w:marRight w:val="0"/>
                                              <w:marTop w:val="0"/>
                                              <w:marBottom w:val="0"/>
                                              <w:divBdr>
                                                <w:top w:val="none" w:sz="0" w:space="0" w:color="auto"/>
                                                <w:left w:val="none" w:sz="0" w:space="0" w:color="auto"/>
                                                <w:bottom w:val="none" w:sz="0" w:space="0" w:color="auto"/>
                                                <w:right w:val="none" w:sz="0" w:space="0" w:color="auto"/>
                                              </w:divBdr>
                                            </w:div>
                                            <w:div w:id="45641686">
                                              <w:marLeft w:val="0"/>
                                              <w:marRight w:val="0"/>
                                              <w:marTop w:val="0"/>
                                              <w:marBottom w:val="0"/>
                                              <w:divBdr>
                                                <w:top w:val="none" w:sz="0" w:space="0" w:color="auto"/>
                                                <w:left w:val="none" w:sz="0" w:space="0" w:color="auto"/>
                                                <w:bottom w:val="none" w:sz="0" w:space="0" w:color="auto"/>
                                                <w:right w:val="none" w:sz="0" w:space="0" w:color="auto"/>
                                              </w:divBdr>
                                              <w:divsChild>
                                                <w:div w:id="459347396">
                                                  <w:marLeft w:val="0"/>
                                                  <w:marRight w:val="0"/>
                                                  <w:marTop w:val="0"/>
                                                  <w:marBottom w:val="0"/>
                                                  <w:divBdr>
                                                    <w:top w:val="none" w:sz="0" w:space="0" w:color="auto"/>
                                                    <w:left w:val="none" w:sz="0" w:space="0" w:color="auto"/>
                                                    <w:bottom w:val="none" w:sz="0" w:space="0" w:color="auto"/>
                                                    <w:right w:val="none" w:sz="0" w:space="0" w:color="auto"/>
                                                  </w:divBdr>
                                                  <w:divsChild>
                                                    <w:div w:id="751705094">
                                                      <w:marLeft w:val="0"/>
                                                      <w:marRight w:val="0"/>
                                                      <w:marTop w:val="0"/>
                                                      <w:marBottom w:val="0"/>
                                                      <w:divBdr>
                                                        <w:top w:val="none" w:sz="0" w:space="0" w:color="auto"/>
                                                        <w:left w:val="none" w:sz="0" w:space="0" w:color="auto"/>
                                                        <w:bottom w:val="none" w:sz="0" w:space="0" w:color="auto"/>
                                                        <w:right w:val="none" w:sz="0" w:space="0" w:color="auto"/>
                                                      </w:divBdr>
                                                      <w:divsChild>
                                                        <w:div w:id="2143888421">
                                                          <w:marLeft w:val="0"/>
                                                          <w:marRight w:val="0"/>
                                                          <w:marTop w:val="0"/>
                                                          <w:marBottom w:val="0"/>
                                                          <w:divBdr>
                                                            <w:top w:val="none" w:sz="0" w:space="0" w:color="auto"/>
                                                            <w:left w:val="none" w:sz="0" w:space="0" w:color="auto"/>
                                                            <w:bottom w:val="none" w:sz="0" w:space="0" w:color="auto"/>
                                                            <w:right w:val="none" w:sz="0" w:space="0" w:color="auto"/>
                                                          </w:divBdr>
                                                          <w:divsChild>
                                                            <w:div w:id="767233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605532">
                                              <w:marLeft w:val="0"/>
                                              <w:marRight w:val="0"/>
                                              <w:marTop w:val="0"/>
                                              <w:marBottom w:val="0"/>
                                              <w:divBdr>
                                                <w:top w:val="none" w:sz="0" w:space="0" w:color="auto"/>
                                                <w:left w:val="none" w:sz="0" w:space="0" w:color="auto"/>
                                                <w:bottom w:val="none" w:sz="0" w:space="0" w:color="auto"/>
                                                <w:right w:val="none" w:sz="0" w:space="0" w:color="auto"/>
                                              </w:divBdr>
                                              <w:divsChild>
                                                <w:div w:id="473571226">
                                                  <w:marLeft w:val="0"/>
                                                  <w:marRight w:val="0"/>
                                                  <w:marTop w:val="0"/>
                                                  <w:marBottom w:val="0"/>
                                                  <w:divBdr>
                                                    <w:top w:val="none" w:sz="0" w:space="0" w:color="auto"/>
                                                    <w:left w:val="none" w:sz="0" w:space="0" w:color="auto"/>
                                                    <w:bottom w:val="none" w:sz="0" w:space="0" w:color="auto"/>
                                                    <w:right w:val="none" w:sz="0" w:space="0" w:color="auto"/>
                                                  </w:divBdr>
                                                  <w:divsChild>
                                                    <w:div w:id="3067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430597">
                              <w:marLeft w:val="0"/>
                              <w:marRight w:val="0"/>
                              <w:marTop w:val="0"/>
                              <w:marBottom w:val="0"/>
                              <w:divBdr>
                                <w:top w:val="single" w:sz="6" w:space="0" w:color="DDDCDA"/>
                                <w:left w:val="single" w:sz="6" w:space="0" w:color="DDDCDA"/>
                                <w:bottom w:val="single" w:sz="6" w:space="0" w:color="DDDCDA"/>
                                <w:right w:val="single" w:sz="6" w:space="0" w:color="DDDCDA"/>
                              </w:divBdr>
                              <w:divsChild>
                                <w:div w:id="1698652767">
                                  <w:marLeft w:val="0"/>
                                  <w:marRight w:val="0"/>
                                  <w:marTop w:val="0"/>
                                  <w:marBottom w:val="0"/>
                                  <w:divBdr>
                                    <w:top w:val="none" w:sz="0" w:space="0" w:color="auto"/>
                                    <w:left w:val="none" w:sz="0" w:space="0" w:color="auto"/>
                                    <w:bottom w:val="none" w:sz="0" w:space="0" w:color="auto"/>
                                    <w:right w:val="none" w:sz="0" w:space="0" w:color="auto"/>
                                  </w:divBdr>
                                  <w:divsChild>
                                    <w:div w:id="1407605435">
                                      <w:marLeft w:val="0"/>
                                      <w:marRight w:val="0"/>
                                      <w:marTop w:val="0"/>
                                      <w:marBottom w:val="0"/>
                                      <w:divBdr>
                                        <w:top w:val="none" w:sz="0" w:space="0" w:color="auto"/>
                                        <w:left w:val="none" w:sz="0" w:space="0" w:color="auto"/>
                                        <w:bottom w:val="none" w:sz="0" w:space="0" w:color="auto"/>
                                        <w:right w:val="none" w:sz="0" w:space="0" w:color="auto"/>
                                      </w:divBdr>
                                      <w:divsChild>
                                        <w:div w:id="1830704923">
                                          <w:marLeft w:val="0"/>
                                          <w:marRight w:val="0"/>
                                          <w:marTop w:val="0"/>
                                          <w:marBottom w:val="0"/>
                                          <w:divBdr>
                                            <w:top w:val="none" w:sz="0" w:space="0" w:color="auto"/>
                                            <w:left w:val="none" w:sz="0" w:space="0" w:color="auto"/>
                                            <w:bottom w:val="none" w:sz="0" w:space="0" w:color="auto"/>
                                            <w:right w:val="none" w:sz="0" w:space="0" w:color="auto"/>
                                          </w:divBdr>
                                          <w:divsChild>
                                            <w:div w:id="1315262742">
                                              <w:marLeft w:val="0"/>
                                              <w:marRight w:val="0"/>
                                              <w:marTop w:val="0"/>
                                              <w:marBottom w:val="0"/>
                                              <w:divBdr>
                                                <w:top w:val="none" w:sz="0" w:space="0" w:color="auto"/>
                                                <w:left w:val="none" w:sz="0" w:space="0" w:color="auto"/>
                                                <w:bottom w:val="none" w:sz="0" w:space="0" w:color="auto"/>
                                                <w:right w:val="none" w:sz="0" w:space="0" w:color="auto"/>
                                              </w:divBdr>
                                            </w:div>
                                            <w:div w:id="108470889">
                                              <w:marLeft w:val="0"/>
                                              <w:marRight w:val="0"/>
                                              <w:marTop w:val="0"/>
                                              <w:marBottom w:val="0"/>
                                              <w:divBdr>
                                                <w:top w:val="none" w:sz="0" w:space="0" w:color="auto"/>
                                                <w:left w:val="none" w:sz="0" w:space="0" w:color="auto"/>
                                                <w:bottom w:val="none" w:sz="0" w:space="0" w:color="auto"/>
                                                <w:right w:val="none" w:sz="0" w:space="0" w:color="auto"/>
                                              </w:divBdr>
                                              <w:divsChild>
                                                <w:div w:id="1890336235">
                                                  <w:marLeft w:val="0"/>
                                                  <w:marRight w:val="0"/>
                                                  <w:marTop w:val="0"/>
                                                  <w:marBottom w:val="0"/>
                                                  <w:divBdr>
                                                    <w:top w:val="none" w:sz="0" w:space="0" w:color="auto"/>
                                                    <w:left w:val="none" w:sz="0" w:space="0" w:color="auto"/>
                                                    <w:bottom w:val="none" w:sz="0" w:space="0" w:color="auto"/>
                                                    <w:right w:val="none" w:sz="0" w:space="0" w:color="auto"/>
                                                  </w:divBdr>
                                                  <w:divsChild>
                                                    <w:div w:id="202711872">
                                                      <w:marLeft w:val="0"/>
                                                      <w:marRight w:val="0"/>
                                                      <w:marTop w:val="0"/>
                                                      <w:marBottom w:val="0"/>
                                                      <w:divBdr>
                                                        <w:top w:val="none" w:sz="0" w:space="0" w:color="auto"/>
                                                        <w:left w:val="none" w:sz="0" w:space="0" w:color="auto"/>
                                                        <w:bottom w:val="none" w:sz="0" w:space="0" w:color="auto"/>
                                                        <w:right w:val="none" w:sz="0" w:space="0" w:color="auto"/>
                                                      </w:divBdr>
                                                      <w:divsChild>
                                                        <w:div w:id="2141678573">
                                                          <w:marLeft w:val="0"/>
                                                          <w:marRight w:val="0"/>
                                                          <w:marTop w:val="0"/>
                                                          <w:marBottom w:val="0"/>
                                                          <w:divBdr>
                                                            <w:top w:val="none" w:sz="0" w:space="0" w:color="auto"/>
                                                            <w:left w:val="none" w:sz="0" w:space="0" w:color="auto"/>
                                                            <w:bottom w:val="none" w:sz="0" w:space="0" w:color="auto"/>
                                                            <w:right w:val="none" w:sz="0" w:space="0" w:color="auto"/>
                                                          </w:divBdr>
                                                          <w:divsChild>
                                                            <w:div w:id="124737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1483">
                                              <w:marLeft w:val="0"/>
                                              <w:marRight w:val="0"/>
                                              <w:marTop w:val="0"/>
                                              <w:marBottom w:val="0"/>
                                              <w:divBdr>
                                                <w:top w:val="none" w:sz="0" w:space="0" w:color="auto"/>
                                                <w:left w:val="none" w:sz="0" w:space="0" w:color="auto"/>
                                                <w:bottom w:val="none" w:sz="0" w:space="0" w:color="auto"/>
                                                <w:right w:val="none" w:sz="0" w:space="0" w:color="auto"/>
                                              </w:divBdr>
                                              <w:divsChild>
                                                <w:div w:id="540630574">
                                                  <w:marLeft w:val="0"/>
                                                  <w:marRight w:val="0"/>
                                                  <w:marTop w:val="0"/>
                                                  <w:marBottom w:val="0"/>
                                                  <w:divBdr>
                                                    <w:top w:val="none" w:sz="0" w:space="0" w:color="auto"/>
                                                    <w:left w:val="none" w:sz="0" w:space="0" w:color="auto"/>
                                                    <w:bottom w:val="none" w:sz="0" w:space="0" w:color="auto"/>
                                                    <w:right w:val="none" w:sz="0" w:space="0" w:color="auto"/>
                                                  </w:divBdr>
                                                  <w:divsChild>
                                                    <w:div w:id="36741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45168604">
              <w:marLeft w:val="0"/>
              <w:marRight w:val="0"/>
              <w:marTop w:val="0"/>
              <w:marBottom w:val="0"/>
              <w:divBdr>
                <w:top w:val="none" w:sz="0" w:space="0" w:color="auto"/>
                <w:left w:val="none" w:sz="0" w:space="0" w:color="auto"/>
                <w:bottom w:val="none" w:sz="0" w:space="0" w:color="auto"/>
                <w:right w:val="none" w:sz="0" w:space="0" w:color="auto"/>
              </w:divBdr>
            </w:div>
            <w:div w:id="2059089196">
              <w:marLeft w:val="0"/>
              <w:marRight w:val="0"/>
              <w:marTop w:val="0"/>
              <w:marBottom w:val="0"/>
              <w:divBdr>
                <w:top w:val="none" w:sz="0" w:space="0" w:color="auto"/>
                <w:left w:val="none" w:sz="0" w:space="0" w:color="auto"/>
                <w:bottom w:val="none" w:sz="0" w:space="0" w:color="auto"/>
                <w:right w:val="none" w:sz="0" w:space="0" w:color="auto"/>
              </w:divBdr>
            </w:div>
          </w:divsChild>
        </w:div>
        <w:div w:id="844631843">
          <w:marLeft w:val="600"/>
          <w:marRight w:val="0"/>
          <w:marTop w:val="600"/>
          <w:marBottom w:val="600"/>
          <w:divBdr>
            <w:top w:val="none" w:sz="0" w:space="0" w:color="auto"/>
            <w:left w:val="none" w:sz="0" w:space="0" w:color="auto"/>
            <w:bottom w:val="none" w:sz="0" w:space="0" w:color="auto"/>
            <w:right w:val="none" w:sz="0" w:space="0" w:color="auto"/>
          </w:divBdr>
          <w:divsChild>
            <w:div w:id="823467335">
              <w:marLeft w:val="0"/>
              <w:marRight w:val="0"/>
              <w:marTop w:val="0"/>
              <w:marBottom w:val="0"/>
              <w:divBdr>
                <w:top w:val="none" w:sz="0" w:space="0" w:color="auto"/>
                <w:left w:val="none" w:sz="0" w:space="0" w:color="auto"/>
                <w:bottom w:val="none" w:sz="0" w:space="0" w:color="auto"/>
                <w:right w:val="none" w:sz="0" w:space="0" w:color="auto"/>
              </w:divBdr>
              <w:divsChild>
                <w:div w:id="592132682">
                  <w:marLeft w:val="0"/>
                  <w:marRight w:val="0"/>
                  <w:marTop w:val="0"/>
                  <w:marBottom w:val="0"/>
                  <w:divBdr>
                    <w:top w:val="none" w:sz="0" w:space="0" w:color="auto"/>
                    <w:left w:val="none" w:sz="0" w:space="0" w:color="auto"/>
                    <w:bottom w:val="none" w:sz="0" w:space="0" w:color="auto"/>
                    <w:right w:val="none" w:sz="0" w:space="0" w:color="auto"/>
                  </w:divBdr>
                  <w:divsChild>
                    <w:div w:id="1052076304">
                      <w:marLeft w:val="0"/>
                      <w:marRight w:val="0"/>
                      <w:marTop w:val="0"/>
                      <w:marBottom w:val="0"/>
                      <w:divBdr>
                        <w:top w:val="none" w:sz="0" w:space="0" w:color="auto"/>
                        <w:left w:val="none" w:sz="0" w:space="0" w:color="auto"/>
                        <w:bottom w:val="none" w:sz="0" w:space="0" w:color="auto"/>
                        <w:right w:val="none" w:sz="0" w:space="0" w:color="auto"/>
                      </w:divBdr>
                      <w:divsChild>
                        <w:div w:id="1374429045">
                          <w:marLeft w:val="0"/>
                          <w:marRight w:val="75"/>
                          <w:marTop w:val="0"/>
                          <w:marBottom w:val="0"/>
                          <w:divBdr>
                            <w:top w:val="single" w:sz="6" w:space="0" w:color="DDDCDA"/>
                            <w:left w:val="single" w:sz="6" w:space="0" w:color="DDDCDA"/>
                            <w:bottom w:val="single" w:sz="6" w:space="0" w:color="DDDCDA"/>
                            <w:right w:val="single" w:sz="6" w:space="0" w:color="DDDCDA"/>
                          </w:divBdr>
                          <w:divsChild>
                            <w:div w:id="1087310330">
                              <w:marLeft w:val="0"/>
                              <w:marRight w:val="0"/>
                              <w:marTop w:val="0"/>
                              <w:marBottom w:val="0"/>
                              <w:divBdr>
                                <w:top w:val="none" w:sz="0" w:space="0" w:color="auto"/>
                                <w:left w:val="none" w:sz="0" w:space="0" w:color="auto"/>
                                <w:bottom w:val="none" w:sz="0" w:space="0" w:color="auto"/>
                                <w:right w:val="none" w:sz="0" w:space="0" w:color="auto"/>
                              </w:divBdr>
                              <w:divsChild>
                                <w:div w:id="351147041">
                                  <w:marLeft w:val="0"/>
                                  <w:marRight w:val="0"/>
                                  <w:marTop w:val="0"/>
                                  <w:marBottom w:val="0"/>
                                  <w:divBdr>
                                    <w:top w:val="none" w:sz="0" w:space="0" w:color="auto"/>
                                    <w:left w:val="none" w:sz="0" w:space="0" w:color="auto"/>
                                    <w:bottom w:val="none" w:sz="0" w:space="0" w:color="auto"/>
                                    <w:right w:val="none" w:sz="0" w:space="0" w:color="auto"/>
                                  </w:divBdr>
                                  <w:divsChild>
                                    <w:div w:id="1503545586">
                                      <w:marLeft w:val="0"/>
                                      <w:marRight w:val="0"/>
                                      <w:marTop w:val="0"/>
                                      <w:marBottom w:val="0"/>
                                      <w:divBdr>
                                        <w:top w:val="none" w:sz="0" w:space="0" w:color="auto"/>
                                        <w:left w:val="none" w:sz="0" w:space="0" w:color="auto"/>
                                        <w:bottom w:val="none" w:sz="0" w:space="0" w:color="auto"/>
                                        <w:right w:val="none" w:sz="0" w:space="0" w:color="auto"/>
                                      </w:divBdr>
                                      <w:divsChild>
                                        <w:div w:id="1686709550">
                                          <w:marLeft w:val="0"/>
                                          <w:marRight w:val="0"/>
                                          <w:marTop w:val="0"/>
                                          <w:marBottom w:val="0"/>
                                          <w:divBdr>
                                            <w:top w:val="none" w:sz="0" w:space="0" w:color="auto"/>
                                            <w:left w:val="none" w:sz="0" w:space="0" w:color="auto"/>
                                            <w:bottom w:val="none" w:sz="0" w:space="0" w:color="auto"/>
                                            <w:right w:val="none" w:sz="0" w:space="0" w:color="auto"/>
                                          </w:divBdr>
                                        </w:div>
                                        <w:div w:id="44453277">
                                          <w:marLeft w:val="0"/>
                                          <w:marRight w:val="0"/>
                                          <w:marTop w:val="0"/>
                                          <w:marBottom w:val="0"/>
                                          <w:divBdr>
                                            <w:top w:val="none" w:sz="0" w:space="0" w:color="auto"/>
                                            <w:left w:val="none" w:sz="0" w:space="0" w:color="auto"/>
                                            <w:bottom w:val="none" w:sz="0" w:space="0" w:color="auto"/>
                                            <w:right w:val="none" w:sz="0" w:space="0" w:color="auto"/>
                                          </w:divBdr>
                                          <w:divsChild>
                                            <w:div w:id="1668170206">
                                              <w:marLeft w:val="0"/>
                                              <w:marRight w:val="0"/>
                                              <w:marTop w:val="0"/>
                                              <w:marBottom w:val="0"/>
                                              <w:divBdr>
                                                <w:top w:val="none" w:sz="0" w:space="0" w:color="auto"/>
                                                <w:left w:val="none" w:sz="0" w:space="0" w:color="auto"/>
                                                <w:bottom w:val="none" w:sz="0" w:space="0" w:color="auto"/>
                                                <w:right w:val="none" w:sz="0" w:space="0" w:color="auto"/>
                                              </w:divBdr>
                                              <w:divsChild>
                                                <w:div w:id="1316177507">
                                                  <w:marLeft w:val="0"/>
                                                  <w:marRight w:val="0"/>
                                                  <w:marTop w:val="0"/>
                                                  <w:marBottom w:val="0"/>
                                                  <w:divBdr>
                                                    <w:top w:val="none" w:sz="0" w:space="0" w:color="auto"/>
                                                    <w:left w:val="none" w:sz="0" w:space="0" w:color="auto"/>
                                                    <w:bottom w:val="none" w:sz="0" w:space="0" w:color="auto"/>
                                                    <w:right w:val="none" w:sz="0" w:space="0" w:color="auto"/>
                                                  </w:divBdr>
                                                  <w:divsChild>
                                                    <w:div w:id="300230207">
                                                      <w:marLeft w:val="0"/>
                                                      <w:marRight w:val="0"/>
                                                      <w:marTop w:val="0"/>
                                                      <w:marBottom w:val="0"/>
                                                      <w:divBdr>
                                                        <w:top w:val="none" w:sz="0" w:space="0" w:color="auto"/>
                                                        <w:left w:val="none" w:sz="0" w:space="0" w:color="auto"/>
                                                        <w:bottom w:val="none" w:sz="0" w:space="0" w:color="auto"/>
                                                        <w:right w:val="none" w:sz="0" w:space="0" w:color="auto"/>
                                                      </w:divBdr>
                                                      <w:divsChild>
                                                        <w:div w:id="183483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416736">
                                          <w:marLeft w:val="0"/>
                                          <w:marRight w:val="0"/>
                                          <w:marTop w:val="0"/>
                                          <w:marBottom w:val="0"/>
                                          <w:divBdr>
                                            <w:top w:val="none" w:sz="0" w:space="0" w:color="auto"/>
                                            <w:left w:val="none" w:sz="0" w:space="0" w:color="auto"/>
                                            <w:bottom w:val="none" w:sz="0" w:space="0" w:color="auto"/>
                                            <w:right w:val="none" w:sz="0" w:space="0" w:color="auto"/>
                                          </w:divBdr>
                                          <w:divsChild>
                                            <w:div w:id="262301105">
                                              <w:marLeft w:val="0"/>
                                              <w:marRight w:val="0"/>
                                              <w:marTop w:val="0"/>
                                              <w:marBottom w:val="0"/>
                                              <w:divBdr>
                                                <w:top w:val="none" w:sz="0" w:space="0" w:color="auto"/>
                                                <w:left w:val="none" w:sz="0" w:space="0" w:color="auto"/>
                                                <w:bottom w:val="none" w:sz="0" w:space="0" w:color="auto"/>
                                                <w:right w:val="none" w:sz="0" w:space="0" w:color="auto"/>
                                              </w:divBdr>
                                              <w:divsChild>
                                                <w:div w:id="34537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0637360">
                          <w:marLeft w:val="0"/>
                          <w:marRight w:val="75"/>
                          <w:marTop w:val="0"/>
                          <w:marBottom w:val="0"/>
                          <w:divBdr>
                            <w:top w:val="single" w:sz="6" w:space="0" w:color="DDDCDA"/>
                            <w:left w:val="single" w:sz="6" w:space="0" w:color="DDDCDA"/>
                            <w:bottom w:val="single" w:sz="6" w:space="0" w:color="DDDCDA"/>
                            <w:right w:val="single" w:sz="6" w:space="0" w:color="DDDCDA"/>
                          </w:divBdr>
                          <w:divsChild>
                            <w:div w:id="1136147281">
                              <w:marLeft w:val="0"/>
                              <w:marRight w:val="0"/>
                              <w:marTop w:val="0"/>
                              <w:marBottom w:val="0"/>
                              <w:divBdr>
                                <w:top w:val="none" w:sz="0" w:space="0" w:color="auto"/>
                                <w:left w:val="none" w:sz="0" w:space="0" w:color="auto"/>
                                <w:bottom w:val="none" w:sz="0" w:space="0" w:color="auto"/>
                                <w:right w:val="none" w:sz="0" w:space="0" w:color="auto"/>
                              </w:divBdr>
                              <w:divsChild>
                                <w:div w:id="1775586928">
                                  <w:marLeft w:val="0"/>
                                  <w:marRight w:val="0"/>
                                  <w:marTop w:val="0"/>
                                  <w:marBottom w:val="0"/>
                                  <w:divBdr>
                                    <w:top w:val="none" w:sz="0" w:space="0" w:color="auto"/>
                                    <w:left w:val="none" w:sz="0" w:space="0" w:color="auto"/>
                                    <w:bottom w:val="none" w:sz="0" w:space="0" w:color="auto"/>
                                    <w:right w:val="none" w:sz="0" w:space="0" w:color="auto"/>
                                  </w:divBdr>
                                  <w:divsChild>
                                    <w:div w:id="8217273">
                                      <w:marLeft w:val="0"/>
                                      <w:marRight w:val="0"/>
                                      <w:marTop w:val="0"/>
                                      <w:marBottom w:val="0"/>
                                      <w:divBdr>
                                        <w:top w:val="none" w:sz="0" w:space="0" w:color="auto"/>
                                        <w:left w:val="none" w:sz="0" w:space="0" w:color="auto"/>
                                        <w:bottom w:val="none" w:sz="0" w:space="0" w:color="auto"/>
                                        <w:right w:val="none" w:sz="0" w:space="0" w:color="auto"/>
                                      </w:divBdr>
                                      <w:divsChild>
                                        <w:div w:id="231431514">
                                          <w:marLeft w:val="0"/>
                                          <w:marRight w:val="0"/>
                                          <w:marTop w:val="0"/>
                                          <w:marBottom w:val="0"/>
                                          <w:divBdr>
                                            <w:top w:val="none" w:sz="0" w:space="0" w:color="auto"/>
                                            <w:left w:val="none" w:sz="0" w:space="0" w:color="auto"/>
                                            <w:bottom w:val="none" w:sz="0" w:space="0" w:color="auto"/>
                                            <w:right w:val="none" w:sz="0" w:space="0" w:color="auto"/>
                                          </w:divBdr>
                                        </w:div>
                                        <w:div w:id="486674337">
                                          <w:marLeft w:val="0"/>
                                          <w:marRight w:val="0"/>
                                          <w:marTop w:val="0"/>
                                          <w:marBottom w:val="0"/>
                                          <w:divBdr>
                                            <w:top w:val="none" w:sz="0" w:space="0" w:color="auto"/>
                                            <w:left w:val="none" w:sz="0" w:space="0" w:color="auto"/>
                                            <w:bottom w:val="none" w:sz="0" w:space="0" w:color="auto"/>
                                            <w:right w:val="none" w:sz="0" w:space="0" w:color="auto"/>
                                          </w:divBdr>
                                          <w:divsChild>
                                            <w:div w:id="1879320853">
                                              <w:marLeft w:val="0"/>
                                              <w:marRight w:val="0"/>
                                              <w:marTop w:val="0"/>
                                              <w:marBottom w:val="0"/>
                                              <w:divBdr>
                                                <w:top w:val="none" w:sz="0" w:space="0" w:color="auto"/>
                                                <w:left w:val="none" w:sz="0" w:space="0" w:color="auto"/>
                                                <w:bottom w:val="none" w:sz="0" w:space="0" w:color="auto"/>
                                                <w:right w:val="none" w:sz="0" w:space="0" w:color="auto"/>
                                              </w:divBdr>
                                              <w:divsChild>
                                                <w:div w:id="191963812">
                                                  <w:marLeft w:val="0"/>
                                                  <w:marRight w:val="0"/>
                                                  <w:marTop w:val="0"/>
                                                  <w:marBottom w:val="0"/>
                                                  <w:divBdr>
                                                    <w:top w:val="none" w:sz="0" w:space="0" w:color="auto"/>
                                                    <w:left w:val="none" w:sz="0" w:space="0" w:color="auto"/>
                                                    <w:bottom w:val="none" w:sz="0" w:space="0" w:color="auto"/>
                                                    <w:right w:val="none" w:sz="0" w:space="0" w:color="auto"/>
                                                  </w:divBdr>
                                                  <w:divsChild>
                                                    <w:div w:id="1300379922">
                                                      <w:marLeft w:val="0"/>
                                                      <w:marRight w:val="0"/>
                                                      <w:marTop w:val="0"/>
                                                      <w:marBottom w:val="0"/>
                                                      <w:divBdr>
                                                        <w:top w:val="none" w:sz="0" w:space="0" w:color="auto"/>
                                                        <w:left w:val="none" w:sz="0" w:space="0" w:color="auto"/>
                                                        <w:bottom w:val="none" w:sz="0" w:space="0" w:color="auto"/>
                                                        <w:right w:val="none" w:sz="0" w:space="0" w:color="auto"/>
                                                      </w:divBdr>
                                                      <w:divsChild>
                                                        <w:div w:id="199761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1705857">
                                          <w:marLeft w:val="0"/>
                                          <w:marRight w:val="0"/>
                                          <w:marTop w:val="0"/>
                                          <w:marBottom w:val="0"/>
                                          <w:divBdr>
                                            <w:top w:val="none" w:sz="0" w:space="0" w:color="auto"/>
                                            <w:left w:val="none" w:sz="0" w:space="0" w:color="auto"/>
                                            <w:bottom w:val="none" w:sz="0" w:space="0" w:color="auto"/>
                                            <w:right w:val="none" w:sz="0" w:space="0" w:color="auto"/>
                                          </w:divBdr>
                                          <w:divsChild>
                                            <w:div w:id="1738243615">
                                              <w:marLeft w:val="0"/>
                                              <w:marRight w:val="0"/>
                                              <w:marTop w:val="0"/>
                                              <w:marBottom w:val="0"/>
                                              <w:divBdr>
                                                <w:top w:val="none" w:sz="0" w:space="0" w:color="auto"/>
                                                <w:left w:val="none" w:sz="0" w:space="0" w:color="auto"/>
                                                <w:bottom w:val="none" w:sz="0" w:space="0" w:color="auto"/>
                                                <w:right w:val="none" w:sz="0" w:space="0" w:color="auto"/>
                                              </w:divBdr>
                                              <w:divsChild>
                                                <w:div w:id="416829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1851579">
                          <w:marLeft w:val="0"/>
                          <w:marRight w:val="0"/>
                          <w:marTop w:val="0"/>
                          <w:marBottom w:val="0"/>
                          <w:divBdr>
                            <w:top w:val="single" w:sz="6" w:space="0" w:color="DDDCDA"/>
                            <w:left w:val="single" w:sz="6" w:space="0" w:color="DDDCDA"/>
                            <w:bottom w:val="single" w:sz="6" w:space="0" w:color="DDDCDA"/>
                            <w:right w:val="single" w:sz="6" w:space="0" w:color="DDDCDA"/>
                          </w:divBdr>
                          <w:divsChild>
                            <w:div w:id="1014763806">
                              <w:marLeft w:val="0"/>
                              <w:marRight w:val="0"/>
                              <w:marTop w:val="0"/>
                              <w:marBottom w:val="0"/>
                              <w:divBdr>
                                <w:top w:val="none" w:sz="0" w:space="0" w:color="auto"/>
                                <w:left w:val="none" w:sz="0" w:space="0" w:color="auto"/>
                                <w:bottom w:val="none" w:sz="0" w:space="0" w:color="auto"/>
                                <w:right w:val="none" w:sz="0" w:space="0" w:color="auto"/>
                              </w:divBdr>
                              <w:divsChild>
                                <w:div w:id="1215656619">
                                  <w:marLeft w:val="0"/>
                                  <w:marRight w:val="0"/>
                                  <w:marTop w:val="0"/>
                                  <w:marBottom w:val="0"/>
                                  <w:divBdr>
                                    <w:top w:val="none" w:sz="0" w:space="0" w:color="auto"/>
                                    <w:left w:val="none" w:sz="0" w:space="0" w:color="auto"/>
                                    <w:bottom w:val="none" w:sz="0" w:space="0" w:color="auto"/>
                                    <w:right w:val="none" w:sz="0" w:space="0" w:color="auto"/>
                                  </w:divBdr>
                                  <w:divsChild>
                                    <w:div w:id="769275549">
                                      <w:marLeft w:val="0"/>
                                      <w:marRight w:val="0"/>
                                      <w:marTop w:val="0"/>
                                      <w:marBottom w:val="0"/>
                                      <w:divBdr>
                                        <w:top w:val="none" w:sz="0" w:space="0" w:color="auto"/>
                                        <w:left w:val="none" w:sz="0" w:space="0" w:color="auto"/>
                                        <w:bottom w:val="none" w:sz="0" w:space="0" w:color="auto"/>
                                        <w:right w:val="none" w:sz="0" w:space="0" w:color="auto"/>
                                      </w:divBdr>
                                      <w:divsChild>
                                        <w:div w:id="540945114">
                                          <w:marLeft w:val="0"/>
                                          <w:marRight w:val="0"/>
                                          <w:marTop w:val="0"/>
                                          <w:marBottom w:val="0"/>
                                          <w:divBdr>
                                            <w:top w:val="none" w:sz="0" w:space="0" w:color="auto"/>
                                            <w:left w:val="none" w:sz="0" w:space="0" w:color="auto"/>
                                            <w:bottom w:val="none" w:sz="0" w:space="0" w:color="auto"/>
                                            <w:right w:val="none" w:sz="0" w:space="0" w:color="auto"/>
                                          </w:divBdr>
                                        </w:div>
                                        <w:div w:id="1415586751">
                                          <w:marLeft w:val="0"/>
                                          <w:marRight w:val="0"/>
                                          <w:marTop w:val="0"/>
                                          <w:marBottom w:val="0"/>
                                          <w:divBdr>
                                            <w:top w:val="none" w:sz="0" w:space="0" w:color="auto"/>
                                            <w:left w:val="none" w:sz="0" w:space="0" w:color="auto"/>
                                            <w:bottom w:val="none" w:sz="0" w:space="0" w:color="auto"/>
                                            <w:right w:val="none" w:sz="0" w:space="0" w:color="auto"/>
                                          </w:divBdr>
                                          <w:divsChild>
                                            <w:div w:id="561524334">
                                              <w:marLeft w:val="0"/>
                                              <w:marRight w:val="0"/>
                                              <w:marTop w:val="0"/>
                                              <w:marBottom w:val="0"/>
                                              <w:divBdr>
                                                <w:top w:val="none" w:sz="0" w:space="0" w:color="auto"/>
                                                <w:left w:val="none" w:sz="0" w:space="0" w:color="auto"/>
                                                <w:bottom w:val="none" w:sz="0" w:space="0" w:color="auto"/>
                                                <w:right w:val="none" w:sz="0" w:space="0" w:color="auto"/>
                                              </w:divBdr>
                                              <w:divsChild>
                                                <w:div w:id="39744871">
                                                  <w:marLeft w:val="0"/>
                                                  <w:marRight w:val="0"/>
                                                  <w:marTop w:val="0"/>
                                                  <w:marBottom w:val="0"/>
                                                  <w:divBdr>
                                                    <w:top w:val="none" w:sz="0" w:space="0" w:color="auto"/>
                                                    <w:left w:val="none" w:sz="0" w:space="0" w:color="auto"/>
                                                    <w:bottom w:val="none" w:sz="0" w:space="0" w:color="auto"/>
                                                    <w:right w:val="none" w:sz="0" w:space="0" w:color="auto"/>
                                                  </w:divBdr>
                                                  <w:divsChild>
                                                    <w:div w:id="333648991">
                                                      <w:marLeft w:val="0"/>
                                                      <w:marRight w:val="0"/>
                                                      <w:marTop w:val="0"/>
                                                      <w:marBottom w:val="0"/>
                                                      <w:divBdr>
                                                        <w:top w:val="none" w:sz="0" w:space="0" w:color="auto"/>
                                                        <w:left w:val="none" w:sz="0" w:space="0" w:color="auto"/>
                                                        <w:bottom w:val="none" w:sz="0" w:space="0" w:color="auto"/>
                                                        <w:right w:val="none" w:sz="0" w:space="0" w:color="auto"/>
                                                      </w:divBdr>
                                                      <w:divsChild>
                                                        <w:div w:id="16706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65822">
                                          <w:marLeft w:val="0"/>
                                          <w:marRight w:val="0"/>
                                          <w:marTop w:val="0"/>
                                          <w:marBottom w:val="0"/>
                                          <w:divBdr>
                                            <w:top w:val="none" w:sz="0" w:space="0" w:color="auto"/>
                                            <w:left w:val="none" w:sz="0" w:space="0" w:color="auto"/>
                                            <w:bottom w:val="none" w:sz="0" w:space="0" w:color="auto"/>
                                            <w:right w:val="none" w:sz="0" w:space="0" w:color="auto"/>
                                          </w:divBdr>
                                          <w:divsChild>
                                            <w:div w:id="15278956">
                                              <w:marLeft w:val="0"/>
                                              <w:marRight w:val="0"/>
                                              <w:marTop w:val="0"/>
                                              <w:marBottom w:val="0"/>
                                              <w:divBdr>
                                                <w:top w:val="none" w:sz="0" w:space="0" w:color="auto"/>
                                                <w:left w:val="none" w:sz="0" w:space="0" w:color="auto"/>
                                                <w:bottom w:val="none" w:sz="0" w:space="0" w:color="auto"/>
                                                <w:right w:val="none" w:sz="0" w:space="0" w:color="auto"/>
                                              </w:divBdr>
                                              <w:divsChild>
                                                <w:div w:id="188062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56903766">
          <w:marLeft w:val="300"/>
          <w:marRight w:val="0"/>
          <w:marTop w:val="150"/>
          <w:marBottom w:val="300"/>
          <w:divBdr>
            <w:top w:val="none" w:sz="0" w:space="0" w:color="auto"/>
            <w:left w:val="none" w:sz="0" w:space="0" w:color="auto"/>
            <w:bottom w:val="none" w:sz="0" w:space="0" w:color="auto"/>
            <w:right w:val="none" w:sz="0" w:space="0" w:color="auto"/>
          </w:divBdr>
          <w:divsChild>
            <w:div w:id="1616138051">
              <w:marLeft w:val="0"/>
              <w:marRight w:val="0"/>
              <w:marTop w:val="0"/>
              <w:marBottom w:val="0"/>
              <w:divBdr>
                <w:top w:val="none" w:sz="0" w:space="0" w:color="auto"/>
                <w:left w:val="none" w:sz="0" w:space="0" w:color="auto"/>
                <w:bottom w:val="none" w:sz="0" w:space="0" w:color="auto"/>
                <w:right w:val="none" w:sz="0" w:space="0" w:color="auto"/>
              </w:divBdr>
              <w:divsChild>
                <w:div w:id="378746519">
                  <w:marLeft w:val="0"/>
                  <w:marRight w:val="0"/>
                  <w:marTop w:val="0"/>
                  <w:marBottom w:val="0"/>
                  <w:divBdr>
                    <w:top w:val="none" w:sz="0" w:space="0" w:color="auto"/>
                    <w:left w:val="none" w:sz="0" w:space="0" w:color="auto"/>
                    <w:bottom w:val="none" w:sz="0" w:space="0" w:color="auto"/>
                    <w:right w:val="none" w:sz="0" w:space="0" w:color="auto"/>
                  </w:divBdr>
                  <w:divsChild>
                    <w:div w:id="1185901923">
                      <w:marLeft w:val="0"/>
                      <w:marRight w:val="0"/>
                      <w:marTop w:val="0"/>
                      <w:marBottom w:val="0"/>
                      <w:divBdr>
                        <w:top w:val="none" w:sz="0" w:space="0" w:color="auto"/>
                        <w:left w:val="none" w:sz="0" w:space="0" w:color="auto"/>
                        <w:bottom w:val="none" w:sz="0" w:space="0" w:color="auto"/>
                        <w:right w:val="none" w:sz="0" w:space="0" w:color="auto"/>
                      </w:divBdr>
                      <w:divsChild>
                        <w:div w:id="1249928078">
                          <w:marLeft w:val="0"/>
                          <w:marRight w:val="0"/>
                          <w:marTop w:val="0"/>
                          <w:marBottom w:val="0"/>
                          <w:divBdr>
                            <w:top w:val="none" w:sz="0" w:space="0" w:color="auto"/>
                            <w:left w:val="none" w:sz="0" w:space="0" w:color="auto"/>
                            <w:bottom w:val="none" w:sz="0" w:space="0" w:color="auto"/>
                            <w:right w:val="none" w:sz="0" w:space="0" w:color="auto"/>
                          </w:divBdr>
                        </w:div>
                        <w:div w:id="1854805280">
                          <w:marLeft w:val="0"/>
                          <w:marRight w:val="0"/>
                          <w:marTop w:val="0"/>
                          <w:marBottom w:val="0"/>
                          <w:divBdr>
                            <w:top w:val="none" w:sz="0" w:space="0" w:color="auto"/>
                            <w:left w:val="none" w:sz="0" w:space="0" w:color="auto"/>
                            <w:bottom w:val="none" w:sz="0" w:space="0" w:color="auto"/>
                            <w:right w:val="none" w:sz="0" w:space="0" w:color="auto"/>
                          </w:divBdr>
                        </w:div>
                        <w:div w:id="1833175973">
                          <w:marLeft w:val="0"/>
                          <w:marRight w:val="0"/>
                          <w:marTop w:val="0"/>
                          <w:marBottom w:val="0"/>
                          <w:divBdr>
                            <w:top w:val="none" w:sz="0" w:space="0" w:color="auto"/>
                            <w:left w:val="none" w:sz="0" w:space="0" w:color="auto"/>
                            <w:bottom w:val="none" w:sz="0" w:space="0" w:color="auto"/>
                            <w:right w:val="none" w:sz="0" w:space="0" w:color="auto"/>
                          </w:divBdr>
                        </w:div>
                        <w:div w:id="1452550115">
                          <w:marLeft w:val="0"/>
                          <w:marRight w:val="0"/>
                          <w:marTop w:val="0"/>
                          <w:marBottom w:val="0"/>
                          <w:divBdr>
                            <w:top w:val="none" w:sz="0" w:space="0" w:color="auto"/>
                            <w:left w:val="none" w:sz="0" w:space="0" w:color="auto"/>
                            <w:bottom w:val="none" w:sz="0" w:space="0" w:color="auto"/>
                            <w:right w:val="none" w:sz="0" w:space="0" w:color="auto"/>
                          </w:divBdr>
                        </w:div>
                        <w:div w:id="1260454667">
                          <w:marLeft w:val="0"/>
                          <w:marRight w:val="0"/>
                          <w:marTop w:val="0"/>
                          <w:marBottom w:val="0"/>
                          <w:divBdr>
                            <w:top w:val="none" w:sz="0" w:space="0" w:color="auto"/>
                            <w:left w:val="none" w:sz="0" w:space="0" w:color="auto"/>
                            <w:bottom w:val="none" w:sz="0" w:space="0" w:color="auto"/>
                            <w:right w:val="none" w:sz="0" w:space="0" w:color="auto"/>
                          </w:divBdr>
                        </w:div>
                        <w:div w:id="1095514432">
                          <w:marLeft w:val="0"/>
                          <w:marRight w:val="0"/>
                          <w:marTop w:val="0"/>
                          <w:marBottom w:val="0"/>
                          <w:divBdr>
                            <w:top w:val="none" w:sz="0" w:space="0" w:color="auto"/>
                            <w:left w:val="none" w:sz="0" w:space="0" w:color="auto"/>
                            <w:bottom w:val="none" w:sz="0" w:space="0" w:color="auto"/>
                            <w:right w:val="none" w:sz="0" w:space="0" w:color="auto"/>
                          </w:divBdr>
                        </w:div>
                        <w:div w:id="1397389347">
                          <w:marLeft w:val="0"/>
                          <w:marRight w:val="0"/>
                          <w:marTop w:val="0"/>
                          <w:marBottom w:val="0"/>
                          <w:divBdr>
                            <w:top w:val="none" w:sz="0" w:space="0" w:color="auto"/>
                            <w:left w:val="none" w:sz="0" w:space="0" w:color="auto"/>
                            <w:bottom w:val="none" w:sz="0" w:space="0" w:color="auto"/>
                            <w:right w:val="none" w:sz="0" w:space="0" w:color="auto"/>
                          </w:divBdr>
                        </w:div>
                        <w:div w:id="313335946">
                          <w:marLeft w:val="0"/>
                          <w:marRight w:val="0"/>
                          <w:marTop w:val="0"/>
                          <w:marBottom w:val="0"/>
                          <w:divBdr>
                            <w:top w:val="none" w:sz="0" w:space="0" w:color="auto"/>
                            <w:left w:val="none" w:sz="0" w:space="0" w:color="auto"/>
                            <w:bottom w:val="none" w:sz="0" w:space="0" w:color="auto"/>
                            <w:right w:val="none" w:sz="0" w:space="0" w:color="auto"/>
                          </w:divBdr>
                        </w:div>
                        <w:div w:id="1487434481">
                          <w:marLeft w:val="0"/>
                          <w:marRight w:val="0"/>
                          <w:marTop w:val="0"/>
                          <w:marBottom w:val="0"/>
                          <w:divBdr>
                            <w:top w:val="none" w:sz="0" w:space="0" w:color="auto"/>
                            <w:left w:val="none" w:sz="0" w:space="0" w:color="auto"/>
                            <w:bottom w:val="none" w:sz="0" w:space="0" w:color="auto"/>
                            <w:right w:val="none" w:sz="0" w:space="0" w:color="auto"/>
                          </w:divBdr>
                        </w:div>
                        <w:div w:id="989672935">
                          <w:marLeft w:val="0"/>
                          <w:marRight w:val="0"/>
                          <w:marTop w:val="0"/>
                          <w:marBottom w:val="0"/>
                          <w:divBdr>
                            <w:top w:val="none" w:sz="0" w:space="0" w:color="auto"/>
                            <w:left w:val="none" w:sz="0" w:space="0" w:color="auto"/>
                            <w:bottom w:val="none" w:sz="0" w:space="0" w:color="auto"/>
                            <w:right w:val="none" w:sz="0" w:space="0" w:color="auto"/>
                          </w:divBdr>
                        </w:div>
                        <w:div w:id="32073810">
                          <w:marLeft w:val="0"/>
                          <w:marRight w:val="0"/>
                          <w:marTop w:val="0"/>
                          <w:marBottom w:val="0"/>
                          <w:divBdr>
                            <w:top w:val="none" w:sz="0" w:space="0" w:color="auto"/>
                            <w:left w:val="none" w:sz="0" w:space="0" w:color="auto"/>
                            <w:bottom w:val="none" w:sz="0" w:space="0" w:color="auto"/>
                            <w:right w:val="none" w:sz="0" w:space="0" w:color="auto"/>
                          </w:divBdr>
                        </w:div>
                        <w:div w:id="1097336713">
                          <w:marLeft w:val="0"/>
                          <w:marRight w:val="0"/>
                          <w:marTop w:val="0"/>
                          <w:marBottom w:val="0"/>
                          <w:divBdr>
                            <w:top w:val="none" w:sz="0" w:space="0" w:color="auto"/>
                            <w:left w:val="none" w:sz="0" w:space="0" w:color="auto"/>
                            <w:bottom w:val="none" w:sz="0" w:space="0" w:color="auto"/>
                            <w:right w:val="none" w:sz="0" w:space="0" w:color="auto"/>
                          </w:divBdr>
                        </w:div>
                        <w:div w:id="521819794">
                          <w:marLeft w:val="0"/>
                          <w:marRight w:val="0"/>
                          <w:marTop w:val="0"/>
                          <w:marBottom w:val="0"/>
                          <w:divBdr>
                            <w:top w:val="none" w:sz="0" w:space="0" w:color="auto"/>
                            <w:left w:val="none" w:sz="0" w:space="0" w:color="auto"/>
                            <w:bottom w:val="none" w:sz="0" w:space="0" w:color="auto"/>
                            <w:right w:val="none" w:sz="0" w:space="0" w:color="auto"/>
                          </w:divBdr>
                        </w:div>
                        <w:div w:id="1009986684">
                          <w:marLeft w:val="0"/>
                          <w:marRight w:val="0"/>
                          <w:marTop w:val="0"/>
                          <w:marBottom w:val="0"/>
                          <w:divBdr>
                            <w:top w:val="none" w:sz="0" w:space="0" w:color="auto"/>
                            <w:left w:val="none" w:sz="0" w:space="0" w:color="auto"/>
                            <w:bottom w:val="none" w:sz="0" w:space="0" w:color="auto"/>
                            <w:right w:val="none" w:sz="0" w:space="0" w:color="auto"/>
                          </w:divBdr>
                        </w:div>
                        <w:div w:id="479153671">
                          <w:marLeft w:val="0"/>
                          <w:marRight w:val="0"/>
                          <w:marTop w:val="0"/>
                          <w:marBottom w:val="0"/>
                          <w:divBdr>
                            <w:top w:val="none" w:sz="0" w:space="0" w:color="auto"/>
                            <w:left w:val="none" w:sz="0" w:space="0" w:color="auto"/>
                            <w:bottom w:val="none" w:sz="0" w:space="0" w:color="auto"/>
                            <w:right w:val="none" w:sz="0" w:space="0" w:color="auto"/>
                          </w:divBdr>
                        </w:div>
                        <w:div w:id="1943759910">
                          <w:marLeft w:val="0"/>
                          <w:marRight w:val="0"/>
                          <w:marTop w:val="0"/>
                          <w:marBottom w:val="0"/>
                          <w:divBdr>
                            <w:top w:val="none" w:sz="0" w:space="0" w:color="auto"/>
                            <w:left w:val="none" w:sz="0" w:space="0" w:color="auto"/>
                            <w:bottom w:val="none" w:sz="0" w:space="0" w:color="auto"/>
                            <w:right w:val="none" w:sz="0" w:space="0" w:color="auto"/>
                          </w:divBdr>
                        </w:div>
                        <w:div w:id="132792237">
                          <w:marLeft w:val="0"/>
                          <w:marRight w:val="0"/>
                          <w:marTop w:val="0"/>
                          <w:marBottom w:val="0"/>
                          <w:divBdr>
                            <w:top w:val="none" w:sz="0" w:space="0" w:color="auto"/>
                            <w:left w:val="none" w:sz="0" w:space="0" w:color="auto"/>
                            <w:bottom w:val="none" w:sz="0" w:space="0" w:color="auto"/>
                            <w:right w:val="none" w:sz="0" w:space="0" w:color="auto"/>
                          </w:divBdr>
                        </w:div>
                        <w:div w:id="1594127602">
                          <w:marLeft w:val="0"/>
                          <w:marRight w:val="0"/>
                          <w:marTop w:val="0"/>
                          <w:marBottom w:val="0"/>
                          <w:divBdr>
                            <w:top w:val="none" w:sz="0" w:space="0" w:color="auto"/>
                            <w:left w:val="none" w:sz="0" w:space="0" w:color="auto"/>
                            <w:bottom w:val="none" w:sz="0" w:space="0" w:color="auto"/>
                            <w:right w:val="none" w:sz="0" w:space="0" w:color="auto"/>
                          </w:divBdr>
                        </w:div>
                        <w:div w:id="18432348">
                          <w:marLeft w:val="0"/>
                          <w:marRight w:val="0"/>
                          <w:marTop w:val="0"/>
                          <w:marBottom w:val="0"/>
                          <w:divBdr>
                            <w:top w:val="none" w:sz="0" w:space="0" w:color="auto"/>
                            <w:left w:val="none" w:sz="0" w:space="0" w:color="auto"/>
                            <w:bottom w:val="none" w:sz="0" w:space="0" w:color="auto"/>
                            <w:right w:val="none" w:sz="0" w:space="0" w:color="auto"/>
                          </w:divBdr>
                        </w:div>
                        <w:div w:id="1884826141">
                          <w:marLeft w:val="0"/>
                          <w:marRight w:val="0"/>
                          <w:marTop w:val="0"/>
                          <w:marBottom w:val="0"/>
                          <w:divBdr>
                            <w:top w:val="none" w:sz="0" w:space="0" w:color="auto"/>
                            <w:left w:val="none" w:sz="0" w:space="0" w:color="auto"/>
                            <w:bottom w:val="none" w:sz="0" w:space="0" w:color="auto"/>
                            <w:right w:val="none" w:sz="0" w:space="0" w:color="auto"/>
                          </w:divBdr>
                        </w:div>
                        <w:div w:id="997654739">
                          <w:marLeft w:val="0"/>
                          <w:marRight w:val="0"/>
                          <w:marTop w:val="0"/>
                          <w:marBottom w:val="0"/>
                          <w:divBdr>
                            <w:top w:val="none" w:sz="0" w:space="0" w:color="auto"/>
                            <w:left w:val="none" w:sz="0" w:space="0" w:color="auto"/>
                            <w:bottom w:val="none" w:sz="0" w:space="0" w:color="auto"/>
                            <w:right w:val="none" w:sz="0" w:space="0" w:color="auto"/>
                          </w:divBdr>
                        </w:div>
                        <w:div w:id="633950693">
                          <w:marLeft w:val="0"/>
                          <w:marRight w:val="0"/>
                          <w:marTop w:val="0"/>
                          <w:marBottom w:val="0"/>
                          <w:divBdr>
                            <w:top w:val="none" w:sz="0" w:space="0" w:color="auto"/>
                            <w:left w:val="none" w:sz="0" w:space="0" w:color="auto"/>
                            <w:bottom w:val="none" w:sz="0" w:space="0" w:color="auto"/>
                            <w:right w:val="none" w:sz="0" w:space="0" w:color="auto"/>
                          </w:divBdr>
                        </w:div>
                        <w:div w:id="1797217072">
                          <w:marLeft w:val="0"/>
                          <w:marRight w:val="0"/>
                          <w:marTop w:val="0"/>
                          <w:marBottom w:val="0"/>
                          <w:divBdr>
                            <w:top w:val="none" w:sz="0" w:space="0" w:color="auto"/>
                            <w:left w:val="none" w:sz="0" w:space="0" w:color="auto"/>
                            <w:bottom w:val="none" w:sz="0" w:space="0" w:color="auto"/>
                            <w:right w:val="none" w:sz="0" w:space="0" w:color="auto"/>
                          </w:divBdr>
                        </w:div>
                        <w:div w:id="1439063857">
                          <w:marLeft w:val="0"/>
                          <w:marRight w:val="0"/>
                          <w:marTop w:val="0"/>
                          <w:marBottom w:val="0"/>
                          <w:divBdr>
                            <w:top w:val="none" w:sz="0" w:space="0" w:color="auto"/>
                            <w:left w:val="none" w:sz="0" w:space="0" w:color="auto"/>
                            <w:bottom w:val="none" w:sz="0" w:space="0" w:color="auto"/>
                            <w:right w:val="none" w:sz="0" w:space="0" w:color="auto"/>
                          </w:divBdr>
                        </w:div>
                        <w:div w:id="1822766293">
                          <w:marLeft w:val="0"/>
                          <w:marRight w:val="0"/>
                          <w:marTop w:val="0"/>
                          <w:marBottom w:val="0"/>
                          <w:divBdr>
                            <w:top w:val="none" w:sz="0" w:space="0" w:color="auto"/>
                            <w:left w:val="none" w:sz="0" w:space="0" w:color="auto"/>
                            <w:bottom w:val="none" w:sz="0" w:space="0" w:color="auto"/>
                            <w:right w:val="none" w:sz="0" w:space="0" w:color="auto"/>
                          </w:divBdr>
                        </w:div>
                        <w:div w:id="1413164861">
                          <w:marLeft w:val="0"/>
                          <w:marRight w:val="0"/>
                          <w:marTop w:val="0"/>
                          <w:marBottom w:val="0"/>
                          <w:divBdr>
                            <w:top w:val="none" w:sz="0" w:space="0" w:color="auto"/>
                            <w:left w:val="none" w:sz="0" w:space="0" w:color="auto"/>
                            <w:bottom w:val="none" w:sz="0" w:space="0" w:color="auto"/>
                            <w:right w:val="none" w:sz="0" w:space="0" w:color="auto"/>
                          </w:divBdr>
                        </w:div>
                        <w:div w:id="1308977183">
                          <w:marLeft w:val="0"/>
                          <w:marRight w:val="0"/>
                          <w:marTop w:val="0"/>
                          <w:marBottom w:val="0"/>
                          <w:divBdr>
                            <w:top w:val="none" w:sz="0" w:space="0" w:color="auto"/>
                            <w:left w:val="none" w:sz="0" w:space="0" w:color="auto"/>
                            <w:bottom w:val="none" w:sz="0" w:space="0" w:color="auto"/>
                            <w:right w:val="none" w:sz="0" w:space="0" w:color="auto"/>
                          </w:divBdr>
                        </w:div>
                        <w:div w:id="55714440">
                          <w:marLeft w:val="0"/>
                          <w:marRight w:val="0"/>
                          <w:marTop w:val="0"/>
                          <w:marBottom w:val="0"/>
                          <w:divBdr>
                            <w:top w:val="none" w:sz="0" w:space="0" w:color="auto"/>
                            <w:left w:val="none" w:sz="0" w:space="0" w:color="auto"/>
                            <w:bottom w:val="none" w:sz="0" w:space="0" w:color="auto"/>
                            <w:right w:val="none" w:sz="0" w:space="0" w:color="auto"/>
                          </w:divBdr>
                        </w:div>
                        <w:div w:id="1575358990">
                          <w:marLeft w:val="0"/>
                          <w:marRight w:val="0"/>
                          <w:marTop w:val="0"/>
                          <w:marBottom w:val="0"/>
                          <w:divBdr>
                            <w:top w:val="none" w:sz="0" w:space="0" w:color="auto"/>
                            <w:left w:val="none" w:sz="0" w:space="0" w:color="auto"/>
                            <w:bottom w:val="none" w:sz="0" w:space="0" w:color="auto"/>
                            <w:right w:val="none" w:sz="0" w:space="0" w:color="auto"/>
                          </w:divBdr>
                        </w:div>
                        <w:div w:id="709106559">
                          <w:marLeft w:val="0"/>
                          <w:marRight w:val="0"/>
                          <w:marTop w:val="0"/>
                          <w:marBottom w:val="0"/>
                          <w:divBdr>
                            <w:top w:val="none" w:sz="0" w:space="0" w:color="auto"/>
                            <w:left w:val="none" w:sz="0" w:space="0" w:color="auto"/>
                            <w:bottom w:val="none" w:sz="0" w:space="0" w:color="auto"/>
                            <w:right w:val="none" w:sz="0" w:space="0" w:color="auto"/>
                          </w:divBdr>
                        </w:div>
                        <w:div w:id="1438061167">
                          <w:marLeft w:val="0"/>
                          <w:marRight w:val="0"/>
                          <w:marTop w:val="0"/>
                          <w:marBottom w:val="0"/>
                          <w:divBdr>
                            <w:top w:val="none" w:sz="0" w:space="0" w:color="auto"/>
                            <w:left w:val="none" w:sz="0" w:space="0" w:color="auto"/>
                            <w:bottom w:val="none" w:sz="0" w:space="0" w:color="auto"/>
                            <w:right w:val="none" w:sz="0" w:space="0" w:color="auto"/>
                          </w:divBdr>
                        </w:div>
                        <w:div w:id="800076170">
                          <w:marLeft w:val="0"/>
                          <w:marRight w:val="0"/>
                          <w:marTop w:val="0"/>
                          <w:marBottom w:val="0"/>
                          <w:divBdr>
                            <w:top w:val="none" w:sz="0" w:space="0" w:color="auto"/>
                            <w:left w:val="none" w:sz="0" w:space="0" w:color="auto"/>
                            <w:bottom w:val="none" w:sz="0" w:space="0" w:color="auto"/>
                            <w:right w:val="none" w:sz="0" w:space="0" w:color="auto"/>
                          </w:divBdr>
                        </w:div>
                        <w:div w:id="419763298">
                          <w:marLeft w:val="0"/>
                          <w:marRight w:val="0"/>
                          <w:marTop w:val="0"/>
                          <w:marBottom w:val="0"/>
                          <w:divBdr>
                            <w:top w:val="none" w:sz="0" w:space="0" w:color="auto"/>
                            <w:left w:val="none" w:sz="0" w:space="0" w:color="auto"/>
                            <w:bottom w:val="none" w:sz="0" w:space="0" w:color="auto"/>
                            <w:right w:val="none" w:sz="0" w:space="0" w:color="auto"/>
                          </w:divBdr>
                        </w:div>
                        <w:div w:id="1924995941">
                          <w:marLeft w:val="0"/>
                          <w:marRight w:val="0"/>
                          <w:marTop w:val="0"/>
                          <w:marBottom w:val="0"/>
                          <w:divBdr>
                            <w:top w:val="none" w:sz="0" w:space="0" w:color="auto"/>
                            <w:left w:val="none" w:sz="0" w:space="0" w:color="auto"/>
                            <w:bottom w:val="none" w:sz="0" w:space="0" w:color="auto"/>
                            <w:right w:val="none" w:sz="0" w:space="0" w:color="auto"/>
                          </w:divBdr>
                        </w:div>
                        <w:div w:id="2139369890">
                          <w:marLeft w:val="0"/>
                          <w:marRight w:val="0"/>
                          <w:marTop w:val="0"/>
                          <w:marBottom w:val="0"/>
                          <w:divBdr>
                            <w:top w:val="none" w:sz="0" w:space="0" w:color="auto"/>
                            <w:left w:val="none" w:sz="0" w:space="0" w:color="auto"/>
                            <w:bottom w:val="none" w:sz="0" w:space="0" w:color="auto"/>
                            <w:right w:val="none" w:sz="0" w:space="0" w:color="auto"/>
                          </w:divBdr>
                        </w:div>
                        <w:div w:id="542406655">
                          <w:marLeft w:val="0"/>
                          <w:marRight w:val="0"/>
                          <w:marTop w:val="0"/>
                          <w:marBottom w:val="0"/>
                          <w:divBdr>
                            <w:top w:val="none" w:sz="0" w:space="0" w:color="auto"/>
                            <w:left w:val="none" w:sz="0" w:space="0" w:color="auto"/>
                            <w:bottom w:val="none" w:sz="0" w:space="0" w:color="auto"/>
                            <w:right w:val="none" w:sz="0" w:space="0" w:color="auto"/>
                          </w:divBdr>
                        </w:div>
                        <w:div w:id="259485101">
                          <w:marLeft w:val="0"/>
                          <w:marRight w:val="0"/>
                          <w:marTop w:val="0"/>
                          <w:marBottom w:val="0"/>
                          <w:divBdr>
                            <w:top w:val="none" w:sz="0" w:space="0" w:color="auto"/>
                            <w:left w:val="none" w:sz="0" w:space="0" w:color="auto"/>
                            <w:bottom w:val="none" w:sz="0" w:space="0" w:color="auto"/>
                            <w:right w:val="none" w:sz="0" w:space="0" w:color="auto"/>
                          </w:divBdr>
                        </w:div>
                        <w:div w:id="688876171">
                          <w:marLeft w:val="0"/>
                          <w:marRight w:val="0"/>
                          <w:marTop w:val="0"/>
                          <w:marBottom w:val="0"/>
                          <w:divBdr>
                            <w:top w:val="none" w:sz="0" w:space="0" w:color="auto"/>
                            <w:left w:val="none" w:sz="0" w:space="0" w:color="auto"/>
                            <w:bottom w:val="none" w:sz="0" w:space="0" w:color="auto"/>
                            <w:right w:val="none" w:sz="0" w:space="0" w:color="auto"/>
                          </w:divBdr>
                        </w:div>
                        <w:div w:id="45226161">
                          <w:marLeft w:val="0"/>
                          <w:marRight w:val="0"/>
                          <w:marTop w:val="0"/>
                          <w:marBottom w:val="0"/>
                          <w:divBdr>
                            <w:top w:val="none" w:sz="0" w:space="0" w:color="auto"/>
                            <w:left w:val="none" w:sz="0" w:space="0" w:color="auto"/>
                            <w:bottom w:val="none" w:sz="0" w:space="0" w:color="auto"/>
                            <w:right w:val="none" w:sz="0" w:space="0" w:color="auto"/>
                          </w:divBdr>
                        </w:div>
                        <w:div w:id="1231772119">
                          <w:marLeft w:val="0"/>
                          <w:marRight w:val="0"/>
                          <w:marTop w:val="0"/>
                          <w:marBottom w:val="0"/>
                          <w:divBdr>
                            <w:top w:val="none" w:sz="0" w:space="0" w:color="auto"/>
                            <w:left w:val="none" w:sz="0" w:space="0" w:color="auto"/>
                            <w:bottom w:val="none" w:sz="0" w:space="0" w:color="auto"/>
                            <w:right w:val="none" w:sz="0" w:space="0" w:color="auto"/>
                          </w:divBdr>
                        </w:div>
                        <w:div w:id="488181037">
                          <w:marLeft w:val="0"/>
                          <w:marRight w:val="0"/>
                          <w:marTop w:val="0"/>
                          <w:marBottom w:val="0"/>
                          <w:divBdr>
                            <w:top w:val="none" w:sz="0" w:space="0" w:color="auto"/>
                            <w:left w:val="none" w:sz="0" w:space="0" w:color="auto"/>
                            <w:bottom w:val="none" w:sz="0" w:space="0" w:color="auto"/>
                            <w:right w:val="none" w:sz="0" w:space="0" w:color="auto"/>
                          </w:divBdr>
                        </w:div>
                        <w:div w:id="156846553">
                          <w:marLeft w:val="0"/>
                          <w:marRight w:val="0"/>
                          <w:marTop w:val="0"/>
                          <w:marBottom w:val="0"/>
                          <w:divBdr>
                            <w:top w:val="none" w:sz="0" w:space="0" w:color="auto"/>
                            <w:left w:val="none" w:sz="0" w:space="0" w:color="auto"/>
                            <w:bottom w:val="none" w:sz="0" w:space="0" w:color="auto"/>
                            <w:right w:val="none" w:sz="0" w:space="0" w:color="auto"/>
                          </w:divBdr>
                        </w:div>
                        <w:div w:id="855769272">
                          <w:marLeft w:val="0"/>
                          <w:marRight w:val="0"/>
                          <w:marTop w:val="0"/>
                          <w:marBottom w:val="0"/>
                          <w:divBdr>
                            <w:top w:val="none" w:sz="0" w:space="0" w:color="auto"/>
                            <w:left w:val="none" w:sz="0" w:space="0" w:color="auto"/>
                            <w:bottom w:val="none" w:sz="0" w:space="0" w:color="auto"/>
                            <w:right w:val="none" w:sz="0" w:space="0" w:color="auto"/>
                          </w:divBdr>
                        </w:div>
                        <w:div w:id="677662439">
                          <w:marLeft w:val="0"/>
                          <w:marRight w:val="0"/>
                          <w:marTop w:val="0"/>
                          <w:marBottom w:val="0"/>
                          <w:divBdr>
                            <w:top w:val="none" w:sz="0" w:space="0" w:color="auto"/>
                            <w:left w:val="none" w:sz="0" w:space="0" w:color="auto"/>
                            <w:bottom w:val="none" w:sz="0" w:space="0" w:color="auto"/>
                            <w:right w:val="none" w:sz="0" w:space="0" w:color="auto"/>
                          </w:divBdr>
                        </w:div>
                        <w:div w:id="509880505">
                          <w:marLeft w:val="0"/>
                          <w:marRight w:val="0"/>
                          <w:marTop w:val="0"/>
                          <w:marBottom w:val="0"/>
                          <w:divBdr>
                            <w:top w:val="none" w:sz="0" w:space="0" w:color="auto"/>
                            <w:left w:val="none" w:sz="0" w:space="0" w:color="auto"/>
                            <w:bottom w:val="none" w:sz="0" w:space="0" w:color="auto"/>
                            <w:right w:val="none" w:sz="0" w:space="0" w:color="auto"/>
                          </w:divBdr>
                        </w:div>
                        <w:div w:id="1223441450">
                          <w:marLeft w:val="0"/>
                          <w:marRight w:val="0"/>
                          <w:marTop w:val="0"/>
                          <w:marBottom w:val="0"/>
                          <w:divBdr>
                            <w:top w:val="none" w:sz="0" w:space="0" w:color="auto"/>
                            <w:left w:val="none" w:sz="0" w:space="0" w:color="auto"/>
                            <w:bottom w:val="none" w:sz="0" w:space="0" w:color="auto"/>
                            <w:right w:val="none" w:sz="0" w:space="0" w:color="auto"/>
                          </w:divBdr>
                        </w:div>
                        <w:div w:id="881283718">
                          <w:marLeft w:val="0"/>
                          <w:marRight w:val="0"/>
                          <w:marTop w:val="0"/>
                          <w:marBottom w:val="0"/>
                          <w:divBdr>
                            <w:top w:val="none" w:sz="0" w:space="0" w:color="auto"/>
                            <w:left w:val="none" w:sz="0" w:space="0" w:color="auto"/>
                            <w:bottom w:val="none" w:sz="0" w:space="0" w:color="auto"/>
                            <w:right w:val="none" w:sz="0" w:space="0" w:color="auto"/>
                          </w:divBdr>
                        </w:div>
                        <w:div w:id="1976837550">
                          <w:marLeft w:val="0"/>
                          <w:marRight w:val="0"/>
                          <w:marTop w:val="0"/>
                          <w:marBottom w:val="0"/>
                          <w:divBdr>
                            <w:top w:val="none" w:sz="0" w:space="0" w:color="auto"/>
                            <w:left w:val="none" w:sz="0" w:space="0" w:color="auto"/>
                            <w:bottom w:val="none" w:sz="0" w:space="0" w:color="auto"/>
                            <w:right w:val="none" w:sz="0" w:space="0" w:color="auto"/>
                          </w:divBdr>
                        </w:div>
                        <w:div w:id="70934685">
                          <w:marLeft w:val="0"/>
                          <w:marRight w:val="0"/>
                          <w:marTop w:val="0"/>
                          <w:marBottom w:val="0"/>
                          <w:divBdr>
                            <w:top w:val="none" w:sz="0" w:space="0" w:color="auto"/>
                            <w:left w:val="none" w:sz="0" w:space="0" w:color="auto"/>
                            <w:bottom w:val="none" w:sz="0" w:space="0" w:color="auto"/>
                            <w:right w:val="none" w:sz="0" w:space="0" w:color="auto"/>
                          </w:divBdr>
                        </w:div>
                        <w:div w:id="2030913639">
                          <w:marLeft w:val="0"/>
                          <w:marRight w:val="0"/>
                          <w:marTop w:val="0"/>
                          <w:marBottom w:val="0"/>
                          <w:divBdr>
                            <w:top w:val="none" w:sz="0" w:space="0" w:color="auto"/>
                            <w:left w:val="none" w:sz="0" w:space="0" w:color="auto"/>
                            <w:bottom w:val="none" w:sz="0" w:space="0" w:color="auto"/>
                            <w:right w:val="none" w:sz="0" w:space="0" w:color="auto"/>
                          </w:divBdr>
                        </w:div>
                        <w:div w:id="1141001953">
                          <w:marLeft w:val="0"/>
                          <w:marRight w:val="0"/>
                          <w:marTop w:val="0"/>
                          <w:marBottom w:val="0"/>
                          <w:divBdr>
                            <w:top w:val="none" w:sz="0" w:space="0" w:color="auto"/>
                            <w:left w:val="none" w:sz="0" w:space="0" w:color="auto"/>
                            <w:bottom w:val="none" w:sz="0" w:space="0" w:color="auto"/>
                            <w:right w:val="none" w:sz="0" w:space="0" w:color="auto"/>
                          </w:divBdr>
                        </w:div>
                        <w:div w:id="745304222">
                          <w:marLeft w:val="0"/>
                          <w:marRight w:val="0"/>
                          <w:marTop w:val="0"/>
                          <w:marBottom w:val="0"/>
                          <w:divBdr>
                            <w:top w:val="none" w:sz="0" w:space="0" w:color="auto"/>
                            <w:left w:val="none" w:sz="0" w:space="0" w:color="auto"/>
                            <w:bottom w:val="none" w:sz="0" w:space="0" w:color="auto"/>
                            <w:right w:val="none" w:sz="0" w:space="0" w:color="auto"/>
                          </w:divBdr>
                        </w:div>
                        <w:div w:id="376973523">
                          <w:marLeft w:val="0"/>
                          <w:marRight w:val="0"/>
                          <w:marTop w:val="0"/>
                          <w:marBottom w:val="0"/>
                          <w:divBdr>
                            <w:top w:val="none" w:sz="0" w:space="0" w:color="auto"/>
                            <w:left w:val="none" w:sz="0" w:space="0" w:color="auto"/>
                            <w:bottom w:val="none" w:sz="0" w:space="0" w:color="auto"/>
                            <w:right w:val="none" w:sz="0" w:space="0" w:color="auto"/>
                          </w:divBdr>
                        </w:div>
                        <w:div w:id="736318881">
                          <w:marLeft w:val="0"/>
                          <w:marRight w:val="0"/>
                          <w:marTop w:val="0"/>
                          <w:marBottom w:val="0"/>
                          <w:divBdr>
                            <w:top w:val="none" w:sz="0" w:space="0" w:color="auto"/>
                            <w:left w:val="none" w:sz="0" w:space="0" w:color="auto"/>
                            <w:bottom w:val="none" w:sz="0" w:space="0" w:color="auto"/>
                            <w:right w:val="none" w:sz="0" w:space="0" w:color="auto"/>
                          </w:divBdr>
                        </w:div>
                        <w:div w:id="724522985">
                          <w:marLeft w:val="0"/>
                          <w:marRight w:val="0"/>
                          <w:marTop w:val="0"/>
                          <w:marBottom w:val="0"/>
                          <w:divBdr>
                            <w:top w:val="none" w:sz="0" w:space="0" w:color="auto"/>
                            <w:left w:val="none" w:sz="0" w:space="0" w:color="auto"/>
                            <w:bottom w:val="none" w:sz="0" w:space="0" w:color="auto"/>
                            <w:right w:val="none" w:sz="0" w:space="0" w:color="auto"/>
                          </w:divBdr>
                        </w:div>
                        <w:div w:id="475338502">
                          <w:marLeft w:val="0"/>
                          <w:marRight w:val="0"/>
                          <w:marTop w:val="0"/>
                          <w:marBottom w:val="0"/>
                          <w:divBdr>
                            <w:top w:val="none" w:sz="0" w:space="0" w:color="auto"/>
                            <w:left w:val="none" w:sz="0" w:space="0" w:color="auto"/>
                            <w:bottom w:val="none" w:sz="0" w:space="0" w:color="auto"/>
                            <w:right w:val="none" w:sz="0" w:space="0" w:color="auto"/>
                          </w:divBdr>
                        </w:div>
                        <w:div w:id="1106923670">
                          <w:marLeft w:val="0"/>
                          <w:marRight w:val="0"/>
                          <w:marTop w:val="0"/>
                          <w:marBottom w:val="0"/>
                          <w:divBdr>
                            <w:top w:val="none" w:sz="0" w:space="0" w:color="auto"/>
                            <w:left w:val="none" w:sz="0" w:space="0" w:color="auto"/>
                            <w:bottom w:val="none" w:sz="0" w:space="0" w:color="auto"/>
                            <w:right w:val="none" w:sz="0" w:space="0" w:color="auto"/>
                          </w:divBdr>
                        </w:div>
                        <w:div w:id="556169628">
                          <w:marLeft w:val="0"/>
                          <w:marRight w:val="0"/>
                          <w:marTop w:val="0"/>
                          <w:marBottom w:val="0"/>
                          <w:divBdr>
                            <w:top w:val="none" w:sz="0" w:space="0" w:color="auto"/>
                            <w:left w:val="none" w:sz="0" w:space="0" w:color="auto"/>
                            <w:bottom w:val="none" w:sz="0" w:space="0" w:color="auto"/>
                            <w:right w:val="none" w:sz="0" w:space="0" w:color="auto"/>
                          </w:divBdr>
                        </w:div>
                        <w:div w:id="2106143216">
                          <w:marLeft w:val="0"/>
                          <w:marRight w:val="0"/>
                          <w:marTop w:val="0"/>
                          <w:marBottom w:val="0"/>
                          <w:divBdr>
                            <w:top w:val="none" w:sz="0" w:space="0" w:color="auto"/>
                            <w:left w:val="none" w:sz="0" w:space="0" w:color="auto"/>
                            <w:bottom w:val="none" w:sz="0" w:space="0" w:color="auto"/>
                            <w:right w:val="none" w:sz="0" w:space="0" w:color="auto"/>
                          </w:divBdr>
                        </w:div>
                        <w:div w:id="1281378288">
                          <w:marLeft w:val="0"/>
                          <w:marRight w:val="0"/>
                          <w:marTop w:val="0"/>
                          <w:marBottom w:val="0"/>
                          <w:divBdr>
                            <w:top w:val="none" w:sz="0" w:space="0" w:color="auto"/>
                            <w:left w:val="none" w:sz="0" w:space="0" w:color="auto"/>
                            <w:bottom w:val="none" w:sz="0" w:space="0" w:color="auto"/>
                            <w:right w:val="none" w:sz="0" w:space="0" w:color="auto"/>
                          </w:divBdr>
                        </w:div>
                        <w:div w:id="1483235506">
                          <w:marLeft w:val="0"/>
                          <w:marRight w:val="0"/>
                          <w:marTop w:val="0"/>
                          <w:marBottom w:val="0"/>
                          <w:divBdr>
                            <w:top w:val="none" w:sz="0" w:space="0" w:color="auto"/>
                            <w:left w:val="none" w:sz="0" w:space="0" w:color="auto"/>
                            <w:bottom w:val="none" w:sz="0" w:space="0" w:color="auto"/>
                            <w:right w:val="none" w:sz="0" w:space="0" w:color="auto"/>
                          </w:divBdr>
                        </w:div>
                        <w:div w:id="927352436">
                          <w:marLeft w:val="0"/>
                          <w:marRight w:val="0"/>
                          <w:marTop w:val="0"/>
                          <w:marBottom w:val="0"/>
                          <w:divBdr>
                            <w:top w:val="none" w:sz="0" w:space="0" w:color="auto"/>
                            <w:left w:val="none" w:sz="0" w:space="0" w:color="auto"/>
                            <w:bottom w:val="none" w:sz="0" w:space="0" w:color="auto"/>
                            <w:right w:val="none" w:sz="0" w:space="0" w:color="auto"/>
                          </w:divBdr>
                        </w:div>
                        <w:div w:id="1592545220">
                          <w:marLeft w:val="0"/>
                          <w:marRight w:val="0"/>
                          <w:marTop w:val="0"/>
                          <w:marBottom w:val="0"/>
                          <w:divBdr>
                            <w:top w:val="none" w:sz="0" w:space="0" w:color="auto"/>
                            <w:left w:val="none" w:sz="0" w:space="0" w:color="auto"/>
                            <w:bottom w:val="none" w:sz="0" w:space="0" w:color="auto"/>
                            <w:right w:val="none" w:sz="0" w:space="0" w:color="auto"/>
                          </w:divBdr>
                        </w:div>
                        <w:div w:id="1087727386">
                          <w:marLeft w:val="0"/>
                          <w:marRight w:val="0"/>
                          <w:marTop w:val="0"/>
                          <w:marBottom w:val="0"/>
                          <w:divBdr>
                            <w:top w:val="none" w:sz="0" w:space="0" w:color="auto"/>
                            <w:left w:val="none" w:sz="0" w:space="0" w:color="auto"/>
                            <w:bottom w:val="none" w:sz="0" w:space="0" w:color="auto"/>
                            <w:right w:val="none" w:sz="0" w:space="0" w:color="auto"/>
                          </w:divBdr>
                        </w:div>
                        <w:div w:id="1774089763">
                          <w:marLeft w:val="0"/>
                          <w:marRight w:val="0"/>
                          <w:marTop w:val="0"/>
                          <w:marBottom w:val="0"/>
                          <w:divBdr>
                            <w:top w:val="none" w:sz="0" w:space="0" w:color="auto"/>
                            <w:left w:val="none" w:sz="0" w:space="0" w:color="auto"/>
                            <w:bottom w:val="none" w:sz="0" w:space="0" w:color="auto"/>
                            <w:right w:val="none" w:sz="0" w:space="0" w:color="auto"/>
                          </w:divBdr>
                        </w:div>
                        <w:div w:id="991905149">
                          <w:marLeft w:val="0"/>
                          <w:marRight w:val="0"/>
                          <w:marTop w:val="0"/>
                          <w:marBottom w:val="0"/>
                          <w:divBdr>
                            <w:top w:val="none" w:sz="0" w:space="0" w:color="auto"/>
                            <w:left w:val="none" w:sz="0" w:space="0" w:color="auto"/>
                            <w:bottom w:val="none" w:sz="0" w:space="0" w:color="auto"/>
                            <w:right w:val="none" w:sz="0" w:space="0" w:color="auto"/>
                          </w:divBdr>
                        </w:div>
                        <w:div w:id="1726373986">
                          <w:marLeft w:val="0"/>
                          <w:marRight w:val="0"/>
                          <w:marTop w:val="0"/>
                          <w:marBottom w:val="0"/>
                          <w:divBdr>
                            <w:top w:val="none" w:sz="0" w:space="0" w:color="auto"/>
                            <w:left w:val="none" w:sz="0" w:space="0" w:color="auto"/>
                            <w:bottom w:val="none" w:sz="0" w:space="0" w:color="auto"/>
                            <w:right w:val="none" w:sz="0" w:space="0" w:color="auto"/>
                          </w:divBdr>
                        </w:div>
                        <w:div w:id="980574766">
                          <w:marLeft w:val="0"/>
                          <w:marRight w:val="0"/>
                          <w:marTop w:val="0"/>
                          <w:marBottom w:val="0"/>
                          <w:divBdr>
                            <w:top w:val="none" w:sz="0" w:space="0" w:color="auto"/>
                            <w:left w:val="none" w:sz="0" w:space="0" w:color="auto"/>
                            <w:bottom w:val="none" w:sz="0" w:space="0" w:color="auto"/>
                            <w:right w:val="none" w:sz="0" w:space="0" w:color="auto"/>
                          </w:divBdr>
                        </w:div>
                        <w:div w:id="343361351">
                          <w:marLeft w:val="0"/>
                          <w:marRight w:val="0"/>
                          <w:marTop w:val="0"/>
                          <w:marBottom w:val="0"/>
                          <w:divBdr>
                            <w:top w:val="none" w:sz="0" w:space="0" w:color="auto"/>
                            <w:left w:val="none" w:sz="0" w:space="0" w:color="auto"/>
                            <w:bottom w:val="none" w:sz="0" w:space="0" w:color="auto"/>
                            <w:right w:val="none" w:sz="0" w:space="0" w:color="auto"/>
                          </w:divBdr>
                        </w:div>
                        <w:div w:id="57629080">
                          <w:marLeft w:val="0"/>
                          <w:marRight w:val="0"/>
                          <w:marTop w:val="0"/>
                          <w:marBottom w:val="0"/>
                          <w:divBdr>
                            <w:top w:val="none" w:sz="0" w:space="0" w:color="auto"/>
                            <w:left w:val="none" w:sz="0" w:space="0" w:color="auto"/>
                            <w:bottom w:val="none" w:sz="0" w:space="0" w:color="auto"/>
                            <w:right w:val="none" w:sz="0" w:space="0" w:color="auto"/>
                          </w:divBdr>
                        </w:div>
                        <w:div w:id="998923826">
                          <w:marLeft w:val="0"/>
                          <w:marRight w:val="0"/>
                          <w:marTop w:val="0"/>
                          <w:marBottom w:val="0"/>
                          <w:divBdr>
                            <w:top w:val="none" w:sz="0" w:space="0" w:color="auto"/>
                            <w:left w:val="none" w:sz="0" w:space="0" w:color="auto"/>
                            <w:bottom w:val="none" w:sz="0" w:space="0" w:color="auto"/>
                            <w:right w:val="none" w:sz="0" w:space="0" w:color="auto"/>
                          </w:divBdr>
                        </w:div>
                        <w:div w:id="1391808119">
                          <w:marLeft w:val="0"/>
                          <w:marRight w:val="0"/>
                          <w:marTop w:val="0"/>
                          <w:marBottom w:val="0"/>
                          <w:divBdr>
                            <w:top w:val="none" w:sz="0" w:space="0" w:color="auto"/>
                            <w:left w:val="none" w:sz="0" w:space="0" w:color="auto"/>
                            <w:bottom w:val="none" w:sz="0" w:space="0" w:color="auto"/>
                            <w:right w:val="none" w:sz="0" w:space="0" w:color="auto"/>
                          </w:divBdr>
                        </w:div>
                        <w:div w:id="1204555321">
                          <w:marLeft w:val="0"/>
                          <w:marRight w:val="0"/>
                          <w:marTop w:val="0"/>
                          <w:marBottom w:val="0"/>
                          <w:divBdr>
                            <w:top w:val="none" w:sz="0" w:space="0" w:color="auto"/>
                            <w:left w:val="none" w:sz="0" w:space="0" w:color="auto"/>
                            <w:bottom w:val="none" w:sz="0" w:space="0" w:color="auto"/>
                            <w:right w:val="none" w:sz="0" w:space="0" w:color="auto"/>
                          </w:divBdr>
                        </w:div>
                        <w:div w:id="718820981">
                          <w:marLeft w:val="0"/>
                          <w:marRight w:val="0"/>
                          <w:marTop w:val="0"/>
                          <w:marBottom w:val="0"/>
                          <w:divBdr>
                            <w:top w:val="none" w:sz="0" w:space="0" w:color="auto"/>
                            <w:left w:val="none" w:sz="0" w:space="0" w:color="auto"/>
                            <w:bottom w:val="none" w:sz="0" w:space="0" w:color="auto"/>
                            <w:right w:val="none" w:sz="0" w:space="0" w:color="auto"/>
                          </w:divBdr>
                        </w:div>
                        <w:div w:id="1852641202">
                          <w:marLeft w:val="0"/>
                          <w:marRight w:val="0"/>
                          <w:marTop w:val="0"/>
                          <w:marBottom w:val="0"/>
                          <w:divBdr>
                            <w:top w:val="none" w:sz="0" w:space="0" w:color="auto"/>
                            <w:left w:val="none" w:sz="0" w:space="0" w:color="auto"/>
                            <w:bottom w:val="none" w:sz="0" w:space="0" w:color="auto"/>
                            <w:right w:val="none" w:sz="0" w:space="0" w:color="auto"/>
                          </w:divBdr>
                        </w:div>
                        <w:div w:id="815530283">
                          <w:marLeft w:val="0"/>
                          <w:marRight w:val="0"/>
                          <w:marTop w:val="0"/>
                          <w:marBottom w:val="0"/>
                          <w:divBdr>
                            <w:top w:val="none" w:sz="0" w:space="0" w:color="auto"/>
                            <w:left w:val="none" w:sz="0" w:space="0" w:color="auto"/>
                            <w:bottom w:val="none" w:sz="0" w:space="0" w:color="auto"/>
                            <w:right w:val="none" w:sz="0" w:space="0" w:color="auto"/>
                          </w:divBdr>
                        </w:div>
                        <w:div w:id="1481921022">
                          <w:marLeft w:val="0"/>
                          <w:marRight w:val="0"/>
                          <w:marTop w:val="0"/>
                          <w:marBottom w:val="0"/>
                          <w:divBdr>
                            <w:top w:val="none" w:sz="0" w:space="0" w:color="auto"/>
                            <w:left w:val="none" w:sz="0" w:space="0" w:color="auto"/>
                            <w:bottom w:val="none" w:sz="0" w:space="0" w:color="auto"/>
                            <w:right w:val="none" w:sz="0" w:space="0" w:color="auto"/>
                          </w:divBdr>
                        </w:div>
                        <w:div w:id="223570104">
                          <w:marLeft w:val="0"/>
                          <w:marRight w:val="0"/>
                          <w:marTop w:val="0"/>
                          <w:marBottom w:val="0"/>
                          <w:divBdr>
                            <w:top w:val="none" w:sz="0" w:space="0" w:color="auto"/>
                            <w:left w:val="none" w:sz="0" w:space="0" w:color="auto"/>
                            <w:bottom w:val="none" w:sz="0" w:space="0" w:color="auto"/>
                            <w:right w:val="none" w:sz="0" w:space="0" w:color="auto"/>
                          </w:divBdr>
                        </w:div>
                        <w:div w:id="150830154">
                          <w:marLeft w:val="0"/>
                          <w:marRight w:val="0"/>
                          <w:marTop w:val="0"/>
                          <w:marBottom w:val="0"/>
                          <w:divBdr>
                            <w:top w:val="none" w:sz="0" w:space="0" w:color="auto"/>
                            <w:left w:val="none" w:sz="0" w:space="0" w:color="auto"/>
                            <w:bottom w:val="none" w:sz="0" w:space="0" w:color="auto"/>
                            <w:right w:val="none" w:sz="0" w:space="0" w:color="auto"/>
                          </w:divBdr>
                        </w:div>
                        <w:div w:id="1124730839">
                          <w:marLeft w:val="0"/>
                          <w:marRight w:val="0"/>
                          <w:marTop w:val="0"/>
                          <w:marBottom w:val="0"/>
                          <w:divBdr>
                            <w:top w:val="none" w:sz="0" w:space="0" w:color="auto"/>
                            <w:left w:val="none" w:sz="0" w:space="0" w:color="auto"/>
                            <w:bottom w:val="none" w:sz="0" w:space="0" w:color="auto"/>
                            <w:right w:val="none" w:sz="0" w:space="0" w:color="auto"/>
                          </w:divBdr>
                        </w:div>
                        <w:div w:id="1171488499">
                          <w:marLeft w:val="0"/>
                          <w:marRight w:val="0"/>
                          <w:marTop w:val="0"/>
                          <w:marBottom w:val="0"/>
                          <w:divBdr>
                            <w:top w:val="none" w:sz="0" w:space="0" w:color="auto"/>
                            <w:left w:val="none" w:sz="0" w:space="0" w:color="auto"/>
                            <w:bottom w:val="none" w:sz="0" w:space="0" w:color="auto"/>
                            <w:right w:val="none" w:sz="0" w:space="0" w:color="auto"/>
                          </w:divBdr>
                        </w:div>
                        <w:div w:id="1657613220">
                          <w:marLeft w:val="0"/>
                          <w:marRight w:val="0"/>
                          <w:marTop w:val="0"/>
                          <w:marBottom w:val="0"/>
                          <w:divBdr>
                            <w:top w:val="none" w:sz="0" w:space="0" w:color="auto"/>
                            <w:left w:val="none" w:sz="0" w:space="0" w:color="auto"/>
                            <w:bottom w:val="none" w:sz="0" w:space="0" w:color="auto"/>
                            <w:right w:val="none" w:sz="0" w:space="0" w:color="auto"/>
                          </w:divBdr>
                        </w:div>
                        <w:div w:id="1422876226">
                          <w:marLeft w:val="0"/>
                          <w:marRight w:val="0"/>
                          <w:marTop w:val="0"/>
                          <w:marBottom w:val="0"/>
                          <w:divBdr>
                            <w:top w:val="none" w:sz="0" w:space="0" w:color="auto"/>
                            <w:left w:val="none" w:sz="0" w:space="0" w:color="auto"/>
                            <w:bottom w:val="none" w:sz="0" w:space="0" w:color="auto"/>
                            <w:right w:val="none" w:sz="0" w:space="0" w:color="auto"/>
                          </w:divBdr>
                        </w:div>
                        <w:div w:id="781191173">
                          <w:marLeft w:val="0"/>
                          <w:marRight w:val="0"/>
                          <w:marTop w:val="0"/>
                          <w:marBottom w:val="0"/>
                          <w:divBdr>
                            <w:top w:val="none" w:sz="0" w:space="0" w:color="auto"/>
                            <w:left w:val="none" w:sz="0" w:space="0" w:color="auto"/>
                            <w:bottom w:val="none" w:sz="0" w:space="0" w:color="auto"/>
                            <w:right w:val="none" w:sz="0" w:space="0" w:color="auto"/>
                          </w:divBdr>
                        </w:div>
                        <w:div w:id="654719254">
                          <w:marLeft w:val="0"/>
                          <w:marRight w:val="0"/>
                          <w:marTop w:val="0"/>
                          <w:marBottom w:val="0"/>
                          <w:divBdr>
                            <w:top w:val="none" w:sz="0" w:space="0" w:color="auto"/>
                            <w:left w:val="none" w:sz="0" w:space="0" w:color="auto"/>
                            <w:bottom w:val="none" w:sz="0" w:space="0" w:color="auto"/>
                            <w:right w:val="none" w:sz="0" w:space="0" w:color="auto"/>
                          </w:divBdr>
                        </w:div>
                        <w:div w:id="505287643">
                          <w:marLeft w:val="0"/>
                          <w:marRight w:val="0"/>
                          <w:marTop w:val="0"/>
                          <w:marBottom w:val="0"/>
                          <w:divBdr>
                            <w:top w:val="none" w:sz="0" w:space="0" w:color="auto"/>
                            <w:left w:val="none" w:sz="0" w:space="0" w:color="auto"/>
                            <w:bottom w:val="none" w:sz="0" w:space="0" w:color="auto"/>
                            <w:right w:val="none" w:sz="0" w:space="0" w:color="auto"/>
                          </w:divBdr>
                        </w:div>
                        <w:div w:id="1459832666">
                          <w:marLeft w:val="0"/>
                          <w:marRight w:val="0"/>
                          <w:marTop w:val="0"/>
                          <w:marBottom w:val="0"/>
                          <w:divBdr>
                            <w:top w:val="none" w:sz="0" w:space="0" w:color="auto"/>
                            <w:left w:val="none" w:sz="0" w:space="0" w:color="auto"/>
                            <w:bottom w:val="none" w:sz="0" w:space="0" w:color="auto"/>
                            <w:right w:val="none" w:sz="0" w:space="0" w:color="auto"/>
                          </w:divBdr>
                        </w:div>
                        <w:div w:id="2002004357">
                          <w:marLeft w:val="0"/>
                          <w:marRight w:val="0"/>
                          <w:marTop w:val="0"/>
                          <w:marBottom w:val="0"/>
                          <w:divBdr>
                            <w:top w:val="none" w:sz="0" w:space="0" w:color="auto"/>
                            <w:left w:val="none" w:sz="0" w:space="0" w:color="auto"/>
                            <w:bottom w:val="none" w:sz="0" w:space="0" w:color="auto"/>
                            <w:right w:val="none" w:sz="0" w:space="0" w:color="auto"/>
                          </w:divBdr>
                        </w:div>
                        <w:div w:id="1836265968">
                          <w:marLeft w:val="0"/>
                          <w:marRight w:val="0"/>
                          <w:marTop w:val="0"/>
                          <w:marBottom w:val="0"/>
                          <w:divBdr>
                            <w:top w:val="none" w:sz="0" w:space="0" w:color="auto"/>
                            <w:left w:val="none" w:sz="0" w:space="0" w:color="auto"/>
                            <w:bottom w:val="none" w:sz="0" w:space="0" w:color="auto"/>
                            <w:right w:val="none" w:sz="0" w:space="0" w:color="auto"/>
                          </w:divBdr>
                        </w:div>
                        <w:div w:id="1757047690">
                          <w:marLeft w:val="0"/>
                          <w:marRight w:val="0"/>
                          <w:marTop w:val="0"/>
                          <w:marBottom w:val="0"/>
                          <w:divBdr>
                            <w:top w:val="none" w:sz="0" w:space="0" w:color="auto"/>
                            <w:left w:val="none" w:sz="0" w:space="0" w:color="auto"/>
                            <w:bottom w:val="none" w:sz="0" w:space="0" w:color="auto"/>
                            <w:right w:val="none" w:sz="0" w:space="0" w:color="auto"/>
                          </w:divBdr>
                        </w:div>
                        <w:div w:id="1207765435">
                          <w:marLeft w:val="0"/>
                          <w:marRight w:val="0"/>
                          <w:marTop w:val="0"/>
                          <w:marBottom w:val="0"/>
                          <w:divBdr>
                            <w:top w:val="none" w:sz="0" w:space="0" w:color="auto"/>
                            <w:left w:val="none" w:sz="0" w:space="0" w:color="auto"/>
                            <w:bottom w:val="none" w:sz="0" w:space="0" w:color="auto"/>
                            <w:right w:val="none" w:sz="0" w:space="0" w:color="auto"/>
                          </w:divBdr>
                        </w:div>
                        <w:div w:id="1202744224">
                          <w:marLeft w:val="0"/>
                          <w:marRight w:val="0"/>
                          <w:marTop w:val="0"/>
                          <w:marBottom w:val="0"/>
                          <w:divBdr>
                            <w:top w:val="none" w:sz="0" w:space="0" w:color="auto"/>
                            <w:left w:val="none" w:sz="0" w:space="0" w:color="auto"/>
                            <w:bottom w:val="none" w:sz="0" w:space="0" w:color="auto"/>
                            <w:right w:val="none" w:sz="0" w:space="0" w:color="auto"/>
                          </w:divBdr>
                        </w:div>
                        <w:div w:id="2022579998">
                          <w:marLeft w:val="0"/>
                          <w:marRight w:val="0"/>
                          <w:marTop w:val="0"/>
                          <w:marBottom w:val="0"/>
                          <w:divBdr>
                            <w:top w:val="none" w:sz="0" w:space="0" w:color="auto"/>
                            <w:left w:val="none" w:sz="0" w:space="0" w:color="auto"/>
                            <w:bottom w:val="none" w:sz="0" w:space="0" w:color="auto"/>
                            <w:right w:val="none" w:sz="0" w:space="0" w:color="auto"/>
                          </w:divBdr>
                        </w:div>
                        <w:div w:id="1080905815">
                          <w:marLeft w:val="0"/>
                          <w:marRight w:val="0"/>
                          <w:marTop w:val="0"/>
                          <w:marBottom w:val="0"/>
                          <w:divBdr>
                            <w:top w:val="none" w:sz="0" w:space="0" w:color="auto"/>
                            <w:left w:val="none" w:sz="0" w:space="0" w:color="auto"/>
                            <w:bottom w:val="none" w:sz="0" w:space="0" w:color="auto"/>
                            <w:right w:val="none" w:sz="0" w:space="0" w:color="auto"/>
                          </w:divBdr>
                        </w:div>
                        <w:div w:id="822161669">
                          <w:marLeft w:val="0"/>
                          <w:marRight w:val="0"/>
                          <w:marTop w:val="0"/>
                          <w:marBottom w:val="0"/>
                          <w:divBdr>
                            <w:top w:val="none" w:sz="0" w:space="0" w:color="auto"/>
                            <w:left w:val="none" w:sz="0" w:space="0" w:color="auto"/>
                            <w:bottom w:val="none" w:sz="0" w:space="0" w:color="auto"/>
                            <w:right w:val="none" w:sz="0" w:space="0" w:color="auto"/>
                          </w:divBdr>
                        </w:div>
                        <w:div w:id="740638068">
                          <w:marLeft w:val="0"/>
                          <w:marRight w:val="0"/>
                          <w:marTop w:val="0"/>
                          <w:marBottom w:val="0"/>
                          <w:divBdr>
                            <w:top w:val="none" w:sz="0" w:space="0" w:color="auto"/>
                            <w:left w:val="none" w:sz="0" w:space="0" w:color="auto"/>
                            <w:bottom w:val="none" w:sz="0" w:space="0" w:color="auto"/>
                            <w:right w:val="none" w:sz="0" w:space="0" w:color="auto"/>
                          </w:divBdr>
                        </w:div>
                        <w:div w:id="920675336">
                          <w:marLeft w:val="0"/>
                          <w:marRight w:val="0"/>
                          <w:marTop w:val="0"/>
                          <w:marBottom w:val="0"/>
                          <w:divBdr>
                            <w:top w:val="none" w:sz="0" w:space="0" w:color="auto"/>
                            <w:left w:val="none" w:sz="0" w:space="0" w:color="auto"/>
                            <w:bottom w:val="none" w:sz="0" w:space="0" w:color="auto"/>
                            <w:right w:val="none" w:sz="0" w:space="0" w:color="auto"/>
                          </w:divBdr>
                        </w:div>
                        <w:div w:id="881676364">
                          <w:marLeft w:val="0"/>
                          <w:marRight w:val="0"/>
                          <w:marTop w:val="0"/>
                          <w:marBottom w:val="0"/>
                          <w:divBdr>
                            <w:top w:val="none" w:sz="0" w:space="0" w:color="auto"/>
                            <w:left w:val="none" w:sz="0" w:space="0" w:color="auto"/>
                            <w:bottom w:val="none" w:sz="0" w:space="0" w:color="auto"/>
                            <w:right w:val="none" w:sz="0" w:space="0" w:color="auto"/>
                          </w:divBdr>
                        </w:div>
                        <w:div w:id="383992616">
                          <w:marLeft w:val="0"/>
                          <w:marRight w:val="0"/>
                          <w:marTop w:val="0"/>
                          <w:marBottom w:val="0"/>
                          <w:divBdr>
                            <w:top w:val="none" w:sz="0" w:space="0" w:color="auto"/>
                            <w:left w:val="none" w:sz="0" w:space="0" w:color="auto"/>
                            <w:bottom w:val="none" w:sz="0" w:space="0" w:color="auto"/>
                            <w:right w:val="none" w:sz="0" w:space="0" w:color="auto"/>
                          </w:divBdr>
                        </w:div>
                        <w:div w:id="2032413514">
                          <w:marLeft w:val="0"/>
                          <w:marRight w:val="0"/>
                          <w:marTop w:val="0"/>
                          <w:marBottom w:val="0"/>
                          <w:divBdr>
                            <w:top w:val="none" w:sz="0" w:space="0" w:color="auto"/>
                            <w:left w:val="none" w:sz="0" w:space="0" w:color="auto"/>
                            <w:bottom w:val="none" w:sz="0" w:space="0" w:color="auto"/>
                            <w:right w:val="none" w:sz="0" w:space="0" w:color="auto"/>
                          </w:divBdr>
                        </w:div>
                        <w:div w:id="1049187479">
                          <w:marLeft w:val="0"/>
                          <w:marRight w:val="0"/>
                          <w:marTop w:val="0"/>
                          <w:marBottom w:val="0"/>
                          <w:divBdr>
                            <w:top w:val="none" w:sz="0" w:space="0" w:color="auto"/>
                            <w:left w:val="none" w:sz="0" w:space="0" w:color="auto"/>
                            <w:bottom w:val="none" w:sz="0" w:space="0" w:color="auto"/>
                            <w:right w:val="none" w:sz="0" w:space="0" w:color="auto"/>
                          </w:divBdr>
                        </w:div>
                        <w:div w:id="1446384991">
                          <w:marLeft w:val="0"/>
                          <w:marRight w:val="0"/>
                          <w:marTop w:val="0"/>
                          <w:marBottom w:val="0"/>
                          <w:divBdr>
                            <w:top w:val="none" w:sz="0" w:space="0" w:color="auto"/>
                            <w:left w:val="none" w:sz="0" w:space="0" w:color="auto"/>
                            <w:bottom w:val="none" w:sz="0" w:space="0" w:color="auto"/>
                            <w:right w:val="none" w:sz="0" w:space="0" w:color="auto"/>
                          </w:divBdr>
                        </w:div>
                        <w:div w:id="1879972494">
                          <w:marLeft w:val="0"/>
                          <w:marRight w:val="0"/>
                          <w:marTop w:val="0"/>
                          <w:marBottom w:val="0"/>
                          <w:divBdr>
                            <w:top w:val="none" w:sz="0" w:space="0" w:color="auto"/>
                            <w:left w:val="none" w:sz="0" w:space="0" w:color="auto"/>
                            <w:bottom w:val="none" w:sz="0" w:space="0" w:color="auto"/>
                            <w:right w:val="none" w:sz="0" w:space="0" w:color="auto"/>
                          </w:divBdr>
                        </w:div>
                        <w:div w:id="1022442687">
                          <w:marLeft w:val="0"/>
                          <w:marRight w:val="0"/>
                          <w:marTop w:val="0"/>
                          <w:marBottom w:val="0"/>
                          <w:divBdr>
                            <w:top w:val="none" w:sz="0" w:space="0" w:color="auto"/>
                            <w:left w:val="none" w:sz="0" w:space="0" w:color="auto"/>
                            <w:bottom w:val="none" w:sz="0" w:space="0" w:color="auto"/>
                            <w:right w:val="none" w:sz="0" w:space="0" w:color="auto"/>
                          </w:divBdr>
                        </w:div>
                        <w:div w:id="413288318">
                          <w:marLeft w:val="0"/>
                          <w:marRight w:val="0"/>
                          <w:marTop w:val="0"/>
                          <w:marBottom w:val="0"/>
                          <w:divBdr>
                            <w:top w:val="none" w:sz="0" w:space="0" w:color="auto"/>
                            <w:left w:val="none" w:sz="0" w:space="0" w:color="auto"/>
                            <w:bottom w:val="none" w:sz="0" w:space="0" w:color="auto"/>
                            <w:right w:val="none" w:sz="0" w:space="0" w:color="auto"/>
                          </w:divBdr>
                        </w:div>
                        <w:div w:id="1285771655">
                          <w:marLeft w:val="0"/>
                          <w:marRight w:val="0"/>
                          <w:marTop w:val="0"/>
                          <w:marBottom w:val="0"/>
                          <w:divBdr>
                            <w:top w:val="none" w:sz="0" w:space="0" w:color="auto"/>
                            <w:left w:val="none" w:sz="0" w:space="0" w:color="auto"/>
                            <w:bottom w:val="none" w:sz="0" w:space="0" w:color="auto"/>
                            <w:right w:val="none" w:sz="0" w:space="0" w:color="auto"/>
                          </w:divBdr>
                        </w:div>
                        <w:div w:id="1222325764">
                          <w:marLeft w:val="0"/>
                          <w:marRight w:val="0"/>
                          <w:marTop w:val="0"/>
                          <w:marBottom w:val="0"/>
                          <w:divBdr>
                            <w:top w:val="none" w:sz="0" w:space="0" w:color="auto"/>
                            <w:left w:val="none" w:sz="0" w:space="0" w:color="auto"/>
                            <w:bottom w:val="none" w:sz="0" w:space="0" w:color="auto"/>
                            <w:right w:val="none" w:sz="0" w:space="0" w:color="auto"/>
                          </w:divBdr>
                        </w:div>
                        <w:div w:id="1394965843">
                          <w:marLeft w:val="0"/>
                          <w:marRight w:val="0"/>
                          <w:marTop w:val="0"/>
                          <w:marBottom w:val="0"/>
                          <w:divBdr>
                            <w:top w:val="none" w:sz="0" w:space="0" w:color="auto"/>
                            <w:left w:val="none" w:sz="0" w:space="0" w:color="auto"/>
                            <w:bottom w:val="none" w:sz="0" w:space="0" w:color="auto"/>
                            <w:right w:val="none" w:sz="0" w:space="0" w:color="auto"/>
                          </w:divBdr>
                        </w:div>
                        <w:div w:id="379743829">
                          <w:marLeft w:val="0"/>
                          <w:marRight w:val="0"/>
                          <w:marTop w:val="0"/>
                          <w:marBottom w:val="0"/>
                          <w:divBdr>
                            <w:top w:val="none" w:sz="0" w:space="0" w:color="auto"/>
                            <w:left w:val="none" w:sz="0" w:space="0" w:color="auto"/>
                            <w:bottom w:val="none" w:sz="0" w:space="0" w:color="auto"/>
                            <w:right w:val="none" w:sz="0" w:space="0" w:color="auto"/>
                          </w:divBdr>
                        </w:div>
                        <w:div w:id="1494832840">
                          <w:marLeft w:val="0"/>
                          <w:marRight w:val="0"/>
                          <w:marTop w:val="0"/>
                          <w:marBottom w:val="0"/>
                          <w:divBdr>
                            <w:top w:val="none" w:sz="0" w:space="0" w:color="auto"/>
                            <w:left w:val="none" w:sz="0" w:space="0" w:color="auto"/>
                            <w:bottom w:val="none" w:sz="0" w:space="0" w:color="auto"/>
                            <w:right w:val="none" w:sz="0" w:space="0" w:color="auto"/>
                          </w:divBdr>
                        </w:div>
                        <w:div w:id="1746221253">
                          <w:marLeft w:val="0"/>
                          <w:marRight w:val="0"/>
                          <w:marTop w:val="0"/>
                          <w:marBottom w:val="0"/>
                          <w:divBdr>
                            <w:top w:val="none" w:sz="0" w:space="0" w:color="auto"/>
                            <w:left w:val="none" w:sz="0" w:space="0" w:color="auto"/>
                            <w:bottom w:val="none" w:sz="0" w:space="0" w:color="auto"/>
                            <w:right w:val="none" w:sz="0" w:space="0" w:color="auto"/>
                          </w:divBdr>
                        </w:div>
                        <w:div w:id="2070641051">
                          <w:marLeft w:val="0"/>
                          <w:marRight w:val="0"/>
                          <w:marTop w:val="0"/>
                          <w:marBottom w:val="0"/>
                          <w:divBdr>
                            <w:top w:val="none" w:sz="0" w:space="0" w:color="auto"/>
                            <w:left w:val="none" w:sz="0" w:space="0" w:color="auto"/>
                            <w:bottom w:val="none" w:sz="0" w:space="0" w:color="auto"/>
                            <w:right w:val="none" w:sz="0" w:space="0" w:color="auto"/>
                          </w:divBdr>
                        </w:div>
                        <w:div w:id="1381897950">
                          <w:marLeft w:val="0"/>
                          <w:marRight w:val="0"/>
                          <w:marTop w:val="0"/>
                          <w:marBottom w:val="0"/>
                          <w:divBdr>
                            <w:top w:val="none" w:sz="0" w:space="0" w:color="auto"/>
                            <w:left w:val="none" w:sz="0" w:space="0" w:color="auto"/>
                            <w:bottom w:val="none" w:sz="0" w:space="0" w:color="auto"/>
                            <w:right w:val="none" w:sz="0" w:space="0" w:color="auto"/>
                          </w:divBdr>
                        </w:div>
                        <w:div w:id="1300380187">
                          <w:marLeft w:val="0"/>
                          <w:marRight w:val="0"/>
                          <w:marTop w:val="0"/>
                          <w:marBottom w:val="0"/>
                          <w:divBdr>
                            <w:top w:val="none" w:sz="0" w:space="0" w:color="auto"/>
                            <w:left w:val="none" w:sz="0" w:space="0" w:color="auto"/>
                            <w:bottom w:val="none" w:sz="0" w:space="0" w:color="auto"/>
                            <w:right w:val="none" w:sz="0" w:space="0" w:color="auto"/>
                          </w:divBdr>
                        </w:div>
                        <w:div w:id="671765713">
                          <w:marLeft w:val="0"/>
                          <w:marRight w:val="0"/>
                          <w:marTop w:val="0"/>
                          <w:marBottom w:val="0"/>
                          <w:divBdr>
                            <w:top w:val="none" w:sz="0" w:space="0" w:color="auto"/>
                            <w:left w:val="none" w:sz="0" w:space="0" w:color="auto"/>
                            <w:bottom w:val="none" w:sz="0" w:space="0" w:color="auto"/>
                            <w:right w:val="none" w:sz="0" w:space="0" w:color="auto"/>
                          </w:divBdr>
                        </w:div>
                        <w:div w:id="1810584724">
                          <w:marLeft w:val="0"/>
                          <w:marRight w:val="0"/>
                          <w:marTop w:val="0"/>
                          <w:marBottom w:val="0"/>
                          <w:divBdr>
                            <w:top w:val="none" w:sz="0" w:space="0" w:color="auto"/>
                            <w:left w:val="none" w:sz="0" w:space="0" w:color="auto"/>
                            <w:bottom w:val="none" w:sz="0" w:space="0" w:color="auto"/>
                            <w:right w:val="none" w:sz="0" w:space="0" w:color="auto"/>
                          </w:divBdr>
                        </w:div>
                        <w:div w:id="1494685263">
                          <w:marLeft w:val="0"/>
                          <w:marRight w:val="0"/>
                          <w:marTop w:val="0"/>
                          <w:marBottom w:val="0"/>
                          <w:divBdr>
                            <w:top w:val="none" w:sz="0" w:space="0" w:color="auto"/>
                            <w:left w:val="none" w:sz="0" w:space="0" w:color="auto"/>
                            <w:bottom w:val="none" w:sz="0" w:space="0" w:color="auto"/>
                            <w:right w:val="none" w:sz="0" w:space="0" w:color="auto"/>
                          </w:divBdr>
                        </w:div>
                        <w:div w:id="1842894479">
                          <w:marLeft w:val="0"/>
                          <w:marRight w:val="0"/>
                          <w:marTop w:val="0"/>
                          <w:marBottom w:val="0"/>
                          <w:divBdr>
                            <w:top w:val="none" w:sz="0" w:space="0" w:color="auto"/>
                            <w:left w:val="none" w:sz="0" w:space="0" w:color="auto"/>
                            <w:bottom w:val="none" w:sz="0" w:space="0" w:color="auto"/>
                            <w:right w:val="none" w:sz="0" w:space="0" w:color="auto"/>
                          </w:divBdr>
                        </w:div>
                        <w:div w:id="1408335137">
                          <w:marLeft w:val="0"/>
                          <w:marRight w:val="0"/>
                          <w:marTop w:val="0"/>
                          <w:marBottom w:val="0"/>
                          <w:divBdr>
                            <w:top w:val="none" w:sz="0" w:space="0" w:color="auto"/>
                            <w:left w:val="none" w:sz="0" w:space="0" w:color="auto"/>
                            <w:bottom w:val="none" w:sz="0" w:space="0" w:color="auto"/>
                            <w:right w:val="none" w:sz="0" w:space="0" w:color="auto"/>
                          </w:divBdr>
                        </w:div>
                        <w:div w:id="2020155984">
                          <w:marLeft w:val="0"/>
                          <w:marRight w:val="0"/>
                          <w:marTop w:val="0"/>
                          <w:marBottom w:val="0"/>
                          <w:divBdr>
                            <w:top w:val="none" w:sz="0" w:space="0" w:color="auto"/>
                            <w:left w:val="none" w:sz="0" w:space="0" w:color="auto"/>
                            <w:bottom w:val="none" w:sz="0" w:space="0" w:color="auto"/>
                            <w:right w:val="none" w:sz="0" w:space="0" w:color="auto"/>
                          </w:divBdr>
                        </w:div>
                        <w:div w:id="1518158839">
                          <w:marLeft w:val="0"/>
                          <w:marRight w:val="0"/>
                          <w:marTop w:val="0"/>
                          <w:marBottom w:val="0"/>
                          <w:divBdr>
                            <w:top w:val="none" w:sz="0" w:space="0" w:color="auto"/>
                            <w:left w:val="none" w:sz="0" w:space="0" w:color="auto"/>
                            <w:bottom w:val="none" w:sz="0" w:space="0" w:color="auto"/>
                            <w:right w:val="none" w:sz="0" w:space="0" w:color="auto"/>
                          </w:divBdr>
                        </w:div>
                        <w:div w:id="153768649">
                          <w:marLeft w:val="0"/>
                          <w:marRight w:val="0"/>
                          <w:marTop w:val="0"/>
                          <w:marBottom w:val="0"/>
                          <w:divBdr>
                            <w:top w:val="none" w:sz="0" w:space="0" w:color="auto"/>
                            <w:left w:val="none" w:sz="0" w:space="0" w:color="auto"/>
                            <w:bottom w:val="none" w:sz="0" w:space="0" w:color="auto"/>
                            <w:right w:val="none" w:sz="0" w:space="0" w:color="auto"/>
                          </w:divBdr>
                        </w:div>
                        <w:div w:id="34820404">
                          <w:marLeft w:val="0"/>
                          <w:marRight w:val="0"/>
                          <w:marTop w:val="0"/>
                          <w:marBottom w:val="0"/>
                          <w:divBdr>
                            <w:top w:val="none" w:sz="0" w:space="0" w:color="auto"/>
                            <w:left w:val="none" w:sz="0" w:space="0" w:color="auto"/>
                            <w:bottom w:val="none" w:sz="0" w:space="0" w:color="auto"/>
                            <w:right w:val="none" w:sz="0" w:space="0" w:color="auto"/>
                          </w:divBdr>
                        </w:div>
                        <w:div w:id="1559130383">
                          <w:marLeft w:val="0"/>
                          <w:marRight w:val="0"/>
                          <w:marTop w:val="0"/>
                          <w:marBottom w:val="0"/>
                          <w:divBdr>
                            <w:top w:val="none" w:sz="0" w:space="0" w:color="auto"/>
                            <w:left w:val="none" w:sz="0" w:space="0" w:color="auto"/>
                            <w:bottom w:val="none" w:sz="0" w:space="0" w:color="auto"/>
                            <w:right w:val="none" w:sz="0" w:space="0" w:color="auto"/>
                          </w:divBdr>
                        </w:div>
                        <w:div w:id="2041202025">
                          <w:marLeft w:val="0"/>
                          <w:marRight w:val="0"/>
                          <w:marTop w:val="0"/>
                          <w:marBottom w:val="0"/>
                          <w:divBdr>
                            <w:top w:val="none" w:sz="0" w:space="0" w:color="auto"/>
                            <w:left w:val="none" w:sz="0" w:space="0" w:color="auto"/>
                            <w:bottom w:val="none" w:sz="0" w:space="0" w:color="auto"/>
                            <w:right w:val="none" w:sz="0" w:space="0" w:color="auto"/>
                          </w:divBdr>
                        </w:div>
                        <w:div w:id="1701783538">
                          <w:marLeft w:val="0"/>
                          <w:marRight w:val="0"/>
                          <w:marTop w:val="0"/>
                          <w:marBottom w:val="0"/>
                          <w:divBdr>
                            <w:top w:val="none" w:sz="0" w:space="0" w:color="auto"/>
                            <w:left w:val="none" w:sz="0" w:space="0" w:color="auto"/>
                            <w:bottom w:val="none" w:sz="0" w:space="0" w:color="auto"/>
                            <w:right w:val="none" w:sz="0" w:space="0" w:color="auto"/>
                          </w:divBdr>
                        </w:div>
                        <w:div w:id="39401793">
                          <w:marLeft w:val="0"/>
                          <w:marRight w:val="0"/>
                          <w:marTop w:val="0"/>
                          <w:marBottom w:val="0"/>
                          <w:divBdr>
                            <w:top w:val="none" w:sz="0" w:space="0" w:color="auto"/>
                            <w:left w:val="none" w:sz="0" w:space="0" w:color="auto"/>
                            <w:bottom w:val="none" w:sz="0" w:space="0" w:color="auto"/>
                            <w:right w:val="none" w:sz="0" w:space="0" w:color="auto"/>
                          </w:divBdr>
                        </w:div>
                        <w:div w:id="183982027">
                          <w:marLeft w:val="0"/>
                          <w:marRight w:val="0"/>
                          <w:marTop w:val="0"/>
                          <w:marBottom w:val="0"/>
                          <w:divBdr>
                            <w:top w:val="none" w:sz="0" w:space="0" w:color="auto"/>
                            <w:left w:val="none" w:sz="0" w:space="0" w:color="auto"/>
                            <w:bottom w:val="none" w:sz="0" w:space="0" w:color="auto"/>
                            <w:right w:val="none" w:sz="0" w:space="0" w:color="auto"/>
                          </w:divBdr>
                        </w:div>
                        <w:div w:id="779489628">
                          <w:marLeft w:val="0"/>
                          <w:marRight w:val="0"/>
                          <w:marTop w:val="0"/>
                          <w:marBottom w:val="0"/>
                          <w:divBdr>
                            <w:top w:val="none" w:sz="0" w:space="0" w:color="auto"/>
                            <w:left w:val="none" w:sz="0" w:space="0" w:color="auto"/>
                            <w:bottom w:val="none" w:sz="0" w:space="0" w:color="auto"/>
                            <w:right w:val="none" w:sz="0" w:space="0" w:color="auto"/>
                          </w:divBdr>
                        </w:div>
                        <w:div w:id="310065672">
                          <w:marLeft w:val="0"/>
                          <w:marRight w:val="0"/>
                          <w:marTop w:val="0"/>
                          <w:marBottom w:val="0"/>
                          <w:divBdr>
                            <w:top w:val="none" w:sz="0" w:space="0" w:color="auto"/>
                            <w:left w:val="none" w:sz="0" w:space="0" w:color="auto"/>
                            <w:bottom w:val="none" w:sz="0" w:space="0" w:color="auto"/>
                            <w:right w:val="none" w:sz="0" w:space="0" w:color="auto"/>
                          </w:divBdr>
                        </w:div>
                        <w:div w:id="1743719041">
                          <w:marLeft w:val="0"/>
                          <w:marRight w:val="0"/>
                          <w:marTop w:val="0"/>
                          <w:marBottom w:val="0"/>
                          <w:divBdr>
                            <w:top w:val="none" w:sz="0" w:space="0" w:color="auto"/>
                            <w:left w:val="none" w:sz="0" w:space="0" w:color="auto"/>
                            <w:bottom w:val="none" w:sz="0" w:space="0" w:color="auto"/>
                            <w:right w:val="none" w:sz="0" w:space="0" w:color="auto"/>
                          </w:divBdr>
                        </w:div>
                        <w:div w:id="1921981191">
                          <w:marLeft w:val="0"/>
                          <w:marRight w:val="0"/>
                          <w:marTop w:val="0"/>
                          <w:marBottom w:val="0"/>
                          <w:divBdr>
                            <w:top w:val="none" w:sz="0" w:space="0" w:color="auto"/>
                            <w:left w:val="none" w:sz="0" w:space="0" w:color="auto"/>
                            <w:bottom w:val="none" w:sz="0" w:space="0" w:color="auto"/>
                            <w:right w:val="none" w:sz="0" w:space="0" w:color="auto"/>
                          </w:divBdr>
                        </w:div>
                        <w:div w:id="1668751076">
                          <w:marLeft w:val="0"/>
                          <w:marRight w:val="0"/>
                          <w:marTop w:val="0"/>
                          <w:marBottom w:val="0"/>
                          <w:divBdr>
                            <w:top w:val="none" w:sz="0" w:space="0" w:color="auto"/>
                            <w:left w:val="none" w:sz="0" w:space="0" w:color="auto"/>
                            <w:bottom w:val="none" w:sz="0" w:space="0" w:color="auto"/>
                            <w:right w:val="none" w:sz="0" w:space="0" w:color="auto"/>
                          </w:divBdr>
                        </w:div>
                        <w:div w:id="774786394">
                          <w:marLeft w:val="0"/>
                          <w:marRight w:val="0"/>
                          <w:marTop w:val="0"/>
                          <w:marBottom w:val="0"/>
                          <w:divBdr>
                            <w:top w:val="none" w:sz="0" w:space="0" w:color="auto"/>
                            <w:left w:val="none" w:sz="0" w:space="0" w:color="auto"/>
                            <w:bottom w:val="none" w:sz="0" w:space="0" w:color="auto"/>
                            <w:right w:val="none" w:sz="0" w:space="0" w:color="auto"/>
                          </w:divBdr>
                        </w:div>
                        <w:div w:id="564296054">
                          <w:marLeft w:val="0"/>
                          <w:marRight w:val="0"/>
                          <w:marTop w:val="0"/>
                          <w:marBottom w:val="0"/>
                          <w:divBdr>
                            <w:top w:val="none" w:sz="0" w:space="0" w:color="auto"/>
                            <w:left w:val="none" w:sz="0" w:space="0" w:color="auto"/>
                            <w:bottom w:val="none" w:sz="0" w:space="0" w:color="auto"/>
                            <w:right w:val="none" w:sz="0" w:space="0" w:color="auto"/>
                          </w:divBdr>
                        </w:div>
                        <w:div w:id="1177963401">
                          <w:marLeft w:val="0"/>
                          <w:marRight w:val="0"/>
                          <w:marTop w:val="0"/>
                          <w:marBottom w:val="0"/>
                          <w:divBdr>
                            <w:top w:val="none" w:sz="0" w:space="0" w:color="auto"/>
                            <w:left w:val="none" w:sz="0" w:space="0" w:color="auto"/>
                            <w:bottom w:val="none" w:sz="0" w:space="0" w:color="auto"/>
                            <w:right w:val="none" w:sz="0" w:space="0" w:color="auto"/>
                          </w:divBdr>
                        </w:div>
                        <w:div w:id="1802770900">
                          <w:marLeft w:val="0"/>
                          <w:marRight w:val="0"/>
                          <w:marTop w:val="0"/>
                          <w:marBottom w:val="0"/>
                          <w:divBdr>
                            <w:top w:val="none" w:sz="0" w:space="0" w:color="auto"/>
                            <w:left w:val="none" w:sz="0" w:space="0" w:color="auto"/>
                            <w:bottom w:val="none" w:sz="0" w:space="0" w:color="auto"/>
                            <w:right w:val="none" w:sz="0" w:space="0" w:color="auto"/>
                          </w:divBdr>
                        </w:div>
                        <w:div w:id="1745445248">
                          <w:marLeft w:val="0"/>
                          <w:marRight w:val="0"/>
                          <w:marTop w:val="0"/>
                          <w:marBottom w:val="0"/>
                          <w:divBdr>
                            <w:top w:val="none" w:sz="0" w:space="0" w:color="auto"/>
                            <w:left w:val="none" w:sz="0" w:space="0" w:color="auto"/>
                            <w:bottom w:val="none" w:sz="0" w:space="0" w:color="auto"/>
                            <w:right w:val="none" w:sz="0" w:space="0" w:color="auto"/>
                          </w:divBdr>
                        </w:div>
                        <w:div w:id="502745786">
                          <w:marLeft w:val="0"/>
                          <w:marRight w:val="0"/>
                          <w:marTop w:val="0"/>
                          <w:marBottom w:val="0"/>
                          <w:divBdr>
                            <w:top w:val="none" w:sz="0" w:space="0" w:color="auto"/>
                            <w:left w:val="none" w:sz="0" w:space="0" w:color="auto"/>
                            <w:bottom w:val="none" w:sz="0" w:space="0" w:color="auto"/>
                            <w:right w:val="none" w:sz="0" w:space="0" w:color="auto"/>
                          </w:divBdr>
                        </w:div>
                        <w:div w:id="1505435829">
                          <w:marLeft w:val="0"/>
                          <w:marRight w:val="0"/>
                          <w:marTop w:val="0"/>
                          <w:marBottom w:val="0"/>
                          <w:divBdr>
                            <w:top w:val="none" w:sz="0" w:space="0" w:color="auto"/>
                            <w:left w:val="none" w:sz="0" w:space="0" w:color="auto"/>
                            <w:bottom w:val="none" w:sz="0" w:space="0" w:color="auto"/>
                            <w:right w:val="none" w:sz="0" w:space="0" w:color="auto"/>
                          </w:divBdr>
                        </w:div>
                        <w:div w:id="1637486913">
                          <w:marLeft w:val="0"/>
                          <w:marRight w:val="0"/>
                          <w:marTop w:val="0"/>
                          <w:marBottom w:val="0"/>
                          <w:divBdr>
                            <w:top w:val="none" w:sz="0" w:space="0" w:color="auto"/>
                            <w:left w:val="none" w:sz="0" w:space="0" w:color="auto"/>
                            <w:bottom w:val="none" w:sz="0" w:space="0" w:color="auto"/>
                            <w:right w:val="none" w:sz="0" w:space="0" w:color="auto"/>
                          </w:divBdr>
                        </w:div>
                        <w:div w:id="2052488827">
                          <w:marLeft w:val="0"/>
                          <w:marRight w:val="0"/>
                          <w:marTop w:val="0"/>
                          <w:marBottom w:val="0"/>
                          <w:divBdr>
                            <w:top w:val="none" w:sz="0" w:space="0" w:color="auto"/>
                            <w:left w:val="none" w:sz="0" w:space="0" w:color="auto"/>
                            <w:bottom w:val="none" w:sz="0" w:space="0" w:color="auto"/>
                            <w:right w:val="none" w:sz="0" w:space="0" w:color="auto"/>
                          </w:divBdr>
                        </w:div>
                        <w:div w:id="1769621526">
                          <w:marLeft w:val="0"/>
                          <w:marRight w:val="0"/>
                          <w:marTop w:val="0"/>
                          <w:marBottom w:val="0"/>
                          <w:divBdr>
                            <w:top w:val="none" w:sz="0" w:space="0" w:color="auto"/>
                            <w:left w:val="none" w:sz="0" w:space="0" w:color="auto"/>
                            <w:bottom w:val="none" w:sz="0" w:space="0" w:color="auto"/>
                            <w:right w:val="none" w:sz="0" w:space="0" w:color="auto"/>
                          </w:divBdr>
                        </w:div>
                        <w:div w:id="212087148">
                          <w:marLeft w:val="0"/>
                          <w:marRight w:val="0"/>
                          <w:marTop w:val="0"/>
                          <w:marBottom w:val="0"/>
                          <w:divBdr>
                            <w:top w:val="none" w:sz="0" w:space="0" w:color="auto"/>
                            <w:left w:val="none" w:sz="0" w:space="0" w:color="auto"/>
                            <w:bottom w:val="none" w:sz="0" w:space="0" w:color="auto"/>
                            <w:right w:val="none" w:sz="0" w:space="0" w:color="auto"/>
                          </w:divBdr>
                        </w:div>
                        <w:div w:id="377553555">
                          <w:marLeft w:val="0"/>
                          <w:marRight w:val="0"/>
                          <w:marTop w:val="0"/>
                          <w:marBottom w:val="0"/>
                          <w:divBdr>
                            <w:top w:val="none" w:sz="0" w:space="0" w:color="auto"/>
                            <w:left w:val="none" w:sz="0" w:space="0" w:color="auto"/>
                            <w:bottom w:val="none" w:sz="0" w:space="0" w:color="auto"/>
                            <w:right w:val="none" w:sz="0" w:space="0" w:color="auto"/>
                          </w:divBdr>
                        </w:div>
                        <w:div w:id="1073233756">
                          <w:marLeft w:val="0"/>
                          <w:marRight w:val="0"/>
                          <w:marTop w:val="0"/>
                          <w:marBottom w:val="0"/>
                          <w:divBdr>
                            <w:top w:val="none" w:sz="0" w:space="0" w:color="auto"/>
                            <w:left w:val="none" w:sz="0" w:space="0" w:color="auto"/>
                            <w:bottom w:val="none" w:sz="0" w:space="0" w:color="auto"/>
                            <w:right w:val="none" w:sz="0" w:space="0" w:color="auto"/>
                          </w:divBdr>
                        </w:div>
                        <w:div w:id="974678724">
                          <w:marLeft w:val="0"/>
                          <w:marRight w:val="0"/>
                          <w:marTop w:val="0"/>
                          <w:marBottom w:val="0"/>
                          <w:divBdr>
                            <w:top w:val="none" w:sz="0" w:space="0" w:color="auto"/>
                            <w:left w:val="none" w:sz="0" w:space="0" w:color="auto"/>
                            <w:bottom w:val="none" w:sz="0" w:space="0" w:color="auto"/>
                            <w:right w:val="none" w:sz="0" w:space="0" w:color="auto"/>
                          </w:divBdr>
                        </w:div>
                        <w:div w:id="2073195187">
                          <w:marLeft w:val="0"/>
                          <w:marRight w:val="0"/>
                          <w:marTop w:val="0"/>
                          <w:marBottom w:val="0"/>
                          <w:divBdr>
                            <w:top w:val="none" w:sz="0" w:space="0" w:color="auto"/>
                            <w:left w:val="none" w:sz="0" w:space="0" w:color="auto"/>
                            <w:bottom w:val="none" w:sz="0" w:space="0" w:color="auto"/>
                            <w:right w:val="none" w:sz="0" w:space="0" w:color="auto"/>
                          </w:divBdr>
                        </w:div>
                        <w:div w:id="1921866261">
                          <w:marLeft w:val="0"/>
                          <w:marRight w:val="0"/>
                          <w:marTop w:val="0"/>
                          <w:marBottom w:val="0"/>
                          <w:divBdr>
                            <w:top w:val="none" w:sz="0" w:space="0" w:color="auto"/>
                            <w:left w:val="none" w:sz="0" w:space="0" w:color="auto"/>
                            <w:bottom w:val="none" w:sz="0" w:space="0" w:color="auto"/>
                            <w:right w:val="none" w:sz="0" w:space="0" w:color="auto"/>
                          </w:divBdr>
                        </w:div>
                        <w:div w:id="2060325807">
                          <w:marLeft w:val="0"/>
                          <w:marRight w:val="0"/>
                          <w:marTop w:val="0"/>
                          <w:marBottom w:val="0"/>
                          <w:divBdr>
                            <w:top w:val="none" w:sz="0" w:space="0" w:color="auto"/>
                            <w:left w:val="none" w:sz="0" w:space="0" w:color="auto"/>
                            <w:bottom w:val="none" w:sz="0" w:space="0" w:color="auto"/>
                            <w:right w:val="none" w:sz="0" w:space="0" w:color="auto"/>
                          </w:divBdr>
                        </w:div>
                        <w:div w:id="557860739">
                          <w:marLeft w:val="0"/>
                          <w:marRight w:val="0"/>
                          <w:marTop w:val="0"/>
                          <w:marBottom w:val="0"/>
                          <w:divBdr>
                            <w:top w:val="none" w:sz="0" w:space="0" w:color="auto"/>
                            <w:left w:val="none" w:sz="0" w:space="0" w:color="auto"/>
                            <w:bottom w:val="none" w:sz="0" w:space="0" w:color="auto"/>
                            <w:right w:val="none" w:sz="0" w:space="0" w:color="auto"/>
                          </w:divBdr>
                        </w:div>
                        <w:div w:id="92164674">
                          <w:marLeft w:val="0"/>
                          <w:marRight w:val="0"/>
                          <w:marTop w:val="0"/>
                          <w:marBottom w:val="0"/>
                          <w:divBdr>
                            <w:top w:val="none" w:sz="0" w:space="0" w:color="auto"/>
                            <w:left w:val="none" w:sz="0" w:space="0" w:color="auto"/>
                            <w:bottom w:val="none" w:sz="0" w:space="0" w:color="auto"/>
                            <w:right w:val="none" w:sz="0" w:space="0" w:color="auto"/>
                          </w:divBdr>
                        </w:div>
                        <w:div w:id="1199902685">
                          <w:marLeft w:val="0"/>
                          <w:marRight w:val="0"/>
                          <w:marTop w:val="0"/>
                          <w:marBottom w:val="0"/>
                          <w:divBdr>
                            <w:top w:val="none" w:sz="0" w:space="0" w:color="auto"/>
                            <w:left w:val="none" w:sz="0" w:space="0" w:color="auto"/>
                            <w:bottom w:val="none" w:sz="0" w:space="0" w:color="auto"/>
                            <w:right w:val="none" w:sz="0" w:space="0" w:color="auto"/>
                          </w:divBdr>
                        </w:div>
                        <w:div w:id="209852924">
                          <w:marLeft w:val="0"/>
                          <w:marRight w:val="0"/>
                          <w:marTop w:val="0"/>
                          <w:marBottom w:val="0"/>
                          <w:divBdr>
                            <w:top w:val="none" w:sz="0" w:space="0" w:color="auto"/>
                            <w:left w:val="none" w:sz="0" w:space="0" w:color="auto"/>
                            <w:bottom w:val="none" w:sz="0" w:space="0" w:color="auto"/>
                            <w:right w:val="none" w:sz="0" w:space="0" w:color="auto"/>
                          </w:divBdr>
                        </w:div>
                        <w:div w:id="1930501867">
                          <w:marLeft w:val="0"/>
                          <w:marRight w:val="0"/>
                          <w:marTop w:val="0"/>
                          <w:marBottom w:val="0"/>
                          <w:divBdr>
                            <w:top w:val="none" w:sz="0" w:space="0" w:color="auto"/>
                            <w:left w:val="none" w:sz="0" w:space="0" w:color="auto"/>
                            <w:bottom w:val="none" w:sz="0" w:space="0" w:color="auto"/>
                            <w:right w:val="none" w:sz="0" w:space="0" w:color="auto"/>
                          </w:divBdr>
                        </w:div>
                        <w:div w:id="726223149">
                          <w:marLeft w:val="0"/>
                          <w:marRight w:val="0"/>
                          <w:marTop w:val="0"/>
                          <w:marBottom w:val="0"/>
                          <w:divBdr>
                            <w:top w:val="none" w:sz="0" w:space="0" w:color="auto"/>
                            <w:left w:val="none" w:sz="0" w:space="0" w:color="auto"/>
                            <w:bottom w:val="none" w:sz="0" w:space="0" w:color="auto"/>
                            <w:right w:val="none" w:sz="0" w:space="0" w:color="auto"/>
                          </w:divBdr>
                        </w:div>
                        <w:div w:id="1428042701">
                          <w:marLeft w:val="0"/>
                          <w:marRight w:val="0"/>
                          <w:marTop w:val="0"/>
                          <w:marBottom w:val="0"/>
                          <w:divBdr>
                            <w:top w:val="none" w:sz="0" w:space="0" w:color="auto"/>
                            <w:left w:val="none" w:sz="0" w:space="0" w:color="auto"/>
                            <w:bottom w:val="none" w:sz="0" w:space="0" w:color="auto"/>
                            <w:right w:val="none" w:sz="0" w:space="0" w:color="auto"/>
                          </w:divBdr>
                        </w:div>
                        <w:div w:id="1370645665">
                          <w:marLeft w:val="0"/>
                          <w:marRight w:val="0"/>
                          <w:marTop w:val="0"/>
                          <w:marBottom w:val="0"/>
                          <w:divBdr>
                            <w:top w:val="none" w:sz="0" w:space="0" w:color="auto"/>
                            <w:left w:val="none" w:sz="0" w:space="0" w:color="auto"/>
                            <w:bottom w:val="none" w:sz="0" w:space="0" w:color="auto"/>
                            <w:right w:val="none" w:sz="0" w:space="0" w:color="auto"/>
                          </w:divBdr>
                        </w:div>
                        <w:div w:id="715391559">
                          <w:marLeft w:val="0"/>
                          <w:marRight w:val="0"/>
                          <w:marTop w:val="0"/>
                          <w:marBottom w:val="0"/>
                          <w:divBdr>
                            <w:top w:val="none" w:sz="0" w:space="0" w:color="auto"/>
                            <w:left w:val="none" w:sz="0" w:space="0" w:color="auto"/>
                            <w:bottom w:val="none" w:sz="0" w:space="0" w:color="auto"/>
                            <w:right w:val="none" w:sz="0" w:space="0" w:color="auto"/>
                          </w:divBdr>
                        </w:div>
                        <w:div w:id="1456826799">
                          <w:marLeft w:val="0"/>
                          <w:marRight w:val="0"/>
                          <w:marTop w:val="0"/>
                          <w:marBottom w:val="0"/>
                          <w:divBdr>
                            <w:top w:val="none" w:sz="0" w:space="0" w:color="auto"/>
                            <w:left w:val="none" w:sz="0" w:space="0" w:color="auto"/>
                            <w:bottom w:val="none" w:sz="0" w:space="0" w:color="auto"/>
                            <w:right w:val="none" w:sz="0" w:space="0" w:color="auto"/>
                          </w:divBdr>
                        </w:div>
                        <w:div w:id="7603453">
                          <w:marLeft w:val="0"/>
                          <w:marRight w:val="0"/>
                          <w:marTop w:val="0"/>
                          <w:marBottom w:val="0"/>
                          <w:divBdr>
                            <w:top w:val="none" w:sz="0" w:space="0" w:color="auto"/>
                            <w:left w:val="none" w:sz="0" w:space="0" w:color="auto"/>
                            <w:bottom w:val="none" w:sz="0" w:space="0" w:color="auto"/>
                            <w:right w:val="none" w:sz="0" w:space="0" w:color="auto"/>
                          </w:divBdr>
                        </w:div>
                        <w:div w:id="1770159438">
                          <w:marLeft w:val="0"/>
                          <w:marRight w:val="0"/>
                          <w:marTop w:val="0"/>
                          <w:marBottom w:val="0"/>
                          <w:divBdr>
                            <w:top w:val="none" w:sz="0" w:space="0" w:color="auto"/>
                            <w:left w:val="none" w:sz="0" w:space="0" w:color="auto"/>
                            <w:bottom w:val="none" w:sz="0" w:space="0" w:color="auto"/>
                            <w:right w:val="none" w:sz="0" w:space="0" w:color="auto"/>
                          </w:divBdr>
                        </w:div>
                        <w:div w:id="1425610509">
                          <w:marLeft w:val="0"/>
                          <w:marRight w:val="0"/>
                          <w:marTop w:val="0"/>
                          <w:marBottom w:val="0"/>
                          <w:divBdr>
                            <w:top w:val="none" w:sz="0" w:space="0" w:color="auto"/>
                            <w:left w:val="none" w:sz="0" w:space="0" w:color="auto"/>
                            <w:bottom w:val="none" w:sz="0" w:space="0" w:color="auto"/>
                            <w:right w:val="none" w:sz="0" w:space="0" w:color="auto"/>
                          </w:divBdr>
                        </w:div>
                        <w:div w:id="1568876281">
                          <w:marLeft w:val="0"/>
                          <w:marRight w:val="0"/>
                          <w:marTop w:val="0"/>
                          <w:marBottom w:val="0"/>
                          <w:divBdr>
                            <w:top w:val="none" w:sz="0" w:space="0" w:color="auto"/>
                            <w:left w:val="none" w:sz="0" w:space="0" w:color="auto"/>
                            <w:bottom w:val="none" w:sz="0" w:space="0" w:color="auto"/>
                            <w:right w:val="none" w:sz="0" w:space="0" w:color="auto"/>
                          </w:divBdr>
                        </w:div>
                        <w:div w:id="824975228">
                          <w:marLeft w:val="0"/>
                          <w:marRight w:val="0"/>
                          <w:marTop w:val="0"/>
                          <w:marBottom w:val="0"/>
                          <w:divBdr>
                            <w:top w:val="none" w:sz="0" w:space="0" w:color="auto"/>
                            <w:left w:val="none" w:sz="0" w:space="0" w:color="auto"/>
                            <w:bottom w:val="none" w:sz="0" w:space="0" w:color="auto"/>
                            <w:right w:val="none" w:sz="0" w:space="0" w:color="auto"/>
                          </w:divBdr>
                        </w:div>
                        <w:div w:id="1832481800">
                          <w:marLeft w:val="0"/>
                          <w:marRight w:val="0"/>
                          <w:marTop w:val="0"/>
                          <w:marBottom w:val="0"/>
                          <w:divBdr>
                            <w:top w:val="none" w:sz="0" w:space="0" w:color="auto"/>
                            <w:left w:val="none" w:sz="0" w:space="0" w:color="auto"/>
                            <w:bottom w:val="none" w:sz="0" w:space="0" w:color="auto"/>
                            <w:right w:val="none" w:sz="0" w:space="0" w:color="auto"/>
                          </w:divBdr>
                        </w:div>
                        <w:div w:id="2064982691">
                          <w:marLeft w:val="0"/>
                          <w:marRight w:val="0"/>
                          <w:marTop w:val="0"/>
                          <w:marBottom w:val="0"/>
                          <w:divBdr>
                            <w:top w:val="none" w:sz="0" w:space="0" w:color="auto"/>
                            <w:left w:val="none" w:sz="0" w:space="0" w:color="auto"/>
                            <w:bottom w:val="none" w:sz="0" w:space="0" w:color="auto"/>
                            <w:right w:val="none" w:sz="0" w:space="0" w:color="auto"/>
                          </w:divBdr>
                        </w:div>
                        <w:div w:id="1742211841">
                          <w:marLeft w:val="0"/>
                          <w:marRight w:val="0"/>
                          <w:marTop w:val="0"/>
                          <w:marBottom w:val="0"/>
                          <w:divBdr>
                            <w:top w:val="none" w:sz="0" w:space="0" w:color="auto"/>
                            <w:left w:val="none" w:sz="0" w:space="0" w:color="auto"/>
                            <w:bottom w:val="none" w:sz="0" w:space="0" w:color="auto"/>
                            <w:right w:val="none" w:sz="0" w:space="0" w:color="auto"/>
                          </w:divBdr>
                        </w:div>
                        <w:div w:id="1022821178">
                          <w:marLeft w:val="0"/>
                          <w:marRight w:val="0"/>
                          <w:marTop w:val="0"/>
                          <w:marBottom w:val="0"/>
                          <w:divBdr>
                            <w:top w:val="none" w:sz="0" w:space="0" w:color="auto"/>
                            <w:left w:val="none" w:sz="0" w:space="0" w:color="auto"/>
                            <w:bottom w:val="none" w:sz="0" w:space="0" w:color="auto"/>
                            <w:right w:val="none" w:sz="0" w:space="0" w:color="auto"/>
                          </w:divBdr>
                        </w:div>
                        <w:div w:id="1062485399">
                          <w:marLeft w:val="0"/>
                          <w:marRight w:val="0"/>
                          <w:marTop w:val="0"/>
                          <w:marBottom w:val="0"/>
                          <w:divBdr>
                            <w:top w:val="none" w:sz="0" w:space="0" w:color="auto"/>
                            <w:left w:val="none" w:sz="0" w:space="0" w:color="auto"/>
                            <w:bottom w:val="none" w:sz="0" w:space="0" w:color="auto"/>
                            <w:right w:val="none" w:sz="0" w:space="0" w:color="auto"/>
                          </w:divBdr>
                        </w:div>
                        <w:div w:id="1893810573">
                          <w:marLeft w:val="0"/>
                          <w:marRight w:val="0"/>
                          <w:marTop w:val="0"/>
                          <w:marBottom w:val="0"/>
                          <w:divBdr>
                            <w:top w:val="none" w:sz="0" w:space="0" w:color="auto"/>
                            <w:left w:val="none" w:sz="0" w:space="0" w:color="auto"/>
                            <w:bottom w:val="none" w:sz="0" w:space="0" w:color="auto"/>
                            <w:right w:val="none" w:sz="0" w:space="0" w:color="auto"/>
                          </w:divBdr>
                        </w:div>
                        <w:div w:id="1651208972">
                          <w:marLeft w:val="0"/>
                          <w:marRight w:val="0"/>
                          <w:marTop w:val="0"/>
                          <w:marBottom w:val="0"/>
                          <w:divBdr>
                            <w:top w:val="none" w:sz="0" w:space="0" w:color="auto"/>
                            <w:left w:val="none" w:sz="0" w:space="0" w:color="auto"/>
                            <w:bottom w:val="none" w:sz="0" w:space="0" w:color="auto"/>
                            <w:right w:val="none" w:sz="0" w:space="0" w:color="auto"/>
                          </w:divBdr>
                        </w:div>
                        <w:div w:id="725646145">
                          <w:marLeft w:val="0"/>
                          <w:marRight w:val="0"/>
                          <w:marTop w:val="0"/>
                          <w:marBottom w:val="0"/>
                          <w:divBdr>
                            <w:top w:val="none" w:sz="0" w:space="0" w:color="auto"/>
                            <w:left w:val="none" w:sz="0" w:space="0" w:color="auto"/>
                            <w:bottom w:val="none" w:sz="0" w:space="0" w:color="auto"/>
                            <w:right w:val="none" w:sz="0" w:space="0" w:color="auto"/>
                          </w:divBdr>
                        </w:div>
                        <w:div w:id="164519578">
                          <w:marLeft w:val="0"/>
                          <w:marRight w:val="0"/>
                          <w:marTop w:val="0"/>
                          <w:marBottom w:val="0"/>
                          <w:divBdr>
                            <w:top w:val="none" w:sz="0" w:space="0" w:color="auto"/>
                            <w:left w:val="none" w:sz="0" w:space="0" w:color="auto"/>
                            <w:bottom w:val="none" w:sz="0" w:space="0" w:color="auto"/>
                            <w:right w:val="none" w:sz="0" w:space="0" w:color="auto"/>
                          </w:divBdr>
                        </w:div>
                        <w:div w:id="1725909960">
                          <w:marLeft w:val="0"/>
                          <w:marRight w:val="0"/>
                          <w:marTop w:val="0"/>
                          <w:marBottom w:val="0"/>
                          <w:divBdr>
                            <w:top w:val="none" w:sz="0" w:space="0" w:color="auto"/>
                            <w:left w:val="none" w:sz="0" w:space="0" w:color="auto"/>
                            <w:bottom w:val="none" w:sz="0" w:space="0" w:color="auto"/>
                            <w:right w:val="none" w:sz="0" w:space="0" w:color="auto"/>
                          </w:divBdr>
                        </w:div>
                        <w:div w:id="1758483084">
                          <w:marLeft w:val="0"/>
                          <w:marRight w:val="0"/>
                          <w:marTop w:val="0"/>
                          <w:marBottom w:val="0"/>
                          <w:divBdr>
                            <w:top w:val="none" w:sz="0" w:space="0" w:color="auto"/>
                            <w:left w:val="none" w:sz="0" w:space="0" w:color="auto"/>
                            <w:bottom w:val="none" w:sz="0" w:space="0" w:color="auto"/>
                            <w:right w:val="none" w:sz="0" w:space="0" w:color="auto"/>
                          </w:divBdr>
                        </w:div>
                        <w:div w:id="1946229772">
                          <w:marLeft w:val="0"/>
                          <w:marRight w:val="0"/>
                          <w:marTop w:val="0"/>
                          <w:marBottom w:val="0"/>
                          <w:divBdr>
                            <w:top w:val="none" w:sz="0" w:space="0" w:color="auto"/>
                            <w:left w:val="none" w:sz="0" w:space="0" w:color="auto"/>
                            <w:bottom w:val="none" w:sz="0" w:space="0" w:color="auto"/>
                            <w:right w:val="none" w:sz="0" w:space="0" w:color="auto"/>
                          </w:divBdr>
                        </w:div>
                        <w:div w:id="171187043">
                          <w:marLeft w:val="0"/>
                          <w:marRight w:val="0"/>
                          <w:marTop w:val="0"/>
                          <w:marBottom w:val="0"/>
                          <w:divBdr>
                            <w:top w:val="none" w:sz="0" w:space="0" w:color="auto"/>
                            <w:left w:val="none" w:sz="0" w:space="0" w:color="auto"/>
                            <w:bottom w:val="none" w:sz="0" w:space="0" w:color="auto"/>
                            <w:right w:val="none" w:sz="0" w:space="0" w:color="auto"/>
                          </w:divBdr>
                        </w:div>
                        <w:div w:id="854535119">
                          <w:marLeft w:val="0"/>
                          <w:marRight w:val="0"/>
                          <w:marTop w:val="0"/>
                          <w:marBottom w:val="0"/>
                          <w:divBdr>
                            <w:top w:val="none" w:sz="0" w:space="0" w:color="auto"/>
                            <w:left w:val="none" w:sz="0" w:space="0" w:color="auto"/>
                            <w:bottom w:val="none" w:sz="0" w:space="0" w:color="auto"/>
                            <w:right w:val="none" w:sz="0" w:space="0" w:color="auto"/>
                          </w:divBdr>
                        </w:div>
                        <w:div w:id="729309772">
                          <w:marLeft w:val="0"/>
                          <w:marRight w:val="0"/>
                          <w:marTop w:val="0"/>
                          <w:marBottom w:val="0"/>
                          <w:divBdr>
                            <w:top w:val="none" w:sz="0" w:space="0" w:color="auto"/>
                            <w:left w:val="none" w:sz="0" w:space="0" w:color="auto"/>
                            <w:bottom w:val="none" w:sz="0" w:space="0" w:color="auto"/>
                            <w:right w:val="none" w:sz="0" w:space="0" w:color="auto"/>
                          </w:divBdr>
                        </w:div>
                        <w:div w:id="603003613">
                          <w:marLeft w:val="0"/>
                          <w:marRight w:val="0"/>
                          <w:marTop w:val="0"/>
                          <w:marBottom w:val="0"/>
                          <w:divBdr>
                            <w:top w:val="none" w:sz="0" w:space="0" w:color="auto"/>
                            <w:left w:val="none" w:sz="0" w:space="0" w:color="auto"/>
                            <w:bottom w:val="none" w:sz="0" w:space="0" w:color="auto"/>
                            <w:right w:val="none" w:sz="0" w:space="0" w:color="auto"/>
                          </w:divBdr>
                        </w:div>
                        <w:div w:id="721905494">
                          <w:marLeft w:val="0"/>
                          <w:marRight w:val="0"/>
                          <w:marTop w:val="0"/>
                          <w:marBottom w:val="0"/>
                          <w:divBdr>
                            <w:top w:val="none" w:sz="0" w:space="0" w:color="auto"/>
                            <w:left w:val="none" w:sz="0" w:space="0" w:color="auto"/>
                            <w:bottom w:val="none" w:sz="0" w:space="0" w:color="auto"/>
                            <w:right w:val="none" w:sz="0" w:space="0" w:color="auto"/>
                          </w:divBdr>
                        </w:div>
                        <w:div w:id="1923100696">
                          <w:marLeft w:val="0"/>
                          <w:marRight w:val="0"/>
                          <w:marTop w:val="0"/>
                          <w:marBottom w:val="0"/>
                          <w:divBdr>
                            <w:top w:val="none" w:sz="0" w:space="0" w:color="auto"/>
                            <w:left w:val="none" w:sz="0" w:space="0" w:color="auto"/>
                            <w:bottom w:val="none" w:sz="0" w:space="0" w:color="auto"/>
                            <w:right w:val="none" w:sz="0" w:space="0" w:color="auto"/>
                          </w:divBdr>
                        </w:div>
                        <w:div w:id="284241125">
                          <w:marLeft w:val="0"/>
                          <w:marRight w:val="0"/>
                          <w:marTop w:val="0"/>
                          <w:marBottom w:val="0"/>
                          <w:divBdr>
                            <w:top w:val="none" w:sz="0" w:space="0" w:color="auto"/>
                            <w:left w:val="none" w:sz="0" w:space="0" w:color="auto"/>
                            <w:bottom w:val="none" w:sz="0" w:space="0" w:color="auto"/>
                            <w:right w:val="none" w:sz="0" w:space="0" w:color="auto"/>
                          </w:divBdr>
                        </w:div>
                        <w:div w:id="1927378876">
                          <w:marLeft w:val="0"/>
                          <w:marRight w:val="0"/>
                          <w:marTop w:val="0"/>
                          <w:marBottom w:val="0"/>
                          <w:divBdr>
                            <w:top w:val="none" w:sz="0" w:space="0" w:color="auto"/>
                            <w:left w:val="none" w:sz="0" w:space="0" w:color="auto"/>
                            <w:bottom w:val="none" w:sz="0" w:space="0" w:color="auto"/>
                            <w:right w:val="none" w:sz="0" w:space="0" w:color="auto"/>
                          </w:divBdr>
                        </w:div>
                        <w:div w:id="570694086">
                          <w:marLeft w:val="0"/>
                          <w:marRight w:val="0"/>
                          <w:marTop w:val="0"/>
                          <w:marBottom w:val="0"/>
                          <w:divBdr>
                            <w:top w:val="none" w:sz="0" w:space="0" w:color="auto"/>
                            <w:left w:val="none" w:sz="0" w:space="0" w:color="auto"/>
                            <w:bottom w:val="none" w:sz="0" w:space="0" w:color="auto"/>
                            <w:right w:val="none" w:sz="0" w:space="0" w:color="auto"/>
                          </w:divBdr>
                        </w:div>
                        <w:div w:id="1518735121">
                          <w:marLeft w:val="0"/>
                          <w:marRight w:val="0"/>
                          <w:marTop w:val="0"/>
                          <w:marBottom w:val="0"/>
                          <w:divBdr>
                            <w:top w:val="none" w:sz="0" w:space="0" w:color="auto"/>
                            <w:left w:val="none" w:sz="0" w:space="0" w:color="auto"/>
                            <w:bottom w:val="none" w:sz="0" w:space="0" w:color="auto"/>
                            <w:right w:val="none" w:sz="0" w:space="0" w:color="auto"/>
                          </w:divBdr>
                        </w:div>
                        <w:div w:id="436408884">
                          <w:marLeft w:val="0"/>
                          <w:marRight w:val="0"/>
                          <w:marTop w:val="0"/>
                          <w:marBottom w:val="0"/>
                          <w:divBdr>
                            <w:top w:val="none" w:sz="0" w:space="0" w:color="auto"/>
                            <w:left w:val="none" w:sz="0" w:space="0" w:color="auto"/>
                            <w:bottom w:val="none" w:sz="0" w:space="0" w:color="auto"/>
                            <w:right w:val="none" w:sz="0" w:space="0" w:color="auto"/>
                          </w:divBdr>
                        </w:div>
                        <w:div w:id="1945569648">
                          <w:marLeft w:val="0"/>
                          <w:marRight w:val="0"/>
                          <w:marTop w:val="0"/>
                          <w:marBottom w:val="0"/>
                          <w:divBdr>
                            <w:top w:val="none" w:sz="0" w:space="0" w:color="auto"/>
                            <w:left w:val="none" w:sz="0" w:space="0" w:color="auto"/>
                            <w:bottom w:val="none" w:sz="0" w:space="0" w:color="auto"/>
                            <w:right w:val="none" w:sz="0" w:space="0" w:color="auto"/>
                          </w:divBdr>
                        </w:div>
                        <w:div w:id="270599850">
                          <w:marLeft w:val="0"/>
                          <w:marRight w:val="0"/>
                          <w:marTop w:val="0"/>
                          <w:marBottom w:val="0"/>
                          <w:divBdr>
                            <w:top w:val="none" w:sz="0" w:space="0" w:color="auto"/>
                            <w:left w:val="none" w:sz="0" w:space="0" w:color="auto"/>
                            <w:bottom w:val="none" w:sz="0" w:space="0" w:color="auto"/>
                            <w:right w:val="none" w:sz="0" w:space="0" w:color="auto"/>
                          </w:divBdr>
                        </w:div>
                        <w:div w:id="645015307">
                          <w:marLeft w:val="0"/>
                          <w:marRight w:val="0"/>
                          <w:marTop w:val="0"/>
                          <w:marBottom w:val="0"/>
                          <w:divBdr>
                            <w:top w:val="none" w:sz="0" w:space="0" w:color="auto"/>
                            <w:left w:val="none" w:sz="0" w:space="0" w:color="auto"/>
                            <w:bottom w:val="none" w:sz="0" w:space="0" w:color="auto"/>
                            <w:right w:val="none" w:sz="0" w:space="0" w:color="auto"/>
                          </w:divBdr>
                        </w:div>
                        <w:div w:id="1644851223">
                          <w:marLeft w:val="0"/>
                          <w:marRight w:val="0"/>
                          <w:marTop w:val="0"/>
                          <w:marBottom w:val="0"/>
                          <w:divBdr>
                            <w:top w:val="none" w:sz="0" w:space="0" w:color="auto"/>
                            <w:left w:val="none" w:sz="0" w:space="0" w:color="auto"/>
                            <w:bottom w:val="none" w:sz="0" w:space="0" w:color="auto"/>
                            <w:right w:val="none" w:sz="0" w:space="0" w:color="auto"/>
                          </w:divBdr>
                        </w:div>
                        <w:div w:id="1152527010">
                          <w:marLeft w:val="0"/>
                          <w:marRight w:val="0"/>
                          <w:marTop w:val="0"/>
                          <w:marBottom w:val="0"/>
                          <w:divBdr>
                            <w:top w:val="none" w:sz="0" w:space="0" w:color="auto"/>
                            <w:left w:val="none" w:sz="0" w:space="0" w:color="auto"/>
                            <w:bottom w:val="none" w:sz="0" w:space="0" w:color="auto"/>
                            <w:right w:val="none" w:sz="0" w:space="0" w:color="auto"/>
                          </w:divBdr>
                        </w:div>
                        <w:div w:id="470440775">
                          <w:marLeft w:val="0"/>
                          <w:marRight w:val="0"/>
                          <w:marTop w:val="0"/>
                          <w:marBottom w:val="0"/>
                          <w:divBdr>
                            <w:top w:val="none" w:sz="0" w:space="0" w:color="auto"/>
                            <w:left w:val="none" w:sz="0" w:space="0" w:color="auto"/>
                            <w:bottom w:val="none" w:sz="0" w:space="0" w:color="auto"/>
                            <w:right w:val="none" w:sz="0" w:space="0" w:color="auto"/>
                          </w:divBdr>
                        </w:div>
                        <w:div w:id="1460339321">
                          <w:marLeft w:val="0"/>
                          <w:marRight w:val="0"/>
                          <w:marTop w:val="0"/>
                          <w:marBottom w:val="0"/>
                          <w:divBdr>
                            <w:top w:val="none" w:sz="0" w:space="0" w:color="auto"/>
                            <w:left w:val="none" w:sz="0" w:space="0" w:color="auto"/>
                            <w:bottom w:val="none" w:sz="0" w:space="0" w:color="auto"/>
                            <w:right w:val="none" w:sz="0" w:space="0" w:color="auto"/>
                          </w:divBdr>
                        </w:div>
                        <w:div w:id="1378889614">
                          <w:marLeft w:val="0"/>
                          <w:marRight w:val="0"/>
                          <w:marTop w:val="0"/>
                          <w:marBottom w:val="0"/>
                          <w:divBdr>
                            <w:top w:val="none" w:sz="0" w:space="0" w:color="auto"/>
                            <w:left w:val="none" w:sz="0" w:space="0" w:color="auto"/>
                            <w:bottom w:val="none" w:sz="0" w:space="0" w:color="auto"/>
                            <w:right w:val="none" w:sz="0" w:space="0" w:color="auto"/>
                          </w:divBdr>
                        </w:div>
                        <w:div w:id="46221041">
                          <w:marLeft w:val="0"/>
                          <w:marRight w:val="0"/>
                          <w:marTop w:val="0"/>
                          <w:marBottom w:val="0"/>
                          <w:divBdr>
                            <w:top w:val="none" w:sz="0" w:space="0" w:color="auto"/>
                            <w:left w:val="none" w:sz="0" w:space="0" w:color="auto"/>
                            <w:bottom w:val="none" w:sz="0" w:space="0" w:color="auto"/>
                            <w:right w:val="none" w:sz="0" w:space="0" w:color="auto"/>
                          </w:divBdr>
                        </w:div>
                        <w:div w:id="944071887">
                          <w:marLeft w:val="0"/>
                          <w:marRight w:val="0"/>
                          <w:marTop w:val="0"/>
                          <w:marBottom w:val="0"/>
                          <w:divBdr>
                            <w:top w:val="none" w:sz="0" w:space="0" w:color="auto"/>
                            <w:left w:val="none" w:sz="0" w:space="0" w:color="auto"/>
                            <w:bottom w:val="none" w:sz="0" w:space="0" w:color="auto"/>
                            <w:right w:val="none" w:sz="0" w:space="0" w:color="auto"/>
                          </w:divBdr>
                        </w:div>
                        <w:div w:id="172887988">
                          <w:marLeft w:val="0"/>
                          <w:marRight w:val="0"/>
                          <w:marTop w:val="0"/>
                          <w:marBottom w:val="0"/>
                          <w:divBdr>
                            <w:top w:val="none" w:sz="0" w:space="0" w:color="auto"/>
                            <w:left w:val="none" w:sz="0" w:space="0" w:color="auto"/>
                            <w:bottom w:val="none" w:sz="0" w:space="0" w:color="auto"/>
                            <w:right w:val="none" w:sz="0" w:space="0" w:color="auto"/>
                          </w:divBdr>
                        </w:div>
                        <w:div w:id="2094862566">
                          <w:marLeft w:val="0"/>
                          <w:marRight w:val="0"/>
                          <w:marTop w:val="0"/>
                          <w:marBottom w:val="0"/>
                          <w:divBdr>
                            <w:top w:val="none" w:sz="0" w:space="0" w:color="auto"/>
                            <w:left w:val="none" w:sz="0" w:space="0" w:color="auto"/>
                            <w:bottom w:val="none" w:sz="0" w:space="0" w:color="auto"/>
                            <w:right w:val="none" w:sz="0" w:space="0" w:color="auto"/>
                          </w:divBdr>
                        </w:div>
                        <w:div w:id="1386295999">
                          <w:marLeft w:val="0"/>
                          <w:marRight w:val="0"/>
                          <w:marTop w:val="0"/>
                          <w:marBottom w:val="0"/>
                          <w:divBdr>
                            <w:top w:val="none" w:sz="0" w:space="0" w:color="auto"/>
                            <w:left w:val="none" w:sz="0" w:space="0" w:color="auto"/>
                            <w:bottom w:val="none" w:sz="0" w:space="0" w:color="auto"/>
                            <w:right w:val="none" w:sz="0" w:space="0" w:color="auto"/>
                          </w:divBdr>
                        </w:div>
                        <w:div w:id="1620530223">
                          <w:marLeft w:val="0"/>
                          <w:marRight w:val="0"/>
                          <w:marTop w:val="0"/>
                          <w:marBottom w:val="0"/>
                          <w:divBdr>
                            <w:top w:val="none" w:sz="0" w:space="0" w:color="auto"/>
                            <w:left w:val="none" w:sz="0" w:space="0" w:color="auto"/>
                            <w:bottom w:val="none" w:sz="0" w:space="0" w:color="auto"/>
                            <w:right w:val="none" w:sz="0" w:space="0" w:color="auto"/>
                          </w:divBdr>
                        </w:div>
                        <w:div w:id="665744249">
                          <w:marLeft w:val="0"/>
                          <w:marRight w:val="0"/>
                          <w:marTop w:val="0"/>
                          <w:marBottom w:val="0"/>
                          <w:divBdr>
                            <w:top w:val="none" w:sz="0" w:space="0" w:color="auto"/>
                            <w:left w:val="none" w:sz="0" w:space="0" w:color="auto"/>
                            <w:bottom w:val="none" w:sz="0" w:space="0" w:color="auto"/>
                            <w:right w:val="none" w:sz="0" w:space="0" w:color="auto"/>
                          </w:divBdr>
                        </w:div>
                        <w:div w:id="328946602">
                          <w:marLeft w:val="0"/>
                          <w:marRight w:val="0"/>
                          <w:marTop w:val="0"/>
                          <w:marBottom w:val="0"/>
                          <w:divBdr>
                            <w:top w:val="none" w:sz="0" w:space="0" w:color="auto"/>
                            <w:left w:val="none" w:sz="0" w:space="0" w:color="auto"/>
                            <w:bottom w:val="none" w:sz="0" w:space="0" w:color="auto"/>
                            <w:right w:val="none" w:sz="0" w:space="0" w:color="auto"/>
                          </w:divBdr>
                        </w:div>
                        <w:div w:id="948899798">
                          <w:marLeft w:val="0"/>
                          <w:marRight w:val="0"/>
                          <w:marTop w:val="0"/>
                          <w:marBottom w:val="0"/>
                          <w:divBdr>
                            <w:top w:val="none" w:sz="0" w:space="0" w:color="auto"/>
                            <w:left w:val="none" w:sz="0" w:space="0" w:color="auto"/>
                            <w:bottom w:val="none" w:sz="0" w:space="0" w:color="auto"/>
                            <w:right w:val="none" w:sz="0" w:space="0" w:color="auto"/>
                          </w:divBdr>
                        </w:div>
                        <w:div w:id="474684108">
                          <w:marLeft w:val="0"/>
                          <w:marRight w:val="0"/>
                          <w:marTop w:val="0"/>
                          <w:marBottom w:val="0"/>
                          <w:divBdr>
                            <w:top w:val="none" w:sz="0" w:space="0" w:color="auto"/>
                            <w:left w:val="none" w:sz="0" w:space="0" w:color="auto"/>
                            <w:bottom w:val="none" w:sz="0" w:space="0" w:color="auto"/>
                            <w:right w:val="none" w:sz="0" w:space="0" w:color="auto"/>
                          </w:divBdr>
                        </w:div>
                        <w:div w:id="19165071">
                          <w:marLeft w:val="0"/>
                          <w:marRight w:val="0"/>
                          <w:marTop w:val="0"/>
                          <w:marBottom w:val="0"/>
                          <w:divBdr>
                            <w:top w:val="none" w:sz="0" w:space="0" w:color="auto"/>
                            <w:left w:val="none" w:sz="0" w:space="0" w:color="auto"/>
                            <w:bottom w:val="none" w:sz="0" w:space="0" w:color="auto"/>
                            <w:right w:val="none" w:sz="0" w:space="0" w:color="auto"/>
                          </w:divBdr>
                        </w:div>
                        <w:div w:id="1500121973">
                          <w:marLeft w:val="0"/>
                          <w:marRight w:val="0"/>
                          <w:marTop w:val="0"/>
                          <w:marBottom w:val="0"/>
                          <w:divBdr>
                            <w:top w:val="none" w:sz="0" w:space="0" w:color="auto"/>
                            <w:left w:val="none" w:sz="0" w:space="0" w:color="auto"/>
                            <w:bottom w:val="none" w:sz="0" w:space="0" w:color="auto"/>
                            <w:right w:val="none" w:sz="0" w:space="0" w:color="auto"/>
                          </w:divBdr>
                        </w:div>
                        <w:div w:id="149831052">
                          <w:marLeft w:val="0"/>
                          <w:marRight w:val="0"/>
                          <w:marTop w:val="0"/>
                          <w:marBottom w:val="0"/>
                          <w:divBdr>
                            <w:top w:val="none" w:sz="0" w:space="0" w:color="auto"/>
                            <w:left w:val="none" w:sz="0" w:space="0" w:color="auto"/>
                            <w:bottom w:val="none" w:sz="0" w:space="0" w:color="auto"/>
                            <w:right w:val="none" w:sz="0" w:space="0" w:color="auto"/>
                          </w:divBdr>
                        </w:div>
                        <w:div w:id="763107796">
                          <w:marLeft w:val="0"/>
                          <w:marRight w:val="0"/>
                          <w:marTop w:val="0"/>
                          <w:marBottom w:val="0"/>
                          <w:divBdr>
                            <w:top w:val="none" w:sz="0" w:space="0" w:color="auto"/>
                            <w:left w:val="none" w:sz="0" w:space="0" w:color="auto"/>
                            <w:bottom w:val="none" w:sz="0" w:space="0" w:color="auto"/>
                            <w:right w:val="none" w:sz="0" w:space="0" w:color="auto"/>
                          </w:divBdr>
                        </w:div>
                        <w:div w:id="1578053354">
                          <w:marLeft w:val="0"/>
                          <w:marRight w:val="0"/>
                          <w:marTop w:val="0"/>
                          <w:marBottom w:val="0"/>
                          <w:divBdr>
                            <w:top w:val="none" w:sz="0" w:space="0" w:color="auto"/>
                            <w:left w:val="none" w:sz="0" w:space="0" w:color="auto"/>
                            <w:bottom w:val="none" w:sz="0" w:space="0" w:color="auto"/>
                            <w:right w:val="none" w:sz="0" w:space="0" w:color="auto"/>
                          </w:divBdr>
                        </w:div>
                        <w:div w:id="1813717390">
                          <w:marLeft w:val="0"/>
                          <w:marRight w:val="0"/>
                          <w:marTop w:val="0"/>
                          <w:marBottom w:val="0"/>
                          <w:divBdr>
                            <w:top w:val="single" w:sz="6" w:space="8" w:color="A0A0A0"/>
                            <w:left w:val="single" w:sz="6" w:space="4" w:color="A0A0A0"/>
                            <w:bottom w:val="single" w:sz="6" w:space="15" w:color="A0A0A0"/>
                            <w:right w:val="single" w:sz="6" w:space="4" w:color="A0A0A0"/>
                          </w:divBdr>
                        </w:div>
                        <w:div w:id="1544751149">
                          <w:marLeft w:val="0"/>
                          <w:marRight w:val="0"/>
                          <w:marTop w:val="0"/>
                          <w:marBottom w:val="0"/>
                          <w:divBdr>
                            <w:top w:val="none" w:sz="0" w:space="0" w:color="auto"/>
                            <w:left w:val="none" w:sz="0" w:space="0" w:color="auto"/>
                            <w:bottom w:val="none" w:sz="0" w:space="0" w:color="auto"/>
                            <w:right w:val="none" w:sz="0" w:space="0" w:color="auto"/>
                          </w:divBdr>
                        </w:div>
                        <w:div w:id="1039859868">
                          <w:marLeft w:val="0"/>
                          <w:marRight w:val="0"/>
                          <w:marTop w:val="0"/>
                          <w:marBottom w:val="0"/>
                          <w:divBdr>
                            <w:top w:val="none" w:sz="0" w:space="0" w:color="auto"/>
                            <w:left w:val="none" w:sz="0" w:space="0" w:color="auto"/>
                            <w:bottom w:val="none" w:sz="0" w:space="0" w:color="auto"/>
                            <w:right w:val="none" w:sz="0" w:space="0" w:color="auto"/>
                          </w:divBdr>
                        </w:div>
                        <w:div w:id="1559050336">
                          <w:marLeft w:val="0"/>
                          <w:marRight w:val="0"/>
                          <w:marTop w:val="0"/>
                          <w:marBottom w:val="0"/>
                          <w:divBdr>
                            <w:top w:val="none" w:sz="0" w:space="0" w:color="auto"/>
                            <w:left w:val="none" w:sz="0" w:space="0" w:color="auto"/>
                            <w:bottom w:val="none" w:sz="0" w:space="0" w:color="auto"/>
                            <w:right w:val="none" w:sz="0" w:space="0" w:color="auto"/>
                          </w:divBdr>
                        </w:div>
                        <w:div w:id="1329022459">
                          <w:marLeft w:val="0"/>
                          <w:marRight w:val="0"/>
                          <w:marTop w:val="0"/>
                          <w:marBottom w:val="0"/>
                          <w:divBdr>
                            <w:top w:val="none" w:sz="0" w:space="0" w:color="auto"/>
                            <w:left w:val="none" w:sz="0" w:space="0" w:color="auto"/>
                            <w:bottom w:val="none" w:sz="0" w:space="0" w:color="auto"/>
                            <w:right w:val="none" w:sz="0" w:space="0" w:color="auto"/>
                          </w:divBdr>
                        </w:div>
                        <w:div w:id="1480030526">
                          <w:marLeft w:val="0"/>
                          <w:marRight w:val="0"/>
                          <w:marTop w:val="0"/>
                          <w:marBottom w:val="0"/>
                          <w:divBdr>
                            <w:top w:val="none" w:sz="0" w:space="0" w:color="auto"/>
                            <w:left w:val="none" w:sz="0" w:space="0" w:color="auto"/>
                            <w:bottom w:val="none" w:sz="0" w:space="0" w:color="auto"/>
                            <w:right w:val="none" w:sz="0" w:space="0" w:color="auto"/>
                          </w:divBdr>
                        </w:div>
                        <w:div w:id="1832717579">
                          <w:marLeft w:val="0"/>
                          <w:marRight w:val="0"/>
                          <w:marTop w:val="0"/>
                          <w:marBottom w:val="0"/>
                          <w:divBdr>
                            <w:top w:val="none" w:sz="0" w:space="0" w:color="auto"/>
                            <w:left w:val="none" w:sz="0" w:space="0" w:color="auto"/>
                            <w:bottom w:val="none" w:sz="0" w:space="0" w:color="auto"/>
                            <w:right w:val="none" w:sz="0" w:space="0" w:color="auto"/>
                          </w:divBdr>
                        </w:div>
                        <w:div w:id="2083486763">
                          <w:marLeft w:val="0"/>
                          <w:marRight w:val="0"/>
                          <w:marTop w:val="0"/>
                          <w:marBottom w:val="0"/>
                          <w:divBdr>
                            <w:top w:val="none" w:sz="0" w:space="0" w:color="auto"/>
                            <w:left w:val="none" w:sz="0" w:space="0" w:color="auto"/>
                            <w:bottom w:val="none" w:sz="0" w:space="0" w:color="auto"/>
                            <w:right w:val="none" w:sz="0" w:space="0" w:color="auto"/>
                          </w:divBdr>
                        </w:div>
                        <w:div w:id="518276966">
                          <w:marLeft w:val="0"/>
                          <w:marRight w:val="0"/>
                          <w:marTop w:val="0"/>
                          <w:marBottom w:val="0"/>
                          <w:divBdr>
                            <w:top w:val="none" w:sz="0" w:space="0" w:color="auto"/>
                            <w:left w:val="none" w:sz="0" w:space="0" w:color="auto"/>
                            <w:bottom w:val="none" w:sz="0" w:space="0" w:color="auto"/>
                            <w:right w:val="none" w:sz="0" w:space="0" w:color="auto"/>
                          </w:divBdr>
                        </w:div>
                        <w:div w:id="848522214">
                          <w:marLeft w:val="0"/>
                          <w:marRight w:val="0"/>
                          <w:marTop w:val="0"/>
                          <w:marBottom w:val="0"/>
                          <w:divBdr>
                            <w:top w:val="none" w:sz="0" w:space="0" w:color="auto"/>
                            <w:left w:val="none" w:sz="0" w:space="0" w:color="auto"/>
                            <w:bottom w:val="none" w:sz="0" w:space="0" w:color="auto"/>
                            <w:right w:val="none" w:sz="0" w:space="0" w:color="auto"/>
                          </w:divBdr>
                        </w:div>
                        <w:div w:id="1995529719">
                          <w:marLeft w:val="0"/>
                          <w:marRight w:val="0"/>
                          <w:marTop w:val="0"/>
                          <w:marBottom w:val="0"/>
                          <w:divBdr>
                            <w:top w:val="none" w:sz="0" w:space="0" w:color="auto"/>
                            <w:left w:val="none" w:sz="0" w:space="0" w:color="auto"/>
                            <w:bottom w:val="none" w:sz="0" w:space="0" w:color="auto"/>
                            <w:right w:val="none" w:sz="0" w:space="0" w:color="auto"/>
                          </w:divBdr>
                        </w:div>
                        <w:div w:id="1784575947">
                          <w:marLeft w:val="0"/>
                          <w:marRight w:val="0"/>
                          <w:marTop w:val="0"/>
                          <w:marBottom w:val="0"/>
                          <w:divBdr>
                            <w:top w:val="none" w:sz="0" w:space="0" w:color="auto"/>
                            <w:left w:val="none" w:sz="0" w:space="0" w:color="auto"/>
                            <w:bottom w:val="none" w:sz="0" w:space="0" w:color="auto"/>
                            <w:right w:val="none" w:sz="0" w:space="0" w:color="auto"/>
                          </w:divBdr>
                        </w:div>
                        <w:div w:id="1694529835">
                          <w:marLeft w:val="0"/>
                          <w:marRight w:val="0"/>
                          <w:marTop w:val="0"/>
                          <w:marBottom w:val="0"/>
                          <w:divBdr>
                            <w:top w:val="none" w:sz="0" w:space="0" w:color="auto"/>
                            <w:left w:val="none" w:sz="0" w:space="0" w:color="auto"/>
                            <w:bottom w:val="none" w:sz="0" w:space="0" w:color="auto"/>
                            <w:right w:val="none" w:sz="0" w:space="0" w:color="auto"/>
                          </w:divBdr>
                        </w:div>
                        <w:div w:id="455025003">
                          <w:marLeft w:val="0"/>
                          <w:marRight w:val="0"/>
                          <w:marTop w:val="0"/>
                          <w:marBottom w:val="0"/>
                          <w:divBdr>
                            <w:top w:val="none" w:sz="0" w:space="0" w:color="auto"/>
                            <w:left w:val="none" w:sz="0" w:space="0" w:color="auto"/>
                            <w:bottom w:val="none" w:sz="0" w:space="0" w:color="auto"/>
                            <w:right w:val="none" w:sz="0" w:space="0" w:color="auto"/>
                          </w:divBdr>
                        </w:div>
                        <w:div w:id="432481954">
                          <w:marLeft w:val="0"/>
                          <w:marRight w:val="0"/>
                          <w:marTop w:val="0"/>
                          <w:marBottom w:val="0"/>
                          <w:divBdr>
                            <w:top w:val="none" w:sz="0" w:space="0" w:color="auto"/>
                            <w:left w:val="none" w:sz="0" w:space="0" w:color="auto"/>
                            <w:bottom w:val="none" w:sz="0" w:space="0" w:color="auto"/>
                            <w:right w:val="none" w:sz="0" w:space="0" w:color="auto"/>
                          </w:divBdr>
                        </w:div>
                        <w:div w:id="450130255">
                          <w:marLeft w:val="0"/>
                          <w:marRight w:val="0"/>
                          <w:marTop w:val="0"/>
                          <w:marBottom w:val="0"/>
                          <w:divBdr>
                            <w:top w:val="none" w:sz="0" w:space="0" w:color="auto"/>
                            <w:left w:val="none" w:sz="0" w:space="0" w:color="auto"/>
                            <w:bottom w:val="none" w:sz="0" w:space="0" w:color="auto"/>
                            <w:right w:val="none" w:sz="0" w:space="0" w:color="auto"/>
                          </w:divBdr>
                        </w:div>
                        <w:div w:id="189421761">
                          <w:marLeft w:val="0"/>
                          <w:marRight w:val="0"/>
                          <w:marTop w:val="0"/>
                          <w:marBottom w:val="0"/>
                          <w:divBdr>
                            <w:top w:val="none" w:sz="0" w:space="0" w:color="auto"/>
                            <w:left w:val="none" w:sz="0" w:space="0" w:color="auto"/>
                            <w:bottom w:val="none" w:sz="0" w:space="0" w:color="auto"/>
                            <w:right w:val="none" w:sz="0" w:space="0" w:color="auto"/>
                          </w:divBdr>
                        </w:div>
                        <w:div w:id="308947973">
                          <w:marLeft w:val="0"/>
                          <w:marRight w:val="0"/>
                          <w:marTop w:val="0"/>
                          <w:marBottom w:val="0"/>
                          <w:divBdr>
                            <w:top w:val="none" w:sz="0" w:space="0" w:color="auto"/>
                            <w:left w:val="none" w:sz="0" w:space="0" w:color="auto"/>
                            <w:bottom w:val="none" w:sz="0" w:space="0" w:color="auto"/>
                            <w:right w:val="none" w:sz="0" w:space="0" w:color="auto"/>
                          </w:divBdr>
                        </w:div>
                        <w:div w:id="1388185749">
                          <w:marLeft w:val="0"/>
                          <w:marRight w:val="0"/>
                          <w:marTop w:val="0"/>
                          <w:marBottom w:val="0"/>
                          <w:divBdr>
                            <w:top w:val="none" w:sz="0" w:space="0" w:color="auto"/>
                            <w:left w:val="none" w:sz="0" w:space="0" w:color="auto"/>
                            <w:bottom w:val="none" w:sz="0" w:space="0" w:color="auto"/>
                            <w:right w:val="none" w:sz="0" w:space="0" w:color="auto"/>
                          </w:divBdr>
                        </w:div>
                        <w:div w:id="1286546085">
                          <w:marLeft w:val="0"/>
                          <w:marRight w:val="0"/>
                          <w:marTop w:val="0"/>
                          <w:marBottom w:val="0"/>
                          <w:divBdr>
                            <w:top w:val="none" w:sz="0" w:space="0" w:color="auto"/>
                            <w:left w:val="none" w:sz="0" w:space="0" w:color="auto"/>
                            <w:bottom w:val="none" w:sz="0" w:space="0" w:color="auto"/>
                            <w:right w:val="none" w:sz="0" w:space="0" w:color="auto"/>
                          </w:divBdr>
                        </w:div>
                        <w:div w:id="940799370">
                          <w:marLeft w:val="0"/>
                          <w:marRight w:val="0"/>
                          <w:marTop w:val="0"/>
                          <w:marBottom w:val="0"/>
                          <w:divBdr>
                            <w:top w:val="none" w:sz="0" w:space="0" w:color="auto"/>
                            <w:left w:val="none" w:sz="0" w:space="0" w:color="auto"/>
                            <w:bottom w:val="none" w:sz="0" w:space="0" w:color="auto"/>
                            <w:right w:val="none" w:sz="0" w:space="0" w:color="auto"/>
                          </w:divBdr>
                        </w:div>
                        <w:div w:id="1680697045">
                          <w:marLeft w:val="0"/>
                          <w:marRight w:val="0"/>
                          <w:marTop w:val="0"/>
                          <w:marBottom w:val="0"/>
                          <w:divBdr>
                            <w:top w:val="none" w:sz="0" w:space="0" w:color="auto"/>
                            <w:left w:val="none" w:sz="0" w:space="0" w:color="auto"/>
                            <w:bottom w:val="none" w:sz="0" w:space="0" w:color="auto"/>
                            <w:right w:val="none" w:sz="0" w:space="0" w:color="auto"/>
                          </w:divBdr>
                        </w:div>
                        <w:div w:id="266549551">
                          <w:marLeft w:val="0"/>
                          <w:marRight w:val="0"/>
                          <w:marTop w:val="0"/>
                          <w:marBottom w:val="0"/>
                          <w:divBdr>
                            <w:top w:val="none" w:sz="0" w:space="0" w:color="auto"/>
                            <w:left w:val="none" w:sz="0" w:space="0" w:color="auto"/>
                            <w:bottom w:val="none" w:sz="0" w:space="0" w:color="auto"/>
                            <w:right w:val="none" w:sz="0" w:space="0" w:color="auto"/>
                          </w:divBdr>
                        </w:div>
                        <w:div w:id="1741563070">
                          <w:marLeft w:val="0"/>
                          <w:marRight w:val="0"/>
                          <w:marTop w:val="0"/>
                          <w:marBottom w:val="0"/>
                          <w:divBdr>
                            <w:top w:val="none" w:sz="0" w:space="0" w:color="auto"/>
                            <w:left w:val="none" w:sz="0" w:space="0" w:color="auto"/>
                            <w:bottom w:val="none" w:sz="0" w:space="0" w:color="auto"/>
                            <w:right w:val="none" w:sz="0" w:space="0" w:color="auto"/>
                          </w:divBdr>
                        </w:div>
                        <w:div w:id="694307541">
                          <w:marLeft w:val="0"/>
                          <w:marRight w:val="0"/>
                          <w:marTop w:val="0"/>
                          <w:marBottom w:val="0"/>
                          <w:divBdr>
                            <w:top w:val="none" w:sz="0" w:space="0" w:color="auto"/>
                            <w:left w:val="none" w:sz="0" w:space="0" w:color="auto"/>
                            <w:bottom w:val="none" w:sz="0" w:space="0" w:color="auto"/>
                            <w:right w:val="none" w:sz="0" w:space="0" w:color="auto"/>
                          </w:divBdr>
                        </w:div>
                        <w:div w:id="1627542432">
                          <w:marLeft w:val="0"/>
                          <w:marRight w:val="0"/>
                          <w:marTop w:val="0"/>
                          <w:marBottom w:val="0"/>
                          <w:divBdr>
                            <w:top w:val="none" w:sz="0" w:space="0" w:color="auto"/>
                            <w:left w:val="none" w:sz="0" w:space="0" w:color="auto"/>
                            <w:bottom w:val="none" w:sz="0" w:space="0" w:color="auto"/>
                            <w:right w:val="none" w:sz="0" w:space="0" w:color="auto"/>
                          </w:divBdr>
                        </w:div>
                        <w:div w:id="1184126170">
                          <w:marLeft w:val="0"/>
                          <w:marRight w:val="0"/>
                          <w:marTop w:val="0"/>
                          <w:marBottom w:val="0"/>
                          <w:divBdr>
                            <w:top w:val="none" w:sz="0" w:space="0" w:color="auto"/>
                            <w:left w:val="none" w:sz="0" w:space="0" w:color="auto"/>
                            <w:bottom w:val="none" w:sz="0" w:space="0" w:color="auto"/>
                            <w:right w:val="none" w:sz="0" w:space="0" w:color="auto"/>
                          </w:divBdr>
                        </w:div>
                        <w:div w:id="1284851655">
                          <w:marLeft w:val="0"/>
                          <w:marRight w:val="0"/>
                          <w:marTop w:val="0"/>
                          <w:marBottom w:val="0"/>
                          <w:divBdr>
                            <w:top w:val="none" w:sz="0" w:space="0" w:color="auto"/>
                            <w:left w:val="none" w:sz="0" w:space="0" w:color="auto"/>
                            <w:bottom w:val="none" w:sz="0" w:space="0" w:color="auto"/>
                            <w:right w:val="none" w:sz="0" w:space="0" w:color="auto"/>
                          </w:divBdr>
                        </w:div>
                        <w:div w:id="698359058">
                          <w:marLeft w:val="0"/>
                          <w:marRight w:val="0"/>
                          <w:marTop w:val="0"/>
                          <w:marBottom w:val="0"/>
                          <w:divBdr>
                            <w:top w:val="none" w:sz="0" w:space="0" w:color="auto"/>
                            <w:left w:val="none" w:sz="0" w:space="0" w:color="auto"/>
                            <w:bottom w:val="none" w:sz="0" w:space="0" w:color="auto"/>
                            <w:right w:val="none" w:sz="0" w:space="0" w:color="auto"/>
                          </w:divBdr>
                        </w:div>
                        <w:div w:id="1593128991">
                          <w:marLeft w:val="0"/>
                          <w:marRight w:val="0"/>
                          <w:marTop w:val="0"/>
                          <w:marBottom w:val="0"/>
                          <w:divBdr>
                            <w:top w:val="none" w:sz="0" w:space="0" w:color="auto"/>
                            <w:left w:val="none" w:sz="0" w:space="0" w:color="auto"/>
                            <w:bottom w:val="none" w:sz="0" w:space="0" w:color="auto"/>
                            <w:right w:val="none" w:sz="0" w:space="0" w:color="auto"/>
                          </w:divBdr>
                        </w:div>
                        <w:div w:id="422997739">
                          <w:marLeft w:val="0"/>
                          <w:marRight w:val="0"/>
                          <w:marTop w:val="0"/>
                          <w:marBottom w:val="0"/>
                          <w:divBdr>
                            <w:top w:val="none" w:sz="0" w:space="0" w:color="auto"/>
                            <w:left w:val="none" w:sz="0" w:space="0" w:color="auto"/>
                            <w:bottom w:val="none" w:sz="0" w:space="0" w:color="auto"/>
                            <w:right w:val="none" w:sz="0" w:space="0" w:color="auto"/>
                          </w:divBdr>
                        </w:div>
                        <w:div w:id="1210532971">
                          <w:marLeft w:val="0"/>
                          <w:marRight w:val="0"/>
                          <w:marTop w:val="0"/>
                          <w:marBottom w:val="0"/>
                          <w:divBdr>
                            <w:top w:val="none" w:sz="0" w:space="0" w:color="auto"/>
                            <w:left w:val="none" w:sz="0" w:space="0" w:color="auto"/>
                            <w:bottom w:val="none" w:sz="0" w:space="0" w:color="auto"/>
                            <w:right w:val="none" w:sz="0" w:space="0" w:color="auto"/>
                          </w:divBdr>
                        </w:div>
                        <w:div w:id="1299992533">
                          <w:marLeft w:val="0"/>
                          <w:marRight w:val="0"/>
                          <w:marTop w:val="0"/>
                          <w:marBottom w:val="0"/>
                          <w:divBdr>
                            <w:top w:val="none" w:sz="0" w:space="0" w:color="auto"/>
                            <w:left w:val="none" w:sz="0" w:space="0" w:color="auto"/>
                            <w:bottom w:val="none" w:sz="0" w:space="0" w:color="auto"/>
                            <w:right w:val="none" w:sz="0" w:space="0" w:color="auto"/>
                          </w:divBdr>
                        </w:div>
                        <w:div w:id="1191720686">
                          <w:marLeft w:val="0"/>
                          <w:marRight w:val="0"/>
                          <w:marTop w:val="0"/>
                          <w:marBottom w:val="0"/>
                          <w:divBdr>
                            <w:top w:val="none" w:sz="0" w:space="0" w:color="auto"/>
                            <w:left w:val="none" w:sz="0" w:space="0" w:color="auto"/>
                            <w:bottom w:val="none" w:sz="0" w:space="0" w:color="auto"/>
                            <w:right w:val="none" w:sz="0" w:space="0" w:color="auto"/>
                          </w:divBdr>
                        </w:div>
                        <w:div w:id="1491674399">
                          <w:marLeft w:val="0"/>
                          <w:marRight w:val="0"/>
                          <w:marTop w:val="0"/>
                          <w:marBottom w:val="0"/>
                          <w:divBdr>
                            <w:top w:val="none" w:sz="0" w:space="0" w:color="auto"/>
                            <w:left w:val="none" w:sz="0" w:space="0" w:color="auto"/>
                            <w:bottom w:val="none" w:sz="0" w:space="0" w:color="auto"/>
                            <w:right w:val="none" w:sz="0" w:space="0" w:color="auto"/>
                          </w:divBdr>
                        </w:div>
                        <w:div w:id="386760391">
                          <w:marLeft w:val="0"/>
                          <w:marRight w:val="0"/>
                          <w:marTop w:val="0"/>
                          <w:marBottom w:val="0"/>
                          <w:divBdr>
                            <w:top w:val="none" w:sz="0" w:space="0" w:color="auto"/>
                            <w:left w:val="none" w:sz="0" w:space="0" w:color="auto"/>
                            <w:bottom w:val="none" w:sz="0" w:space="0" w:color="auto"/>
                            <w:right w:val="none" w:sz="0" w:space="0" w:color="auto"/>
                          </w:divBdr>
                        </w:div>
                        <w:div w:id="1095832370">
                          <w:marLeft w:val="0"/>
                          <w:marRight w:val="0"/>
                          <w:marTop w:val="0"/>
                          <w:marBottom w:val="0"/>
                          <w:divBdr>
                            <w:top w:val="none" w:sz="0" w:space="0" w:color="auto"/>
                            <w:left w:val="none" w:sz="0" w:space="0" w:color="auto"/>
                            <w:bottom w:val="none" w:sz="0" w:space="0" w:color="auto"/>
                            <w:right w:val="none" w:sz="0" w:space="0" w:color="auto"/>
                          </w:divBdr>
                        </w:div>
                        <w:div w:id="2052150475">
                          <w:marLeft w:val="0"/>
                          <w:marRight w:val="0"/>
                          <w:marTop w:val="0"/>
                          <w:marBottom w:val="0"/>
                          <w:divBdr>
                            <w:top w:val="none" w:sz="0" w:space="0" w:color="auto"/>
                            <w:left w:val="none" w:sz="0" w:space="0" w:color="auto"/>
                            <w:bottom w:val="none" w:sz="0" w:space="0" w:color="auto"/>
                            <w:right w:val="none" w:sz="0" w:space="0" w:color="auto"/>
                          </w:divBdr>
                        </w:div>
                        <w:div w:id="127892646">
                          <w:marLeft w:val="0"/>
                          <w:marRight w:val="0"/>
                          <w:marTop w:val="0"/>
                          <w:marBottom w:val="0"/>
                          <w:divBdr>
                            <w:top w:val="none" w:sz="0" w:space="0" w:color="auto"/>
                            <w:left w:val="none" w:sz="0" w:space="0" w:color="auto"/>
                            <w:bottom w:val="none" w:sz="0" w:space="0" w:color="auto"/>
                            <w:right w:val="none" w:sz="0" w:space="0" w:color="auto"/>
                          </w:divBdr>
                        </w:div>
                        <w:div w:id="425468894">
                          <w:marLeft w:val="0"/>
                          <w:marRight w:val="0"/>
                          <w:marTop w:val="0"/>
                          <w:marBottom w:val="0"/>
                          <w:divBdr>
                            <w:top w:val="none" w:sz="0" w:space="0" w:color="auto"/>
                            <w:left w:val="none" w:sz="0" w:space="0" w:color="auto"/>
                            <w:bottom w:val="none" w:sz="0" w:space="0" w:color="auto"/>
                            <w:right w:val="none" w:sz="0" w:space="0" w:color="auto"/>
                          </w:divBdr>
                        </w:div>
                        <w:div w:id="440950738">
                          <w:marLeft w:val="0"/>
                          <w:marRight w:val="0"/>
                          <w:marTop w:val="0"/>
                          <w:marBottom w:val="0"/>
                          <w:divBdr>
                            <w:top w:val="none" w:sz="0" w:space="0" w:color="auto"/>
                            <w:left w:val="none" w:sz="0" w:space="0" w:color="auto"/>
                            <w:bottom w:val="none" w:sz="0" w:space="0" w:color="auto"/>
                            <w:right w:val="none" w:sz="0" w:space="0" w:color="auto"/>
                          </w:divBdr>
                        </w:div>
                        <w:div w:id="447311315">
                          <w:marLeft w:val="0"/>
                          <w:marRight w:val="0"/>
                          <w:marTop w:val="0"/>
                          <w:marBottom w:val="0"/>
                          <w:divBdr>
                            <w:top w:val="none" w:sz="0" w:space="0" w:color="auto"/>
                            <w:left w:val="none" w:sz="0" w:space="0" w:color="auto"/>
                            <w:bottom w:val="none" w:sz="0" w:space="0" w:color="auto"/>
                            <w:right w:val="none" w:sz="0" w:space="0" w:color="auto"/>
                          </w:divBdr>
                        </w:div>
                        <w:div w:id="1667509797">
                          <w:marLeft w:val="0"/>
                          <w:marRight w:val="0"/>
                          <w:marTop w:val="0"/>
                          <w:marBottom w:val="0"/>
                          <w:divBdr>
                            <w:top w:val="none" w:sz="0" w:space="0" w:color="auto"/>
                            <w:left w:val="none" w:sz="0" w:space="0" w:color="auto"/>
                            <w:bottom w:val="none" w:sz="0" w:space="0" w:color="auto"/>
                            <w:right w:val="none" w:sz="0" w:space="0" w:color="auto"/>
                          </w:divBdr>
                        </w:div>
                        <w:div w:id="1459910750">
                          <w:marLeft w:val="0"/>
                          <w:marRight w:val="0"/>
                          <w:marTop w:val="0"/>
                          <w:marBottom w:val="0"/>
                          <w:divBdr>
                            <w:top w:val="none" w:sz="0" w:space="0" w:color="auto"/>
                            <w:left w:val="none" w:sz="0" w:space="0" w:color="auto"/>
                            <w:bottom w:val="none" w:sz="0" w:space="0" w:color="auto"/>
                            <w:right w:val="none" w:sz="0" w:space="0" w:color="auto"/>
                          </w:divBdr>
                        </w:div>
                        <w:div w:id="1385566604">
                          <w:marLeft w:val="0"/>
                          <w:marRight w:val="0"/>
                          <w:marTop w:val="0"/>
                          <w:marBottom w:val="0"/>
                          <w:divBdr>
                            <w:top w:val="none" w:sz="0" w:space="0" w:color="auto"/>
                            <w:left w:val="none" w:sz="0" w:space="0" w:color="auto"/>
                            <w:bottom w:val="none" w:sz="0" w:space="0" w:color="auto"/>
                            <w:right w:val="none" w:sz="0" w:space="0" w:color="auto"/>
                          </w:divBdr>
                        </w:div>
                        <w:div w:id="589317883">
                          <w:marLeft w:val="0"/>
                          <w:marRight w:val="0"/>
                          <w:marTop w:val="0"/>
                          <w:marBottom w:val="0"/>
                          <w:divBdr>
                            <w:top w:val="none" w:sz="0" w:space="0" w:color="auto"/>
                            <w:left w:val="none" w:sz="0" w:space="0" w:color="auto"/>
                            <w:bottom w:val="none" w:sz="0" w:space="0" w:color="auto"/>
                            <w:right w:val="none" w:sz="0" w:space="0" w:color="auto"/>
                          </w:divBdr>
                        </w:div>
                        <w:div w:id="836725904">
                          <w:marLeft w:val="0"/>
                          <w:marRight w:val="0"/>
                          <w:marTop w:val="0"/>
                          <w:marBottom w:val="0"/>
                          <w:divBdr>
                            <w:top w:val="none" w:sz="0" w:space="0" w:color="auto"/>
                            <w:left w:val="none" w:sz="0" w:space="0" w:color="auto"/>
                            <w:bottom w:val="none" w:sz="0" w:space="0" w:color="auto"/>
                            <w:right w:val="none" w:sz="0" w:space="0" w:color="auto"/>
                          </w:divBdr>
                        </w:div>
                        <w:div w:id="40249552">
                          <w:marLeft w:val="0"/>
                          <w:marRight w:val="0"/>
                          <w:marTop w:val="0"/>
                          <w:marBottom w:val="0"/>
                          <w:divBdr>
                            <w:top w:val="none" w:sz="0" w:space="0" w:color="auto"/>
                            <w:left w:val="none" w:sz="0" w:space="0" w:color="auto"/>
                            <w:bottom w:val="none" w:sz="0" w:space="0" w:color="auto"/>
                            <w:right w:val="none" w:sz="0" w:space="0" w:color="auto"/>
                          </w:divBdr>
                        </w:div>
                        <w:div w:id="1037239758">
                          <w:marLeft w:val="0"/>
                          <w:marRight w:val="0"/>
                          <w:marTop w:val="0"/>
                          <w:marBottom w:val="0"/>
                          <w:divBdr>
                            <w:top w:val="none" w:sz="0" w:space="0" w:color="auto"/>
                            <w:left w:val="none" w:sz="0" w:space="0" w:color="auto"/>
                            <w:bottom w:val="none" w:sz="0" w:space="0" w:color="auto"/>
                            <w:right w:val="none" w:sz="0" w:space="0" w:color="auto"/>
                          </w:divBdr>
                        </w:div>
                        <w:div w:id="983706258">
                          <w:marLeft w:val="0"/>
                          <w:marRight w:val="0"/>
                          <w:marTop w:val="0"/>
                          <w:marBottom w:val="0"/>
                          <w:divBdr>
                            <w:top w:val="none" w:sz="0" w:space="0" w:color="auto"/>
                            <w:left w:val="none" w:sz="0" w:space="0" w:color="auto"/>
                            <w:bottom w:val="none" w:sz="0" w:space="0" w:color="auto"/>
                            <w:right w:val="none" w:sz="0" w:space="0" w:color="auto"/>
                          </w:divBdr>
                        </w:div>
                        <w:div w:id="1054427233">
                          <w:marLeft w:val="0"/>
                          <w:marRight w:val="0"/>
                          <w:marTop w:val="0"/>
                          <w:marBottom w:val="0"/>
                          <w:divBdr>
                            <w:top w:val="none" w:sz="0" w:space="0" w:color="auto"/>
                            <w:left w:val="none" w:sz="0" w:space="0" w:color="auto"/>
                            <w:bottom w:val="none" w:sz="0" w:space="0" w:color="auto"/>
                            <w:right w:val="none" w:sz="0" w:space="0" w:color="auto"/>
                          </w:divBdr>
                        </w:div>
                        <w:div w:id="1259170471">
                          <w:marLeft w:val="0"/>
                          <w:marRight w:val="0"/>
                          <w:marTop w:val="0"/>
                          <w:marBottom w:val="0"/>
                          <w:divBdr>
                            <w:top w:val="none" w:sz="0" w:space="0" w:color="auto"/>
                            <w:left w:val="none" w:sz="0" w:space="0" w:color="auto"/>
                            <w:bottom w:val="none" w:sz="0" w:space="0" w:color="auto"/>
                            <w:right w:val="none" w:sz="0" w:space="0" w:color="auto"/>
                          </w:divBdr>
                        </w:div>
                        <w:div w:id="540749698">
                          <w:marLeft w:val="0"/>
                          <w:marRight w:val="0"/>
                          <w:marTop w:val="0"/>
                          <w:marBottom w:val="0"/>
                          <w:divBdr>
                            <w:top w:val="none" w:sz="0" w:space="0" w:color="auto"/>
                            <w:left w:val="none" w:sz="0" w:space="0" w:color="auto"/>
                            <w:bottom w:val="none" w:sz="0" w:space="0" w:color="auto"/>
                            <w:right w:val="none" w:sz="0" w:space="0" w:color="auto"/>
                          </w:divBdr>
                        </w:div>
                        <w:div w:id="609432805">
                          <w:marLeft w:val="0"/>
                          <w:marRight w:val="0"/>
                          <w:marTop w:val="0"/>
                          <w:marBottom w:val="0"/>
                          <w:divBdr>
                            <w:top w:val="none" w:sz="0" w:space="0" w:color="auto"/>
                            <w:left w:val="none" w:sz="0" w:space="0" w:color="auto"/>
                            <w:bottom w:val="none" w:sz="0" w:space="0" w:color="auto"/>
                            <w:right w:val="none" w:sz="0" w:space="0" w:color="auto"/>
                          </w:divBdr>
                        </w:div>
                        <w:div w:id="1474254950">
                          <w:marLeft w:val="0"/>
                          <w:marRight w:val="0"/>
                          <w:marTop w:val="0"/>
                          <w:marBottom w:val="0"/>
                          <w:divBdr>
                            <w:top w:val="none" w:sz="0" w:space="0" w:color="auto"/>
                            <w:left w:val="none" w:sz="0" w:space="0" w:color="auto"/>
                            <w:bottom w:val="none" w:sz="0" w:space="0" w:color="auto"/>
                            <w:right w:val="none" w:sz="0" w:space="0" w:color="auto"/>
                          </w:divBdr>
                        </w:div>
                        <w:div w:id="1548032214">
                          <w:marLeft w:val="0"/>
                          <w:marRight w:val="0"/>
                          <w:marTop w:val="0"/>
                          <w:marBottom w:val="0"/>
                          <w:divBdr>
                            <w:top w:val="none" w:sz="0" w:space="0" w:color="auto"/>
                            <w:left w:val="none" w:sz="0" w:space="0" w:color="auto"/>
                            <w:bottom w:val="none" w:sz="0" w:space="0" w:color="auto"/>
                            <w:right w:val="none" w:sz="0" w:space="0" w:color="auto"/>
                          </w:divBdr>
                        </w:div>
                        <w:div w:id="1677615147">
                          <w:marLeft w:val="0"/>
                          <w:marRight w:val="0"/>
                          <w:marTop w:val="0"/>
                          <w:marBottom w:val="0"/>
                          <w:divBdr>
                            <w:top w:val="none" w:sz="0" w:space="0" w:color="auto"/>
                            <w:left w:val="none" w:sz="0" w:space="0" w:color="auto"/>
                            <w:bottom w:val="none" w:sz="0" w:space="0" w:color="auto"/>
                            <w:right w:val="none" w:sz="0" w:space="0" w:color="auto"/>
                          </w:divBdr>
                        </w:div>
                        <w:div w:id="1764916966">
                          <w:marLeft w:val="0"/>
                          <w:marRight w:val="0"/>
                          <w:marTop w:val="0"/>
                          <w:marBottom w:val="0"/>
                          <w:divBdr>
                            <w:top w:val="none" w:sz="0" w:space="0" w:color="auto"/>
                            <w:left w:val="none" w:sz="0" w:space="0" w:color="auto"/>
                            <w:bottom w:val="none" w:sz="0" w:space="0" w:color="auto"/>
                            <w:right w:val="none" w:sz="0" w:space="0" w:color="auto"/>
                          </w:divBdr>
                        </w:div>
                        <w:div w:id="2026125808">
                          <w:marLeft w:val="0"/>
                          <w:marRight w:val="0"/>
                          <w:marTop w:val="0"/>
                          <w:marBottom w:val="0"/>
                          <w:divBdr>
                            <w:top w:val="none" w:sz="0" w:space="0" w:color="auto"/>
                            <w:left w:val="none" w:sz="0" w:space="0" w:color="auto"/>
                            <w:bottom w:val="none" w:sz="0" w:space="0" w:color="auto"/>
                            <w:right w:val="none" w:sz="0" w:space="0" w:color="auto"/>
                          </w:divBdr>
                        </w:div>
                        <w:div w:id="846594997">
                          <w:marLeft w:val="0"/>
                          <w:marRight w:val="0"/>
                          <w:marTop w:val="0"/>
                          <w:marBottom w:val="0"/>
                          <w:divBdr>
                            <w:top w:val="none" w:sz="0" w:space="0" w:color="auto"/>
                            <w:left w:val="none" w:sz="0" w:space="0" w:color="auto"/>
                            <w:bottom w:val="none" w:sz="0" w:space="0" w:color="auto"/>
                            <w:right w:val="none" w:sz="0" w:space="0" w:color="auto"/>
                          </w:divBdr>
                        </w:div>
                        <w:div w:id="871499491">
                          <w:marLeft w:val="0"/>
                          <w:marRight w:val="0"/>
                          <w:marTop w:val="0"/>
                          <w:marBottom w:val="0"/>
                          <w:divBdr>
                            <w:top w:val="none" w:sz="0" w:space="0" w:color="auto"/>
                            <w:left w:val="none" w:sz="0" w:space="0" w:color="auto"/>
                            <w:bottom w:val="none" w:sz="0" w:space="0" w:color="auto"/>
                            <w:right w:val="none" w:sz="0" w:space="0" w:color="auto"/>
                          </w:divBdr>
                        </w:div>
                        <w:div w:id="746995764">
                          <w:marLeft w:val="0"/>
                          <w:marRight w:val="0"/>
                          <w:marTop w:val="0"/>
                          <w:marBottom w:val="0"/>
                          <w:divBdr>
                            <w:top w:val="none" w:sz="0" w:space="0" w:color="auto"/>
                            <w:left w:val="none" w:sz="0" w:space="0" w:color="auto"/>
                            <w:bottom w:val="none" w:sz="0" w:space="0" w:color="auto"/>
                            <w:right w:val="none" w:sz="0" w:space="0" w:color="auto"/>
                          </w:divBdr>
                        </w:div>
                        <w:div w:id="442312135">
                          <w:marLeft w:val="0"/>
                          <w:marRight w:val="0"/>
                          <w:marTop w:val="0"/>
                          <w:marBottom w:val="0"/>
                          <w:divBdr>
                            <w:top w:val="none" w:sz="0" w:space="0" w:color="auto"/>
                            <w:left w:val="none" w:sz="0" w:space="0" w:color="auto"/>
                            <w:bottom w:val="none" w:sz="0" w:space="0" w:color="auto"/>
                            <w:right w:val="none" w:sz="0" w:space="0" w:color="auto"/>
                          </w:divBdr>
                        </w:div>
                        <w:div w:id="1338919189">
                          <w:marLeft w:val="0"/>
                          <w:marRight w:val="0"/>
                          <w:marTop w:val="0"/>
                          <w:marBottom w:val="0"/>
                          <w:divBdr>
                            <w:top w:val="none" w:sz="0" w:space="0" w:color="auto"/>
                            <w:left w:val="none" w:sz="0" w:space="0" w:color="auto"/>
                            <w:bottom w:val="none" w:sz="0" w:space="0" w:color="auto"/>
                            <w:right w:val="none" w:sz="0" w:space="0" w:color="auto"/>
                          </w:divBdr>
                        </w:div>
                        <w:div w:id="1329138575">
                          <w:marLeft w:val="0"/>
                          <w:marRight w:val="0"/>
                          <w:marTop w:val="0"/>
                          <w:marBottom w:val="0"/>
                          <w:divBdr>
                            <w:top w:val="none" w:sz="0" w:space="0" w:color="auto"/>
                            <w:left w:val="none" w:sz="0" w:space="0" w:color="auto"/>
                            <w:bottom w:val="none" w:sz="0" w:space="0" w:color="auto"/>
                            <w:right w:val="none" w:sz="0" w:space="0" w:color="auto"/>
                          </w:divBdr>
                        </w:div>
                        <w:div w:id="1780179692">
                          <w:marLeft w:val="0"/>
                          <w:marRight w:val="0"/>
                          <w:marTop w:val="0"/>
                          <w:marBottom w:val="0"/>
                          <w:divBdr>
                            <w:top w:val="none" w:sz="0" w:space="0" w:color="auto"/>
                            <w:left w:val="none" w:sz="0" w:space="0" w:color="auto"/>
                            <w:bottom w:val="none" w:sz="0" w:space="0" w:color="auto"/>
                            <w:right w:val="none" w:sz="0" w:space="0" w:color="auto"/>
                          </w:divBdr>
                        </w:div>
                        <w:div w:id="503517794">
                          <w:marLeft w:val="0"/>
                          <w:marRight w:val="0"/>
                          <w:marTop w:val="0"/>
                          <w:marBottom w:val="0"/>
                          <w:divBdr>
                            <w:top w:val="none" w:sz="0" w:space="0" w:color="auto"/>
                            <w:left w:val="none" w:sz="0" w:space="0" w:color="auto"/>
                            <w:bottom w:val="none" w:sz="0" w:space="0" w:color="auto"/>
                            <w:right w:val="none" w:sz="0" w:space="0" w:color="auto"/>
                          </w:divBdr>
                        </w:div>
                        <w:div w:id="1253973378">
                          <w:marLeft w:val="0"/>
                          <w:marRight w:val="0"/>
                          <w:marTop w:val="0"/>
                          <w:marBottom w:val="0"/>
                          <w:divBdr>
                            <w:top w:val="none" w:sz="0" w:space="0" w:color="auto"/>
                            <w:left w:val="none" w:sz="0" w:space="0" w:color="auto"/>
                            <w:bottom w:val="none" w:sz="0" w:space="0" w:color="auto"/>
                            <w:right w:val="none" w:sz="0" w:space="0" w:color="auto"/>
                          </w:divBdr>
                        </w:div>
                        <w:div w:id="163597683">
                          <w:marLeft w:val="0"/>
                          <w:marRight w:val="0"/>
                          <w:marTop w:val="0"/>
                          <w:marBottom w:val="0"/>
                          <w:divBdr>
                            <w:top w:val="none" w:sz="0" w:space="0" w:color="auto"/>
                            <w:left w:val="none" w:sz="0" w:space="0" w:color="auto"/>
                            <w:bottom w:val="none" w:sz="0" w:space="0" w:color="auto"/>
                            <w:right w:val="none" w:sz="0" w:space="0" w:color="auto"/>
                          </w:divBdr>
                        </w:div>
                        <w:div w:id="1525365146">
                          <w:marLeft w:val="0"/>
                          <w:marRight w:val="0"/>
                          <w:marTop w:val="0"/>
                          <w:marBottom w:val="0"/>
                          <w:divBdr>
                            <w:top w:val="none" w:sz="0" w:space="0" w:color="auto"/>
                            <w:left w:val="none" w:sz="0" w:space="0" w:color="auto"/>
                            <w:bottom w:val="none" w:sz="0" w:space="0" w:color="auto"/>
                            <w:right w:val="none" w:sz="0" w:space="0" w:color="auto"/>
                          </w:divBdr>
                        </w:div>
                        <w:div w:id="1915429577">
                          <w:marLeft w:val="0"/>
                          <w:marRight w:val="0"/>
                          <w:marTop w:val="0"/>
                          <w:marBottom w:val="0"/>
                          <w:divBdr>
                            <w:top w:val="none" w:sz="0" w:space="0" w:color="auto"/>
                            <w:left w:val="none" w:sz="0" w:space="0" w:color="auto"/>
                            <w:bottom w:val="none" w:sz="0" w:space="0" w:color="auto"/>
                            <w:right w:val="none" w:sz="0" w:space="0" w:color="auto"/>
                          </w:divBdr>
                        </w:div>
                        <w:div w:id="154692893">
                          <w:marLeft w:val="0"/>
                          <w:marRight w:val="0"/>
                          <w:marTop w:val="0"/>
                          <w:marBottom w:val="0"/>
                          <w:divBdr>
                            <w:top w:val="none" w:sz="0" w:space="0" w:color="auto"/>
                            <w:left w:val="none" w:sz="0" w:space="0" w:color="auto"/>
                            <w:bottom w:val="none" w:sz="0" w:space="0" w:color="auto"/>
                            <w:right w:val="none" w:sz="0" w:space="0" w:color="auto"/>
                          </w:divBdr>
                        </w:div>
                        <w:div w:id="272831482">
                          <w:marLeft w:val="0"/>
                          <w:marRight w:val="0"/>
                          <w:marTop w:val="0"/>
                          <w:marBottom w:val="0"/>
                          <w:divBdr>
                            <w:top w:val="none" w:sz="0" w:space="0" w:color="auto"/>
                            <w:left w:val="none" w:sz="0" w:space="0" w:color="auto"/>
                            <w:bottom w:val="none" w:sz="0" w:space="0" w:color="auto"/>
                            <w:right w:val="none" w:sz="0" w:space="0" w:color="auto"/>
                          </w:divBdr>
                        </w:div>
                        <w:div w:id="1593777516">
                          <w:marLeft w:val="0"/>
                          <w:marRight w:val="0"/>
                          <w:marTop w:val="0"/>
                          <w:marBottom w:val="0"/>
                          <w:divBdr>
                            <w:top w:val="none" w:sz="0" w:space="0" w:color="auto"/>
                            <w:left w:val="none" w:sz="0" w:space="0" w:color="auto"/>
                            <w:bottom w:val="none" w:sz="0" w:space="0" w:color="auto"/>
                            <w:right w:val="none" w:sz="0" w:space="0" w:color="auto"/>
                          </w:divBdr>
                        </w:div>
                        <w:div w:id="935945332">
                          <w:marLeft w:val="0"/>
                          <w:marRight w:val="0"/>
                          <w:marTop w:val="0"/>
                          <w:marBottom w:val="0"/>
                          <w:divBdr>
                            <w:top w:val="none" w:sz="0" w:space="0" w:color="auto"/>
                            <w:left w:val="none" w:sz="0" w:space="0" w:color="auto"/>
                            <w:bottom w:val="none" w:sz="0" w:space="0" w:color="auto"/>
                            <w:right w:val="none" w:sz="0" w:space="0" w:color="auto"/>
                          </w:divBdr>
                        </w:div>
                        <w:div w:id="1756632392">
                          <w:marLeft w:val="0"/>
                          <w:marRight w:val="0"/>
                          <w:marTop w:val="0"/>
                          <w:marBottom w:val="0"/>
                          <w:divBdr>
                            <w:top w:val="none" w:sz="0" w:space="0" w:color="auto"/>
                            <w:left w:val="none" w:sz="0" w:space="0" w:color="auto"/>
                            <w:bottom w:val="none" w:sz="0" w:space="0" w:color="auto"/>
                            <w:right w:val="none" w:sz="0" w:space="0" w:color="auto"/>
                          </w:divBdr>
                        </w:div>
                        <w:div w:id="210190416">
                          <w:marLeft w:val="0"/>
                          <w:marRight w:val="0"/>
                          <w:marTop w:val="0"/>
                          <w:marBottom w:val="0"/>
                          <w:divBdr>
                            <w:top w:val="none" w:sz="0" w:space="0" w:color="auto"/>
                            <w:left w:val="none" w:sz="0" w:space="0" w:color="auto"/>
                            <w:bottom w:val="none" w:sz="0" w:space="0" w:color="auto"/>
                            <w:right w:val="none" w:sz="0" w:space="0" w:color="auto"/>
                          </w:divBdr>
                        </w:div>
                        <w:div w:id="1438209476">
                          <w:marLeft w:val="0"/>
                          <w:marRight w:val="0"/>
                          <w:marTop w:val="0"/>
                          <w:marBottom w:val="0"/>
                          <w:divBdr>
                            <w:top w:val="none" w:sz="0" w:space="0" w:color="auto"/>
                            <w:left w:val="none" w:sz="0" w:space="0" w:color="auto"/>
                            <w:bottom w:val="none" w:sz="0" w:space="0" w:color="auto"/>
                            <w:right w:val="none" w:sz="0" w:space="0" w:color="auto"/>
                          </w:divBdr>
                        </w:div>
                        <w:div w:id="1424447104">
                          <w:marLeft w:val="0"/>
                          <w:marRight w:val="0"/>
                          <w:marTop w:val="0"/>
                          <w:marBottom w:val="0"/>
                          <w:divBdr>
                            <w:top w:val="none" w:sz="0" w:space="0" w:color="auto"/>
                            <w:left w:val="none" w:sz="0" w:space="0" w:color="auto"/>
                            <w:bottom w:val="none" w:sz="0" w:space="0" w:color="auto"/>
                            <w:right w:val="none" w:sz="0" w:space="0" w:color="auto"/>
                          </w:divBdr>
                        </w:div>
                        <w:div w:id="163711943">
                          <w:marLeft w:val="0"/>
                          <w:marRight w:val="0"/>
                          <w:marTop w:val="0"/>
                          <w:marBottom w:val="0"/>
                          <w:divBdr>
                            <w:top w:val="none" w:sz="0" w:space="0" w:color="auto"/>
                            <w:left w:val="none" w:sz="0" w:space="0" w:color="auto"/>
                            <w:bottom w:val="none" w:sz="0" w:space="0" w:color="auto"/>
                            <w:right w:val="none" w:sz="0" w:space="0" w:color="auto"/>
                          </w:divBdr>
                        </w:div>
                        <w:div w:id="1279992611">
                          <w:marLeft w:val="0"/>
                          <w:marRight w:val="0"/>
                          <w:marTop w:val="0"/>
                          <w:marBottom w:val="0"/>
                          <w:divBdr>
                            <w:top w:val="none" w:sz="0" w:space="0" w:color="auto"/>
                            <w:left w:val="none" w:sz="0" w:space="0" w:color="auto"/>
                            <w:bottom w:val="none" w:sz="0" w:space="0" w:color="auto"/>
                            <w:right w:val="none" w:sz="0" w:space="0" w:color="auto"/>
                          </w:divBdr>
                        </w:div>
                        <w:div w:id="231090611">
                          <w:marLeft w:val="0"/>
                          <w:marRight w:val="0"/>
                          <w:marTop w:val="0"/>
                          <w:marBottom w:val="0"/>
                          <w:divBdr>
                            <w:top w:val="none" w:sz="0" w:space="0" w:color="auto"/>
                            <w:left w:val="none" w:sz="0" w:space="0" w:color="auto"/>
                            <w:bottom w:val="none" w:sz="0" w:space="0" w:color="auto"/>
                            <w:right w:val="none" w:sz="0" w:space="0" w:color="auto"/>
                          </w:divBdr>
                        </w:div>
                        <w:div w:id="1537501115">
                          <w:marLeft w:val="0"/>
                          <w:marRight w:val="0"/>
                          <w:marTop w:val="0"/>
                          <w:marBottom w:val="0"/>
                          <w:divBdr>
                            <w:top w:val="none" w:sz="0" w:space="0" w:color="auto"/>
                            <w:left w:val="none" w:sz="0" w:space="0" w:color="auto"/>
                            <w:bottom w:val="none" w:sz="0" w:space="0" w:color="auto"/>
                            <w:right w:val="none" w:sz="0" w:space="0" w:color="auto"/>
                          </w:divBdr>
                        </w:div>
                        <w:div w:id="498346111">
                          <w:marLeft w:val="0"/>
                          <w:marRight w:val="0"/>
                          <w:marTop w:val="0"/>
                          <w:marBottom w:val="0"/>
                          <w:divBdr>
                            <w:top w:val="none" w:sz="0" w:space="0" w:color="auto"/>
                            <w:left w:val="none" w:sz="0" w:space="0" w:color="auto"/>
                            <w:bottom w:val="none" w:sz="0" w:space="0" w:color="auto"/>
                            <w:right w:val="none" w:sz="0" w:space="0" w:color="auto"/>
                          </w:divBdr>
                        </w:div>
                        <w:div w:id="644555336">
                          <w:marLeft w:val="0"/>
                          <w:marRight w:val="0"/>
                          <w:marTop w:val="0"/>
                          <w:marBottom w:val="0"/>
                          <w:divBdr>
                            <w:top w:val="none" w:sz="0" w:space="0" w:color="auto"/>
                            <w:left w:val="none" w:sz="0" w:space="0" w:color="auto"/>
                            <w:bottom w:val="none" w:sz="0" w:space="0" w:color="auto"/>
                            <w:right w:val="none" w:sz="0" w:space="0" w:color="auto"/>
                          </w:divBdr>
                        </w:div>
                        <w:div w:id="740248483">
                          <w:marLeft w:val="0"/>
                          <w:marRight w:val="0"/>
                          <w:marTop w:val="0"/>
                          <w:marBottom w:val="0"/>
                          <w:divBdr>
                            <w:top w:val="none" w:sz="0" w:space="0" w:color="auto"/>
                            <w:left w:val="none" w:sz="0" w:space="0" w:color="auto"/>
                            <w:bottom w:val="none" w:sz="0" w:space="0" w:color="auto"/>
                            <w:right w:val="none" w:sz="0" w:space="0" w:color="auto"/>
                          </w:divBdr>
                        </w:div>
                        <w:div w:id="1524782922">
                          <w:marLeft w:val="0"/>
                          <w:marRight w:val="0"/>
                          <w:marTop w:val="0"/>
                          <w:marBottom w:val="0"/>
                          <w:divBdr>
                            <w:top w:val="none" w:sz="0" w:space="0" w:color="auto"/>
                            <w:left w:val="none" w:sz="0" w:space="0" w:color="auto"/>
                            <w:bottom w:val="none" w:sz="0" w:space="0" w:color="auto"/>
                            <w:right w:val="none" w:sz="0" w:space="0" w:color="auto"/>
                          </w:divBdr>
                        </w:div>
                        <w:div w:id="1164321382">
                          <w:marLeft w:val="0"/>
                          <w:marRight w:val="0"/>
                          <w:marTop w:val="0"/>
                          <w:marBottom w:val="0"/>
                          <w:divBdr>
                            <w:top w:val="none" w:sz="0" w:space="0" w:color="auto"/>
                            <w:left w:val="none" w:sz="0" w:space="0" w:color="auto"/>
                            <w:bottom w:val="none" w:sz="0" w:space="0" w:color="auto"/>
                            <w:right w:val="none" w:sz="0" w:space="0" w:color="auto"/>
                          </w:divBdr>
                        </w:div>
                        <w:div w:id="974409218">
                          <w:marLeft w:val="0"/>
                          <w:marRight w:val="0"/>
                          <w:marTop w:val="0"/>
                          <w:marBottom w:val="0"/>
                          <w:divBdr>
                            <w:top w:val="none" w:sz="0" w:space="0" w:color="auto"/>
                            <w:left w:val="none" w:sz="0" w:space="0" w:color="auto"/>
                            <w:bottom w:val="none" w:sz="0" w:space="0" w:color="auto"/>
                            <w:right w:val="none" w:sz="0" w:space="0" w:color="auto"/>
                          </w:divBdr>
                        </w:div>
                        <w:div w:id="1180048624">
                          <w:marLeft w:val="0"/>
                          <w:marRight w:val="0"/>
                          <w:marTop w:val="0"/>
                          <w:marBottom w:val="0"/>
                          <w:divBdr>
                            <w:top w:val="none" w:sz="0" w:space="0" w:color="auto"/>
                            <w:left w:val="none" w:sz="0" w:space="0" w:color="auto"/>
                            <w:bottom w:val="none" w:sz="0" w:space="0" w:color="auto"/>
                            <w:right w:val="none" w:sz="0" w:space="0" w:color="auto"/>
                          </w:divBdr>
                        </w:div>
                        <w:div w:id="1136530222">
                          <w:marLeft w:val="0"/>
                          <w:marRight w:val="0"/>
                          <w:marTop w:val="0"/>
                          <w:marBottom w:val="0"/>
                          <w:divBdr>
                            <w:top w:val="none" w:sz="0" w:space="0" w:color="auto"/>
                            <w:left w:val="none" w:sz="0" w:space="0" w:color="auto"/>
                            <w:bottom w:val="none" w:sz="0" w:space="0" w:color="auto"/>
                            <w:right w:val="none" w:sz="0" w:space="0" w:color="auto"/>
                          </w:divBdr>
                        </w:div>
                        <w:div w:id="1727947246">
                          <w:marLeft w:val="0"/>
                          <w:marRight w:val="0"/>
                          <w:marTop w:val="0"/>
                          <w:marBottom w:val="0"/>
                          <w:divBdr>
                            <w:top w:val="none" w:sz="0" w:space="0" w:color="auto"/>
                            <w:left w:val="none" w:sz="0" w:space="0" w:color="auto"/>
                            <w:bottom w:val="none" w:sz="0" w:space="0" w:color="auto"/>
                            <w:right w:val="none" w:sz="0" w:space="0" w:color="auto"/>
                          </w:divBdr>
                        </w:div>
                        <w:div w:id="2078430666">
                          <w:marLeft w:val="0"/>
                          <w:marRight w:val="0"/>
                          <w:marTop w:val="0"/>
                          <w:marBottom w:val="0"/>
                          <w:divBdr>
                            <w:top w:val="none" w:sz="0" w:space="0" w:color="auto"/>
                            <w:left w:val="none" w:sz="0" w:space="0" w:color="auto"/>
                            <w:bottom w:val="none" w:sz="0" w:space="0" w:color="auto"/>
                            <w:right w:val="none" w:sz="0" w:space="0" w:color="auto"/>
                          </w:divBdr>
                        </w:div>
                        <w:div w:id="1225605494">
                          <w:marLeft w:val="0"/>
                          <w:marRight w:val="0"/>
                          <w:marTop w:val="0"/>
                          <w:marBottom w:val="0"/>
                          <w:divBdr>
                            <w:top w:val="none" w:sz="0" w:space="0" w:color="auto"/>
                            <w:left w:val="none" w:sz="0" w:space="0" w:color="auto"/>
                            <w:bottom w:val="none" w:sz="0" w:space="0" w:color="auto"/>
                            <w:right w:val="none" w:sz="0" w:space="0" w:color="auto"/>
                          </w:divBdr>
                        </w:div>
                        <w:div w:id="1772625343">
                          <w:marLeft w:val="0"/>
                          <w:marRight w:val="0"/>
                          <w:marTop w:val="0"/>
                          <w:marBottom w:val="0"/>
                          <w:divBdr>
                            <w:top w:val="none" w:sz="0" w:space="0" w:color="auto"/>
                            <w:left w:val="none" w:sz="0" w:space="0" w:color="auto"/>
                            <w:bottom w:val="none" w:sz="0" w:space="0" w:color="auto"/>
                            <w:right w:val="none" w:sz="0" w:space="0" w:color="auto"/>
                          </w:divBdr>
                        </w:div>
                        <w:div w:id="810095744">
                          <w:marLeft w:val="0"/>
                          <w:marRight w:val="0"/>
                          <w:marTop w:val="0"/>
                          <w:marBottom w:val="0"/>
                          <w:divBdr>
                            <w:top w:val="none" w:sz="0" w:space="0" w:color="auto"/>
                            <w:left w:val="none" w:sz="0" w:space="0" w:color="auto"/>
                            <w:bottom w:val="none" w:sz="0" w:space="0" w:color="auto"/>
                            <w:right w:val="none" w:sz="0" w:space="0" w:color="auto"/>
                          </w:divBdr>
                        </w:div>
                        <w:div w:id="96223268">
                          <w:marLeft w:val="0"/>
                          <w:marRight w:val="0"/>
                          <w:marTop w:val="0"/>
                          <w:marBottom w:val="0"/>
                          <w:divBdr>
                            <w:top w:val="none" w:sz="0" w:space="0" w:color="auto"/>
                            <w:left w:val="none" w:sz="0" w:space="0" w:color="auto"/>
                            <w:bottom w:val="none" w:sz="0" w:space="0" w:color="auto"/>
                            <w:right w:val="none" w:sz="0" w:space="0" w:color="auto"/>
                          </w:divBdr>
                        </w:div>
                        <w:div w:id="1101102390">
                          <w:marLeft w:val="0"/>
                          <w:marRight w:val="0"/>
                          <w:marTop w:val="0"/>
                          <w:marBottom w:val="0"/>
                          <w:divBdr>
                            <w:top w:val="none" w:sz="0" w:space="0" w:color="auto"/>
                            <w:left w:val="none" w:sz="0" w:space="0" w:color="auto"/>
                            <w:bottom w:val="none" w:sz="0" w:space="0" w:color="auto"/>
                            <w:right w:val="none" w:sz="0" w:space="0" w:color="auto"/>
                          </w:divBdr>
                        </w:div>
                        <w:div w:id="741372596">
                          <w:marLeft w:val="0"/>
                          <w:marRight w:val="0"/>
                          <w:marTop w:val="0"/>
                          <w:marBottom w:val="0"/>
                          <w:divBdr>
                            <w:top w:val="none" w:sz="0" w:space="0" w:color="auto"/>
                            <w:left w:val="none" w:sz="0" w:space="0" w:color="auto"/>
                            <w:bottom w:val="none" w:sz="0" w:space="0" w:color="auto"/>
                            <w:right w:val="none" w:sz="0" w:space="0" w:color="auto"/>
                          </w:divBdr>
                        </w:div>
                        <w:div w:id="282539152">
                          <w:marLeft w:val="0"/>
                          <w:marRight w:val="0"/>
                          <w:marTop w:val="0"/>
                          <w:marBottom w:val="0"/>
                          <w:divBdr>
                            <w:top w:val="none" w:sz="0" w:space="0" w:color="auto"/>
                            <w:left w:val="none" w:sz="0" w:space="0" w:color="auto"/>
                            <w:bottom w:val="none" w:sz="0" w:space="0" w:color="auto"/>
                            <w:right w:val="none" w:sz="0" w:space="0" w:color="auto"/>
                          </w:divBdr>
                        </w:div>
                        <w:div w:id="14308863">
                          <w:marLeft w:val="0"/>
                          <w:marRight w:val="0"/>
                          <w:marTop w:val="0"/>
                          <w:marBottom w:val="0"/>
                          <w:divBdr>
                            <w:top w:val="none" w:sz="0" w:space="0" w:color="auto"/>
                            <w:left w:val="none" w:sz="0" w:space="0" w:color="auto"/>
                            <w:bottom w:val="none" w:sz="0" w:space="0" w:color="auto"/>
                            <w:right w:val="none" w:sz="0" w:space="0" w:color="auto"/>
                          </w:divBdr>
                        </w:div>
                        <w:div w:id="863907466">
                          <w:marLeft w:val="0"/>
                          <w:marRight w:val="0"/>
                          <w:marTop w:val="0"/>
                          <w:marBottom w:val="0"/>
                          <w:divBdr>
                            <w:top w:val="none" w:sz="0" w:space="0" w:color="auto"/>
                            <w:left w:val="none" w:sz="0" w:space="0" w:color="auto"/>
                            <w:bottom w:val="none" w:sz="0" w:space="0" w:color="auto"/>
                            <w:right w:val="none" w:sz="0" w:space="0" w:color="auto"/>
                          </w:divBdr>
                        </w:div>
                        <w:div w:id="1847935663">
                          <w:marLeft w:val="0"/>
                          <w:marRight w:val="0"/>
                          <w:marTop w:val="0"/>
                          <w:marBottom w:val="0"/>
                          <w:divBdr>
                            <w:top w:val="none" w:sz="0" w:space="0" w:color="auto"/>
                            <w:left w:val="none" w:sz="0" w:space="0" w:color="auto"/>
                            <w:bottom w:val="none" w:sz="0" w:space="0" w:color="auto"/>
                            <w:right w:val="none" w:sz="0" w:space="0" w:color="auto"/>
                          </w:divBdr>
                        </w:div>
                        <w:div w:id="1438869786">
                          <w:marLeft w:val="0"/>
                          <w:marRight w:val="0"/>
                          <w:marTop w:val="0"/>
                          <w:marBottom w:val="0"/>
                          <w:divBdr>
                            <w:top w:val="none" w:sz="0" w:space="0" w:color="auto"/>
                            <w:left w:val="none" w:sz="0" w:space="0" w:color="auto"/>
                            <w:bottom w:val="none" w:sz="0" w:space="0" w:color="auto"/>
                            <w:right w:val="none" w:sz="0" w:space="0" w:color="auto"/>
                          </w:divBdr>
                        </w:div>
                        <w:div w:id="545681083">
                          <w:marLeft w:val="0"/>
                          <w:marRight w:val="0"/>
                          <w:marTop w:val="0"/>
                          <w:marBottom w:val="0"/>
                          <w:divBdr>
                            <w:top w:val="none" w:sz="0" w:space="0" w:color="auto"/>
                            <w:left w:val="none" w:sz="0" w:space="0" w:color="auto"/>
                            <w:bottom w:val="none" w:sz="0" w:space="0" w:color="auto"/>
                            <w:right w:val="none" w:sz="0" w:space="0" w:color="auto"/>
                          </w:divBdr>
                        </w:div>
                        <w:div w:id="488644146">
                          <w:marLeft w:val="0"/>
                          <w:marRight w:val="0"/>
                          <w:marTop w:val="0"/>
                          <w:marBottom w:val="0"/>
                          <w:divBdr>
                            <w:top w:val="none" w:sz="0" w:space="0" w:color="auto"/>
                            <w:left w:val="none" w:sz="0" w:space="0" w:color="auto"/>
                            <w:bottom w:val="none" w:sz="0" w:space="0" w:color="auto"/>
                            <w:right w:val="none" w:sz="0" w:space="0" w:color="auto"/>
                          </w:divBdr>
                        </w:div>
                        <w:div w:id="1976982056">
                          <w:marLeft w:val="0"/>
                          <w:marRight w:val="0"/>
                          <w:marTop w:val="0"/>
                          <w:marBottom w:val="0"/>
                          <w:divBdr>
                            <w:top w:val="none" w:sz="0" w:space="0" w:color="auto"/>
                            <w:left w:val="none" w:sz="0" w:space="0" w:color="auto"/>
                            <w:bottom w:val="none" w:sz="0" w:space="0" w:color="auto"/>
                            <w:right w:val="none" w:sz="0" w:space="0" w:color="auto"/>
                          </w:divBdr>
                        </w:div>
                        <w:div w:id="1497502242">
                          <w:marLeft w:val="0"/>
                          <w:marRight w:val="0"/>
                          <w:marTop w:val="0"/>
                          <w:marBottom w:val="0"/>
                          <w:divBdr>
                            <w:top w:val="none" w:sz="0" w:space="0" w:color="auto"/>
                            <w:left w:val="none" w:sz="0" w:space="0" w:color="auto"/>
                            <w:bottom w:val="none" w:sz="0" w:space="0" w:color="auto"/>
                            <w:right w:val="none" w:sz="0" w:space="0" w:color="auto"/>
                          </w:divBdr>
                        </w:div>
                        <w:div w:id="617686816">
                          <w:marLeft w:val="0"/>
                          <w:marRight w:val="0"/>
                          <w:marTop w:val="0"/>
                          <w:marBottom w:val="0"/>
                          <w:divBdr>
                            <w:top w:val="none" w:sz="0" w:space="0" w:color="auto"/>
                            <w:left w:val="none" w:sz="0" w:space="0" w:color="auto"/>
                            <w:bottom w:val="none" w:sz="0" w:space="0" w:color="auto"/>
                            <w:right w:val="none" w:sz="0" w:space="0" w:color="auto"/>
                          </w:divBdr>
                        </w:div>
                        <w:div w:id="2000648954">
                          <w:marLeft w:val="0"/>
                          <w:marRight w:val="0"/>
                          <w:marTop w:val="0"/>
                          <w:marBottom w:val="0"/>
                          <w:divBdr>
                            <w:top w:val="none" w:sz="0" w:space="0" w:color="auto"/>
                            <w:left w:val="none" w:sz="0" w:space="0" w:color="auto"/>
                            <w:bottom w:val="none" w:sz="0" w:space="0" w:color="auto"/>
                            <w:right w:val="none" w:sz="0" w:space="0" w:color="auto"/>
                          </w:divBdr>
                        </w:div>
                        <w:div w:id="1743673994">
                          <w:marLeft w:val="0"/>
                          <w:marRight w:val="0"/>
                          <w:marTop w:val="0"/>
                          <w:marBottom w:val="0"/>
                          <w:divBdr>
                            <w:top w:val="none" w:sz="0" w:space="0" w:color="auto"/>
                            <w:left w:val="none" w:sz="0" w:space="0" w:color="auto"/>
                            <w:bottom w:val="none" w:sz="0" w:space="0" w:color="auto"/>
                            <w:right w:val="none" w:sz="0" w:space="0" w:color="auto"/>
                          </w:divBdr>
                        </w:div>
                        <w:div w:id="2010717986">
                          <w:marLeft w:val="0"/>
                          <w:marRight w:val="0"/>
                          <w:marTop w:val="0"/>
                          <w:marBottom w:val="0"/>
                          <w:divBdr>
                            <w:top w:val="none" w:sz="0" w:space="0" w:color="auto"/>
                            <w:left w:val="none" w:sz="0" w:space="0" w:color="auto"/>
                            <w:bottom w:val="none" w:sz="0" w:space="0" w:color="auto"/>
                            <w:right w:val="none" w:sz="0" w:space="0" w:color="auto"/>
                          </w:divBdr>
                        </w:div>
                        <w:div w:id="2094009231">
                          <w:marLeft w:val="0"/>
                          <w:marRight w:val="0"/>
                          <w:marTop w:val="0"/>
                          <w:marBottom w:val="0"/>
                          <w:divBdr>
                            <w:top w:val="none" w:sz="0" w:space="0" w:color="auto"/>
                            <w:left w:val="none" w:sz="0" w:space="0" w:color="auto"/>
                            <w:bottom w:val="none" w:sz="0" w:space="0" w:color="auto"/>
                            <w:right w:val="none" w:sz="0" w:space="0" w:color="auto"/>
                          </w:divBdr>
                        </w:div>
                        <w:div w:id="97222453">
                          <w:marLeft w:val="0"/>
                          <w:marRight w:val="0"/>
                          <w:marTop w:val="0"/>
                          <w:marBottom w:val="0"/>
                          <w:divBdr>
                            <w:top w:val="none" w:sz="0" w:space="0" w:color="auto"/>
                            <w:left w:val="none" w:sz="0" w:space="0" w:color="auto"/>
                            <w:bottom w:val="none" w:sz="0" w:space="0" w:color="auto"/>
                            <w:right w:val="none" w:sz="0" w:space="0" w:color="auto"/>
                          </w:divBdr>
                        </w:div>
                        <w:div w:id="811094776">
                          <w:marLeft w:val="0"/>
                          <w:marRight w:val="0"/>
                          <w:marTop w:val="0"/>
                          <w:marBottom w:val="0"/>
                          <w:divBdr>
                            <w:top w:val="none" w:sz="0" w:space="0" w:color="auto"/>
                            <w:left w:val="none" w:sz="0" w:space="0" w:color="auto"/>
                            <w:bottom w:val="none" w:sz="0" w:space="0" w:color="auto"/>
                            <w:right w:val="none" w:sz="0" w:space="0" w:color="auto"/>
                          </w:divBdr>
                        </w:div>
                        <w:div w:id="364061159">
                          <w:marLeft w:val="0"/>
                          <w:marRight w:val="0"/>
                          <w:marTop w:val="0"/>
                          <w:marBottom w:val="0"/>
                          <w:divBdr>
                            <w:top w:val="none" w:sz="0" w:space="0" w:color="auto"/>
                            <w:left w:val="none" w:sz="0" w:space="0" w:color="auto"/>
                            <w:bottom w:val="none" w:sz="0" w:space="0" w:color="auto"/>
                            <w:right w:val="none" w:sz="0" w:space="0" w:color="auto"/>
                          </w:divBdr>
                        </w:div>
                        <w:div w:id="532695996">
                          <w:marLeft w:val="0"/>
                          <w:marRight w:val="0"/>
                          <w:marTop w:val="0"/>
                          <w:marBottom w:val="0"/>
                          <w:divBdr>
                            <w:top w:val="none" w:sz="0" w:space="0" w:color="auto"/>
                            <w:left w:val="none" w:sz="0" w:space="0" w:color="auto"/>
                            <w:bottom w:val="none" w:sz="0" w:space="0" w:color="auto"/>
                            <w:right w:val="none" w:sz="0" w:space="0" w:color="auto"/>
                          </w:divBdr>
                        </w:div>
                        <w:div w:id="43798487">
                          <w:marLeft w:val="0"/>
                          <w:marRight w:val="0"/>
                          <w:marTop w:val="0"/>
                          <w:marBottom w:val="0"/>
                          <w:divBdr>
                            <w:top w:val="none" w:sz="0" w:space="0" w:color="auto"/>
                            <w:left w:val="none" w:sz="0" w:space="0" w:color="auto"/>
                            <w:bottom w:val="none" w:sz="0" w:space="0" w:color="auto"/>
                            <w:right w:val="none" w:sz="0" w:space="0" w:color="auto"/>
                          </w:divBdr>
                        </w:div>
                        <w:div w:id="483132149">
                          <w:marLeft w:val="0"/>
                          <w:marRight w:val="0"/>
                          <w:marTop w:val="0"/>
                          <w:marBottom w:val="0"/>
                          <w:divBdr>
                            <w:top w:val="none" w:sz="0" w:space="0" w:color="auto"/>
                            <w:left w:val="none" w:sz="0" w:space="0" w:color="auto"/>
                            <w:bottom w:val="none" w:sz="0" w:space="0" w:color="auto"/>
                            <w:right w:val="none" w:sz="0" w:space="0" w:color="auto"/>
                          </w:divBdr>
                        </w:div>
                        <w:div w:id="1756626959">
                          <w:marLeft w:val="0"/>
                          <w:marRight w:val="0"/>
                          <w:marTop w:val="0"/>
                          <w:marBottom w:val="0"/>
                          <w:divBdr>
                            <w:top w:val="none" w:sz="0" w:space="0" w:color="auto"/>
                            <w:left w:val="none" w:sz="0" w:space="0" w:color="auto"/>
                            <w:bottom w:val="none" w:sz="0" w:space="0" w:color="auto"/>
                            <w:right w:val="none" w:sz="0" w:space="0" w:color="auto"/>
                          </w:divBdr>
                        </w:div>
                        <w:div w:id="1047295315">
                          <w:marLeft w:val="0"/>
                          <w:marRight w:val="0"/>
                          <w:marTop w:val="0"/>
                          <w:marBottom w:val="0"/>
                          <w:divBdr>
                            <w:top w:val="none" w:sz="0" w:space="0" w:color="auto"/>
                            <w:left w:val="none" w:sz="0" w:space="0" w:color="auto"/>
                            <w:bottom w:val="none" w:sz="0" w:space="0" w:color="auto"/>
                            <w:right w:val="none" w:sz="0" w:space="0" w:color="auto"/>
                          </w:divBdr>
                        </w:div>
                        <w:div w:id="703945499">
                          <w:marLeft w:val="0"/>
                          <w:marRight w:val="0"/>
                          <w:marTop w:val="0"/>
                          <w:marBottom w:val="0"/>
                          <w:divBdr>
                            <w:top w:val="none" w:sz="0" w:space="0" w:color="auto"/>
                            <w:left w:val="none" w:sz="0" w:space="0" w:color="auto"/>
                            <w:bottom w:val="none" w:sz="0" w:space="0" w:color="auto"/>
                            <w:right w:val="none" w:sz="0" w:space="0" w:color="auto"/>
                          </w:divBdr>
                        </w:div>
                        <w:div w:id="1199318436">
                          <w:marLeft w:val="0"/>
                          <w:marRight w:val="0"/>
                          <w:marTop w:val="0"/>
                          <w:marBottom w:val="0"/>
                          <w:divBdr>
                            <w:top w:val="none" w:sz="0" w:space="0" w:color="auto"/>
                            <w:left w:val="none" w:sz="0" w:space="0" w:color="auto"/>
                            <w:bottom w:val="none" w:sz="0" w:space="0" w:color="auto"/>
                            <w:right w:val="none" w:sz="0" w:space="0" w:color="auto"/>
                          </w:divBdr>
                        </w:div>
                        <w:div w:id="616181253">
                          <w:marLeft w:val="0"/>
                          <w:marRight w:val="0"/>
                          <w:marTop w:val="0"/>
                          <w:marBottom w:val="0"/>
                          <w:divBdr>
                            <w:top w:val="none" w:sz="0" w:space="0" w:color="auto"/>
                            <w:left w:val="none" w:sz="0" w:space="0" w:color="auto"/>
                            <w:bottom w:val="none" w:sz="0" w:space="0" w:color="auto"/>
                            <w:right w:val="none" w:sz="0" w:space="0" w:color="auto"/>
                          </w:divBdr>
                        </w:div>
                        <w:div w:id="58600782">
                          <w:marLeft w:val="0"/>
                          <w:marRight w:val="0"/>
                          <w:marTop w:val="0"/>
                          <w:marBottom w:val="0"/>
                          <w:divBdr>
                            <w:top w:val="none" w:sz="0" w:space="0" w:color="auto"/>
                            <w:left w:val="none" w:sz="0" w:space="0" w:color="auto"/>
                            <w:bottom w:val="none" w:sz="0" w:space="0" w:color="auto"/>
                            <w:right w:val="none" w:sz="0" w:space="0" w:color="auto"/>
                          </w:divBdr>
                        </w:div>
                        <w:div w:id="545724270">
                          <w:marLeft w:val="0"/>
                          <w:marRight w:val="0"/>
                          <w:marTop w:val="0"/>
                          <w:marBottom w:val="0"/>
                          <w:divBdr>
                            <w:top w:val="none" w:sz="0" w:space="0" w:color="auto"/>
                            <w:left w:val="none" w:sz="0" w:space="0" w:color="auto"/>
                            <w:bottom w:val="none" w:sz="0" w:space="0" w:color="auto"/>
                            <w:right w:val="none" w:sz="0" w:space="0" w:color="auto"/>
                          </w:divBdr>
                        </w:div>
                        <w:div w:id="1765682097">
                          <w:marLeft w:val="0"/>
                          <w:marRight w:val="0"/>
                          <w:marTop w:val="0"/>
                          <w:marBottom w:val="0"/>
                          <w:divBdr>
                            <w:top w:val="none" w:sz="0" w:space="0" w:color="auto"/>
                            <w:left w:val="none" w:sz="0" w:space="0" w:color="auto"/>
                            <w:bottom w:val="none" w:sz="0" w:space="0" w:color="auto"/>
                            <w:right w:val="none" w:sz="0" w:space="0" w:color="auto"/>
                          </w:divBdr>
                        </w:div>
                        <w:div w:id="1148740886">
                          <w:marLeft w:val="0"/>
                          <w:marRight w:val="0"/>
                          <w:marTop w:val="0"/>
                          <w:marBottom w:val="0"/>
                          <w:divBdr>
                            <w:top w:val="none" w:sz="0" w:space="0" w:color="auto"/>
                            <w:left w:val="none" w:sz="0" w:space="0" w:color="auto"/>
                            <w:bottom w:val="none" w:sz="0" w:space="0" w:color="auto"/>
                            <w:right w:val="none" w:sz="0" w:space="0" w:color="auto"/>
                          </w:divBdr>
                        </w:div>
                        <w:div w:id="467170755">
                          <w:marLeft w:val="0"/>
                          <w:marRight w:val="0"/>
                          <w:marTop w:val="0"/>
                          <w:marBottom w:val="0"/>
                          <w:divBdr>
                            <w:top w:val="none" w:sz="0" w:space="0" w:color="auto"/>
                            <w:left w:val="none" w:sz="0" w:space="0" w:color="auto"/>
                            <w:bottom w:val="none" w:sz="0" w:space="0" w:color="auto"/>
                            <w:right w:val="none" w:sz="0" w:space="0" w:color="auto"/>
                          </w:divBdr>
                        </w:div>
                        <w:div w:id="1944726576">
                          <w:marLeft w:val="0"/>
                          <w:marRight w:val="0"/>
                          <w:marTop w:val="0"/>
                          <w:marBottom w:val="0"/>
                          <w:divBdr>
                            <w:top w:val="none" w:sz="0" w:space="0" w:color="auto"/>
                            <w:left w:val="none" w:sz="0" w:space="0" w:color="auto"/>
                            <w:bottom w:val="none" w:sz="0" w:space="0" w:color="auto"/>
                            <w:right w:val="none" w:sz="0" w:space="0" w:color="auto"/>
                          </w:divBdr>
                        </w:div>
                        <w:div w:id="934752265">
                          <w:marLeft w:val="0"/>
                          <w:marRight w:val="0"/>
                          <w:marTop w:val="0"/>
                          <w:marBottom w:val="0"/>
                          <w:divBdr>
                            <w:top w:val="none" w:sz="0" w:space="0" w:color="auto"/>
                            <w:left w:val="none" w:sz="0" w:space="0" w:color="auto"/>
                            <w:bottom w:val="none" w:sz="0" w:space="0" w:color="auto"/>
                            <w:right w:val="none" w:sz="0" w:space="0" w:color="auto"/>
                          </w:divBdr>
                        </w:div>
                        <w:div w:id="1676299945">
                          <w:marLeft w:val="0"/>
                          <w:marRight w:val="0"/>
                          <w:marTop w:val="0"/>
                          <w:marBottom w:val="0"/>
                          <w:divBdr>
                            <w:top w:val="none" w:sz="0" w:space="0" w:color="auto"/>
                            <w:left w:val="none" w:sz="0" w:space="0" w:color="auto"/>
                            <w:bottom w:val="none" w:sz="0" w:space="0" w:color="auto"/>
                            <w:right w:val="none" w:sz="0" w:space="0" w:color="auto"/>
                          </w:divBdr>
                        </w:div>
                        <w:div w:id="1086994219">
                          <w:marLeft w:val="0"/>
                          <w:marRight w:val="0"/>
                          <w:marTop w:val="0"/>
                          <w:marBottom w:val="0"/>
                          <w:divBdr>
                            <w:top w:val="none" w:sz="0" w:space="0" w:color="auto"/>
                            <w:left w:val="none" w:sz="0" w:space="0" w:color="auto"/>
                            <w:bottom w:val="none" w:sz="0" w:space="0" w:color="auto"/>
                            <w:right w:val="none" w:sz="0" w:space="0" w:color="auto"/>
                          </w:divBdr>
                        </w:div>
                        <w:div w:id="2032679093">
                          <w:marLeft w:val="0"/>
                          <w:marRight w:val="0"/>
                          <w:marTop w:val="0"/>
                          <w:marBottom w:val="0"/>
                          <w:divBdr>
                            <w:top w:val="none" w:sz="0" w:space="0" w:color="auto"/>
                            <w:left w:val="none" w:sz="0" w:space="0" w:color="auto"/>
                            <w:bottom w:val="none" w:sz="0" w:space="0" w:color="auto"/>
                            <w:right w:val="none" w:sz="0" w:space="0" w:color="auto"/>
                          </w:divBdr>
                        </w:div>
                        <w:div w:id="165023454">
                          <w:marLeft w:val="0"/>
                          <w:marRight w:val="0"/>
                          <w:marTop w:val="0"/>
                          <w:marBottom w:val="0"/>
                          <w:divBdr>
                            <w:top w:val="none" w:sz="0" w:space="0" w:color="auto"/>
                            <w:left w:val="none" w:sz="0" w:space="0" w:color="auto"/>
                            <w:bottom w:val="none" w:sz="0" w:space="0" w:color="auto"/>
                            <w:right w:val="none" w:sz="0" w:space="0" w:color="auto"/>
                          </w:divBdr>
                        </w:div>
                        <w:div w:id="1453400554">
                          <w:marLeft w:val="0"/>
                          <w:marRight w:val="0"/>
                          <w:marTop w:val="0"/>
                          <w:marBottom w:val="0"/>
                          <w:divBdr>
                            <w:top w:val="none" w:sz="0" w:space="0" w:color="auto"/>
                            <w:left w:val="none" w:sz="0" w:space="0" w:color="auto"/>
                            <w:bottom w:val="none" w:sz="0" w:space="0" w:color="auto"/>
                            <w:right w:val="none" w:sz="0" w:space="0" w:color="auto"/>
                          </w:divBdr>
                        </w:div>
                        <w:div w:id="761608567">
                          <w:marLeft w:val="0"/>
                          <w:marRight w:val="0"/>
                          <w:marTop w:val="0"/>
                          <w:marBottom w:val="0"/>
                          <w:divBdr>
                            <w:top w:val="none" w:sz="0" w:space="0" w:color="auto"/>
                            <w:left w:val="none" w:sz="0" w:space="0" w:color="auto"/>
                            <w:bottom w:val="none" w:sz="0" w:space="0" w:color="auto"/>
                            <w:right w:val="none" w:sz="0" w:space="0" w:color="auto"/>
                          </w:divBdr>
                        </w:div>
                        <w:div w:id="429742398">
                          <w:marLeft w:val="0"/>
                          <w:marRight w:val="0"/>
                          <w:marTop w:val="0"/>
                          <w:marBottom w:val="0"/>
                          <w:divBdr>
                            <w:top w:val="none" w:sz="0" w:space="0" w:color="auto"/>
                            <w:left w:val="none" w:sz="0" w:space="0" w:color="auto"/>
                            <w:bottom w:val="none" w:sz="0" w:space="0" w:color="auto"/>
                            <w:right w:val="none" w:sz="0" w:space="0" w:color="auto"/>
                          </w:divBdr>
                        </w:div>
                        <w:div w:id="901714568">
                          <w:marLeft w:val="0"/>
                          <w:marRight w:val="0"/>
                          <w:marTop w:val="0"/>
                          <w:marBottom w:val="0"/>
                          <w:divBdr>
                            <w:top w:val="none" w:sz="0" w:space="0" w:color="auto"/>
                            <w:left w:val="none" w:sz="0" w:space="0" w:color="auto"/>
                            <w:bottom w:val="none" w:sz="0" w:space="0" w:color="auto"/>
                            <w:right w:val="none" w:sz="0" w:space="0" w:color="auto"/>
                          </w:divBdr>
                        </w:div>
                        <w:div w:id="46609302">
                          <w:marLeft w:val="0"/>
                          <w:marRight w:val="0"/>
                          <w:marTop w:val="0"/>
                          <w:marBottom w:val="0"/>
                          <w:divBdr>
                            <w:top w:val="none" w:sz="0" w:space="0" w:color="auto"/>
                            <w:left w:val="none" w:sz="0" w:space="0" w:color="auto"/>
                            <w:bottom w:val="none" w:sz="0" w:space="0" w:color="auto"/>
                            <w:right w:val="none" w:sz="0" w:space="0" w:color="auto"/>
                          </w:divBdr>
                        </w:div>
                        <w:div w:id="285620049">
                          <w:marLeft w:val="0"/>
                          <w:marRight w:val="0"/>
                          <w:marTop w:val="0"/>
                          <w:marBottom w:val="0"/>
                          <w:divBdr>
                            <w:top w:val="none" w:sz="0" w:space="0" w:color="auto"/>
                            <w:left w:val="none" w:sz="0" w:space="0" w:color="auto"/>
                            <w:bottom w:val="none" w:sz="0" w:space="0" w:color="auto"/>
                            <w:right w:val="none" w:sz="0" w:space="0" w:color="auto"/>
                          </w:divBdr>
                        </w:div>
                        <w:div w:id="806050839">
                          <w:marLeft w:val="0"/>
                          <w:marRight w:val="0"/>
                          <w:marTop w:val="0"/>
                          <w:marBottom w:val="0"/>
                          <w:divBdr>
                            <w:top w:val="none" w:sz="0" w:space="0" w:color="auto"/>
                            <w:left w:val="none" w:sz="0" w:space="0" w:color="auto"/>
                            <w:bottom w:val="none" w:sz="0" w:space="0" w:color="auto"/>
                            <w:right w:val="none" w:sz="0" w:space="0" w:color="auto"/>
                          </w:divBdr>
                        </w:div>
                        <w:div w:id="101731735">
                          <w:marLeft w:val="0"/>
                          <w:marRight w:val="0"/>
                          <w:marTop w:val="0"/>
                          <w:marBottom w:val="0"/>
                          <w:divBdr>
                            <w:top w:val="none" w:sz="0" w:space="0" w:color="auto"/>
                            <w:left w:val="none" w:sz="0" w:space="0" w:color="auto"/>
                            <w:bottom w:val="none" w:sz="0" w:space="0" w:color="auto"/>
                            <w:right w:val="none" w:sz="0" w:space="0" w:color="auto"/>
                          </w:divBdr>
                        </w:div>
                        <w:div w:id="971638227">
                          <w:marLeft w:val="0"/>
                          <w:marRight w:val="0"/>
                          <w:marTop w:val="0"/>
                          <w:marBottom w:val="0"/>
                          <w:divBdr>
                            <w:top w:val="none" w:sz="0" w:space="0" w:color="auto"/>
                            <w:left w:val="none" w:sz="0" w:space="0" w:color="auto"/>
                            <w:bottom w:val="none" w:sz="0" w:space="0" w:color="auto"/>
                            <w:right w:val="none" w:sz="0" w:space="0" w:color="auto"/>
                          </w:divBdr>
                        </w:div>
                        <w:div w:id="1752847611">
                          <w:marLeft w:val="0"/>
                          <w:marRight w:val="0"/>
                          <w:marTop w:val="0"/>
                          <w:marBottom w:val="0"/>
                          <w:divBdr>
                            <w:top w:val="none" w:sz="0" w:space="0" w:color="auto"/>
                            <w:left w:val="none" w:sz="0" w:space="0" w:color="auto"/>
                            <w:bottom w:val="none" w:sz="0" w:space="0" w:color="auto"/>
                            <w:right w:val="none" w:sz="0" w:space="0" w:color="auto"/>
                          </w:divBdr>
                        </w:div>
                        <w:div w:id="1355960028">
                          <w:marLeft w:val="0"/>
                          <w:marRight w:val="0"/>
                          <w:marTop w:val="0"/>
                          <w:marBottom w:val="0"/>
                          <w:divBdr>
                            <w:top w:val="none" w:sz="0" w:space="0" w:color="auto"/>
                            <w:left w:val="none" w:sz="0" w:space="0" w:color="auto"/>
                            <w:bottom w:val="none" w:sz="0" w:space="0" w:color="auto"/>
                            <w:right w:val="none" w:sz="0" w:space="0" w:color="auto"/>
                          </w:divBdr>
                        </w:div>
                        <w:div w:id="1783307527">
                          <w:marLeft w:val="0"/>
                          <w:marRight w:val="0"/>
                          <w:marTop w:val="0"/>
                          <w:marBottom w:val="0"/>
                          <w:divBdr>
                            <w:top w:val="none" w:sz="0" w:space="0" w:color="auto"/>
                            <w:left w:val="none" w:sz="0" w:space="0" w:color="auto"/>
                            <w:bottom w:val="none" w:sz="0" w:space="0" w:color="auto"/>
                            <w:right w:val="none" w:sz="0" w:space="0" w:color="auto"/>
                          </w:divBdr>
                        </w:div>
                        <w:div w:id="396440969">
                          <w:marLeft w:val="0"/>
                          <w:marRight w:val="0"/>
                          <w:marTop w:val="0"/>
                          <w:marBottom w:val="0"/>
                          <w:divBdr>
                            <w:top w:val="none" w:sz="0" w:space="0" w:color="auto"/>
                            <w:left w:val="none" w:sz="0" w:space="0" w:color="auto"/>
                            <w:bottom w:val="none" w:sz="0" w:space="0" w:color="auto"/>
                            <w:right w:val="none" w:sz="0" w:space="0" w:color="auto"/>
                          </w:divBdr>
                        </w:div>
                        <w:div w:id="1629237024">
                          <w:marLeft w:val="0"/>
                          <w:marRight w:val="0"/>
                          <w:marTop w:val="0"/>
                          <w:marBottom w:val="0"/>
                          <w:divBdr>
                            <w:top w:val="none" w:sz="0" w:space="0" w:color="auto"/>
                            <w:left w:val="none" w:sz="0" w:space="0" w:color="auto"/>
                            <w:bottom w:val="none" w:sz="0" w:space="0" w:color="auto"/>
                            <w:right w:val="none" w:sz="0" w:space="0" w:color="auto"/>
                          </w:divBdr>
                        </w:div>
                        <w:div w:id="1667048432">
                          <w:marLeft w:val="0"/>
                          <w:marRight w:val="0"/>
                          <w:marTop w:val="0"/>
                          <w:marBottom w:val="0"/>
                          <w:divBdr>
                            <w:top w:val="none" w:sz="0" w:space="0" w:color="auto"/>
                            <w:left w:val="none" w:sz="0" w:space="0" w:color="auto"/>
                            <w:bottom w:val="none" w:sz="0" w:space="0" w:color="auto"/>
                            <w:right w:val="none" w:sz="0" w:space="0" w:color="auto"/>
                          </w:divBdr>
                        </w:div>
                        <w:div w:id="803238364">
                          <w:marLeft w:val="0"/>
                          <w:marRight w:val="0"/>
                          <w:marTop w:val="0"/>
                          <w:marBottom w:val="0"/>
                          <w:divBdr>
                            <w:top w:val="none" w:sz="0" w:space="0" w:color="auto"/>
                            <w:left w:val="none" w:sz="0" w:space="0" w:color="auto"/>
                            <w:bottom w:val="none" w:sz="0" w:space="0" w:color="auto"/>
                            <w:right w:val="none" w:sz="0" w:space="0" w:color="auto"/>
                          </w:divBdr>
                        </w:div>
                        <w:div w:id="765733635">
                          <w:marLeft w:val="0"/>
                          <w:marRight w:val="0"/>
                          <w:marTop w:val="0"/>
                          <w:marBottom w:val="0"/>
                          <w:divBdr>
                            <w:top w:val="none" w:sz="0" w:space="0" w:color="auto"/>
                            <w:left w:val="none" w:sz="0" w:space="0" w:color="auto"/>
                            <w:bottom w:val="none" w:sz="0" w:space="0" w:color="auto"/>
                            <w:right w:val="none" w:sz="0" w:space="0" w:color="auto"/>
                          </w:divBdr>
                        </w:div>
                        <w:div w:id="524565425">
                          <w:marLeft w:val="0"/>
                          <w:marRight w:val="0"/>
                          <w:marTop w:val="0"/>
                          <w:marBottom w:val="0"/>
                          <w:divBdr>
                            <w:top w:val="none" w:sz="0" w:space="0" w:color="auto"/>
                            <w:left w:val="none" w:sz="0" w:space="0" w:color="auto"/>
                            <w:bottom w:val="none" w:sz="0" w:space="0" w:color="auto"/>
                            <w:right w:val="none" w:sz="0" w:space="0" w:color="auto"/>
                          </w:divBdr>
                        </w:div>
                        <w:div w:id="243073881">
                          <w:marLeft w:val="0"/>
                          <w:marRight w:val="0"/>
                          <w:marTop w:val="0"/>
                          <w:marBottom w:val="0"/>
                          <w:divBdr>
                            <w:top w:val="none" w:sz="0" w:space="0" w:color="auto"/>
                            <w:left w:val="none" w:sz="0" w:space="0" w:color="auto"/>
                            <w:bottom w:val="none" w:sz="0" w:space="0" w:color="auto"/>
                            <w:right w:val="none" w:sz="0" w:space="0" w:color="auto"/>
                          </w:divBdr>
                        </w:div>
                        <w:div w:id="1810517916">
                          <w:marLeft w:val="0"/>
                          <w:marRight w:val="0"/>
                          <w:marTop w:val="0"/>
                          <w:marBottom w:val="0"/>
                          <w:divBdr>
                            <w:top w:val="none" w:sz="0" w:space="0" w:color="auto"/>
                            <w:left w:val="none" w:sz="0" w:space="0" w:color="auto"/>
                            <w:bottom w:val="none" w:sz="0" w:space="0" w:color="auto"/>
                            <w:right w:val="none" w:sz="0" w:space="0" w:color="auto"/>
                          </w:divBdr>
                        </w:div>
                        <w:div w:id="595675269">
                          <w:marLeft w:val="0"/>
                          <w:marRight w:val="0"/>
                          <w:marTop w:val="0"/>
                          <w:marBottom w:val="0"/>
                          <w:divBdr>
                            <w:top w:val="none" w:sz="0" w:space="0" w:color="auto"/>
                            <w:left w:val="none" w:sz="0" w:space="0" w:color="auto"/>
                            <w:bottom w:val="none" w:sz="0" w:space="0" w:color="auto"/>
                            <w:right w:val="none" w:sz="0" w:space="0" w:color="auto"/>
                          </w:divBdr>
                        </w:div>
                        <w:div w:id="770004181">
                          <w:marLeft w:val="0"/>
                          <w:marRight w:val="0"/>
                          <w:marTop w:val="0"/>
                          <w:marBottom w:val="0"/>
                          <w:divBdr>
                            <w:top w:val="none" w:sz="0" w:space="0" w:color="auto"/>
                            <w:left w:val="none" w:sz="0" w:space="0" w:color="auto"/>
                            <w:bottom w:val="none" w:sz="0" w:space="0" w:color="auto"/>
                            <w:right w:val="none" w:sz="0" w:space="0" w:color="auto"/>
                          </w:divBdr>
                        </w:div>
                        <w:div w:id="59986030">
                          <w:marLeft w:val="0"/>
                          <w:marRight w:val="0"/>
                          <w:marTop w:val="0"/>
                          <w:marBottom w:val="0"/>
                          <w:divBdr>
                            <w:top w:val="none" w:sz="0" w:space="0" w:color="auto"/>
                            <w:left w:val="none" w:sz="0" w:space="0" w:color="auto"/>
                            <w:bottom w:val="none" w:sz="0" w:space="0" w:color="auto"/>
                            <w:right w:val="none" w:sz="0" w:space="0" w:color="auto"/>
                          </w:divBdr>
                        </w:div>
                        <w:div w:id="622856276">
                          <w:marLeft w:val="0"/>
                          <w:marRight w:val="0"/>
                          <w:marTop w:val="0"/>
                          <w:marBottom w:val="0"/>
                          <w:divBdr>
                            <w:top w:val="none" w:sz="0" w:space="0" w:color="auto"/>
                            <w:left w:val="none" w:sz="0" w:space="0" w:color="auto"/>
                            <w:bottom w:val="none" w:sz="0" w:space="0" w:color="auto"/>
                            <w:right w:val="none" w:sz="0" w:space="0" w:color="auto"/>
                          </w:divBdr>
                        </w:div>
                        <w:div w:id="1984118533">
                          <w:marLeft w:val="0"/>
                          <w:marRight w:val="0"/>
                          <w:marTop w:val="0"/>
                          <w:marBottom w:val="0"/>
                          <w:divBdr>
                            <w:top w:val="none" w:sz="0" w:space="0" w:color="auto"/>
                            <w:left w:val="none" w:sz="0" w:space="0" w:color="auto"/>
                            <w:bottom w:val="none" w:sz="0" w:space="0" w:color="auto"/>
                            <w:right w:val="none" w:sz="0" w:space="0" w:color="auto"/>
                          </w:divBdr>
                        </w:div>
                        <w:div w:id="1183207123">
                          <w:marLeft w:val="0"/>
                          <w:marRight w:val="0"/>
                          <w:marTop w:val="0"/>
                          <w:marBottom w:val="0"/>
                          <w:divBdr>
                            <w:top w:val="none" w:sz="0" w:space="0" w:color="auto"/>
                            <w:left w:val="none" w:sz="0" w:space="0" w:color="auto"/>
                            <w:bottom w:val="none" w:sz="0" w:space="0" w:color="auto"/>
                            <w:right w:val="none" w:sz="0" w:space="0" w:color="auto"/>
                          </w:divBdr>
                        </w:div>
                        <w:div w:id="326859433">
                          <w:marLeft w:val="0"/>
                          <w:marRight w:val="0"/>
                          <w:marTop w:val="0"/>
                          <w:marBottom w:val="0"/>
                          <w:divBdr>
                            <w:top w:val="none" w:sz="0" w:space="0" w:color="auto"/>
                            <w:left w:val="none" w:sz="0" w:space="0" w:color="auto"/>
                            <w:bottom w:val="none" w:sz="0" w:space="0" w:color="auto"/>
                            <w:right w:val="none" w:sz="0" w:space="0" w:color="auto"/>
                          </w:divBdr>
                        </w:div>
                        <w:div w:id="1324968688">
                          <w:marLeft w:val="0"/>
                          <w:marRight w:val="0"/>
                          <w:marTop w:val="0"/>
                          <w:marBottom w:val="0"/>
                          <w:divBdr>
                            <w:top w:val="none" w:sz="0" w:space="0" w:color="auto"/>
                            <w:left w:val="none" w:sz="0" w:space="0" w:color="auto"/>
                            <w:bottom w:val="none" w:sz="0" w:space="0" w:color="auto"/>
                            <w:right w:val="none" w:sz="0" w:space="0" w:color="auto"/>
                          </w:divBdr>
                        </w:div>
                        <w:div w:id="836727951">
                          <w:marLeft w:val="0"/>
                          <w:marRight w:val="0"/>
                          <w:marTop w:val="0"/>
                          <w:marBottom w:val="0"/>
                          <w:divBdr>
                            <w:top w:val="none" w:sz="0" w:space="0" w:color="auto"/>
                            <w:left w:val="none" w:sz="0" w:space="0" w:color="auto"/>
                            <w:bottom w:val="none" w:sz="0" w:space="0" w:color="auto"/>
                            <w:right w:val="none" w:sz="0" w:space="0" w:color="auto"/>
                          </w:divBdr>
                        </w:div>
                        <w:div w:id="1289699217">
                          <w:marLeft w:val="0"/>
                          <w:marRight w:val="0"/>
                          <w:marTop w:val="0"/>
                          <w:marBottom w:val="0"/>
                          <w:divBdr>
                            <w:top w:val="none" w:sz="0" w:space="0" w:color="auto"/>
                            <w:left w:val="none" w:sz="0" w:space="0" w:color="auto"/>
                            <w:bottom w:val="none" w:sz="0" w:space="0" w:color="auto"/>
                            <w:right w:val="none" w:sz="0" w:space="0" w:color="auto"/>
                          </w:divBdr>
                        </w:div>
                        <w:div w:id="639767768">
                          <w:marLeft w:val="0"/>
                          <w:marRight w:val="0"/>
                          <w:marTop w:val="0"/>
                          <w:marBottom w:val="0"/>
                          <w:divBdr>
                            <w:top w:val="none" w:sz="0" w:space="0" w:color="auto"/>
                            <w:left w:val="none" w:sz="0" w:space="0" w:color="auto"/>
                            <w:bottom w:val="none" w:sz="0" w:space="0" w:color="auto"/>
                            <w:right w:val="none" w:sz="0" w:space="0" w:color="auto"/>
                          </w:divBdr>
                        </w:div>
                        <w:div w:id="775254819">
                          <w:marLeft w:val="0"/>
                          <w:marRight w:val="0"/>
                          <w:marTop w:val="0"/>
                          <w:marBottom w:val="0"/>
                          <w:divBdr>
                            <w:top w:val="none" w:sz="0" w:space="0" w:color="auto"/>
                            <w:left w:val="none" w:sz="0" w:space="0" w:color="auto"/>
                            <w:bottom w:val="none" w:sz="0" w:space="0" w:color="auto"/>
                            <w:right w:val="none" w:sz="0" w:space="0" w:color="auto"/>
                          </w:divBdr>
                        </w:div>
                        <w:div w:id="673606753">
                          <w:marLeft w:val="0"/>
                          <w:marRight w:val="0"/>
                          <w:marTop w:val="0"/>
                          <w:marBottom w:val="0"/>
                          <w:divBdr>
                            <w:top w:val="none" w:sz="0" w:space="0" w:color="auto"/>
                            <w:left w:val="none" w:sz="0" w:space="0" w:color="auto"/>
                            <w:bottom w:val="none" w:sz="0" w:space="0" w:color="auto"/>
                            <w:right w:val="none" w:sz="0" w:space="0" w:color="auto"/>
                          </w:divBdr>
                        </w:div>
                        <w:div w:id="1646930411">
                          <w:marLeft w:val="0"/>
                          <w:marRight w:val="0"/>
                          <w:marTop w:val="0"/>
                          <w:marBottom w:val="0"/>
                          <w:divBdr>
                            <w:top w:val="none" w:sz="0" w:space="0" w:color="auto"/>
                            <w:left w:val="none" w:sz="0" w:space="0" w:color="auto"/>
                            <w:bottom w:val="none" w:sz="0" w:space="0" w:color="auto"/>
                            <w:right w:val="none" w:sz="0" w:space="0" w:color="auto"/>
                          </w:divBdr>
                        </w:div>
                        <w:div w:id="536427658">
                          <w:marLeft w:val="0"/>
                          <w:marRight w:val="0"/>
                          <w:marTop w:val="0"/>
                          <w:marBottom w:val="0"/>
                          <w:divBdr>
                            <w:top w:val="none" w:sz="0" w:space="0" w:color="auto"/>
                            <w:left w:val="none" w:sz="0" w:space="0" w:color="auto"/>
                            <w:bottom w:val="none" w:sz="0" w:space="0" w:color="auto"/>
                            <w:right w:val="none" w:sz="0" w:space="0" w:color="auto"/>
                          </w:divBdr>
                        </w:div>
                        <w:div w:id="198670546">
                          <w:marLeft w:val="0"/>
                          <w:marRight w:val="0"/>
                          <w:marTop w:val="0"/>
                          <w:marBottom w:val="0"/>
                          <w:divBdr>
                            <w:top w:val="none" w:sz="0" w:space="0" w:color="auto"/>
                            <w:left w:val="none" w:sz="0" w:space="0" w:color="auto"/>
                            <w:bottom w:val="none" w:sz="0" w:space="0" w:color="auto"/>
                            <w:right w:val="none" w:sz="0" w:space="0" w:color="auto"/>
                          </w:divBdr>
                        </w:div>
                        <w:div w:id="1260674321">
                          <w:marLeft w:val="0"/>
                          <w:marRight w:val="0"/>
                          <w:marTop w:val="0"/>
                          <w:marBottom w:val="0"/>
                          <w:divBdr>
                            <w:top w:val="none" w:sz="0" w:space="0" w:color="auto"/>
                            <w:left w:val="none" w:sz="0" w:space="0" w:color="auto"/>
                            <w:bottom w:val="none" w:sz="0" w:space="0" w:color="auto"/>
                            <w:right w:val="none" w:sz="0" w:space="0" w:color="auto"/>
                          </w:divBdr>
                        </w:div>
                        <w:div w:id="1923757924">
                          <w:marLeft w:val="0"/>
                          <w:marRight w:val="0"/>
                          <w:marTop w:val="0"/>
                          <w:marBottom w:val="0"/>
                          <w:divBdr>
                            <w:top w:val="none" w:sz="0" w:space="0" w:color="auto"/>
                            <w:left w:val="none" w:sz="0" w:space="0" w:color="auto"/>
                            <w:bottom w:val="none" w:sz="0" w:space="0" w:color="auto"/>
                            <w:right w:val="none" w:sz="0" w:space="0" w:color="auto"/>
                          </w:divBdr>
                        </w:div>
                        <w:div w:id="96683770">
                          <w:marLeft w:val="0"/>
                          <w:marRight w:val="0"/>
                          <w:marTop w:val="0"/>
                          <w:marBottom w:val="0"/>
                          <w:divBdr>
                            <w:top w:val="none" w:sz="0" w:space="0" w:color="auto"/>
                            <w:left w:val="none" w:sz="0" w:space="0" w:color="auto"/>
                            <w:bottom w:val="none" w:sz="0" w:space="0" w:color="auto"/>
                            <w:right w:val="none" w:sz="0" w:space="0" w:color="auto"/>
                          </w:divBdr>
                        </w:div>
                        <w:div w:id="187111034">
                          <w:marLeft w:val="0"/>
                          <w:marRight w:val="0"/>
                          <w:marTop w:val="0"/>
                          <w:marBottom w:val="0"/>
                          <w:divBdr>
                            <w:top w:val="none" w:sz="0" w:space="0" w:color="auto"/>
                            <w:left w:val="none" w:sz="0" w:space="0" w:color="auto"/>
                            <w:bottom w:val="none" w:sz="0" w:space="0" w:color="auto"/>
                            <w:right w:val="none" w:sz="0" w:space="0" w:color="auto"/>
                          </w:divBdr>
                        </w:div>
                        <w:div w:id="1187713377">
                          <w:marLeft w:val="0"/>
                          <w:marRight w:val="0"/>
                          <w:marTop w:val="0"/>
                          <w:marBottom w:val="0"/>
                          <w:divBdr>
                            <w:top w:val="none" w:sz="0" w:space="0" w:color="auto"/>
                            <w:left w:val="none" w:sz="0" w:space="0" w:color="auto"/>
                            <w:bottom w:val="none" w:sz="0" w:space="0" w:color="auto"/>
                            <w:right w:val="none" w:sz="0" w:space="0" w:color="auto"/>
                          </w:divBdr>
                        </w:div>
                        <w:div w:id="1202285522">
                          <w:marLeft w:val="0"/>
                          <w:marRight w:val="0"/>
                          <w:marTop w:val="0"/>
                          <w:marBottom w:val="0"/>
                          <w:divBdr>
                            <w:top w:val="none" w:sz="0" w:space="0" w:color="auto"/>
                            <w:left w:val="none" w:sz="0" w:space="0" w:color="auto"/>
                            <w:bottom w:val="none" w:sz="0" w:space="0" w:color="auto"/>
                            <w:right w:val="none" w:sz="0" w:space="0" w:color="auto"/>
                          </w:divBdr>
                        </w:div>
                        <w:div w:id="44259352">
                          <w:marLeft w:val="0"/>
                          <w:marRight w:val="0"/>
                          <w:marTop w:val="0"/>
                          <w:marBottom w:val="0"/>
                          <w:divBdr>
                            <w:top w:val="none" w:sz="0" w:space="0" w:color="auto"/>
                            <w:left w:val="none" w:sz="0" w:space="0" w:color="auto"/>
                            <w:bottom w:val="none" w:sz="0" w:space="0" w:color="auto"/>
                            <w:right w:val="none" w:sz="0" w:space="0" w:color="auto"/>
                          </w:divBdr>
                        </w:div>
                        <w:div w:id="752774406">
                          <w:marLeft w:val="0"/>
                          <w:marRight w:val="0"/>
                          <w:marTop w:val="0"/>
                          <w:marBottom w:val="0"/>
                          <w:divBdr>
                            <w:top w:val="none" w:sz="0" w:space="0" w:color="auto"/>
                            <w:left w:val="none" w:sz="0" w:space="0" w:color="auto"/>
                            <w:bottom w:val="none" w:sz="0" w:space="0" w:color="auto"/>
                            <w:right w:val="none" w:sz="0" w:space="0" w:color="auto"/>
                          </w:divBdr>
                        </w:div>
                        <w:div w:id="629046983">
                          <w:marLeft w:val="0"/>
                          <w:marRight w:val="0"/>
                          <w:marTop w:val="0"/>
                          <w:marBottom w:val="0"/>
                          <w:divBdr>
                            <w:top w:val="none" w:sz="0" w:space="0" w:color="auto"/>
                            <w:left w:val="none" w:sz="0" w:space="0" w:color="auto"/>
                            <w:bottom w:val="none" w:sz="0" w:space="0" w:color="auto"/>
                            <w:right w:val="none" w:sz="0" w:space="0" w:color="auto"/>
                          </w:divBdr>
                        </w:div>
                        <w:div w:id="897394841">
                          <w:marLeft w:val="0"/>
                          <w:marRight w:val="0"/>
                          <w:marTop w:val="0"/>
                          <w:marBottom w:val="0"/>
                          <w:divBdr>
                            <w:top w:val="none" w:sz="0" w:space="0" w:color="auto"/>
                            <w:left w:val="none" w:sz="0" w:space="0" w:color="auto"/>
                            <w:bottom w:val="none" w:sz="0" w:space="0" w:color="auto"/>
                            <w:right w:val="none" w:sz="0" w:space="0" w:color="auto"/>
                          </w:divBdr>
                        </w:div>
                        <w:div w:id="50856706">
                          <w:marLeft w:val="0"/>
                          <w:marRight w:val="0"/>
                          <w:marTop w:val="0"/>
                          <w:marBottom w:val="0"/>
                          <w:divBdr>
                            <w:top w:val="none" w:sz="0" w:space="0" w:color="auto"/>
                            <w:left w:val="none" w:sz="0" w:space="0" w:color="auto"/>
                            <w:bottom w:val="none" w:sz="0" w:space="0" w:color="auto"/>
                            <w:right w:val="none" w:sz="0" w:space="0" w:color="auto"/>
                          </w:divBdr>
                        </w:div>
                        <w:div w:id="1677491054">
                          <w:marLeft w:val="0"/>
                          <w:marRight w:val="0"/>
                          <w:marTop w:val="0"/>
                          <w:marBottom w:val="0"/>
                          <w:divBdr>
                            <w:top w:val="none" w:sz="0" w:space="0" w:color="auto"/>
                            <w:left w:val="none" w:sz="0" w:space="0" w:color="auto"/>
                            <w:bottom w:val="none" w:sz="0" w:space="0" w:color="auto"/>
                            <w:right w:val="none" w:sz="0" w:space="0" w:color="auto"/>
                          </w:divBdr>
                        </w:div>
                        <w:div w:id="1481844837">
                          <w:marLeft w:val="0"/>
                          <w:marRight w:val="0"/>
                          <w:marTop w:val="0"/>
                          <w:marBottom w:val="0"/>
                          <w:divBdr>
                            <w:top w:val="none" w:sz="0" w:space="0" w:color="auto"/>
                            <w:left w:val="none" w:sz="0" w:space="0" w:color="auto"/>
                            <w:bottom w:val="none" w:sz="0" w:space="0" w:color="auto"/>
                            <w:right w:val="none" w:sz="0" w:space="0" w:color="auto"/>
                          </w:divBdr>
                        </w:div>
                        <w:div w:id="1153184570">
                          <w:marLeft w:val="0"/>
                          <w:marRight w:val="0"/>
                          <w:marTop w:val="0"/>
                          <w:marBottom w:val="0"/>
                          <w:divBdr>
                            <w:top w:val="none" w:sz="0" w:space="0" w:color="auto"/>
                            <w:left w:val="none" w:sz="0" w:space="0" w:color="auto"/>
                            <w:bottom w:val="none" w:sz="0" w:space="0" w:color="auto"/>
                            <w:right w:val="none" w:sz="0" w:space="0" w:color="auto"/>
                          </w:divBdr>
                        </w:div>
                        <w:div w:id="1414201505">
                          <w:marLeft w:val="0"/>
                          <w:marRight w:val="0"/>
                          <w:marTop w:val="0"/>
                          <w:marBottom w:val="0"/>
                          <w:divBdr>
                            <w:top w:val="none" w:sz="0" w:space="0" w:color="auto"/>
                            <w:left w:val="none" w:sz="0" w:space="0" w:color="auto"/>
                            <w:bottom w:val="none" w:sz="0" w:space="0" w:color="auto"/>
                            <w:right w:val="none" w:sz="0" w:space="0" w:color="auto"/>
                          </w:divBdr>
                        </w:div>
                        <w:div w:id="712340699">
                          <w:marLeft w:val="0"/>
                          <w:marRight w:val="0"/>
                          <w:marTop w:val="0"/>
                          <w:marBottom w:val="0"/>
                          <w:divBdr>
                            <w:top w:val="none" w:sz="0" w:space="0" w:color="auto"/>
                            <w:left w:val="none" w:sz="0" w:space="0" w:color="auto"/>
                            <w:bottom w:val="none" w:sz="0" w:space="0" w:color="auto"/>
                            <w:right w:val="none" w:sz="0" w:space="0" w:color="auto"/>
                          </w:divBdr>
                        </w:div>
                        <w:div w:id="810827419">
                          <w:marLeft w:val="0"/>
                          <w:marRight w:val="0"/>
                          <w:marTop w:val="0"/>
                          <w:marBottom w:val="0"/>
                          <w:divBdr>
                            <w:top w:val="none" w:sz="0" w:space="0" w:color="auto"/>
                            <w:left w:val="none" w:sz="0" w:space="0" w:color="auto"/>
                            <w:bottom w:val="none" w:sz="0" w:space="0" w:color="auto"/>
                            <w:right w:val="none" w:sz="0" w:space="0" w:color="auto"/>
                          </w:divBdr>
                        </w:div>
                        <w:div w:id="1797870294">
                          <w:marLeft w:val="0"/>
                          <w:marRight w:val="0"/>
                          <w:marTop w:val="0"/>
                          <w:marBottom w:val="0"/>
                          <w:divBdr>
                            <w:top w:val="none" w:sz="0" w:space="0" w:color="auto"/>
                            <w:left w:val="none" w:sz="0" w:space="0" w:color="auto"/>
                            <w:bottom w:val="none" w:sz="0" w:space="0" w:color="auto"/>
                            <w:right w:val="none" w:sz="0" w:space="0" w:color="auto"/>
                          </w:divBdr>
                        </w:div>
                        <w:div w:id="1833521514">
                          <w:marLeft w:val="0"/>
                          <w:marRight w:val="0"/>
                          <w:marTop w:val="0"/>
                          <w:marBottom w:val="0"/>
                          <w:divBdr>
                            <w:top w:val="none" w:sz="0" w:space="0" w:color="auto"/>
                            <w:left w:val="none" w:sz="0" w:space="0" w:color="auto"/>
                            <w:bottom w:val="none" w:sz="0" w:space="0" w:color="auto"/>
                            <w:right w:val="none" w:sz="0" w:space="0" w:color="auto"/>
                          </w:divBdr>
                        </w:div>
                        <w:div w:id="2056587209">
                          <w:marLeft w:val="0"/>
                          <w:marRight w:val="0"/>
                          <w:marTop w:val="0"/>
                          <w:marBottom w:val="0"/>
                          <w:divBdr>
                            <w:top w:val="none" w:sz="0" w:space="0" w:color="auto"/>
                            <w:left w:val="none" w:sz="0" w:space="0" w:color="auto"/>
                            <w:bottom w:val="none" w:sz="0" w:space="0" w:color="auto"/>
                            <w:right w:val="none" w:sz="0" w:space="0" w:color="auto"/>
                          </w:divBdr>
                        </w:div>
                        <w:div w:id="1096704743">
                          <w:marLeft w:val="0"/>
                          <w:marRight w:val="0"/>
                          <w:marTop w:val="0"/>
                          <w:marBottom w:val="0"/>
                          <w:divBdr>
                            <w:top w:val="none" w:sz="0" w:space="0" w:color="auto"/>
                            <w:left w:val="none" w:sz="0" w:space="0" w:color="auto"/>
                            <w:bottom w:val="none" w:sz="0" w:space="0" w:color="auto"/>
                            <w:right w:val="none" w:sz="0" w:space="0" w:color="auto"/>
                          </w:divBdr>
                        </w:div>
                        <w:div w:id="1343632415">
                          <w:marLeft w:val="0"/>
                          <w:marRight w:val="0"/>
                          <w:marTop w:val="0"/>
                          <w:marBottom w:val="0"/>
                          <w:divBdr>
                            <w:top w:val="none" w:sz="0" w:space="0" w:color="auto"/>
                            <w:left w:val="none" w:sz="0" w:space="0" w:color="auto"/>
                            <w:bottom w:val="none" w:sz="0" w:space="0" w:color="auto"/>
                            <w:right w:val="none" w:sz="0" w:space="0" w:color="auto"/>
                          </w:divBdr>
                        </w:div>
                        <w:div w:id="866255179">
                          <w:marLeft w:val="0"/>
                          <w:marRight w:val="0"/>
                          <w:marTop w:val="0"/>
                          <w:marBottom w:val="0"/>
                          <w:divBdr>
                            <w:top w:val="none" w:sz="0" w:space="0" w:color="auto"/>
                            <w:left w:val="none" w:sz="0" w:space="0" w:color="auto"/>
                            <w:bottom w:val="none" w:sz="0" w:space="0" w:color="auto"/>
                            <w:right w:val="none" w:sz="0" w:space="0" w:color="auto"/>
                          </w:divBdr>
                        </w:div>
                        <w:div w:id="676544894">
                          <w:marLeft w:val="0"/>
                          <w:marRight w:val="0"/>
                          <w:marTop w:val="0"/>
                          <w:marBottom w:val="0"/>
                          <w:divBdr>
                            <w:top w:val="none" w:sz="0" w:space="0" w:color="auto"/>
                            <w:left w:val="none" w:sz="0" w:space="0" w:color="auto"/>
                            <w:bottom w:val="none" w:sz="0" w:space="0" w:color="auto"/>
                            <w:right w:val="none" w:sz="0" w:space="0" w:color="auto"/>
                          </w:divBdr>
                        </w:div>
                        <w:div w:id="311449760">
                          <w:marLeft w:val="0"/>
                          <w:marRight w:val="0"/>
                          <w:marTop w:val="0"/>
                          <w:marBottom w:val="0"/>
                          <w:divBdr>
                            <w:top w:val="none" w:sz="0" w:space="0" w:color="auto"/>
                            <w:left w:val="none" w:sz="0" w:space="0" w:color="auto"/>
                            <w:bottom w:val="none" w:sz="0" w:space="0" w:color="auto"/>
                            <w:right w:val="none" w:sz="0" w:space="0" w:color="auto"/>
                          </w:divBdr>
                        </w:div>
                        <w:div w:id="313948295">
                          <w:marLeft w:val="0"/>
                          <w:marRight w:val="0"/>
                          <w:marTop w:val="0"/>
                          <w:marBottom w:val="0"/>
                          <w:divBdr>
                            <w:top w:val="none" w:sz="0" w:space="0" w:color="auto"/>
                            <w:left w:val="none" w:sz="0" w:space="0" w:color="auto"/>
                            <w:bottom w:val="none" w:sz="0" w:space="0" w:color="auto"/>
                            <w:right w:val="none" w:sz="0" w:space="0" w:color="auto"/>
                          </w:divBdr>
                        </w:div>
                        <w:div w:id="38363003">
                          <w:marLeft w:val="0"/>
                          <w:marRight w:val="0"/>
                          <w:marTop w:val="0"/>
                          <w:marBottom w:val="0"/>
                          <w:divBdr>
                            <w:top w:val="none" w:sz="0" w:space="0" w:color="auto"/>
                            <w:left w:val="none" w:sz="0" w:space="0" w:color="auto"/>
                            <w:bottom w:val="none" w:sz="0" w:space="0" w:color="auto"/>
                            <w:right w:val="none" w:sz="0" w:space="0" w:color="auto"/>
                          </w:divBdr>
                        </w:div>
                        <w:div w:id="70549283">
                          <w:marLeft w:val="0"/>
                          <w:marRight w:val="0"/>
                          <w:marTop w:val="0"/>
                          <w:marBottom w:val="0"/>
                          <w:divBdr>
                            <w:top w:val="none" w:sz="0" w:space="0" w:color="auto"/>
                            <w:left w:val="none" w:sz="0" w:space="0" w:color="auto"/>
                            <w:bottom w:val="none" w:sz="0" w:space="0" w:color="auto"/>
                            <w:right w:val="none" w:sz="0" w:space="0" w:color="auto"/>
                          </w:divBdr>
                        </w:div>
                        <w:div w:id="414278916">
                          <w:marLeft w:val="0"/>
                          <w:marRight w:val="0"/>
                          <w:marTop w:val="0"/>
                          <w:marBottom w:val="0"/>
                          <w:divBdr>
                            <w:top w:val="none" w:sz="0" w:space="0" w:color="auto"/>
                            <w:left w:val="none" w:sz="0" w:space="0" w:color="auto"/>
                            <w:bottom w:val="none" w:sz="0" w:space="0" w:color="auto"/>
                            <w:right w:val="none" w:sz="0" w:space="0" w:color="auto"/>
                          </w:divBdr>
                        </w:div>
                        <w:div w:id="1669363077">
                          <w:marLeft w:val="0"/>
                          <w:marRight w:val="0"/>
                          <w:marTop w:val="0"/>
                          <w:marBottom w:val="0"/>
                          <w:divBdr>
                            <w:top w:val="none" w:sz="0" w:space="0" w:color="auto"/>
                            <w:left w:val="none" w:sz="0" w:space="0" w:color="auto"/>
                            <w:bottom w:val="none" w:sz="0" w:space="0" w:color="auto"/>
                            <w:right w:val="none" w:sz="0" w:space="0" w:color="auto"/>
                          </w:divBdr>
                        </w:div>
                        <w:div w:id="682515640">
                          <w:marLeft w:val="0"/>
                          <w:marRight w:val="0"/>
                          <w:marTop w:val="0"/>
                          <w:marBottom w:val="0"/>
                          <w:divBdr>
                            <w:top w:val="none" w:sz="0" w:space="0" w:color="auto"/>
                            <w:left w:val="none" w:sz="0" w:space="0" w:color="auto"/>
                            <w:bottom w:val="none" w:sz="0" w:space="0" w:color="auto"/>
                            <w:right w:val="none" w:sz="0" w:space="0" w:color="auto"/>
                          </w:divBdr>
                        </w:div>
                        <w:div w:id="456266644">
                          <w:marLeft w:val="0"/>
                          <w:marRight w:val="0"/>
                          <w:marTop w:val="0"/>
                          <w:marBottom w:val="0"/>
                          <w:divBdr>
                            <w:top w:val="none" w:sz="0" w:space="0" w:color="auto"/>
                            <w:left w:val="none" w:sz="0" w:space="0" w:color="auto"/>
                            <w:bottom w:val="none" w:sz="0" w:space="0" w:color="auto"/>
                            <w:right w:val="none" w:sz="0" w:space="0" w:color="auto"/>
                          </w:divBdr>
                        </w:div>
                        <w:div w:id="500049249">
                          <w:marLeft w:val="0"/>
                          <w:marRight w:val="0"/>
                          <w:marTop w:val="0"/>
                          <w:marBottom w:val="0"/>
                          <w:divBdr>
                            <w:top w:val="none" w:sz="0" w:space="0" w:color="auto"/>
                            <w:left w:val="none" w:sz="0" w:space="0" w:color="auto"/>
                            <w:bottom w:val="none" w:sz="0" w:space="0" w:color="auto"/>
                            <w:right w:val="none" w:sz="0" w:space="0" w:color="auto"/>
                          </w:divBdr>
                        </w:div>
                        <w:div w:id="357433955">
                          <w:marLeft w:val="0"/>
                          <w:marRight w:val="0"/>
                          <w:marTop w:val="0"/>
                          <w:marBottom w:val="0"/>
                          <w:divBdr>
                            <w:top w:val="none" w:sz="0" w:space="0" w:color="auto"/>
                            <w:left w:val="none" w:sz="0" w:space="0" w:color="auto"/>
                            <w:bottom w:val="none" w:sz="0" w:space="0" w:color="auto"/>
                            <w:right w:val="none" w:sz="0" w:space="0" w:color="auto"/>
                          </w:divBdr>
                        </w:div>
                        <w:div w:id="621375958">
                          <w:marLeft w:val="0"/>
                          <w:marRight w:val="0"/>
                          <w:marTop w:val="0"/>
                          <w:marBottom w:val="0"/>
                          <w:divBdr>
                            <w:top w:val="none" w:sz="0" w:space="0" w:color="auto"/>
                            <w:left w:val="none" w:sz="0" w:space="0" w:color="auto"/>
                            <w:bottom w:val="none" w:sz="0" w:space="0" w:color="auto"/>
                            <w:right w:val="none" w:sz="0" w:space="0" w:color="auto"/>
                          </w:divBdr>
                        </w:div>
                        <w:div w:id="1242177164">
                          <w:marLeft w:val="0"/>
                          <w:marRight w:val="0"/>
                          <w:marTop w:val="0"/>
                          <w:marBottom w:val="0"/>
                          <w:divBdr>
                            <w:top w:val="none" w:sz="0" w:space="0" w:color="auto"/>
                            <w:left w:val="none" w:sz="0" w:space="0" w:color="auto"/>
                            <w:bottom w:val="none" w:sz="0" w:space="0" w:color="auto"/>
                            <w:right w:val="none" w:sz="0" w:space="0" w:color="auto"/>
                          </w:divBdr>
                        </w:div>
                        <w:div w:id="2030569855">
                          <w:marLeft w:val="0"/>
                          <w:marRight w:val="0"/>
                          <w:marTop w:val="0"/>
                          <w:marBottom w:val="0"/>
                          <w:divBdr>
                            <w:top w:val="none" w:sz="0" w:space="0" w:color="auto"/>
                            <w:left w:val="none" w:sz="0" w:space="0" w:color="auto"/>
                            <w:bottom w:val="none" w:sz="0" w:space="0" w:color="auto"/>
                            <w:right w:val="none" w:sz="0" w:space="0" w:color="auto"/>
                          </w:divBdr>
                        </w:div>
                        <w:div w:id="1666086044">
                          <w:marLeft w:val="0"/>
                          <w:marRight w:val="0"/>
                          <w:marTop w:val="0"/>
                          <w:marBottom w:val="0"/>
                          <w:divBdr>
                            <w:top w:val="none" w:sz="0" w:space="0" w:color="auto"/>
                            <w:left w:val="none" w:sz="0" w:space="0" w:color="auto"/>
                            <w:bottom w:val="none" w:sz="0" w:space="0" w:color="auto"/>
                            <w:right w:val="none" w:sz="0" w:space="0" w:color="auto"/>
                          </w:divBdr>
                        </w:div>
                        <w:div w:id="1077552434">
                          <w:marLeft w:val="0"/>
                          <w:marRight w:val="0"/>
                          <w:marTop w:val="0"/>
                          <w:marBottom w:val="0"/>
                          <w:divBdr>
                            <w:top w:val="none" w:sz="0" w:space="0" w:color="auto"/>
                            <w:left w:val="none" w:sz="0" w:space="0" w:color="auto"/>
                            <w:bottom w:val="none" w:sz="0" w:space="0" w:color="auto"/>
                            <w:right w:val="none" w:sz="0" w:space="0" w:color="auto"/>
                          </w:divBdr>
                        </w:div>
                        <w:div w:id="318115363">
                          <w:marLeft w:val="0"/>
                          <w:marRight w:val="0"/>
                          <w:marTop w:val="0"/>
                          <w:marBottom w:val="0"/>
                          <w:divBdr>
                            <w:top w:val="none" w:sz="0" w:space="0" w:color="auto"/>
                            <w:left w:val="none" w:sz="0" w:space="0" w:color="auto"/>
                            <w:bottom w:val="none" w:sz="0" w:space="0" w:color="auto"/>
                            <w:right w:val="none" w:sz="0" w:space="0" w:color="auto"/>
                          </w:divBdr>
                        </w:div>
                        <w:div w:id="1525678139">
                          <w:marLeft w:val="0"/>
                          <w:marRight w:val="0"/>
                          <w:marTop w:val="0"/>
                          <w:marBottom w:val="0"/>
                          <w:divBdr>
                            <w:top w:val="none" w:sz="0" w:space="0" w:color="auto"/>
                            <w:left w:val="none" w:sz="0" w:space="0" w:color="auto"/>
                            <w:bottom w:val="none" w:sz="0" w:space="0" w:color="auto"/>
                            <w:right w:val="none" w:sz="0" w:space="0" w:color="auto"/>
                          </w:divBdr>
                        </w:div>
                        <w:div w:id="1628391879">
                          <w:marLeft w:val="0"/>
                          <w:marRight w:val="0"/>
                          <w:marTop w:val="0"/>
                          <w:marBottom w:val="0"/>
                          <w:divBdr>
                            <w:top w:val="none" w:sz="0" w:space="0" w:color="auto"/>
                            <w:left w:val="none" w:sz="0" w:space="0" w:color="auto"/>
                            <w:bottom w:val="none" w:sz="0" w:space="0" w:color="auto"/>
                            <w:right w:val="none" w:sz="0" w:space="0" w:color="auto"/>
                          </w:divBdr>
                        </w:div>
                        <w:div w:id="22481322">
                          <w:marLeft w:val="0"/>
                          <w:marRight w:val="0"/>
                          <w:marTop w:val="0"/>
                          <w:marBottom w:val="0"/>
                          <w:divBdr>
                            <w:top w:val="none" w:sz="0" w:space="0" w:color="auto"/>
                            <w:left w:val="none" w:sz="0" w:space="0" w:color="auto"/>
                            <w:bottom w:val="none" w:sz="0" w:space="0" w:color="auto"/>
                            <w:right w:val="none" w:sz="0" w:space="0" w:color="auto"/>
                          </w:divBdr>
                        </w:div>
                        <w:div w:id="1044404086">
                          <w:marLeft w:val="0"/>
                          <w:marRight w:val="0"/>
                          <w:marTop w:val="0"/>
                          <w:marBottom w:val="0"/>
                          <w:divBdr>
                            <w:top w:val="none" w:sz="0" w:space="0" w:color="auto"/>
                            <w:left w:val="none" w:sz="0" w:space="0" w:color="auto"/>
                            <w:bottom w:val="none" w:sz="0" w:space="0" w:color="auto"/>
                            <w:right w:val="none" w:sz="0" w:space="0" w:color="auto"/>
                          </w:divBdr>
                        </w:div>
                        <w:div w:id="1710958364">
                          <w:marLeft w:val="0"/>
                          <w:marRight w:val="0"/>
                          <w:marTop w:val="0"/>
                          <w:marBottom w:val="0"/>
                          <w:divBdr>
                            <w:top w:val="none" w:sz="0" w:space="0" w:color="auto"/>
                            <w:left w:val="none" w:sz="0" w:space="0" w:color="auto"/>
                            <w:bottom w:val="none" w:sz="0" w:space="0" w:color="auto"/>
                            <w:right w:val="none" w:sz="0" w:space="0" w:color="auto"/>
                          </w:divBdr>
                        </w:div>
                        <w:div w:id="1684472934">
                          <w:marLeft w:val="0"/>
                          <w:marRight w:val="0"/>
                          <w:marTop w:val="0"/>
                          <w:marBottom w:val="0"/>
                          <w:divBdr>
                            <w:top w:val="none" w:sz="0" w:space="0" w:color="auto"/>
                            <w:left w:val="none" w:sz="0" w:space="0" w:color="auto"/>
                            <w:bottom w:val="none" w:sz="0" w:space="0" w:color="auto"/>
                            <w:right w:val="none" w:sz="0" w:space="0" w:color="auto"/>
                          </w:divBdr>
                        </w:div>
                        <w:div w:id="1144544594">
                          <w:marLeft w:val="0"/>
                          <w:marRight w:val="0"/>
                          <w:marTop w:val="0"/>
                          <w:marBottom w:val="0"/>
                          <w:divBdr>
                            <w:top w:val="none" w:sz="0" w:space="0" w:color="auto"/>
                            <w:left w:val="none" w:sz="0" w:space="0" w:color="auto"/>
                            <w:bottom w:val="none" w:sz="0" w:space="0" w:color="auto"/>
                            <w:right w:val="none" w:sz="0" w:space="0" w:color="auto"/>
                          </w:divBdr>
                        </w:div>
                        <w:div w:id="1022433968">
                          <w:marLeft w:val="0"/>
                          <w:marRight w:val="0"/>
                          <w:marTop w:val="0"/>
                          <w:marBottom w:val="0"/>
                          <w:divBdr>
                            <w:top w:val="none" w:sz="0" w:space="0" w:color="auto"/>
                            <w:left w:val="none" w:sz="0" w:space="0" w:color="auto"/>
                            <w:bottom w:val="none" w:sz="0" w:space="0" w:color="auto"/>
                            <w:right w:val="none" w:sz="0" w:space="0" w:color="auto"/>
                          </w:divBdr>
                        </w:div>
                        <w:div w:id="1375622086">
                          <w:marLeft w:val="0"/>
                          <w:marRight w:val="0"/>
                          <w:marTop w:val="0"/>
                          <w:marBottom w:val="0"/>
                          <w:divBdr>
                            <w:top w:val="none" w:sz="0" w:space="0" w:color="auto"/>
                            <w:left w:val="none" w:sz="0" w:space="0" w:color="auto"/>
                            <w:bottom w:val="none" w:sz="0" w:space="0" w:color="auto"/>
                            <w:right w:val="none" w:sz="0" w:space="0" w:color="auto"/>
                          </w:divBdr>
                        </w:div>
                        <w:div w:id="2113353374">
                          <w:marLeft w:val="0"/>
                          <w:marRight w:val="0"/>
                          <w:marTop w:val="0"/>
                          <w:marBottom w:val="0"/>
                          <w:divBdr>
                            <w:top w:val="none" w:sz="0" w:space="0" w:color="auto"/>
                            <w:left w:val="none" w:sz="0" w:space="0" w:color="auto"/>
                            <w:bottom w:val="none" w:sz="0" w:space="0" w:color="auto"/>
                            <w:right w:val="none" w:sz="0" w:space="0" w:color="auto"/>
                          </w:divBdr>
                        </w:div>
                        <w:div w:id="1466393365">
                          <w:marLeft w:val="0"/>
                          <w:marRight w:val="0"/>
                          <w:marTop w:val="0"/>
                          <w:marBottom w:val="0"/>
                          <w:divBdr>
                            <w:top w:val="none" w:sz="0" w:space="0" w:color="auto"/>
                            <w:left w:val="none" w:sz="0" w:space="0" w:color="auto"/>
                            <w:bottom w:val="none" w:sz="0" w:space="0" w:color="auto"/>
                            <w:right w:val="none" w:sz="0" w:space="0" w:color="auto"/>
                          </w:divBdr>
                        </w:div>
                        <w:div w:id="853571138">
                          <w:marLeft w:val="0"/>
                          <w:marRight w:val="0"/>
                          <w:marTop w:val="0"/>
                          <w:marBottom w:val="0"/>
                          <w:divBdr>
                            <w:top w:val="none" w:sz="0" w:space="0" w:color="auto"/>
                            <w:left w:val="none" w:sz="0" w:space="0" w:color="auto"/>
                            <w:bottom w:val="none" w:sz="0" w:space="0" w:color="auto"/>
                            <w:right w:val="none" w:sz="0" w:space="0" w:color="auto"/>
                          </w:divBdr>
                        </w:div>
                        <w:div w:id="1821269519">
                          <w:marLeft w:val="0"/>
                          <w:marRight w:val="0"/>
                          <w:marTop w:val="0"/>
                          <w:marBottom w:val="0"/>
                          <w:divBdr>
                            <w:top w:val="none" w:sz="0" w:space="0" w:color="auto"/>
                            <w:left w:val="none" w:sz="0" w:space="0" w:color="auto"/>
                            <w:bottom w:val="none" w:sz="0" w:space="0" w:color="auto"/>
                            <w:right w:val="none" w:sz="0" w:space="0" w:color="auto"/>
                          </w:divBdr>
                        </w:div>
                        <w:div w:id="2109697862">
                          <w:marLeft w:val="0"/>
                          <w:marRight w:val="0"/>
                          <w:marTop w:val="0"/>
                          <w:marBottom w:val="0"/>
                          <w:divBdr>
                            <w:top w:val="none" w:sz="0" w:space="0" w:color="auto"/>
                            <w:left w:val="none" w:sz="0" w:space="0" w:color="auto"/>
                            <w:bottom w:val="none" w:sz="0" w:space="0" w:color="auto"/>
                            <w:right w:val="none" w:sz="0" w:space="0" w:color="auto"/>
                          </w:divBdr>
                        </w:div>
                        <w:div w:id="1820926135">
                          <w:marLeft w:val="0"/>
                          <w:marRight w:val="0"/>
                          <w:marTop w:val="0"/>
                          <w:marBottom w:val="0"/>
                          <w:divBdr>
                            <w:top w:val="none" w:sz="0" w:space="0" w:color="auto"/>
                            <w:left w:val="none" w:sz="0" w:space="0" w:color="auto"/>
                            <w:bottom w:val="none" w:sz="0" w:space="0" w:color="auto"/>
                            <w:right w:val="none" w:sz="0" w:space="0" w:color="auto"/>
                          </w:divBdr>
                        </w:div>
                        <w:div w:id="746727502">
                          <w:marLeft w:val="0"/>
                          <w:marRight w:val="0"/>
                          <w:marTop w:val="0"/>
                          <w:marBottom w:val="0"/>
                          <w:divBdr>
                            <w:top w:val="none" w:sz="0" w:space="0" w:color="auto"/>
                            <w:left w:val="none" w:sz="0" w:space="0" w:color="auto"/>
                            <w:bottom w:val="none" w:sz="0" w:space="0" w:color="auto"/>
                            <w:right w:val="none" w:sz="0" w:space="0" w:color="auto"/>
                          </w:divBdr>
                        </w:div>
                        <w:div w:id="1530071058">
                          <w:marLeft w:val="0"/>
                          <w:marRight w:val="0"/>
                          <w:marTop w:val="0"/>
                          <w:marBottom w:val="0"/>
                          <w:divBdr>
                            <w:top w:val="none" w:sz="0" w:space="0" w:color="auto"/>
                            <w:left w:val="none" w:sz="0" w:space="0" w:color="auto"/>
                            <w:bottom w:val="none" w:sz="0" w:space="0" w:color="auto"/>
                            <w:right w:val="none" w:sz="0" w:space="0" w:color="auto"/>
                          </w:divBdr>
                        </w:div>
                        <w:div w:id="439374463">
                          <w:marLeft w:val="0"/>
                          <w:marRight w:val="0"/>
                          <w:marTop w:val="0"/>
                          <w:marBottom w:val="0"/>
                          <w:divBdr>
                            <w:top w:val="none" w:sz="0" w:space="0" w:color="auto"/>
                            <w:left w:val="none" w:sz="0" w:space="0" w:color="auto"/>
                            <w:bottom w:val="none" w:sz="0" w:space="0" w:color="auto"/>
                            <w:right w:val="none" w:sz="0" w:space="0" w:color="auto"/>
                          </w:divBdr>
                        </w:div>
                        <w:div w:id="51082022">
                          <w:marLeft w:val="0"/>
                          <w:marRight w:val="0"/>
                          <w:marTop w:val="0"/>
                          <w:marBottom w:val="0"/>
                          <w:divBdr>
                            <w:top w:val="none" w:sz="0" w:space="0" w:color="auto"/>
                            <w:left w:val="none" w:sz="0" w:space="0" w:color="auto"/>
                            <w:bottom w:val="none" w:sz="0" w:space="0" w:color="auto"/>
                            <w:right w:val="none" w:sz="0" w:space="0" w:color="auto"/>
                          </w:divBdr>
                        </w:div>
                        <w:div w:id="461655138">
                          <w:marLeft w:val="0"/>
                          <w:marRight w:val="0"/>
                          <w:marTop w:val="0"/>
                          <w:marBottom w:val="0"/>
                          <w:divBdr>
                            <w:top w:val="none" w:sz="0" w:space="0" w:color="auto"/>
                            <w:left w:val="none" w:sz="0" w:space="0" w:color="auto"/>
                            <w:bottom w:val="none" w:sz="0" w:space="0" w:color="auto"/>
                            <w:right w:val="none" w:sz="0" w:space="0" w:color="auto"/>
                          </w:divBdr>
                        </w:div>
                        <w:div w:id="1940404859">
                          <w:marLeft w:val="0"/>
                          <w:marRight w:val="0"/>
                          <w:marTop w:val="0"/>
                          <w:marBottom w:val="0"/>
                          <w:divBdr>
                            <w:top w:val="none" w:sz="0" w:space="0" w:color="auto"/>
                            <w:left w:val="none" w:sz="0" w:space="0" w:color="auto"/>
                            <w:bottom w:val="none" w:sz="0" w:space="0" w:color="auto"/>
                            <w:right w:val="none" w:sz="0" w:space="0" w:color="auto"/>
                          </w:divBdr>
                        </w:div>
                        <w:div w:id="592013210">
                          <w:marLeft w:val="0"/>
                          <w:marRight w:val="0"/>
                          <w:marTop w:val="0"/>
                          <w:marBottom w:val="0"/>
                          <w:divBdr>
                            <w:top w:val="none" w:sz="0" w:space="0" w:color="auto"/>
                            <w:left w:val="none" w:sz="0" w:space="0" w:color="auto"/>
                            <w:bottom w:val="none" w:sz="0" w:space="0" w:color="auto"/>
                            <w:right w:val="none" w:sz="0" w:space="0" w:color="auto"/>
                          </w:divBdr>
                        </w:div>
                        <w:div w:id="820849846">
                          <w:marLeft w:val="0"/>
                          <w:marRight w:val="0"/>
                          <w:marTop w:val="0"/>
                          <w:marBottom w:val="0"/>
                          <w:divBdr>
                            <w:top w:val="none" w:sz="0" w:space="0" w:color="auto"/>
                            <w:left w:val="none" w:sz="0" w:space="0" w:color="auto"/>
                            <w:bottom w:val="none" w:sz="0" w:space="0" w:color="auto"/>
                            <w:right w:val="none" w:sz="0" w:space="0" w:color="auto"/>
                          </w:divBdr>
                        </w:div>
                        <w:div w:id="1202933992">
                          <w:marLeft w:val="0"/>
                          <w:marRight w:val="0"/>
                          <w:marTop w:val="0"/>
                          <w:marBottom w:val="0"/>
                          <w:divBdr>
                            <w:top w:val="none" w:sz="0" w:space="0" w:color="auto"/>
                            <w:left w:val="none" w:sz="0" w:space="0" w:color="auto"/>
                            <w:bottom w:val="none" w:sz="0" w:space="0" w:color="auto"/>
                            <w:right w:val="none" w:sz="0" w:space="0" w:color="auto"/>
                          </w:divBdr>
                        </w:div>
                        <w:div w:id="1939286093">
                          <w:marLeft w:val="0"/>
                          <w:marRight w:val="0"/>
                          <w:marTop w:val="0"/>
                          <w:marBottom w:val="0"/>
                          <w:divBdr>
                            <w:top w:val="none" w:sz="0" w:space="0" w:color="auto"/>
                            <w:left w:val="none" w:sz="0" w:space="0" w:color="auto"/>
                            <w:bottom w:val="none" w:sz="0" w:space="0" w:color="auto"/>
                            <w:right w:val="none" w:sz="0" w:space="0" w:color="auto"/>
                          </w:divBdr>
                        </w:div>
                        <w:div w:id="655959007">
                          <w:marLeft w:val="0"/>
                          <w:marRight w:val="0"/>
                          <w:marTop w:val="0"/>
                          <w:marBottom w:val="0"/>
                          <w:divBdr>
                            <w:top w:val="none" w:sz="0" w:space="0" w:color="auto"/>
                            <w:left w:val="none" w:sz="0" w:space="0" w:color="auto"/>
                            <w:bottom w:val="none" w:sz="0" w:space="0" w:color="auto"/>
                            <w:right w:val="none" w:sz="0" w:space="0" w:color="auto"/>
                          </w:divBdr>
                        </w:div>
                        <w:div w:id="744380573">
                          <w:marLeft w:val="0"/>
                          <w:marRight w:val="0"/>
                          <w:marTop w:val="0"/>
                          <w:marBottom w:val="0"/>
                          <w:divBdr>
                            <w:top w:val="none" w:sz="0" w:space="0" w:color="auto"/>
                            <w:left w:val="none" w:sz="0" w:space="0" w:color="auto"/>
                            <w:bottom w:val="none" w:sz="0" w:space="0" w:color="auto"/>
                            <w:right w:val="none" w:sz="0" w:space="0" w:color="auto"/>
                          </w:divBdr>
                        </w:div>
                        <w:div w:id="639458757">
                          <w:marLeft w:val="0"/>
                          <w:marRight w:val="0"/>
                          <w:marTop w:val="0"/>
                          <w:marBottom w:val="0"/>
                          <w:divBdr>
                            <w:top w:val="none" w:sz="0" w:space="0" w:color="auto"/>
                            <w:left w:val="none" w:sz="0" w:space="0" w:color="auto"/>
                            <w:bottom w:val="none" w:sz="0" w:space="0" w:color="auto"/>
                            <w:right w:val="none" w:sz="0" w:space="0" w:color="auto"/>
                          </w:divBdr>
                        </w:div>
                        <w:div w:id="2097052863">
                          <w:marLeft w:val="0"/>
                          <w:marRight w:val="0"/>
                          <w:marTop w:val="0"/>
                          <w:marBottom w:val="0"/>
                          <w:divBdr>
                            <w:top w:val="none" w:sz="0" w:space="0" w:color="auto"/>
                            <w:left w:val="none" w:sz="0" w:space="0" w:color="auto"/>
                            <w:bottom w:val="none" w:sz="0" w:space="0" w:color="auto"/>
                            <w:right w:val="none" w:sz="0" w:space="0" w:color="auto"/>
                          </w:divBdr>
                        </w:div>
                        <w:div w:id="1698240641">
                          <w:marLeft w:val="0"/>
                          <w:marRight w:val="0"/>
                          <w:marTop w:val="0"/>
                          <w:marBottom w:val="0"/>
                          <w:divBdr>
                            <w:top w:val="none" w:sz="0" w:space="0" w:color="auto"/>
                            <w:left w:val="none" w:sz="0" w:space="0" w:color="auto"/>
                            <w:bottom w:val="none" w:sz="0" w:space="0" w:color="auto"/>
                            <w:right w:val="none" w:sz="0" w:space="0" w:color="auto"/>
                          </w:divBdr>
                        </w:div>
                        <w:div w:id="725029967">
                          <w:marLeft w:val="0"/>
                          <w:marRight w:val="0"/>
                          <w:marTop w:val="0"/>
                          <w:marBottom w:val="0"/>
                          <w:divBdr>
                            <w:top w:val="none" w:sz="0" w:space="0" w:color="auto"/>
                            <w:left w:val="none" w:sz="0" w:space="0" w:color="auto"/>
                            <w:bottom w:val="none" w:sz="0" w:space="0" w:color="auto"/>
                            <w:right w:val="none" w:sz="0" w:space="0" w:color="auto"/>
                          </w:divBdr>
                        </w:div>
                        <w:div w:id="901453583">
                          <w:marLeft w:val="0"/>
                          <w:marRight w:val="0"/>
                          <w:marTop w:val="0"/>
                          <w:marBottom w:val="0"/>
                          <w:divBdr>
                            <w:top w:val="none" w:sz="0" w:space="0" w:color="auto"/>
                            <w:left w:val="none" w:sz="0" w:space="0" w:color="auto"/>
                            <w:bottom w:val="none" w:sz="0" w:space="0" w:color="auto"/>
                            <w:right w:val="none" w:sz="0" w:space="0" w:color="auto"/>
                          </w:divBdr>
                        </w:div>
                        <w:div w:id="723797182">
                          <w:marLeft w:val="0"/>
                          <w:marRight w:val="0"/>
                          <w:marTop w:val="0"/>
                          <w:marBottom w:val="0"/>
                          <w:divBdr>
                            <w:top w:val="none" w:sz="0" w:space="0" w:color="auto"/>
                            <w:left w:val="none" w:sz="0" w:space="0" w:color="auto"/>
                            <w:bottom w:val="none" w:sz="0" w:space="0" w:color="auto"/>
                            <w:right w:val="none" w:sz="0" w:space="0" w:color="auto"/>
                          </w:divBdr>
                        </w:div>
                        <w:div w:id="1135294130">
                          <w:marLeft w:val="0"/>
                          <w:marRight w:val="0"/>
                          <w:marTop w:val="0"/>
                          <w:marBottom w:val="0"/>
                          <w:divBdr>
                            <w:top w:val="none" w:sz="0" w:space="0" w:color="auto"/>
                            <w:left w:val="none" w:sz="0" w:space="0" w:color="auto"/>
                            <w:bottom w:val="none" w:sz="0" w:space="0" w:color="auto"/>
                            <w:right w:val="none" w:sz="0" w:space="0" w:color="auto"/>
                          </w:divBdr>
                        </w:div>
                        <w:div w:id="1878470395">
                          <w:marLeft w:val="0"/>
                          <w:marRight w:val="0"/>
                          <w:marTop w:val="0"/>
                          <w:marBottom w:val="0"/>
                          <w:divBdr>
                            <w:top w:val="none" w:sz="0" w:space="0" w:color="auto"/>
                            <w:left w:val="none" w:sz="0" w:space="0" w:color="auto"/>
                            <w:bottom w:val="none" w:sz="0" w:space="0" w:color="auto"/>
                            <w:right w:val="none" w:sz="0" w:space="0" w:color="auto"/>
                          </w:divBdr>
                        </w:div>
                        <w:div w:id="1831797232">
                          <w:marLeft w:val="0"/>
                          <w:marRight w:val="0"/>
                          <w:marTop w:val="0"/>
                          <w:marBottom w:val="0"/>
                          <w:divBdr>
                            <w:top w:val="none" w:sz="0" w:space="0" w:color="auto"/>
                            <w:left w:val="none" w:sz="0" w:space="0" w:color="auto"/>
                            <w:bottom w:val="none" w:sz="0" w:space="0" w:color="auto"/>
                            <w:right w:val="none" w:sz="0" w:space="0" w:color="auto"/>
                          </w:divBdr>
                        </w:div>
                        <w:div w:id="1640765182">
                          <w:marLeft w:val="0"/>
                          <w:marRight w:val="0"/>
                          <w:marTop w:val="0"/>
                          <w:marBottom w:val="0"/>
                          <w:divBdr>
                            <w:top w:val="none" w:sz="0" w:space="0" w:color="auto"/>
                            <w:left w:val="none" w:sz="0" w:space="0" w:color="auto"/>
                            <w:bottom w:val="none" w:sz="0" w:space="0" w:color="auto"/>
                            <w:right w:val="none" w:sz="0" w:space="0" w:color="auto"/>
                          </w:divBdr>
                        </w:div>
                        <w:div w:id="207885615">
                          <w:marLeft w:val="0"/>
                          <w:marRight w:val="0"/>
                          <w:marTop w:val="0"/>
                          <w:marBottom w:val="0"/>
                          <w:divBdr>
                            <w:top w:val="none" w:sz="0" w:space="0" w:color="auto"/>
                            <w:left w:val="none" w:sz="0" w:space="0" w:color="auto"/>
                            <w:bottom w:val="none" w:sz="0" w:space="0" w:color="auto"/>
                            <w:right w:val="none" w:sz="0" w:space="0" w:color="auto"/>
                          </w:divBdr>
                        </w:div>
                        <w:div w:id="816339220">
                          <w:marLeft w:val="0"/>
                          <w:marRight w:val="0"/>
                          <w:marTop w:val="0"/>
                          <w:marBottom w:val="0"/>
                          <w:divBdr>
                            <w:top w:val="none" w:sz="0" w:space="0" w:color="auto"/>
                            <w:left w:val="none" w:sz="0" w:space="0" w:color="auto"/>
                            <w:bottom w:val="none" w:sz="0" w:space="0" w:color="auto"/>
                            <w:right w:val="none" w:sz="0" w:space="0" w:color="auto"/>
                          </w:divBdr>
                        </w:div>
                        <w:div w:id="156655237">
                          <w:marLeft w:val="0"/>
                          <w:marRight w:val="0"/>
                          <w:marTop w:val="0"/>
                          <w:marBottom w:val="0"/>
                          <w:divBdr>
                            <w:top w:val="none" w:sz="0" w:space="0" w:color="auto"/>
                            <w:left w:val="none" w:sz="0" w:space="0" w:color="auto"/>
                            <w:bottom w:val="none" w:sz="0" w:space="0" w:color="auto"/>
                            <w:right w:val="none" w:sz="0" w:space="0" w:color="auto"/>
                          </w:divBdr>
                        </w:div>
                        <w:div w:id="735517631">
                          <w:marLeft w:val="0"/>
                          <w:marRight w:val="0"/>
                          <w:marTop w:val="0"/>
                          <w:marBottom w:val="0"/>
                          <w:divBdr>
                            <w:top w:val="none" w:sz="0" w:space="0" w:color="auto"/>
                            <w:left w:val="none" w:sz="0" w:space="0" w:color="auto"/>
                            <w:bottom w:val="none" w:sz="0" w:space="0" w:color="auto"/>
                            <w:right w:val="none" w:sz="0" w:space="0" w:color="auto"/>
                          </w:divBdr>
                        </w:div>
                        <w:div w:id="1945722590">
                          <w:marLeft w:val="0"/>
                          <w:marRight w:val="0"/>
                          <w:marTop w:val="0"/>
                          <w:marBottom w:val="0"/>
                          <w:divBdr>
                            <w:top w:val="none" w:sz="0" w:space="0" w:color="auto"/>
                            <w:left w:val="none" w:sz="0" w:space="0" w:color="auto"/>
                            <w:bottom w:val="none" w:sz="0" w:space="0" w:color="auto"/>
                            <w:right w:val="none" w:sz="0" w:space="0" w:color="auto"/>
                          </w:divBdr>
                        </w:div>
                        <w:div w:id="2137718832">
                          <w:marLeft w:val="0"/>
                          <w:marRight w:val="0"/>
                          <w:marTop w:val="0"/>
                          <w:marBottom w:val="0"/>
                          <w:divBdr>
                            <w:top w:val="none" w:sz="0" w:space="0" w:color="auto"/>
                            <w:left w:val="none" w:sz="0" w:space="0" w:color="auto"/>
                            <w:bottom w:val="none" w:sz="0" w:space="0" w:color="auto"/>
                            <w:right w:val="none" w:sz="0" w:space="0" w:color="auto"/>
                          </w:divBdr>
                        </w:div>
                        <w:div w:id="1242637883">
                          <w:marLeft w:val="0"/>
                          <w:marRight w:val="0"/>
                          <w:marTop w:val="0"/>
                          <w:marBottom w:val="0"/>
                          <w:divBdr>
                            <w:top w:val="none" w:sz="0" w:space="0" w:color="auto"/>
                            <w:left w:val="none" w:sz="0" w:space="0" w:color="auto"/>
                            <w:bottom w:val="none" w:sz="0" w:space="0" w:color="auto"/>
                            <w:right w:val="none" w:sz="0" w:space="0" w:color="auto"/>
                          </w:divBdr>
                        </w:div>
                        <w:div w:id="711882391">
                          <w:marLeft w:val="0"/>
                          <w:marRight w:val="0"/>
                          <w:marTop w:val="0"/>
                          <w:marBottom w:val="0"/>
                          <w:divBdr>
                            <w:top w:val="none" w:sz="0" w:space="0" w:color="auto"/>
                            <w:left w:val="none" w:sz="0" w:space="0" w:color="auto"/>
                            <w:bottom w:val="none" w:sz="0" w:space="0" w:color="auto"/>
                            <w:right w:val="none" w:sz="0" w:space="0" w:color="auto"/>
                          </w:divBdr>
                        </w:div>
                        <w:div w:id="435713755">
                          <w:marLeft w:val="0"/>
                          <w:marRight w:val="0"/>
                          <w:marTop w:val="0"/>
                          <w:marBottom w:val="0"/>
                          <w:divBdr>
                            <w:top w:val="none" w:sz="0" w:space="0" w:color="auto"/>
                            <w:left w:val="none" w:sz="0" w:space="0" w:color="auto"/>
                            <w:bottom w:val="none" w:sz="0" w:space="0" w:color="auto"/>
                            <w:right w:val="none" w:sz="0" w:space="0" w:color="auto"/>
                          </w:divBdr>
                        </w:div>
                        <w:div w:id="1383943735">
                          <w:marLeft w:val="0"/>
                          <w:marRight w:val="0"/>
                          <w:marTop w:val="0"/>
                          <w:marBottom w:val="0"/>
                          <w:divBdr>
                            <w:top w:val="none" w:sz="0" w:space="0" w:color="auto"/>
                            <w:left w:val="none" w:sz="0" w:space="0" w:color="auto"/>
                            <w:bottom w:val="none" w:sz="0" w:space="0" w:color="auto"/>
                            <w:right w:val="none" w:sz="0" w:space="0" w:color="auto"/>
                          </w:divBdr>
                        </w:div>
                        <w:div w:id="690838738">
                          <w:marLeft w:val="0"/>
                          <w:marRight w:val="0"/>
                          <w:marTop w:val="0"/>
                          <w:marBottom w:val="0"/>
                          <w:divBdr>
                            <w:top w:val="none" w:sz="0" w:space="0" w:color="auto"/>
                            <w:left w:val="none" w:sz="0" w:space="0" w:color="auto"/>
                            <w:bottom w:val="none" w:sz="0" w:space="0" w:color="auto"/>
                            <w:right w:val="none" w:sz="0" w:space="0" w:color="auto"/>
                          </w:divBdr>
                        </w:div>
                        <w:div w:id="398287893">
                          <w:marLeft w:val="0"/>
                          <w:marRight w:val="0"/>
                          <w:marTop w:val="0"/>
                          <w:marBottom w:val="0"/>
                          <w:divBdr>
                            <w:top w:val="none" w:sz="0" w:space="0" w:color="auto"/>
                            <w:left w:val="none" w:sz="0" w:space="0" w:color="auto"/>
                            <w:bottom w:val="none" w:sz="0" w:space="0" w:color="auto"/>
                            <w:right w:val="none" w:sz="0" w:space="0" w:color="auto"/>
                          </w:divBdr>
                        </w:div>
                        <w:div w:id="790779067">
                          <w:marLeft w:val="0"/>
                          <w:marRight w:val="0"/>
                          <w:marTop w:val="0"/>
                          <w:marBottom w:val="0"/>
                          <w:divBdr>
                            <w:top w:val="none" w:sz="0" w:space="0" w:color="auto"/>
                            <w:left w:val="none" w:sz="0" w:space="0" w:color="auto"/>
                            <w:bottom w:val="none" w:sz="0" w:space="0" w:color="auto"/>
                            <w:right w:val="none" w:sz="0" w:space="0" w:color="auto"/>
                          </w:divBdr>
                        </w:div>
                        <w:div w:id="718867950">
                          <w:marLeft w:val="0"/>
                          <w:marRight w:val="0"/>
                          <w:marTop w:val="0"/>
                          <w:marBottom w:val="0"/>
                          <w:divBdr>
                            <w:top w:val="none" w:sz="0" w:space="0" w:color="auto"/>
                            <w:left w:val="none" w:sz="0" w:space="0" w:color="auto"/>
                            <w:bottom w:val="none" w:sz="0" w:space="0" w:color="auto"/>
                            <w:right w:val="none" w:sz="0" w:space="0" w:color="auto"/>
                          </w:divBdr>
                        </w:div>
                        <w:div w:id="166377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1311984">
          <w:marLeft w:val="300"/>
          <w:marRight w:val="0"/>
          <w:marTop w:val="450"/>
          <w:marBottom w:val="0"/>
          <w:divBdr>
            <w:top w:val="none" w:sz="0" w:space="0" w:color="auto"/>
            <w:left w:val="none" w:sz="0" w:space="0" w:color="auto"/>
            <w:bottom w:val="none" w:sz="0" w:space="0" w:color="auto"/>
            <w:right w:val="none" w:sz="0" w:space="0" w:color="auto"/>
          </w:divBdr>
          <w:divsChild>
            <w:div w:id="341786868">
              <w:marLeft w:val="0"/>
              <w:marRight w:val="0"/>
              <w:marTop w:val="0"/>
              <w:marBottom w:val="0"/>
              <w:divBdr>
                <w:top w:val="none" w:sz="0" w:space="0" w:color="auto"/>
                <w:left w:val="none" w:sz="0" w:space="0" w:color="auto"/>
                <w:bottom w:val="none" w:sz="0" w:space="0" w:color="auto"/>
                <w:right w:val="none" w:sz="0" w:space="0" w:color="auto"/>
              </w:divBdr>
              <w:divsChild>
                <w:div w:id="727456977">
                  <w:marLeft w:val="150"/>
                  <w:marRight w:val="0"/>
                  <w:marTop w:val="0"/>
                  <w:marBottom w:val="75"/>
                  <w:divBdr>
                    <w:top w:val="single" w:sz="6" w:space="4" w:color="A0A0A0"/>
                    <w:left w:val="single" w:sz="6" w:space="4" w:color="A0A0A0"/>
                    <w:bottom w:val="single" w:sz="6" w:space="4" w:color="A0A0A0"/>
                    <w:right w:val="single" w:sz="6" w:space="4" w:color="A0A0A0"/>
                  </w:divBdr>
                </w:div>
                <w:div w:id="157815998">
                  <w:marLeft w:val="150"/>
                  <w:marRight w:val="0"/>
                  <w:marTop w:val="0"/>
                  <w:marBottom w:val="75"/>
                  <w:divBdr>
                    <w:top w:val="single" w:sz="6" w:space="4" w:color="A0A0A0"/>
                    <w:left w:val="single" w:sz="6" w:space="4" w:color="A0A0A0"/>
                    <w:bottom w:val="single" w:sz="6" w:space="4" w:color="A0A0A0"/>
                    <w:right w:val="single" w:sz="6" w:space="4" w:color="A0A0A0"/>
                  </w:divBdr>
                </w:div>
                <w:div w:id="1100837328">
                  <w:marLeft w:val="150"/>
                  <w:marRight w:val="0"/>
                  <w:marTop w:val="0"/>
                  <w:marBottom w:val="75"/>
                  <w:divBdr>
                    <w:top w:val="single" w:sz="6" w:space="4" w:color="A0A0A0"/>
                    <w:left w:val="single" w:sz="6" w:space="4" w:color="A0A0A0"/>
                    <w:bottom w:val="single" w:sz="6" w:space="4" w:color="A0A0A0"/>
                    <w:right w:val="single" w:sz="6" w:space="4" w:color="A0A0A0"/>
                  </w:divBdr>
                </w:div>
                <w:div w:id="1356884703">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sChild>
        </w:div>
      </w:divsChild>
    </w:div>
    <w:div w:id="1836723958">
      <w:bodyDiv w:val="1"/>
      <w:marLeft w:val="0"/>
      <w:marRight w:val="0"/>
      <w:marTop w:val="0"/>
      <w:marBottom w:val="0"/>
      <w:divBdr>
        <w:top w:val="none" w:sz="0" w:space="0" w:color="auto"/>
        <w:left w:val="none" w:sz="0" w:space="0" w:color="auto"/>
        <w:bottom w:val="none" w:sz="0" w:space="0" w:color="auto"/>
        <w:right w:val="none" w:sz="0" w:space="0" w:color="auto"/>
      </w:divBdr>
    </w:div>
    <w:div w:id="2085103626">
      <w:bodyDiv w:val="1"/>
      <w:marLeft w:val="0"/>
      <w:marRight w:val="0"/>
      <w:marTop w:val="0"/>
      <w:marBottom w:val="0"/>
      <w:divBdr>
        <w:top w:val="none" w:sz="0" w:space="0" w:color="auto"/>
        <w:left w:val="none" w:sz="0" w:space="0" w:color="auto"/>
        <w:bottom w:val="none" w:sz="0" w:space="0" w:color="auto"/>
        <w:right w:val="none" w:sz="0" w:space="0" w:color="auto"/>
      </w:divBdr>
      <w:divsChild>
        <w:div w:id="1138495518">
          <w:marLeft w:val="150"/>
          <w:marRight w:val="0"/>
          <w:marTop w:val="0"/>
          <w:marBottom w:val="75"/>
          <w:divBdr>
            <w:top w:val="single" w:sz="6" w:space="4" w:color="A0A0A0"/>
            <w:left w:val="single" w:sz="6" w:space="4" w:color="A0A0A0"/>
            <w:bottom w:val="single" w:sz="6" w:space="4" w:color="A0A0A0"/>
            <w:right w:val="single" w:sz="6" w:space="4" w:color="A0A0A0"/>
          </w:divBdr>
        </w:div>
        <w:div w:id="1581599169">
          <w:marLeft w:val="150"/>
          <w:marRight w:val="0"/>
          <w:marTop w:val="0"/>
          <w:marBottom w:val="75"/>
          <w:divBdr>
            <w:top w:val="single" w:sz="6" w:space="4" w:color="A0A0A0"/>
            <w:left w:val="single" w:sz="6" w:space="4" w:color="A0A0A0"/>
            <w:bottom w:val="single" w:sz="6" w:space="4" w:color="A0A0A0"/>
            <w:right w:val="single" w:sz="6" w:space="4" w:color="A0A0A0"/>
          </w:divBdr>
        </w:div>
        <w:div w:id="352532592">
          <w:marLeft w:val="150"/>
          <w:marRight w:val="0"/>
          <w:marTop w:val="0"/>
          <w:marBottom w:val="75"/>
          <w:divBdr>
            <w:top w:val="single" w:sz="6" w:space="4" w:color="A0A0A0"/>
            <w:left w:val="single" w:sz="6" w:space="4" w:color="A0A0A0"/>
            <w:bottom w:val="single" w:sz="6" w:space="4" w:color="A0A0A0"/>
            <w:right w:val="single" w:sz="6" w:space="4" w:color="A0A0A0"/>
          </w:divBdr>
        </w:div>
        <w:div w:id="802818637">
          <w:marLeft w:val="150"/>
          <w:marRight w:val="0"/>
          <w:marTop w:val="0"/>
          <w:marBottom w:val="75"/>
          <w:divBdr>
            <w:top w:val="single" w:sz="6" w:space="4" w:color="A0A0A0"/>
            <w:left w:val="single" w:sz="6" w:space="4" w:color="A0A0A0"/>
            <w:bottom w:val="single" w:sz="6" w:space="4" w:color="A0A0A0"/>
            <w:right w:val="single" w:sz="6" w:space="4" w:color="A0A0A0"/>
          </w:divBdr>
        </w:div>
        <w:div w:id="699011623">
          <w:marLeft w:val="150"/>
          <w:marRight w:val="0"/>
          <w:marTop w:val="0"/>
          <w:marBottom w:val="75"/>
          <w:divBdr>
            <w:top w:val="single" w:sz="6" w:space="4" w:color="A0A0A0"/>
            <w:left w:val="single" w:sz="6" w:space="4" w:color="A0A0A0"/>
            <w:bottom w:val="single" w:sz="6" w:space="4" w:color="A0A0A0"/>
            <w:right w:val="single" w:sz="6" w:space="4" w:color="A0A0A0"/>
          </w:divBdr>
        </w:div>
        <w:div w:id="1761875867">
          <w:marLeft w:val="150"/>
          <w:marRight w:val="0"/>
          <w:marTop w:val="0"/>
          <w:marBottom w:val="75"/>
          <w:divBdr>
            <w:top w:val="single" w:sz="6" w:space="4" w:color="A0A0A0"/>
            <w:left w:val="single" w:sz="6" w:space="4" w:color="A0A0A0"/>
            <w:bottom w:val="single" w:sz="6" w:space="4" w:color="A0A0A0"/>
            <w:right w:val="single" w:sz="6" w:space="4" w:color="A0A0A0"/>
          </w:divBdr>
        </w:div>
        <w:div w:id="677267093">
          <w:marLeft w:val="150"/>
          <w:marRight w:val="0"/>
          <w:marTop w:val="0"/>
          <w:marBottom w:val="75"/>
          <w:divBdr>
            <w:top w:val="single" w:sz="6" w:space="4" w:color="A0A0A0"/>
            <w:left w:val="single" w:sz="6" w:space="4" w:color="A0A0A0"/>
            <w:bottom w:val="single" w:sz="6" w:space="4" w:color="A0A0A0"/>
            <w:right w:val="single" w:sz="6" w:space="4" w:color="A0A0A0"/>
          </w:divBdr>
        </w:div>
        <w:div w:id="1738429781">
          <w:marLeft w:val="150"/>
          <w:marRight w:val="0"/>
          <w:marTop w:val="0"/>
          <w:marBottom w:val="75"/>
          <w:divBdr>
            <w:top w:val="single" w:sz="6" w:space="4" w:color="A0A0A0"/>
            <w:left w:val="single" w:sz="6" w:space="4" w:color="A0A0A0"/>
            <w:bottom w:val="single" w:sz="6" w:space="4" w:color="A0A0A0"/>
            <w:right w:val="single" w:sz="6" w:space="4" w:color="A0A0A0"/>
          </w:divBdr>
        </w:div>
        <w:div w:id="861095240">
          <w:marLeft w:val="150"/>
          <w:marRight w:val="0"/>
          <w:marTop w:val="0"/>
          <w:marBottom w:val="75"/>
          <w:divBdr>
            <w:top w:val="single" w:sz="6" w:space="4" w:color="A0A0A0"/>
            <w:left w:val="single" w:sz="6" w:space="4" w:color="A0A0A0"/>
            <w:bottom w:val="single" w:sz="6" w:space="4" w:color="A0A0A0"/>
            <w:right w:val="single" w:sz="6" w:space="4" w:color="A0A0A0"/>
          </w:divBdr>
        </w:div>
        <w:div w:id="153029366">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4.gif"/><Relationship Id="rId299" Type="http://schemas.openxmlformats.org/officeDocument/2006/relationships/image" Target="media/image161.gif"/><Relationship Id="rId303" Type="http://schemas.openxmlformats.org/officeDocument/2006/relationships/hyperlink" Target="http://scask.ru/c_book_s_phis2.php?id=7" TargetMode="External"/><Relationship Id="rId21" Type="http://schemas.openxmlformats.org/officeDocument/2006/relationships/image" Target="media/image7.gif"/><Relationship Id="rId42" Type="http://schemas.openxmlformats.org/officeDocument/2006/relationships/image" Target="media/image19.gif"/><Relationship Id="rId63" Type="http://schemas.openxmlformats.org/officeDocument/2006/relationships/image" Target="media/image31.gif"/><Relationship Id="rId84" Type="http://schemas.openxmlformats.org/officeDocument/2006/relationships/hyperlink" Target="http://scask.ru/c_book_oet.php?id=13" TargetMode="External"/><Relationship Id="rId138" Type="http://schemas.openxmlformats.org/officeDocument/2006/relationships/image" Target="media/image61.gif"/><Relationship Id="rId159" Type="http://schemas.openxmlformats.org/officeDocument/2006/relationships/image" Target="media/image72.gif"/><Relationship Id="rId170" Type="http://schemas.openxmlformats.org/officeDocument/2006/relationships/image" Target="media/image80.gif"/><Relationship Id="rId191" Type="http://schemas.openxmlformats.org/officeDocument/2006/relationships/hyperlink" Target="http://scask.ru/n_book_svf.php?id=12" TargetMode="External"/><Relationship Id="rId205" Type="http://schemas.openxmlformats.org/officeDocument/2006/relationships/image" Target="media/image106.gif"/><Relationship Id="rId226" Type="http://schemas.openxmlformats.org/officeDocument/2006/relationships/image" Target="media/image118.gif"/><Relationship Id="rId247" Type="http://schemas.openxmlformats.org/officeDocument/2006/relationships/image" Target="media/image127.gif"/><Relationship Id="rId107" Type="http://schemas.openxmlformats.org/officeDocument/2006/relationships/image" Target="media/image51.gif"/><Relationship Id="rId268" Type="http://schemas.openxmlformats.org/officeDocument/2006/relationships/image" Target="media/image144.gif"/><Relationship Id="rId289" Type="http://schemas.openxmlformats.org/officeDocument/2006/relationships/hyperlink" Target="http://scask.ru/c_book_s_phis2.php?id=39" TargetMode="External"/><Relationship Id="rId11" Type="http://schemas.openxmlformats.org/officeDocument/2006/relationships/hyperlink" Target="http://scask.ru/b_book_e_phis.php?id=19" TargetMode="External"/><Relationship Id="rId32" Type="http://schemas.openxmlformats.org/officeDocument/2006/relationships/image" Target="media/image13.gif"/><Relationship Id="rId53" Type="http://schemas.openxmlformats.org/officeDocument/2006/relationships/image" Target="media/image24.gif"/><Relationship Id="rId74" Type="http://schemas.openxmlformats.org/officeDocument/2006/relationships/image" Target="media/image38.gif"/><Relationship Id="rId128" Type="http://schemas.openxmlformats.org/officeDocument/2006/relationships/image" Target="media/image57.gif"/><Relationship Id="rId149" Type="http://schemas.openxmlformats.org/officeDocument/2006/relationships/image" Target="media/image69.gif"/><Relationship Id="rId314" Type="http://schemas.openxmlformats.org/officeDocument/2006/relationships/hyperlink" Target="http://scask.ru/a_book_phis_t3.php?id=41" TargetMode="External"/><Relationship Id="rId5" Type="http://schemas.openxmlformats.org/officeDocument/2006/relationships/webSettings" Target="webSettings.xml"/><Relationship Id="rId95" Type="http://schemas.openxmlformats.org/officeDocument/2006/relationships/image" Target="media/image48.gif"/><Relationship Id="rId160" Type="http://schemas.openxmlformats.org/officeDocument/2006/relationships/hyperlink" Target="http://scask.ru/a_book_tp.php?id=22" TargetMode="External"/><Relationship Id="rId181" Type="http://schemas.openxmlformats.org/officeDocument/2006/relationships/image" Target="media/image88.gif"/><Relationship Id="rId216" Type="http://schemas.openxmlformats.org/officeDocument/2006/relationships/hyperlink" Target="http://scask.ru/n_book_svf.php?id=11" TargetMode="External"/><Relationship Id="rId237" Type="http://schemas.openxmlformats.org/officeDocument/2006/relationships/hyperlink" Target="http://scask.ru/b_book_e_phis.php?id=19" TargetMode="External"/><Relationship Id="rId258" Type="http://schemas.openxmlformats.org/officeDocument/2006/relationships/image" Target="media/image138.gif"/><Relationship Id="rId279" Type="http://schemas.openxmlformats.org/officeDocument/2006/relationships/image" Target="media/image151.gif"/><Relationship Id="rId22" Type="http://schemas.openxmlformats.org/officeDocument/2006/relationships/image" Target="media/image8.gif"/><Relationship Id="rId43" Type="http://schemas.openxmlformats.org/officeDocument/2006/relationships/image" Target="media/image20.gif"/><Relationship Id="rId64" Type="http://schemas.openxmlformats.org/officeDocument/2006/relationships/image" Target="media/image32.gif"/><Relationship Id="rId118" Type="http://schemas.openxmlformats.org/officeDocument/2006/relationships/image" Target="media/image55.gif"/><Relationship Id="rId139" Type="http://schemas.openxmlformats.org/officeDocument/2006/relationships/image" Target="media/image62.gif"/><Relationship Id="rId290" Type="http://schemas.openxmlformats.org/officeDocument/2006/relationships/hyperlink" Target="http://scask.ru/c_book_s_phis2.php?id=7" TargetMode="External"/><Relationship Id="rId304" Type="http://schemas.openxmlformats.org/officeDocument/2006/relationships/image" Target="media/image165.gif"/><Relationship Id="rId85" Type="http://schemas.openxmlformats.org/officeDocument/2006/relationships/hyperlink" Target="http://scask.ru/c_book_s_phis2.php?id=48" TargetMode="External"/><Relationship Id="rId150" Type="http://schemas.openxmlformats.org/officeDocument/2006/relationships/hyperlink" Target="http://scask.ru/c_book_s_phis2.php?id=112" TargetMode="External"/><Relationship Id="rId171" Type="http://schemas.openxmlformats.org/officeDocument/2006/relationships/image" Target="media/image81.gif"/><Relationship Id="rId192" Type="http://schemas.openxmlformats.org/officeDocument/2006/relationships/hyperlink" Target="http://scask.ru/b_book_e_phis.php?id=19" TargetMode="External"/><Relationship Id="rId206" Type="http://schemas.openxmlformats.org/officeDocument/2006/relationships/hyperlink" Target="http://scask.ru/n_book_svf.php?id=12" TargetMode="External"/><Relationship Id="rId227" Type="http://schemas.openxmlformats.org/officeDocument/2006/relationships/hyperlink" Target="https://scask.ru/j_book_ter.php?id=76" TargetMode="External"/><Relationship Id="rId248" Type="http://schemas.openxmlformats.org/officeDocument/2006/relationships/image" Target="media/image128.gif"/><Relationship Id="rId269" Type="http://schemas.openxmlformats.org/officeDocument/2006/relationships/hyperlink" Target="http://scask.ru/c_book_s_phis2.php?id=48" TargetMode="External"/><Relationship Id="rId12" Type="http://schemas.openxmlformats.org/officeDocument/2006/relationships/image" Target="media/image1.gif"/><Relationship Id="rId33" Type="http://schemas.openxmlformats.org/officeDocument/2006/relationships/image" Target="media/image14.gif"/><Relationship Id="rId108" Type="http://schemas.openxmlformats.org/officeDocument/2006/relationships/hyperlink" Target="http://scask.ru/c_book_s_phis2.php?id=7" TargetMode="External"/><Relationship Id="rId129" Type="http://schemas.openxmlformats.org/officeDocument/2006/relationships/hyperlink" Target="http://scask.ru/n_book_svf.php?id=11" TargetMode="External"/><Relationship Id="rId280" Type="http://schemas.openxmlformats.org/officeDocument/2006/relationships/image" Target="media/image152.gif"/><Relationship Id="rId315" Type="http://schemas.openxmlformats.org/officeDocument/2006/relationships/hyperlink" Target="http://scask.ru/a_lect_math1.php?id=14" TargetMode="External"/><Relationship Id="rId54" Type="http://schemas.openxmlformats.org/officeDocument/2006/relationships/image" Target="media/image25.gif"/><Relationship Id="rId75" Type="http://schemas.openxmlformats.org/officeDocument/2006/relationships/hyperlink" Target="http://scask.ru/a_lect_math1.php?id=14" TargetMode="External"/><Relationship Id="rId96" Type="http://schemas.openxmlformats.org/officeDocument/2006/relationships/image" Target="media/image49.gif"/><Relationship Id="rId140" Type="http://schemas.openxmlformats.org/officeDocument/2006/relationships/image" Target="media/image63.gif"/><Relationship Id="rId161" Type="http://schemas.openxmlformats.org/officeDocument/2006/relationships/hyperlink" Target="http://scask.ru/g_book_man_b.php?id=200" TargetMode="External"/><Relationship Id="rId182" Type="http://schemas.openxmlformats.org/officeDocument/2006/relationships/image" Target="media/image89.gif"/><Relationship Id="rId217" Type="http://schemas.openxmlformats.org/officeDocument/2006/relationships/hyperlink" Target="http://scask.ru/b_book_e_phis.php?id=19" TargetMode="External"/><Relationship Id="rId6" Type="http://schemas.openxmlformats.org/officeDocument/2006/relationships/hyperlink" Target="http://scask.ru/l_book_u_phis2.php?id=29" TargetMode="External"/><Relationship Id="rId238" Type="http://schemas.openxmlformats.org/officeDocument/2006/relationships/hyperlink" Target="http://scask.ru/c_book_s_phis2.php?id=7" TargetMode="External"/><Relationship Id="rId259" Type="http://schemas.openxmlformats.org/officeDocument/2006/relationships/image" Target="media/image139.gif"/><Relationship Id="rId23" Type="http://schemas.openxmlformats.org/officeDocument/2006/relationships/hyperlink" Target="http://scask.ru/a_d_23.php" TargetMode="External"/><Relationship Id="rId119" Type="http://schemas.openxmlformats.org/officeDocument/2006/relationships/hyperlink" Target="http://scask.ru/b_book_e_phis.php?id=59" TargetMode="External"/><Relationship Id="rId270" Type="http://schemas.openxmlformats.org/officeDocument/2006/relationships/image" Target="media/image145.gif"/><Relationship Id="rId291" Type="http://schemas.openxmlformats.org/officeDocument/2006/relationships/hyperlink" Target="http://scask.ru/c_book_s_phis2.php?id=48" TargetMode="External"/><Relationship Id="rId305" Type="http://schemas.openxmlformats.org/officeDocument/2006/relationships/image" Target="media/image166.gif"/><Relationship Id="rId44" Type="http://schemas.openxmlformats.org/officeDocument/2006/relationships/image" Target="media/image21.gif"/><Relationship Id="rId65" Type="http://schemas.openxmlformats.org/officeDocument/2006/relationships/image" Target="media/image33.gif"/><Relationship Id="rId86" Type="http://schemas.openxmlformats.org/officeDocument/2006/relationships/image" Target="media/image42.gif"/><Relationship Id="rId130" Type="http://schemas.openxmlformats.org/officeDocument/2006/relationships/hyperlink" Target="http://scask.ru/c_book_s_phis2.php?id=48" TargetMode="External"/><Relationship Id="rId151" Type="http://schemas.openxmlformats.org/officeDocument/2006/relationships/image" Target="media/image70.gif"/><Relationship Id="rId172" Type="http://schemas.openxmlformats.org/officeDocument/2006/relationships/image" Target="media/image82.gif"/><Relationship Id="rId193" Type="http://schemas.openxmlformats.org/officeDocument/2006/relationships/image" Target="media/image96.gif"/><Relationship Id="rId207" Type="http://schemas.openxmlformats.org/officeDocument/2006/relationships/image" Target="media/image107.gif"/><Relationship Id="rId228" Type="http://schemas.openxmlformats.org/officeDocument/2006/relationships/hyperlink" Target="https://scask.ru/j_book_ter.php?id=78" TargetMode="External"/><Relationship Id="rId249" Type="http://schemas.openxmlformats.org/officeDocument/2006/relationships/image" Target="media/image129.gif"/><Relationship Id="rId13" Type="http://schemas.openxmlformats.org/officeDocument/2006/relationships/image" Target="media/image2.gif"/><Relationship Id="rId109" Type="http://schemas.openxmlformats.org/officeDocument/2006/relationships/hyperlink" Target="http://scask.ru/c_book_s_phis2.php?id=151" TargetMode="External"/><Relationship Id="rId260" Type="http://schemas.openxmlformats.org/officeDocument/2006/relationships/hyperlink" Target="http://scask.ru/b_book_e_phis.php?id=19" TargetMode="External"/><Relationship Id="rId281" Type="http://schemas.openxmlformats.org/officeDocument/2006/relationships/hyperlink" Target="http://scask.ru/n_book_svf.php?id=12" TargetMode="External"/><Relationship Id="rId316" Type="http://schemas.openxmlformats.org/officeDocument/2006/relationships/image" Target="media/image172.gif"/><Relationship Id="rId34" Type="http://schemas.openxmlformats.org/officeDocument/2006/relationships/hyperlink" Target="http://scask.ru/q_book_msh.php?id=117" TargetMode="External"/><Relationship Id="rId55" Type="http://schemas.openxmlformats.org/officeDocument/2006/relationships/hyperlink" Target="http://scask.ru/c_book_s_phis2.php?id=7" TargetMode="External"/><Relationship Id="rId76" Type="http://schemas.openxmlformats.org/officeDocument/2006/relationships/image" Target="media/image39.gif"/><Relationship Id="rId97" Type="http://schemas.openxmlformats.org/officeDocument/2006/relationships/hyperlink" Target="http://scask.ru/n_book_svf.php?id=11" TargetMode="External"/><Relationship Id="rId120" Type="http://schemas.openxmlformats.org/officeDocument/2006/relationships/hyperlink" Target="http://scask.ru/c_book_s_phis2.php?id=7" TargetMode="External"/><Relationship Id="rId141" Type="http://schemas.openxmlformats.org/officeDocument/2006/relationships/hyperlink" Target="http://scask.ru/q_book_emp.php?id=30" TargetMode="External"/><Relationship Id="rId7" Type="http://schemas.openxmlformats.org/officeDocument/2006/relationships/hyperlink" Target="http://scask.ru/n_book_svf.php?id=11" TargetMode="External"/><Relationship Id="rId162" Type="http://schemas.openxmlformats.org/officeDocument/2006/relationships/image" Target="media/image73.gif"/><Relationship Id="rId183" Type="http://schemas.openxmlformats.org/officeDocument/2006/relationships/image" Target="media/image90.gif"/><Relationship Id="rId218" Type="http://schemas.openxmlformats.org/officeDocument/2006/relationships/hyperlink" Target="https://scask.ru/j_book_ter.php?id=76" TargetMode="External"/><Relationship Id="rId239" Type="http://schemas.openxmlformats.org/officeDocument/2006/relationships/image" Target="media/image122.gif"/><Relationship Id="rId250" Type="http://schemas.openxmlformats.org/officeDocument/2006/relationships/image" Target="media/image130.gif"/><Relationship Id="rId271" Type="http://schemas.openxmlformats.org/officeDocument/2006/relationships/hyperlink" Target="http://scask.ru/b_book_e_phis.php?id=19" TargetMode="External"/><Relationship Id="rId292" Type="http://schemas.openxmlformats.org/officeDocument/2006/relationships/hyperlink" Target="http://scask.ru/c_book_s_phis2.php?id=7" TargetMode="External"/><Relationship Id="rId306" Type="http://schemas.openxmlformats.org/officeDocument/2006/relationships/image" Target="media/image167.gif"/><Relationship Id="rId24" Type="http://schemas.openxmlformats.org/officeDocument/2006/relationships/image" Target="media/image9.png"/><Relationship Id="rId45" Type="http://schemas.openxmlformats.org/officeDocument/2006/relationships/hyperlink" Target="http://scask.ru/g_book_man_b.php?id=200" TargetMode="External"/><Relationship Id="rId66" Type="http://schemas.openxmlformats.org/officeDocument/2006/relationships/hyperlink" Target="http://scask.ru/l_book_u_phis2.php?id=29" TargetMode="External"/><Relationship Id="rId87" Type="http://schemas.openxmlformats.org/officeDocument/2006/relationships/image" Target="media/image43.gif"/><Relationship Id="rId110" Type="http://schemas.openxmlformats.org/officeDocument/2006/relationships/hyperlink" Target="http://scask.ru/f_book_p_math2.php?id=175" TargetMode="External"/><Relationship Id="rId131" Type="http://schemas.openxmlformats.org/officeDocument/2006/relationships/hyperlink" Target="http://scask.ru/n_book_svf.php?id=11" TargetMode="External"/><Relationship Id="rId152" Type="http://schemas.openxmlformats.org/officeDocument/2006/relationships/hyperlink" Target="http://scask.ru/q_book_msh.php?id=117" TargetMode="External"/><Relationship Id="rId173" Type="http://schemas.openxmlformats.org/officeDocument/2006/relationships/image" Target="media/image83.gif"/><Relationship Id="rId194" Type="http://schemas.openxmlformats.org/officeDocument/2006/relationships/image" Target="media/image97.gif"/><Relationship Id="rId208" Type="http://schemas.openxmlformats.org/officeDocument/2006/relationships/image" Target="media/image108.gif"/><Relationship Id="rId229" Type="http://schemas.openxmlformats.org/officeDocument/2006/relationships/hyperlink" Target="https://direct.yandex.ru/?partner" TargetMode="External"/><Relationship Id="rId19" Type="http://schemas.openxmlformats.org/officeDocument/2006/relationships/hyperlink" Target="http://scask.ru/c_book_s_phis2.php?id=151" TargetMode="External"/><Relationship Id="rId224" Type="http://schemas.openxmlformats.org/officeDocument/2006/relationships/image" Target="media/image117.png"/><Relationship Id="rId240" Type="http://schemas.openxmlformats.org/officeDocument/2006/relationships/image" Target="media/image123.gif"/><Relationship Id="rId245" Type="http://schemas.openxmlformats.org/officeDocument/2006/relationships/image" Target="media/image126.gif"/><Relationship Id="rId261" Type="http://schemas.openxmlformats.org/officeDocument/2006/relationships/hyperlink" Target="http://scask.ru/c_book_s_phis2.php?id=7" TargetMode="External"/><Relationship Id="rId266" Type="http://schemas.openxmlformats.org/officeDocument/2006/relationships/image" Target="media/image142.gif"/><Relationship Id="rId287" Type="http://schemas.openxmlformats.org/officeDocument/2006/relationships/hyperlink" Target="http://scask.ru/b_book_e_phis.php?id=19" TargetMode="External"/><Relationship Id="rId14" Type="http://schemas.openxmlformats.org/officeDocument/2006/relationships/image" Target="media/image3.gif"/><Relationship Id="rId30" Type="http://schemas.openxmlformats.org/officeDocument/2006/relationships/hyperlink" Target="http://scask.ru/g_book_kram.php?id=154" TargetMode="External"/><Relationship Id="rId35" Type="http://schemas.openxmlformats.org/officeDocument/2006/relationships/image" Target="media/image15.gif"/><Relationship Id="rId56" Type="http://schemas.openxmlformats.org/officeDocument/2006/relationships/image" Target="media/image26.gif"/><Relationship Id="rId77" Type="http://schemas.openxmlformats.org/officeDocument/2006/relationships/image" Target="media/image40.gif"/><Relationship Id="rId100" Type="http://schemas.openxmlformats.org/officeDocument/2006/relationships/hyperlink" Target="http://scask.ru/c_book_s_phis2.php?id=151" TargetMode="External"/><Relationship Id="rId105" Type="http://schemas.openxmlformats.org/officeDocument/2006/relationships/hyperlink" Target="http://scask.ru/a_book_e_math.php?id=87" TargetMode="External"/><Relationship Id="rId126" Type="http://schemas.openxmlformats.org/officeDocument/2006/relationships/image" Target="media/image56.gif"/><Relationship Id="rId147" Type="http://schemas.openxmlformats.org/officeDocument/2006/relationships/hyperlink" Target="http://scask.ru/q_book_emp.php?id=30" TargetMode="External"/><Relationship Id="rId168" Type="http://schemas.openxmlformats.org/officeDocument/2006/relationships/hyperlink" Target="http://scask.ru/b_book_e_phis.php?id=19" TargetMode="External"/><Relationship Id="rId282" Type="http://schemas.openxmlformats.org/officeDocument/2006/relationships/hyperlink" Target="http://scask.ru/b_book_e_phis.php?id=178" TargetMode="External"/><Relationship Id="rId312" Type="http://schemas.openxmlformats.org/officeDocument/2006/relationships/image" Target="media/image171.gif"/><Relationship Id="rId317" Type="http://schemas.openxmlformats.org/officeDocument/2006/relationships/hyperlink" Target="http://scask.ru/n_book_svf.php?id=12" TargetMode="External"/><Relationship Id="rId8" Type="http://schemas.openxmlformats.org/officeDocument/2006/relationships/hyperlink" Target="http://scask.ru/b_book_e_phis.php?id=19" TargetMode="External"/><Relationship Id="rId51" Type="http://schemas.openxmlformats.org/officeDocument/2006/relationships/hyperlink" Target="http://scask.ru/c_book_s_phis2.php?id=48" TargetMode="External"/><Relationship Id="rId72" Type="http://schemas.openxmlformats.org/officeDocument/2006/relationships/image" Target="media/image36.gif"/><Relationship Id="rId93" Type="http://schemas.openxmlformats.org/officeDocument/2006/relationships/hyperlink" Target="http://scask.ru/c_book_s_phis2.php?id=48" TargetMode="External"/><Relationship Id="rId98" Type="http://schemas.openxmlformats.org/officeDocument/2006/relationships/image" Target="media/image50.gif"/><Relationship Id="rId121" Type="http://schemas.openxmlformats.org/officeDocument/2006/relationships/hyperlink" Target="http://scask.ru/c_book_s_phis2.php?id=7" TargetMode="External"/><Relationship Id="rId142" Type="http://schemas.openxmlformats.org/officeDocument/2006/relationships/image" Target="media/image64.gif"/><Relationship Id="rId163" Type="http://schemas.openxmlformats.org/officeDocument/2006/relationships/image" Target="media/image74.gif"/><Relationship Id="rId184" Type="http://schemas.openxmlformats.org/officeDocument/2006/relationships/image" Target="media/image91.gif"/><Relationship Id="rId189" Type="http://schemas.openxmlformats.org/officeDocument/2006/relationships/image" Target="media/image95.gif"/><Relationship Id="rId219" Type="http://schemas.openxmlformats.org/officeDocument/2006/relationships/hyperlink" Target="https://scask.ru/j_book_ter.php?id=78" TargetMode="External"/><Relationship Id="rId3" Type="http://schemas.microsoft.com/office/2007/relationships/stylesWithEffects" Target="stylesWithEffects.xml"/><Relationship Id="rId214" Type="http://schemas.openxmlformats.org/officeDocument/2006/relationships/image" Target="media/image112.gif"/><Relationship Id="rId230" Type="http://schemas.openxmlformats.org/officeDocument/2006/relationships/image" Target="media/image119.jpeg"/><Relationship Id="rId235" Type="http://schemas.openxmlformats.org/officeDocument/2006/relationships/hyperlink" Target="http://scask.ru/b_book_e_phis.php?id=19" TargetMode="External"/><Relationship Id="rId251" Type="http://schemas.openxmlformats.org/officeDocument/2006/relationships/image" Target="media/image131.gif"/><Relationship Id="rId256" Type="http://schemas.openxmlformats.org/officeDocument/2006/relationships/image" Target="media/image136.gif"/><Relationship Id="rId277" Type="http://schemas.openxmlformats.org/officeDocument/2006/relationships/image" Target="media/image150.gif"/><Relationship Id="rId298" Type="http://schemas.openxmlformats.org/officeDocument/2006/relationships/image" Target="media/image160.gif"/><Relationship Id="rId25" Type="http://schemas.openxmlformats.org/officeDocument/2006/relationships/image" Target="media/image10.png"/><Relationship Id="rId46" Type="http://schemas.openxmlformats.org/officeDocument/2006/relationships/hyperlink" Target="http://scask.ru/a_lect_math1.php?id=18" TargetMode="External"/><Relationship Id="rId67" Type="http://schemas.openxmlformats.org/officeDocument/2006/relationships/hyperlink" Target="http://scask.ru/n_book_svf.php?id=11" TargetMode="External"/><Relationship Id="rId116" Type="http://schemas.openxmlformats.org/officeDocument/2006/relationships/hyperlink" Target="http://scask.ru/a_book_phis_t2.php?id=15" TargetMode="External"/><Relationship Id="rId137" Type="http://schemas.openxmlformats.org/officeDocument/2006/relationships/image" Target="media/image60.gif"/><Relationship Id="rId158" Type="http://schemas.openxmlformats.org/officeDocument/2006/relationships/hyperlink" Target="http://scask.ru/q_book_msh.php?id=117" TargetMode="External"/><Relationship Id="rId272" Type="http://schemas.openxmlformats.org/officeDocument/2006/relationships/image" Target="media/image146.gif"/><Relationship Id="rId293" Type="http://schemas.openxmlformats.org/officeDocument/2006/relationships/image" Target="media/image156.gif"/><Relationship Id="rId302" Type="http://schemas.openxmlformats.org/officeDocument/2006/relationships/image" Target="media/image164.gif"/><Relationship Id="rId307" Type="http://schemas.openxmlformats.org/officeDocument/2006/relationships/image" Target="media/image168.gif"/><Relationship Id="rId20" Type="http://schemas.openxmlformats.org/officeDocument/2006/relationships/hyperlink" Target="http://scask.ru/q_book_msh.php?id=117" TargetMode="External"/><Relationship Id="rId41" Type="http://schemas.openxmlformats.org/officeDocument/2006/relationships/hyperlink" Target="http://scask.ru/a_book_e_math.php?id=122" TargetMode="External"/><Relationship Id="rId62" Type="http://schemas.openxmlformats.org/officeDocument/2006/relationships/image" Target="media/image30.gif"/><Relationship Id="rId83" Type="http://schemas.openxmlformats.org/officeDocument/2006/relationships/image" Target="media/image41.gif"/><Relationship Id="rId88" Type="http://schemas.openxmlformats.org/officeDocument/2006/relationships/hyperlink" Target="http://scask.ru/b_book_e_phis.php?id=19" TargetMode="External"/><Relationship Id="rId111" Type="http://schemas.openxmlformats.org/officeDocument/2006/relationships/image" Target="media/image52.gif"/><Relationship Id="rId132" Type="http://schemas.openxmlformats.org/officeDocument/2006/relationships/hyperlink" Target="http://scask.ru/b_book_e_phis.php?id=19" TargetMode="External"/><Relationship Id="rId153" Type="http://schemas.openxmlformats.org/officeDocument/2006/relationships/hyperlink" Target="http://scask.ru/q_book_emp.php?id=30" TargetMode="External"/><Relationship Id="rId174" Type="http://schemas.openxmlformats.org/officeDocument/2006/relationships/hyperlink" Target="http://scask.ru/q_book_emp.php?id=30" TargetMode="External"/><Relationship Id="rId179" Type="http://schemas.openxmlformats.org/officeDocument/2006/relationships/hyperlink" Target="http://scask.ru/c_book_s_phis2.php?id=7" TargetMode="External"/><Relationship Id="rId195" Type="http://schemas.openxmlformats.org/officeDocument/2006/relationships/image" Target="media/image98.gif"/><Relationship Id="rId209" Type="http://schemas.openxmlformats.org/officeDocument/2006/relationships/hyperlink" Target="http://scask.ru/a_book_e_math.php?id=8" TargetMode="External"/><Relationship Id="rId190" Type="http://schemas.openxmlformats.org/officeDocument/2006/relationships/hyperlink" Target="http://scask.ru/a_lect_math1.php?id=14" TargetMode="External"/><Relationship Id="rId204" Type="http://schemas.openxmlformats.org/officeDocument/2006/relationships/image" Target="media/image105.gif"/><Relationship Id="rId220" Type="http://schemas.openxmlformats.org/officeDocument/2006/relationships/hyperlink" Target="https://direct.yandex.ru/?partner" TargetMode="External"/><Relationship Id="rId225" Type="http://schemas.openxmlformats.org/officeDocument/2006/relationships/hyperlink" Target="javascript:void();" TargetMode="External"/><Relationship Id="rId241" Type="http://schemas.openxmlformats.org/officeDocument/2006/relationships/image" Target="media/image124.gif"/><Relationship Id="rId246" Type="http://schemas.openxmlformats.org/officeDocument/2006/relationships/hyperlink" Target="http://scask.ru/b_book_e_phis.php?id=19" TargetMode="External"/><Relationship Id="rId267" Type="http://schemas.openxmlformats.org/officeDocument/2006/relationships/image" Target="media/image143.gif"/><Relationship Id="rId288" Type="http://schemas.openxmlformats.org/officeDocument/2006/relationships/image" Target="media/image155.gif"/><Relationship Id="rId15" Type="http://schemas.openxmlformats.org/officeDocument/2006/relationships/image" Target="media/image4.gif"/><Relationship Id="rId36" Type="http://schemas.openxmlformats.org/officeDocument/2006/relationships/image" Target="media/image16.gif"/><Relationship Id="rId57" Type="http://schemas.openxmlformats.org/officeDocument/2006/relationships/image" Target="media/image27.gif"/><Relationship Id="rId106" Type="http://schemas.openxmlformats.org/officeDocument/2006/relationships/hyperlink" Target="http://scask.ru/a_book_tp.php?id=22" TargetMode="External"/><Relationship Id="rId127" Type="http://schemas.openxmlformats.org/officeDocument/2006/relationships/hyperlink" Target="http://scask.ru/n_book_svf.php?id=11" TargetMode="External"/><Relationship Id="rId262" Type="http://schemas.openxmlformats.org/officeDocument/2006/relationships/hyperlink" Target="http://scask.ru/a_book_phis_t2.php?id=3" TargetMode="External"/><Relationship Id="rId283" Type="http://schemas.openxmlformats.org/officeDocument/2006/relationships/image" Target="media/image153.gif"/><Relationship Id="rId313" Type="http://schemas.openxmlformats.org/officeDocument/2006/relationships/hyperlink" Target="http://scask.ru/c_book_s_phis2.php?id=7" TargetMode="External"/><Relationship Id="rId318" Type="http://schemas.openxmlformats.org/officeDocument/2006/relationships/image" Target="media/image173.gif"/><Relationship Id="rId10" Type="http://schemas.openxmlformats.org/officeDocument/2006/relationships/hyperlink" Target="http://scask.ru/a_book_e_math.php?id=87" TargetMode="External"/><Relationship Id="rId31" Type="http://schemas.openxmlformats.org/officeDocument/2006/relationships/hyperlink" Target="http://scask.ru/c_book_s_phis2.php?id=7" TargetMode="External"/><Relationship Id="rId52" Type="http://schemas.openxmlformats.org/officeDocument/2006/relationships/hyperlink" Target="http://scask.ru/c_book_s_phis2.php?id=7" TargetMode="External"/><Relationship Id="rId73" Type="http://schemas.openxmlformats.org/officeDocument/2006/relationships/image" Target="media/image37.gif"/><Relationship Id="rId78" Type="http://schemas.openxmlformats.org/officeDocument/2006/relationships/hyperlink" Target="http://scask.ru/n_book_svf.php?id=11" TargetMode="External"/><Relationship Id="rId94" Type="http://schemas.openxmlformats.org/officeDocument/2006/relationships/hyperlink" Target="http://scask.ru/g_book_kram.php?id=154" TargetMode="External"/><Relationship Id="rId99" Type="http://schemas.openxmlformats.org/officeDocument/2006/relationships/hyperlink" Target="http://scask.ru/a_d_23.php" TargetMode="External"/><Relationship Id="rId101" Type="http://schemas.openxmlformats.org/officeDocument/2006/relationships/hyperlink" Target="http://scask.ru/n_book_svf.php?id=11" TargetMode="External"/><Relationship Id="rId122" Type="http://schemas.openxmlformats.org/officeDocument/2006/relationships/hyperlink" Target="http://scask.ru/c_book_s_phis2.php?id=7" TargetMode="External"/><Relationship Id="rId143" Type="http://schemas.openxmlformats.org/officeDocument/2006/relationships/image" Target="media/image65.gif"/><Relationship Id="rId148" Type="http://schemas.openxmlformats.org/officeDocument/2006/relationships/image" Target="media/image68.gif"/><Relationship Id="rId164" Type="http://schemas.openxmlformats.org/officeDocument/2006/relationships/image" Target="media/image75.gif"/><Relationship Id="rId169" Type="http://schemas.openxmlformats.org/officeDocument/2006/relationships/image" Target="media/image79.gif"/><Relationship Id="rId185" Type="http://schemas.openxmlformats.org/officeDocument/2006/relationships/image" Target="media/image92.gif"/><Relationship Id="rId4" Type="http://schemas.openxmlformats.org/officeDocument/2006/relationships/settings" Target="settings.xml"/><Relationship Id="rId9" Type="http://schemas.openxmlformats.org/officeDocument/2006/relationships/hyperlink" Target="http://scask.ru/g_book_math_al_3.php?id=43" TargetMode="External"/><Relationship Id="rId180" Type="http://schemas.openxmlformats.org/officeDocument/2006/relationships/image" Target="media/image87.gif"/><Relationship Id="rId210" Type="http://schemas.openxmlformats.org/officeDocument/2006/relationships/hyperlink" Target="http://scask.ru/f_book_kiber2.php?id=815" TargetMode="External"/><Relationship Id="rId215" Type="http://schemas.openxmlformats.org/officeDocument/2006/relationships/image" Target="media/image113.gif"/><Relationship Id="rId236" Type="http://schemas.openxmlformats.org/officeDocument/2006/relationships/hyperlink" Target="http://scask.ru/n_book_svf.php?id=12" TargetMode="External"/><Relationship Id="rId257" Type="http://schemas.openxmlformats.org/officeDocument/2006/relationships/image" Target="media/image137.gif"/><Relationship Id="rId278" Type="http://schemas.openxmlformats.org/officeDocument/2006/relationships/hyperlink" Target="http://scask.ru/q_book_msh.php?id=200" TargetMode="External"/><Relationship Id="rId26" Type="http://schemas.openxmlformats.org/officeDocument/2006/relationships/hyperlink" Target="http://scask.ru/l_book_dict.php?id=2" TargetMode="External"/><Relationship Id="rId231" Type="http://schemas.openxmlformats.org/officeDocument/2006/relationships/image" Target="media/image120.jpeg"/><Relationship Id="rId252" Type="http://schemas.openxmlformats.org/officeDocument/2006/relationships/image" Target="media/image132.gif"/><Relationship Id="rId273" Type="http://schemas.openxmlformats.org/officeDocument/2006/relationships/image" Target="media/image147.gif"/><Relationship Id="rId294" Type="http://schemas.openxmlformats.org/officeDocument/2006/relationships/image" Target="media/image157.gif"/><Relationship Id="rId308" Type="http://schemas.openxmlformats.org/officeDocument/2006/relationships/image" Target="media/image169.gif"/><Relationship Id="rId47" Type="http://schemas.openxmlformats.org/officeDocument/2006/relationships/image" Target="media/image22.gif"/><Relationship Id="rId68" Type="http://schemas.openxmlformats.org/officeDocument/2006/relationships/image" Target="media/image34.gif"/><Relationship Id="rId89" Type="http://schemas.openxmlformats.org/officeDocument/2006/relationships/image" Target="media/image44.gif"/><Relationship Id="rId112" Type="http://schemas.openxmlformats.org/officeDocument/2006/relationships/image" Target="media/image53.gif"/><Relationship Id="rId133" Type="http://schemas.openxmlformats.org/officeDocument/2006/relationships/hyperlink" Target="http://scask.ru/c_book_s_phis2.php?id=7" TargetMode="External"/><Relationship Id="rId154" Type="http://schemas.openxmlformats.org/officeDocument/2006/relationships/hyperlink" Target="http://scask.ru/a_book_e_math.php?id=157" TargetMode="External"/><Relationship Id="rId175" Type="http://schemas.openxmlformats.org/officeDocument/2006/relationships/hyperlink" Target="http://scask.ru/q_book_msh.php?id=160" TargetMode="External"/><Relationship Id="rId196" Type="http://schemas.openxmlformats.org/officeDocument/2006/relationships/image" Target="media/image99.gif"/><Relationship Id="rId200" Type="http://schemas.openxmlformats.org/officeDocument/2006/relationships/image" Target="media/image102.gif"/><Relationship Id="rId16" Type="http://schemas.openxmlformats.org/officeDocument/2006/relationships/image" Target="media/image5.gif"/><Relationship Id="rId221" Type="http://schemas.openxmlformats.org/officeDocument/2006/relationships/image" Target="media/image114.jpeg"/><Relationship Id="rId242" Type="http://schemas.openxmlformats.org/officeDocument/2006/relationships/image" Target="media/image125.gif"/><Relationship Id="rId263" Type="http://schemas.openxmlformats.org/officeDocument/2006/relationships/image" Target="media/image140.gif"/><Relationship Id="rId284" Type="http://schemas.openxmlformats.org/officeDocument/2006/relationships/hyperlink" Target="http://scask.ru/b_book_e_phis.php?id=19" TargetMode="External"/><Relationship Id="rId319" Type="http://schemas.openxmlformats.org/officeDocument/2006/relationships/hyperlink" Target="http://scask.ru/f_book_m_cat.php?id=25" TargetMode="External"/><Relationship Id="rId37" Type="http://schemas.openxmlformats.org/officeDocument/2006/relationships/image" Target="media/image17.gif"/><Relationship Id="rId58" Type="http://schemas.openxmlformats.org/officeDocument/2006/relationships/image" Target="media/image28.gif"/><Relationship Id="rId79" Type="http://schemas.openxmlformats.org/officeDocument/2006/relationships/hyperlink" Target="http://scask.ru/c_book_s_phis2.php?id=48" TargetMode="External"/><Relationship Id="rId102" Type="http://schemas.openxmlformats.org/officeDocument/2006/relationships/hyperlink" Target="http://scask.ru/b_book_e_phis.php?id=19" TargetMode="External"/><Relationship Id="rId123" Type="http://schemas.openxmlformats.org/officeDocument/2006/relationships/hyperlink" Target="http://scask.ru/b_book_e_phis.php?id=19" TargetMode="External"/><Relationship Id="rId144" Type="http://schemas.openxmlformats.org/officeDocument/2006/relationships/hyperlink" Target="http://scask.ru/q_book_emp.php?id=30" TargetMode="External"/><Relationship Id="rId90" Type="http://schemas.openxmlformats.org/officeDocument/2006/relationships/image" Target="media/image45.gif"/><Relationship Id="rId165" Type="http://schemas.openxmlformats.org/officeDocument/2006/relationships/image" Target="media/image76.gif"/><Relationship Id="rId186" Type="http://schemas.openxmlformats.org/officeDocument/2006/relationships/image" Target="media/image93.gif"/><Relationship Id="rId211" Type="http://schemas.openxmlformats.org/officeDocument/2006/relationships/image" Target="media/image109.gif"/><Relationship Id="rId232" Type="http://schemas.openxmlformats.org/officeDocument/2006/relationships/image" Target="media/image121.jpeg"/><Relationship Id="rId253" Type="http://schemas.openxmlformats.org/officeDocument/2006/relationships/image" Target="media/image133.gif"/><Relationship Id="rId274" Type="http://schemas.openxmlformats.org/officeDocument/2006/relationships/hyperlink" Target="http://scask.ru/c_book_oet.php?id=13" TargetMode="External"/><Relationship Id="rId295" Type="http://schemas.openxmlformats.org/officeDocument/2006/relationships/image" Target="media/image158.gif"/><Relationship Id="rId309" Type="http://schemas.openxmlformats.org/officeDocument/2006/relationships/hyperlink" Target="http://scask.ru/b_book_e_phis.php?id=19" TargetMode="External"/><Relationship Id="rId27" Type="http://schemas.openxmlformats.org/officeDocument/2006/relationships/hyperlink" Target="http://scask.ru/c_book_s_phis2.php?id=112" TargetMode="External"/><Relationship Id="rId48" Type="http://schemas.openxmlformats.org/officeDocument/2006/relationships/image" Target="media/image23.gif"/><Relationship Id="rId69" Type="http://schemas.openxmlformats.org/officeDocument/2006/relationships/hyperlink" Target="http://scask.ru/c_book_s_phis2.php?id=7" TargetMode="External"/><Relationship Id="rId113" Type="http://schemas.openxmlformats.org/officeDocument/2006/relationships/hyperlink" Target="http://scask.ru/c_book_s_phis2.php?id=151" TargetMode="External"/><Relationship Id="rId134" Type="http://schemas.openxmlformats.org/officeDocument/2006/relationships/hyperlink" Target="http://scask.ru/b_book_e_phis.php?id=19" TargetMode="External"/><Relationship Id="rId320" Type="http://schemas.openxmlformats.org/officeDocument/2006/relationships/fontTable" Target="fontTable.xml"/><Relationship Id="rId80" Type="http://schemas.openxmlformats.org/officeDocument/2006/relationships/hyperlink" Target="http://scask.ru/a_book_e_math.php?id=89" TargetMode="External"/><Relationship Id="rId155" Type="http://schemas.openxmlformats.org/officeDocument/2006/relationships/image" Target="media/image71.gif"/><Relationship Id="rId176" Type="http://schemas.openxmlformats.org/officeDocument/2006/relationships/image" Target="media/image84.gif"/><Relationship Id="rId197" Type="http://schemas.openxmlformats.org/officeDocument/2006/relationships/image" Target="media/image100.gif"/><Relationship Id="rId201" Type="http://schemas.openxmlformats.org/officeDocument/2006/relationships/image" Target="media/image103.gif"/><Relationship Id="rId222" Type="http://schemas.openxmlformats.org/officeDocument/2006/relationships/image" Target="media/image115.jpeg"/><Relationship Id="rId243" Type="http://schemas.openxmlformats.org/officeDocument/2006/relationships/hyperlink" Target="http://scask.ru/b_book_chem.php?id=225" TargetMode="External"/><Relationship Id="rId264" Type="http://schemas.openxmlformats.org/officeDocument/2006/relationships/image" Target="media/image141.gif"/><Relationship Id="rId285" Type="http://schemas.openxmlformats.org/officeDocument/2006/relationships/image" Target="media/image154.gif"/><Relationship Id="rId17" Type="http://schemas.openxmlformats.org/officeDocument/2006/relationships/image" Target="media/image6.gif"/><Relationship Id="rId38" Type="http://schemas.openxmlformats.org/officeDocument/2006/relationships/hyperlink" Target="http://scask.ru/a_book_e_math.php?id=64" TargetMode="External"/><Relationship Id="rId59" Type="http://schemas.openxmlformats.org/officeDocument/2006/relationships/hyperlink" Target="http://scask.ru/g_book_kram.php?id=154" TargetMode="External"/><Relationship Id="rId103" Type="http://schemas.openxmlformats.org/officeDocument/2006/relationships/hyperlink" Target="http://scask.ru/n_book_svf.php?id=11" TargetMode="External"/><Relationship Id="rId124" Type="http://schemas.openxmlformats.org/officeDocument/2006/relationships/hyperlink" Target="http://scask.ru/n_book_svf.php?id=11" TargetMode="External"/><Relationship Id="rId310" Type="http://schemas.openxmlformats.org/officeDocument/2006/relationships/hyperlink" Target="http://scask.ru/b_book_e_phis.php?id=19" TargetMode="External"/><Relationship Id="rId70" Type="http://schemas.openxmlformats.org/officeDocument/2006/relationships/image" Target="media/image35.gif"/><Relationship Id="rId91" Type="http://schemas.openxmlformats.org/officeDocument/2006/relationships/image" Target="media/image46.gif"/><Relationship Id="rId145" Type="http://schemas.openxmlformats.org/officeDocument/2006/relationships/image" Target="media/image66.gif"/><Relationship Id="rId166" Type="http://schemas.openxmlformats.org/officeDocument/2006/relationships/image" Target="media/image77.gif"/><Relationship Id="rId187" Type="http://schemas.openxmlformats.org/officeDocument/2006/relationships/hyperlink" Target="http://scask.ru/n_book_svf.php?id=12" TargetMode="External"/><Relationship Id="rId1" Type="http://schemas.openxmlformats.org/officeDocument/2006/relationships/numbering" Target="numbering.xml"/><Relationship Id="rId212" Type="http://schemas.openxmlformats.org/officeDocument/2006/relationships/image" Target="media/image110.gif"/><Relationship Id="rId233" Type="http://schemas.openxmlformats.org/officeDocument/2006/relationships/hyperlink" Target="http://scask.ru/n_book_svf.php?id=12" TargetMode="External"/><Relationship Id="rId254" Type="http://schemas.openxmlformats.org/officeDocument/2006/relationships/image" Target="media/image134.gif"/><Relationship Id="rId28" Type="http://schemas.openxmlformats.org/officeDocument/2006/relationships/image" Target="media/image11.gif"/><Relationship Id="rId49" Type="http://schemas.openxmlformats.org/officeDocument/2006/relationships/hyperlink" Target="http://scask.ru/a_book_e_math.php?id=122" TargetMode="External"/><Relationship Id="rId114" Type="http://schemas.openxmlformats.org/officeDocument/2006/relationships/hyperlink" Target="http://scask.ru/b_book_e_phis.php?id=19" TargetMode="External"/><Relationship Id="rId275" Type="http://schemas.openxmlformats.org/officeDocument/2006/relationships/image" Target="media/image148.gif"/><Relationship Id="rId296" Type="http://schemas.openxmlformats.org/officeDocument/2006/relationships/image" Target="media/image159.gif"/><Relationship Id="rId300" Type="http://schemas.openxmlformats.org/officeDocument/2006/relationships/image" Target="media/image162.gif"/><Relationship Id="rId60" Type="http://schemas.openxmlformats.org/officeDocument/2006/relationships/hyperlink" Target="http://scask.ru/c_book_s_phis2.php?id=48" TargetMode="External"/><Relationship Id="rId81" Type="http://schemas.openxmlformats.org/officeDocument/2006/relationships/hyperlink" Target="http://scask.ru/a_book_phis_t2.php?id=123" TargetMode="External"/><Relationship Id="rId135" Type="http://schemas.openxmlformats.org/officeDocument/2006/relationships/image" Target="media/image58.gif"/><Relationship Id="rId156" Type="http://schemas.openxmlformats.org/officeDocument/2006/relationships/hyperlink" Target="http://scask.ru/n_book_svf.php?id=12" TargetMode="External"/><Relationship Id="rId177" Type="http://schemas.openxmlformats.org/officeDocument/2006/relationships/image" Target="media/image85.gif"/><Relationship Id="rId198" Type="http://schemas.openxmlformats.org/officeDocument/2006/relationships/hyperlink" Target="http://scask.ru/n_book_svf.php?id=11" TargetMode="External"/><Relationship Id="rId321" Type="http://schemas.openxmlformats.org/officeDocument/2006/relationships/theme" Target="theme/theme1.xml"/><Relationship Id="rId202" Type="http://schemas.openxmlformats.org/officeDocument/2006/relationships/image" Target="media/image104.gif"/><Relationship Id="rId223" Type="http://schemas.openxmlformats.org/officeDocument/2006/relationships/image" Target="media/image116.jpeg"/><Relationship Id="rId244" Type="http://schemas.openxmlformats.org/officeDocument/2006/relationships/hyperlink" Target="http://scask.ru/b_book_e_chem.php?id=123" TargetMode="External"/><Relationship Id="rId18" Type="http://schemas.openxmlformats.org/officeDocument/2006/relationships/hyperlink" Target="http://scask.ru/b_book_e_phis.php?id=19" TargetMode="External"/><Relationship Id="rId39" Type="http://schemas.openxmlformats.org/officeDocument/2006/relationships/image" Target="media/image18.gif"/><Relationship Id="rId265" Type="http://schemas.openxmlformats.org/officeDocument/2006/relationships/hyperlink" Target="http://scask.ru/a_book_phis_t2.php?id=15" TargetMode="External"/><Relationship Id="rId286" Type="http://schemas.openxmlformats.org/officeDocument/2006/relationships/hyperlink" Target="http://scask.ru/c_book_s_phis2.php?id=7" TargetMode="External"/><Relationship Id="rId50" Type="http://schemas.openxmlformats.org/officeDocument/2006/relationships/hyperlink" Target="http://scask.ru/a_lect_math1.php?id=14" TargetMode="External"/><Relationship Id="rId104" Type="http://schemas.openxmlformats.org/officeDocument/2006/relationships/hyperlink" Target="http://scask.ru/a_book_tp.php?id=22" TargetMode="External"/><Relationship Id="rId125" Type="http://schemas.openxmlformats.org/officeDocument/2006/relationships/hyperlink" Target="http://scask.ru/c_book_s_phis2.php?id=7" TargetMode="External"/><Relationship Id="rId146" Type="http://schemas.openxmlformats.org/officeDocument/2006/relationships/image" Target="media/image67.gif"/><Relationship Id="rId167" Type="http://schemas.openxmlformats.org/officeDocument/2006/relationships/image" Target="media/image78.gif"/><Relationship Id="rId188" Type="http://schemas.openxmlformats.org/officeDocument/2006/relationships/image" Target="media/image94.gif"/><Relationship Id="rId311" Type="http://schemas.openxmlformats.org/officeDocument/2006/relationships/image" Target="media/image170.gif"/><Relationship Id="rId71" Type="http://schemas.openxmlformats.org/officeDocument/2006/relationships/hyperlink" Target="http://scask.ru/c_book_s_phis2.php?id=7" TargetMode="External"/><Relationship Id="rId92" Type="http://schemas.openxmlformats.org/officeDocument/2006/relationships/image" Target="media/image47.gif"/><Relationship Id="rId213" Type="http://schemas.openxmlformats.org/officeDocument/2006/relationships/image" Target="media/image111.gif"/><Relationship Id="rId234" Type="http://schemas.openxmlformats.org/officeDocument/2006/relationships/hyperlink" Target="http://scask.ru/n_book_svf.php?id=12" TargetMode="External"/><Relationship Id="rId2" Type="http://schemas.openxmlformats.org/officeDocument/2006/relationships/styles" Target="styles.xml"/><Relationship Id="rId29" Type="http://schemas.openxmlformats.org/officeDocument/2006/relationships/image" Target="media/image12.gif"/><Relationship Id="rId255" Type="http://schemas.openxmlformats.org/officeDocument/2006/relationships/image" Target="media/image135.gif"/><Relationship Id="rId276" Type="http://schemas.openxmlformats.org/officeDocument/2006/relationships/image" Target="media/image149.gif"/><Relationship Id="rId297" Type="http://schemas.openxmlformats.org/officeDocument/2006/relationships/hyperlink" Target="http://scask.ru/g_book_dmath.php?id=226" TargetMode="External"/><Relationship Id="rId40" Type="http://schemas.openxmlformats.org/officeDocument/2006/relationships/hyperlink" Target="http://scask.ru/f_book_el_math.php?id=5" TargetMode="External"/><Relationship Id="rId115" Type="http://schemas.openxmlformats.org/officeDocument/2006/relationships/hyperlink" Target="http://scask.ru/b_book_e_phis.php?id=19" TargetMode="External"/><Relationship Id="rId136" Type="http://schemas.openxmlformats.org/officeDocument/2006/relationships/image" Target="media/image59.gif"/><Relationship Id="rId157" Type="http://schemas.openxmlformats.org/officeDocument/2006/relationships/hyperlink" Target="http://scask.ru/q_book_emp.php?id=30" TargetMode="External"/><Relationship Id="rId178" Type="http://schemas.openxmlformats.org/officeDocument/2006/relationships/image" Target="media/image86.gif"/><Relationship Id="rId301" Type="http://schemas.openxmlformats.org/officeDocument/2006/relationships/image" Target="media/image163.gif"/><Relationship Id="rId61" Type="http://schemas.openxmlformats.org/officeDocument/2006/relationships/image" Target="media/image29.gif"/><Relationship Id="rId82" Type="http://schemas.openxmlformats.org/officeDocument/2006/relationships/hyperlink" Target="http://scask.ru/l_book_u_phis2.php?id=29" TargetMode="External"/><Relationship Id="rId199" Type="http://schemas.openxmlformats.org/officeDocument/2006/relationships/image" Target="media/image101.gif"/><Relationship Id="rId203" Type="http://schemas.openxmlformats.org/officeDocument/2006/relationships/hyperlink" Target="http://scask.ru/n_book_svf.php?id=1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TotalTime>
  <Pages>58</Pages>
  <Words>11089</Words>
  <Characters>63208</Characters>
  <Application>Microsoft Office Word</Application>
  <DocSecurity>0</DocSecurity>
  <Lines>526</Lines>
  <Paragraphs>148</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    9.4. Волноводы П- и Н-образного сечения</vt:lpstr>
    </vt:vector>
  </TitlesOfParts>
  <Company/>
  <LinksUpToDate>false</LinksUpToDate>
  <CharactersWithSpaces>74149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13</cp:revision>
  <dcterms:created xsi:type="dcterms:W3CDTF">2021-01-24T14:42:00Z</dcterms:created>
  <dcterms:modified xsi:type="dcterms:W3CDTF">2021-01-28T16:25:00Z</dcterms:modified>
</cp:coreProperties>
</file>