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591" w:rsidRDefault="00B463FA">
      <w:pPr>
        <w:rPr>
          <w:sz w:val="28"/>
          <w:szCs w:val="28"/>
        </w:rPr>
      </w:pPr>
      <w:r>
        <w:rPr>
          <w:sz w:val="28"/>
          <w:szCs w:val="28"/>
        </w:rPr>
        <w:t xml:space="preserve">Варианты </w:t>
      </w:r>
      <w:bookmarkStart w:id="0" w:name="_GoBack"/>
      <w:bookmarkEnd w:id="0"/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771"/>
        <w:gridCol w:w="1030"/>
        <w:gridCol w:w="1266"/>
        <w:gridCol w:w="1501"/>
        <w:gridCol w:w="1060"/>
        <w:gridCol w:w="1104"/>
        <w:gridCol w:w="1732"/>
        <w:gridCol w:w="1134"/>
        <w:gridCol w:w="1309"/>
        <w:gridCol w:w="993"/>
        <w:gridCol w:w="992"/>
        <w:gridCol w:w="1242"/>
      </w:tblGrid>
      <w:tr w:rsidR="00C24C04" w:rsidTr="00C24C04">
        <w:tc>
          <w:tcPr>
            <w:tcW w:w="1771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6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1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0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4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2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09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2" w:type="dxa"/>
          </w:tcPr>
          <w:p w:rsidR="00B463FA" w:rsidRPr="00ED54C6" w:rsidRDefault="00B463FA" w:rsidP="00B463FA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11</w:t>
            </w:r>
          </w:p>
        </w:tc>
      </w:tr>
      <w:tr w:rsidR="00C24C04" w:rsidTr="00C24C04">
        <w:tc>
          <w:tcPr>
            <w:tcW w:w="1771" w:type="dxa"/>
          </w:tcPr>
          <w:p w:rsidR="00C24C04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Размеры здания в плане (по разбивочным осям)</w:t>
            </w:r>
          </w:p>
        </w:tc>
        <w:tc>
          <w:tcPr>
            <w:tcW w:w="1030" w:type="dxa"/>
          </w:tcPr>
          <w:p w:rsidR="00C24C04" w:rsidRPr="00ED54C6" w:rsidRDefault="00C24C04" w:rsidP="00B463FA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  <w:p w:rsidR="00ED54C6" w:rsidRPr="00ED54C6" w:rsidRDefault="00ED54C6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19,2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60</w:t>
            </w:r>
          </w:p>
          <w:p w:rsidR="00C24C04" w:rsidRPr="00ED54C6" w:rsidRDefault="00C24C04" w:rsidP="00ED54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15,6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54</w:t>
            </w:r>
          </w:p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vAlign w:val="center"/>
          </w:tcPr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21,6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74</w:t>
            </w:r>
          </w:p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0" w:type="dxa"/>
            <w:vAlign w:val="center"/>
          </w:tcPr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20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66</w:t>
            </w:r>
          </w:p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  <w:vAlign w:val="center"/>
          </w:tcPr>
          <w:p w:rsidR="00ED54C6" w:rsidRPr="00ED54C6" w:rsidRDefault="00ED54C6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20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60</w:t>
            </w:r>
          </w:p>
          <w:p w:rsidR="00C24C04" w:rsidRPr="00ED54C6" w:rsidRDefault="00C24C04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20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64</w:t>
            </w:r>
          </w:p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ED54C6" w:rsidRPr="00ED54C6" w:rsidRDefault="00ED54C6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19,2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48</w:t>
            </w:r>
          </w:p>
          <w:p w:rsidR="00C24C04" w:rsidRPr="00ED54C6" w:rsidRDefault="00C24C04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vAlign w:val="center"/>
          </w:tcPr>
          <w:p w:rsidR="00A44D0E" w:rsidRPr="00ED54C6" w:rsidRDefault="00A44D0E" w:rsidP="00A44D0E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19,2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48</w:t>
            </w:r>
          </w:p>
          <w:p w:rsidR="00C24C04" w:rsidRPr="00ED54C6" w:rsidRDefault="00C24C04" w:rsidP="00A44D0E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19,2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64</w:t>
            </w:r>
          </w:p>
          <w:p w:rsidR="00C24C04" w:rsidRPr="00ED54C6" w:rsidRDefault="00C24C04" w:rsidP="0060510B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ED54C6" w:rsidRPr="00ED54C6" w:rsidRDefault="00ED54C6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16,2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54</w:t>
            </w:r>
          </w:p>
          <w:p w:rsidR="00C24C04" w:rsidRPr="00ED54C6" w:rsidRDefault="00C24C04" w:rsidP="00ED54C6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:rsidR="00C24C04" w:rsidRPr="00ED54C6" w:rsidRDefault="00C24C04" w:rsidP="00C24C04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  <w:p w:rsidR="00C24C04" w:rsidRPr="00ED54C6" w:rsidRDefault="00C24C04" w:rsidP="00C24C04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16,2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54</w:t>
            </w:r>
          </w:p>
          <w:p w:rsidR="00C24C04" w:rsidRPr="00ED54C6" w:rsidRDefault="00C24C04" w:rsidP="00C24C04">
            <w:pPr>
              <w:rPr>
                <w:rFonts w:ascii="Times New Roman" w:hAnsi="Times New Roman" w:cs="Times New Roman"/>
              </w:rPr>
            </w:pPr>
          </w:p>
        </w:tc>
      </w:tr>
      <w:tr w:rsidR="00C24C04" w:rsidTr="00C24C04">
        <w:tc>
          <w:tcPr>
            <w:tcW w:w="1771" w:type="dxa"/>
          </w:tcPr>
          <w:p w:rsidR="00B463FA" w:rsidRPr="00ED54C6" w:rsidRDefault="00B463FA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Сетка колонн</w:t>
            </w:r>
          </w:p>
        </w:tc>
        <w:tc>
          <w:tcPr>
            <w:tcW w:w="1030" w:type="dxa"/>
          </w:tcPr>
          <w:p w:rsidR="00B463FA" w:rsidRPr="00ED54C6" w:rsidRDefault="00ED54C6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4,8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6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5,2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01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5,4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060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6,6</w:t>
            </w:r>
          </w:p>
        </w:tc>
        <w:tc>
          <w:tcPr>
            <w:tcW w:w="1104" w:type="dxa"/>
          </w:tcPr>
          <w:p w:rsidR="00B463FA" w:rsidRPr="00ED54C6" w:rsidRDefault="00ED54C6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2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134" w:type="dxa"/>
          </w:tcPr>
          <w:p w:rsidR="00B463FA" w:rsidRPr="00ED54C6" w:rsidRDefault="00ED54C6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4,8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1309" w:type="dxa"/>
          </w:tcPr>
          <w:p w:rsidR="00B463FA" w:rsidRPr="00ED54C6" w:rsidRDefault="00A44D0E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4,8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993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4,8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992" w:type="dxa"/>
          </w:tcPr>
          <w:p w:rsidR="00B463FA" w:rsidRPr="00ED54C6" w:rsidRDefault="00ED54C6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5,4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2" w:type="dxa"/>
          </w:tcPr>
          <w:p w:rsidR="00B463FA" w:rsidRPr="00ED54C6" w:rsidRDefault="00C24C04" w:rsidP="00ED54C6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5,4</w:t>
            </w:r>
            <w:r w:rsidRPr="00ED54C6">
              <w:rPr>
                <w:rFonts w:ascii="Times New Roman" w:hAnsi="Times New Roman" w:cs="Times New Roman"/>
              </w:rPr>
              <w:sym w:font="Symbol" w:char="F0B4"/>
            </w:r>
            <w:r w:rsidRPr="00ED54C6">
              <w:rPr>
                <w:rFonts w:ascii="Times New Roman" w:hAnsi="Times New Roman" w:cs="Times New Roman"/>
              </w:rPr>
              <w:t>6</w:t>
            </w:r>
          </w:p>
        </w:tc>
      </w:tr>
      <w:tr w:rsidR="00C24C04" w:rsidTr="00C24C04">
        <w:tc>
          <w:tcPr>
            <w:tcW w:w="1771" w:type="dxa"/>
          </w:tcPr>
          <w:p w:rsidR="00C24C04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Высота этажа</w:t>
            </w:r>
          </w:p>
        </w:tc>
        <w:tc>
          <w:tcPr>
            <w:tcW w:w="1030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3,2</w:t>
            </w:r>
          </w:p>
        </w:tc>
        <w:tc>
          <w:tcPr>
            <w:tcW w:w="1266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1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1060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1104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1732" w:type="dxa"/>
          </w:tcPr>
          <w:p w:rsidR="00C24C04" w:rsidRPr="00ED54C6" w:rsidRDefault="00C24C04" w:rsidP="00C24C04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1134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1309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993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992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1242" w:type="dxa"/>
          </w:tcPr>
          <w:p w:rsidR="00C24C04" w:rsidRPr="00ED54C6" w:rsidRDefault="00C24C04" w:rsidP="00C24C04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</w:tr>
      <w:tr w:rsidR="00C24C04" w:rsidTr="00C24C04">
        <w:tc>
          <w:tcPr>
            <w:tcW w:w="1771" w:type="dxa"/>
          </w:tcPr>
          <w:p w:rsidR="00C24C04" w:rsidRPr="00ED54C6" w:rsidRDefault="00C24C04" w:rsidP="00B463FA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Количество этажей </w:t>
            </w:r>
          </w:p>
        </w:tc>
        <w:tc>
          <w:tcPr>
            <w:tcW w:w="1030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6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1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60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4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2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9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2" w:type="dxa"/>
          </w:tcPr>
          <w:p w:rsidR="00C24C04" w:rsidRPr="00ED54C6" w:rsidRDefault="00C24C04" w:rsidP="00C24C04">
            <w:pPr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3</w:t>
            </w:r>
          </w:p>
        </w:tc>
      </w:tr>
      <w:tr w:rsidR="00C24C04" w:rsidTr="00C24C04">
        <w:tc>
          <w:tcPr>
            <w:tcW w:w="1771" w:type="dxa"/>
          </w:tcPr>
          <w:p w:rsidR="00C24C04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Временная нагрузка на перекрытия</w:t>
            </w:r>
            <w:r w:rsidR="00ED54C6" w:rsidRPr="00ED54C6">
              <w:rPr>
                <w:rFonts w:ascii="Times New Roman" w:hAnsi="Times New Roman" w:cs="Times New Roman"/>
              </w:rPr>
              <w:t xml:space="preserve"> </w:t>
            </w:r>
            <w:r w:rsidR="00ED54C6" w:rsidRPr="00ED54C6">
              <w:rPr>
                <w:rFonts w:ascii="Times New Roman" w:hAnsi="Times New Roman" w:cs="Times New Roman"/>
              </w:rPr>
              <w:t>кН/м</w:t>
            </w:r>
            <w:proofErr w:type="gramStart"/>
            <w:r w:rsidR="00ED54C6" w:rsidRPr="00ED54C6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030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6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1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60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04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2" w:type="dxa"/>
          </w:tcPr>
          <w:p w:rsidR="00C24C04" w:rsidRPr="00ED54C6" w:rsidRDefault="00C24C04" w:rsidP="00C24C04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09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93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92" w:type="dxa"/>
          </w:tcPr>
          <w:p w:rsidR="00C24C04" w:rsidRPr="00ED54C6" w:rsidRDefault="00ED54C6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42" w:type="dxa"/>
          </w:tcPr>
          <w:p w:rsidR="00C24C04" w:rsidRPr="00ED54C6" w:rsidRDefault="00C24C04" w:rsidP="0060510B">
            <w:pPr>
              <w:spacing w:before="120" w:line="288" w:lineRule="auto"/>
              <w:jc w:val="center"/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5</w:t>
            </w:r>
          </w:p>
        </w:tc>
      </w:tr>
      <w:tr w:rsidR="00C24C04" w:rsidTr="00C24C04">
        <w:tc>
          <w:tcPr>
            <w:tcW w:w="1771" w:type="dxa"/>
          </w:tcPr>
          <w:p w:rsidR="00B463FA" w:rsidRPr="00ED54C6" w:rsidRDefault="00B463FA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Район строительства </w:t>
            </w:r>
          </w:p>
        </w:tc>
        <w:tc>
          <w:tcPr>
            <w:tcW w:w="1030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Алматы</w:t>
            </w:r>
          </w:p>
        </w:tc>
        <w:tc>
          <w:tcPr>
            <w:tcW w:w="1266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Караганда </w:t>
            </w:r>
          </w:p>
        </w:tc>
        <w:tc>
          <w:tcPr>
            <w:tcW w:w="1501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proofErr w:type="spellStart"/>
            <w:r w:rsidRPr="00ED54C6">
              <w:rPr>
                <w:rFonts w:ascii="Times New Roman" w:hAnsi="Times New Roman" w:cs="Times New Roman"/>
              </w:rPr>
              <w:t>Усть-каменогорск</w:t>
            </w:r>
            <w:proofErr w:type="spellEnd"/>
          </w:p>
        </w:tc>
        <w:tc>
          <w:tcPr>
            <w:tcW w:w="1060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Уральск </w:t>
            </w:r>
          </w:p>
        </w:tc>
        <w:tc>
          <w:tcPr>
            <w:tcW w:w="1104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Чимкент </w:t>
            </w:r>
          </w:p>
        </w:tc>
        <w:tc>
          <w:tcPr>
            <w:tcW w:w="1732" w:type="dxa"/>
          </w:tcPr>
          <w:p w:rsidR="00B463FA" w:rsidRPr="00ED54C6" w:rsidRDefault="00C24C04" w:rsidP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Семипалатинск </w:t>
            </w:r>
          </w:p>
        </w:tc>
        <w:tc>
          <w:tcPr>
            <w:tcW w:w="1134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Кустанай </w:t>
            </w:r>
          </w:p>
        </w:tc>
        <w:tc>
          <w:tcPr>
            <w:tcW w:w="1309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Павлодар </w:t>
            </w:r>
          </w:p>
        </w:tc>
        <w:tc>
          <w:tcPr>
            <w:tcW w:w="993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proofErr w:type="spellStart"/>
            <w:r w:rsidRPr="00ED54C6">
              <w:rPr>
                <w:rFonts w:ascii="Times New Roman" w:hAnsi="Times New Roman" w:cs="Times New Roman"/>
              </w:rPr>
              <w:t>Риддер</w:t>
            </w:r>
            <w:proofErr w:type="spellEnd"/>
            <w:r w:rsidRPr="00ED54C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Астана </w:t>
            </w:r>
          </w:p>
        </w:tc>
        <w:tc>
          <w:tcPr>
            <w:tcW w:w="1242" w:type="dxa"/>
          </w:tcPr>
          <w:p w:rsidR="00B463FA" w:rsidRPr="00ED54C6" w:rsidRDefault="00C24C04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Кокшетау </w:t>
            </w:r>
          </w:p>
        </w:tc>
      </w:tr>
      <w:tr w:rsidR="00C24C04" w:rsidTr="00C24C04">
        <w:tc>
          <w:tcPr>
            <w:tcW w:w="1771" w:type="dxa"/>
          </w:tcPr>
          <w:p w:rsidR="00B463FA" w:rsidRPr="00ED54C6" w:rsidRDefault="00B463FA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 xml:space="preserve">Расчетное условное сопротивление грунта </w:t>
            </w:r>
          </w:p>
        </w:tc>
        <w:tc>
          <w:tcPr>
            <w:tcW w:w="1030" w:type="dxa"/>
          </w:tcPr>
          <w:p w:rsidR="00B463FA" w:rsidRPr="00ED54C6" w:rsidRDefault="003A4FB9">
            <w:pPr>
              <w:rPr>
                <w:rFonts w:ascii="Times New Roman" w:hAnsi="Times New Roman" w:cs="Times New Roman"/>
              </w:rPr>
            </w:pPr>
            <w:r w:rsidRPr="00ED54C6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266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04</w:t>
            </w:r>
          </w:p>
        </w:tc>
        <w:tc>
          <w:tcPr>
            <w:tcW w:w="1501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1060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1104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1732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04</w:t>
            </w:r>
          </w:p>
        </w:tc>
        <w:tc>
          <w:tcPr>
            <w:tcW w:w="1134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1309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993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992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1242" w:type="dxa"/>
          </w:tcPr>
          <w:p w:rsidR="00B463FA" w:rsidRPr="00ED54C6" w:rsidRDefault="0069344C">
            <w:pPr>
              <w:rPr>
                <w:rFonts w:ascii="Times New Roman" w:hAnsi="Times New Roman" w:cs="Times New Roman"/>
                <w:lang w:val="en-US"/>
              </w:rPr>
            </w:pPr>
            <w:r w:rsidRPr="00ED54C6">
              <w:rPr>
                <w:rFonts w:ascii="Times New Roman" w:hAnsi="Times New Roman" w:cs="Times New Roman"/>
                <w:lang w:val="en-US"/>
              </w:rPr>
              <w:t>02</w:t>
            </w:r>
          </w:p>
        </w:tc>
      </w:tr>
    </w:tbl>
    <w:p w:rsidR="00B463FA" w:rsidRDefault="00B463FA">
      <w:pPr>
        <w:rPr>
          <w:sz w:val="28"/>
          <w:szCs w:val="28"/>
        </w:rPr>
      </w:pPr>
    </w:p>
    <w:p w:rsidR="00B463FA" w:rsidRPr="00B463FA" w:rsidRDefault="00B463FA">
      <w:pPr>
        <w:rPr>
          <w:sz w:val="28"/>
          <w:szCs w:val="28"/>
        </w:rPr>
      </w:pPr>
    </w:p>
    <w:sectPr w:rsidR="00B463FA" w:rsidRPr="00B463FA" w:rsidSect="00B463F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3FA"/>
    <w:rsid w:val="002C629D"/>
    <w:rsid w:val="003A4FB9"/>
    <w:rsid w:val="00503591"/>
    <w:rsid w:val="0069344C"/>
    <w:rsid w:val="006F5019"/>
    <w:rsid w:val="007A4492"/>
    <w:rsid w:val="008060E9"/>
    <w:rsid w:val="00840133"/>
    <w:rsid w:val="00A44D0E"/>
    <w:rsid w:val="00B463FA"/>
    <w:rsid w:val="00C24C04"/>
    <w:rsid w:val="00EB14CD"/>
    <w:rsid w:val="00ED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24C0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24C0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24C0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24C0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2021-01-25T09:33:00Z</dcterms:created>
  <dcterms:modified xsi:type="dcterms:W3CDTF">2021-01-27T07:58:00Z</dcterms:modified>
</cp:coreProperties>
</file>