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635" w:rsidRPr="00177635" w:rsidRDefault="00095D9E" w:rsidP="00177635">
      <w:pPr>
        <w:pStyle w:val="a6"/>
        <w:rPr>
          <w:b/>
          <w:sz w:val="20"/>
          <w:szCs w:val="20"/>
        </w:rPr>
      </w:pPr>
      <w:r w:rsidRPr="00177635">
        <w:rPr>
          <w:b/>
          <w:bCs/>
          <w:sz w:val="20"/>
          <w:szCs w:val="20"/>
        </w:rPr>
        <w:t xml:space="preserve">Лекция </w:t>
      </w:r>
      <w:r w:rsidR="009B5CD6" w:rsidRPr="00177635">
        <w:rPr>
          <w:b/>
          <w:bCs/>
          <w:sz w:val="20"/>
          <w:szCs w:val="20"/>
        </w:rPr>
        <w:t>7</w:t>
      </w:r>
      <w:r w:rsidRPr="00177635">
        <w:rPr>
          <w:b/>
          <w:bCs/>
          <w:sz w:val="20"/>
          <w:szCs w:val="20"/>
        </w:rPr>
        <w:t xml:space="preserve">. </w:t>
      </w:r>
      <w:r w:rsidR="002265C2" w:rsidRPr="00177635">
        <w:rPr>
          <w:b/>
          <w:sz w:val="20"/>
          <w:szCs w:val="20"/>
        </w:rPr>
        <w:t>УСТРОЙСТВА СБОРА, ПЕРВИЧНОЙ ОБРАБОТКИ И ПЕРЕДАЧИ ИЗМЕРИТЕЛНОЙ ИНФОРМАЦИИ</w:t>
      </w:r>
    </w:p>
    <w:p w:rsidR="00177635" w:rsidRDefault="00177635" w:rsidP="00177635">
      <w:pPr>
        <w:pStyle w:val="a6"/>
      </w:pPr>
      <w:bookmarkStart w:id="0" w:name="_GoBack"/>
    </w:p>
    <w:p w:rsidR="007E25B7" w:rsidRDefault="00177635" w:rsidP="00177635">
      <w:pPr>
        <w:pStyle w:val="a6"/>
      </w:pPr>
      <w:r w:rsidRPr="00177635">
        <w:t>7.1. Емкостные преобразователи</w:t>
      </w:r>
    </w:p>
    <w:p w:rsidR="00FC5394" w:rsidRDefault="007E25B7" w:rsidP="00177635">
      <w:pPr>
        <w:pStyle w:val="a6"/>
      </w:pPr>
      <w:r>
        <w:t xml:space="preserve">7.2. </w:t>
      </w:r>
      <w:r w:rsidRPr="007E25B7">
        <w:t>Индуктивные преобразователи</w:t>
      </w:r>
    </w:p>
    <w:p w:rsidR="00FC5394" w:rsidRDefault="00FC5394" w:rsidP="00177635">
      <w:pPr>
        <w:pStyle w:val="a6"/>
      </w:pPr>
      <w:r w:rsidRPr="00FC5394">
        <w:t>7.</w:t>
      </w:r>
      <w:r w:rsidR="008A669A">
        <w:t>3</w:t>
      </w:r>
      <w:r w:rsidRPr="00FC5394">
        <w:t xml:space="preserve">. Термоэлектрические преобразователи. </w:t>
      </w:r>
    </w:p>
    <w:p w:rsidR="00FC5394" w:rsidRDefault="00FC5394" w:rsidP="00177635">
      <w:pPr>
        <w:pStyle w:val="a6"/>
      </w:pPr>
      <w:r w:rsidRPr="00FC5394">
        <w:t>7.</w:t>
      </w:r>
      <w:r w:rsidR="008A669A">
        <w:t>4</w:t>
      </w:r>
      <w:r w:rsidRPr="00FC5394">
        <w:t xml:space="preserve">. Устройство термопар. </w:t>
      </w:r>
    </w:p>
    <w:p w:rsidR="002265C2" w:rsidRPr="002265C2" w:rsidRDefault="00FC5394" w:rsidP="00177635">
      <w:pPr>
        <w:pStyle w:val="a6"/>
      </w:pPr>
      <w:r w:rsidRPr="00FC5394">
        <w:t>7.</w:t>
      </w:r>
      <w:r w:rsidR="008A669A">
        <w:t>5</w:t>
      </w:r>
      <w:r w:rsidRPr="00FC5394">
        <w:t>. Термоэлектрические пирометры.</w:t>
      </w:r>
    </w:p>
    <w:bookmarkEnd w:id="0"/>
    <w:p w:rsidR="002265C2" w:rsidRPr="002265C2" w:rsidRDefault="002265C2" w:rsidP="002265C2">
      <w:r w:rsidRPr="002265C2">
        <w:t> </w:t>
      </w:r>
    </w:p>
    <w:p w:rsidR="002265C2" w:rsidRPr="00177635" w:rsidRDefault="009B5CD6" w:rsidP="002265C2">
      <w:pPr>
        <w:rPr>
          <w:b/>
        </w:rPr>
      </w:pPr>
      <w:r w:rsidRPr="00177635">
        <w:rPr>
          <w:b/>
        </w:rPr>
        <w:t>7</w:t>
      </w:r>
      <w:r w:rsidR="002265C2" w:rsidRPr="00177635">
        <w:rPr>
          <w:b/>
        </w:rPr>
        <w:t>.1. Емкостные преобразователи</w:t>
      </w:r>
    </w:p>
    <w:p w:rsidR="002265C2" w:rsidRPr="002265C2" w:rsidRDefault="002265C2" w:rsidP="002265C2">
      <w:r w:rsidRPr="002265C2">
        <w:t>Емкостный преобразователь представляет собой конден</w:t>
      </w:r>
      <w:r w:rsidRPr="002265C2">
        <w:softHyphen/>
        <w:t>сатор, ёмкость которого изменяется под действием измеряе</w:t>
      </w:r>
      <w:r w:rsidRPr="002265C2">
        <w:softHyphen/>
        <w:t>мой неэлектрической величины.</w:t>
      </w:r>
    </w:p>
    <w:p w:rsidR="002265C2" w:rsidRPr="002265C2" w:rsidRDefault="002265C2" w:rsidP="002265C2">
      <w:r w:rsidRPr="002265C2">
        <w:t>Емкость плоского конденсатора можно выразить следую</w:t>
      </w:r>
      <w:r w:rsidRPr="002265C2">
        <w:softHyphen/>
        <w:t>щей формулой:</w:t>
      </w:r>
    </w:p>
    <w:p w:rsidR="002265C2" w:rsidRPr="002265C2" w:rsidRDefault="002265C2" w:rsidP="002265C2">
      <w:r w:rsidRPr="002265C2">
        <w:rPr>
          <w:noProof/>
          <w:lang w:eastAsia="ru-RU"/>
        </w:rPr>
        <w:drawing>
          <wp:inline distT="0" distB="0" distL="0" distR="0">
            <wp:extent cx="755650" cy="461010"/>
            <wp:effectExtent l="0" t="0" r="6350" b="0"/>
            <wp:docPr id="1" name="Рисунок 1" descr="https://helpiks.org/helpiksorg/baza6/401012105139.files/image0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helpiks.org/helpiksorg/baza6/401012105139.files/image028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65C2">
        <w:t> (3.1)</w:t>
      </w:r>
    </w:p>
    <w:p w:rsidR="002265C2" w:rsidRPr="002265C2" w:rsidRDefault="002265C2" w:rsidP="002265C2">
      <w:r w:rsidRPr="002265C2">
        <w:t> </w:t>
      </w:r>
    </w:p>
    <w:p w:rsidR="002265C2" w:rsidRPr="002265C2" w:rsidRDefault="002265C2" w:rsidP="002265C2">
      <w:r w:rsidRPr="002265C2">
        <w:t>где e – диэлектрическая проницаемость среды между об</w:t>
      </w:r>
      <w:r w:rsidRPr="002265C2">
        <w:softHyphen/>
        <w:t>кладками (для воздуха электрическая постоянная e</w:t>
      </w:r>
      <w:r w:rsidRPr="002265C2">
        <w:rPr>
          <w:vertAlign w:val="subscript"/>
        </w:rPr>
        <w:t>0</w:t>
      </w:r>
      <w:r w:rsidRPr="002265C2">
        <w:t>=8,85×10</w:t>
      </w:r>
      <w:r w:rsidRPr="002265C2">
        <w:rPr>
          <w:vertAlign w:val="superscript"/>
        </w:rPr>
        <w:t>-12 </w:t>
      </w:r>
      <w:r w:rsidRPr="002265C2">
        <w:t>Ф/м);</w:t>
      </w:r>
    </w:p>
    <w:p w:rsidR="002265C2" w:rsidRPr="002265C2" w:rsidRDefault="002265C2" w:rsidP="002265C2">
      <w:r w:rsidRPr="002265C2">
        <w:t>S – площадь обкладки в м</w:t>
      </w:r>
      <w:proofErr w:type="gramStart"/>
      <w:r w:rsidRPr="002265C2">
        <w:rPr>
          <w:vertAlign w:val="superscript"/>
        </w:rPr>
        <w:t>2</w:t>
      </w:r>
      <w:proofErr w:type="gramEnd"/>
      <w:r w:rsidRPr="002265C2">
        <w:t>, d – расстояние между обкладками в м.</w:t>
      </w:r>
    </w:p>
    <w:p w:rsidR="002265C2" w:rsidRPr="002265C2" w:rsidRDefault="002265C2" w:rsidP="002265C2">
      <w:r w:rsidRPr="002265C2">
        <w:t>Из формулы видно, что емкость конденсатора зависит от трех величин (e, S и d). Следовательно, измеряемая не</w:t>
      </w:r>
      <w:r w:rsidRPr="002265C2">
        <w:softHyphen/>
        <w:t>электрическая величина может быть функционально связана либо с e, либо с S, либо с d, либо с диэлектрическими потеря</w:t>
      </w:r>
      <w:r w:rsidRPr="002265C2">
        <w:softHyphen/>
        <w:t>ми конденсатора. Поэтому устройство емкостных преобразо</w:t>
      </w:r>
      <w:r w:rsidRPr="002265C2">
        <w:softHyphen/>
        <w:t>вателей может быть самым различным. Рассмотрим примеры использования их для измерения различных неэлектрических величин.</w:t>
      </w:r>
    </w:p>
    <w:p w:rsidR="005138E7" w:rsidRPr="005138E7" w:rsidRDefault="005138E7" w:rsidP="005138E7">
      <w:pPr>
        <w:rPr>
          <w:b/>
          <w:bCs/>
        </w:rPr>
      </w:pPr>
      <w:r w:rsidRPr="005138E7">
        <w:rPr>
          <w:b/>
          <w:bCs/>
        </w:rPr>
        <w:t>Емкостный уровнемер.</w:t>
      </w:r>
    </w:p>
    <w:p w:rsidR="005138E7" w:rsidRPr="005138E7" w:rsidRDefault="005138E7" w:rsidP="005138E7">
      <w:r w:rsidRPr="005138E7">
        <w:t>Емкостный уровнемер, принципиальное устройство кото</w:t>
      </w:r>
      <w:r w:rsidRPr="005138E7">
        <w:softHyphen/>
        <w:t xml:space="preserve">рого показано </w:t>
      </w:r>
      <w:proofErr w:type="gramStart"/>
      <w:r w:rsidRPr="005138E7">
        <w:t>на</w:t>
      </w:r>
      <w:proofErr w:type="gramEnd"/>
    </w:p>
    <w:p w:rsidR="005138E7" w:rsidRPr="005138E7" w:rsidRDefault="005138E7" w:rsidP="005138E7">
      <w:r w:rsidRPr="005138E7">
        <w:t xml:space="preserve">рис. </w:t>
      </w:r>
      <w:r w:rsidR="004E33E0">
        <w:t>7</w:t>
      </w:r>
      <w:r w:rsidRPr="005138E7">
        <w:t>.1, представляет собой коаксиальный конденсатор.</w:t>
      </w:r>
    </w:p>
    <w:p w:rsidR="005138E7" w:rsidRPr="005138E7" w:rsidRDefault="005138E7" w:rsidP="005138E7">
      <w:r w:rsidRPr="005138E7">
        <w:rPr>
          <w:noProof/>
          <w:lang w:eastAsia="ru-RU"/>
        </w:rPr>
        <w:drawing>
          <wp:inline distT="0" distB="0" distL="0" distR="0">
            <wp:extent cx="1693545" cy="1438910"/>
            <wp:effectExtent l="0" t="0" r="1905" b="8890"/>
            <wp:docPr id="13" name="Рисунок 13" descr="https://helpiks.org/helpiksorg/baza6/401012105139.files/image0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helpiks.org/helpiksorg/baza6/401012105139.files/image030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3545" cy="143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8E7" w:rsidRPr="005138E7" w:rsidRDefault="005138E7" w:rsidP="005138E7">
      <w:r w:rsidRPr="005138E7">
        <w:t xml:space="preserve">Рис. </w:t>
      </w:r>
      <w:r w:rsidR="004E33E0">
        <w:t>7</w:t>
      </w:r>
      <w:r w:rsidRPr="005138E7">
        <w:t xml:space="preserve">.1. Емкостной </w:t>
      </w:r>
      <w:proofErr w:type="spellStart"/>
      <w:r w:rsidRPr="005138E7">
        <w:t>уравнемер</w:t>
      </w:r>
      <w:proofErr w:type="spellEnd"/>
      <w:r w:rsidRPr="005138E7">
        <w:t>.</w:t>
      </w:r>
    </w:p>
    <w:p w:rsidR="005138E7" w:rsidRPr="005138E7" w:rsidRDefault="005138E7" w:rsidP="005138E7">
      <w:r w:rsidRPr="005138E7">
        <w:t>1,2 - электроды</w:t>
      </w:r>
    </w:p>
    <w:p w:rsidR="005138E7" w:rsidRPr="005138E7" w:rsidRDefault="005138E7" w:rsidP="005138E7">
      <w:r w:rsidRPr="005138E7">
        <w:t>Его электроды 1 и 2 изолированы друг от друга. Емкость такого преобразователя</w:t>
      </w:r>
      <w:proofErr w:type="gramStart"/>
      <w:r w:rsidRPr="005138E7">
        <w:t xml:space="preserve"> С</w:t>
      </w:r>
      <w:proofErr w:type="gramEnd"/>
      <w:r w:rsidRPr="005138E7">
        <w:t xml:space="preserve"> может быть определена как емкость двух параллельно соединенных конденсаторов, один из которых </w:t>
      </w:r>
      <w:r w:rsidRPr="005138E7">
        <w:lastRenderedPageBreak/>
        <w:t>С</w:t>
      </w:r>
      <w:r w:rsidRPr="005138E7">
        <w:rPr>
          <w:vertAlign w:val="subscript"/>
        </w:rPr>
        <w:t>1</w:t>
      </w:r>
      <w:r w:rsidRPr="005138E7">
        <w:t> образован частью электродов и диэлек</w:t>
      </w:r>
      <w:r w:rsidRPr="005138E7">
        <w:softHyphen/>
        <w:t>триком – жидкостью, уровень которой измеряется, а другой С</w:t>
      </w:r>
      <w:r w:rsidRPr="005138E7">
        <w:rPr>
          <w:vertAlign w:val="subscript"/>
        </w:rPr>
        <w:t>0 </w:t>
      </w:r>
      <w:r w:rsidRPr="005138E7">
        <w:t>– остальной частью электродов и диэлектриком – воздухом:</w:t>
      </w:r>
    </w:p>
    <w:p w:rsidR="005138E7" w:rsidRPr="005138E7" w:rsidRDefault="005138E7" w:rsidP="005138E7">
      <w:r w:rsidRPr="005138E7">
        <w:rPr>
          <w:noProof/>
          <w:lang w:eastAsia="ru-RU"/>
        </w:rPr>
        <w:drawing>
          <wp:inline distT="0" distB="0" distL="0" distR="0">
            <wp:extent cx="2600325" cy="715645"/>
            <wp:effectExtent l="0" t="0" r="9525" b="8255"/>
            <wp:docPr id="12" name="Рисунок 12" descr="https://helpiks.org/helpiksorg/baza6/401012105139.files/image0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helpiks.org/helpiksorg/baza6/401012105139.files/image03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71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38E7">
        <w:t> (3.2)</w:t>
      </w:r>
    </w:p>
    <w:p w:rsidR="005138E7" w:rsidRPr="005138E7" w:rsidRDefault="005138E7" w:rsidP="005138E7">
      <w:r w:rsidRPr="005138E7">
        <w:t>где </w:t>
      </w:r>
      <w:r w:rsidRPr="005138E7">
        <w:rPr>
          <w:i/>
          <w:iCs/>
        </w:rPr>
        <w:t>l</w:t>
      </w:r>
      <w:r w:rsidRPr="005138E7">
        <w:rPr>
          <w:vertAlign w:val="subscript"/>
        </w:rPr>
        <w:t>0</w:t>
      </w:r>
      <w:r w:rsidRPr="005138E7">
        <w:t xml:space="preserve"> – полная длина преобразователя в </w:t>
      </w:r>
      <w:proofErr w:type="gramStart"/>
      <w:r w:rsidRPr="005138E7">
        <w:t>м</w:t>
      </w:r>
      <w:proofErr w:type="gramEnd"/>
      <w:r w:rsidRPr="005138E7">
        <w:t>; </w:t>
      </w:r>
      <w:r w:rsidRPr="005138E7">
        <w:rPr>
          <w:i/>
          <w:iCs/>
        </w:rPr>
        <w:t>l</w:t>
      </w:r>
      <w:r w:rsidRPr="005138E7">
        <w:t> – длина преобразователя, заполненного жидкостью в м; e</w:t>
      </w:r>
      <w:r w:rsidRPr="005138E7">
        <w:rPr>
          <w:vertAlign w:val="subscript"/>
        </w:rPr>
        <w:t>0</w:t>
      </w:r>
      <w:r w:rsidRPr="005138E7">
        <w:t> – электрическая постоянная воздуха в ф/м; e – диэлектрическая проницаемость жидкости; R</w:t>
      </w:r>
      <w:r w:rsidRPr="005138E7">
        <w:rPr>
          <w:vertAlign w:val="subscript"/>
        </w:rPr>
        <w:t>1</w:t>
      </w:r>
      <w:r w:rsidRPr="005138E7">
        <w:t> и R</w:t>
      </w:r>
      <w:r w:rsidRPr="005138E7">
        <w:rPr>
          <w:vertAlign w:val="subscript"/>
        </w:rPr>
        <w:t>2</w:t>
      </w:r>
      <w:r w:rsidRPr="005138E7">
        <w:t> – радиусы внешнего и внутреннего цилиндров в м.</w:t>
      </w:r>
    </w:p>
    <w:p w:rsidR="005138E7" w:rsidRPr="005138E7" w:rsidRDefault="005138E7" w:rsidP="005138E7">
      <w:r w:rsidRPr="005138E7">
        <w:t>Таким образом, по мере заполнения жидкостью преобра</w:t>
      </w:r>
      <w:r w:rsidRPr="005138E7">
        <w:softHyphen/>
        <w:t>зователя, емкость его будет изменяться в функции от уровня.</w:t>
      </w:r>
    </w:p>
    <w:p w:rsidR="005138E7" w:rsidRPr="005138E7" w:rsidRDefault="005138E7" w:rsidP="005138E7">
      <w:proofErr w:type="spellStart"/>
      <w:r w:rsidRPr="005138E7">
        <w:rPr>
          <w:b/>
          <w:bCs/>
        </w:rPr>
        <w:t>Толщиномер</w:t>
      </w:r>
      <w:proofErr w:type="spellEnd"/>
      <w:r w:rsidRPr="005138E7">
        <w:rPr>
          <w:b/>
          <w:bCs/>
        </w:rPr>
        <w:t>.</w:t>
      </w:r>
    </w:p>
    <w:p w:rsidR="005138E7" w:rsidRPr="005138E7" w:rsidRDefault="005138E7" w:rsidP="005138E7">
      <w:r w:rsidRPr="005138E7">
        <w:t xml:space="preserve">На рис. 3.2 представлен принцип действия емкостного </w:t>
      </w:r>
      <w:proofErr w:type="spellStart"/>
      <w:r w:rsidRPr="005138E7">
        <w:t>тол</w:t>
      </w:r>
      <w:r w:rsidRPr="005138E7">
        <w:softHyphen/>
        <w:t>щиномера</w:t>
      </w:r>
      <w:proofErr w:type="spellEnd"/>
      <w:r w:rsidRPr="005138E7">
        <w:t>, измеряющего толщину ленты 1 из диэлектрика (например, резины).</w:t>
      </w:r>
    </w:p>
    <w:p w:rsidR="005138E7" w:rsidRPr="005138E7" w:rsidRDefault="005138E7" w:rsidP="005138E7">
      <w:r w:rsidRPr="005138E7">
        <w:rPr>
          <w:noProof/>
          <w:lang w:eastAsia="ru-RU"/>
        </w:rPr>
        <w:drawing>
          <wp:inline distT="0" distB="0" distL="0" distR="0">
            <wp:extent cx="2632075" cy="1033780"/>
            <wp:effectExtent l="0" t="0" r="0" b="0"/>
            <wp:docPr id="11" name="Рисунок 11" descr="https://helpiks.org/helpiksorg/baza6/401012105139.files/image0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helpiks.org/helpiksorg/baza6/401012105139.files/image034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075" cy="103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8E7" w:rsidRPr="005138E7" w:rsidRDefault="005138E7" w:rsidP="005138E7">
      <w:r w:rsidRPr="005138E7">
        <w:t>Рис.</w:t>
      </w:r>
      <w:r w:rsidR="004E33E0">
        <w:t xml:space="preserve"> 7</w:t>
      </w:r>
      <w:r w:rsidRPr="005138E7">
        <w:t xml:space="preserve">.2. Емкостной </w:t>
      </w:r>
      <w:proofErr w:type="spellStart"/>
      <w:r w:rsidRPr="005138E7">
        <w:t>тол</w:t>
      </w:r>
      <w:r w:rsidRPr="005138E7">
        <w:softHyphen/>
        <w:t>щиномер</w:t>
      </w:r>
      <w:proofErr w:type="spellEnd"/>
      <w:r w:rsidRPr="005138E7">
        <w:t>.</w:t>
      </w:r>
    </w:p>
    <w:p w:rsidR="005138E7" w:rsidRPr="005138E7" w:rsidRDefault="005138E7" w:rsidP="005138E7">
      <w:r w:rsidRPr="005138E7">
        <w:t>1 – лента; 2 – обкладки конденсатора.</w:t>
      </w:r>
    </w:p>
    <w:p w:rsidR="005138E7" w:rsidRPr="005138E7" w:rsidRDefault="005138E7" w:rsidP="005138E7">
      <w:r w:rsidRPr="005138E7">
        <w:t>Лента протягивается между обкладками 2 конденсатора и в зависимости от ее толщины изменяется диэлектрическая проницаемость межэлектродного простран</w:t>
      </w:r>
      <w:r w:rsidRPr="005138E7">
        <w:softHyphen/>
        <w:t>ства. Если обозначить длину зазора между обкладками кон</w:t>
      </w:r>
      <w:r w:rsidRPr="005138E7">
        <w:softHyphen/>
        <w:t xml:space="preserve">денсатора через d, толщину ленты диэлектрика </w:t>
      </w:r>
      <w:proofErr w:type="spellStart"/>
      <w:r w:rsidRPr="005138E7">
        <w:t>d</w:t>
      </w:r>
      <w:r w:rsidRPr="005138E7">
        <w:rPr>
          <w:vertAlign w:val="subscript"/>
        </w:rPr>
        <w:t>д</w:t>
      </w:r>
      <w:proofErr w:type="spellEnd"/>
      <w:r w:rsidRPr="005138E7">
        <w:t xml:space="preserve">, а диэлектрическую проницаемость ленты через </w:t>
      </w:r>
      <w:proofErr w:type="spellStart"/>
      <w:proofErr w:type="gramStart"/>
      <w:r w:rsidRPr="005138E7">
        <w:t>e</w:t>
      </w:r>
      <w:proofErr w:type="gramEnd"/>
      <w:r w:rsidRPr="005138E7">
        <w:rPr>
          <w:vertAlign w:val="subscript"/>
        </w:rPr>
        <w:t>Д</w:t>
      </w:r>
      <w:proofErr w:type="spellEnd"/>
      <w:r w:rsidRPr="005138E7">
        <w:t>, то емкость можно выразить как</w:t>
      </w:r>
    </w:p>
    <w:p w:rsidR="005138E7" w:rsidRPr="005138E7" w:rsidRDefault="005138E7" w:rsidP="005138E7">
      <w:r w:rsidRPr="005138E7">
        <w:rPr>
          <w:noProof/>
          <w:lang w:eastAsia="ru-RU"/>
        </w:rPr>
        <w:drawing>
          <wp:inline distT="0" distB="0" distL="0" distR="0">
            <wp:extent cx="1271905" cy="739775"/>
            <wp:effectExtent l="0" t="0" r="4445" b="3175"/>
            <wp:docPr id="10" name="Рисунок 10" descr="https://helpiks.org/helpiksorg/baza6/401012105139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helpiks.org/helpiksorg/baza6/401012105139.files/image036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905" cy="73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38E7">
        <w:t> .</w:t>
      </w:r>
    </w:p>
    <w:p w:rsidR="005312E4" w:rsidRPr="005312E4" w:rsidRDefault="005312E4" w:rsidP="005312E4">
      <w:pPr>
        <w:rPr>
          <w:b/>
          <w:bCs/>
        </w:rPr>
      </w:pPr>
      <w:r w:rsidRPr="005312E4">
        <w:rPr>
          <w:b/>
          <w:bCs/>
        </w:rPr>
        <w:t>Измеритель угла поворота.</w:t>
      </w:r>
    </w:p>
    <w:p w:rsidR="005312E4" w:rsidRPr="005312E4" w:rsidRDefault="005312E4" w:rsidP="005312E4">
      <w:r w:rsidRPr="005312E4">
        <w:t>На рис. 3.5 изображен принцип устройства емкостного преобразователя для измерения угла поворота вала.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1725295" cy="1121410"/>
            <wp:effectExtent l="0" t="0" r="8255" b="2540"/>
            <wp:docPr id="21" name="Рисунок 21" descr="https://helpiks.org/helpiksorg/baza6/401012105139.files/image0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helpiks.org/helpiksorg/baza6/401012105139.files/image042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295" cy="112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E4" w:rsidRPr="005312E4" w:rsidRDefault="005312E4" w:rsidP="005312E4">
      <w:r w:rsidRPr="005312E4">
        <w:t xml:space="preserve">Рис. </w:t>
      </w:r>
      <w:r w:rsidR="004E33E0">
        <w:t>7</w:t>
      </w:r>
      <w:r w:rsidRPr="005312E4">
        <w:t>.5. Измеритель угла поворота вала.</w:t>
      </w:r>
    </w:p>
    <w:p w:rsidR="005312E4" w:rsidRPr="005312E4" w:rsidRDefault="005312E4" w:rsidP="005312E4">
      <w:r w:rsidRPr="005312E4">
        <w:t>1 – обкладка подвижная; 2 – обкладка неподвижная; 3 – вал</w:t>
      </w:r>
    </w:p>
    <w:p w:rsidR="005312E4" w:rsidRPr="005312E4" w:rsidRDefault="005312E4" w:rsidP="005312E4">
      <w:r w:rsidRPr="005312E4">
        <w:t>Подвиж</w:t>
      </w:r>
      <w:r w:rsidRPr="005312E4">
        <w:softHyphen/>
        <w:t>ная обкладка измерителя 1, жестко скрепленная с валом 3, перемещается относительно неподвижной обкладки 2 так, что зазор между обкладками сохраняется неизменным, а изменя</w:t>
      </w:r>
      <w:r w:rsidRPr="005312E4">
        <w:softHyphen/>
        <w:t xml:space="preserve">ется действующая площадь обкладок, </w:t>
      </w:r>
      <w:proofErr w:type="gramStart"/>
      <w:r w:rsidRPr="005312E4">
        <w:t>а</w:t>
      </w:r>
      <w:proofErr w:type="gramEnd"/>
      <w:r w:rsidRPr="005312E4">
        <w:t xml:space="preserve"> следовательно, и ем</w:t>
      </w:r>
      <w:r w:rsidRPr="005312E4">
        <w:softHyphen/>
        <w:t>кость преобразователя. Рабочий зазор d несоизмеримо мал по отношению к зазору d</w:t>
      </w:r>
      <w:r w:rsidRPr="005312E4">
        <w:rPr>
          <w:vertAlign w:val="subscript"/>
        </w:rPr>
        <w:t>1</w:t>
      </w:r>
      <w:r w:rsidRPr="005312E4">
        <w:t>.</w:t>
      </w:r>
    </w:p>
    <w:p w:rsidR="005312E4" w:rsidRPr="005312E4" w:rsidRDefault="005312E4" w:rsidP="005312E4">
      <w:r w:rsidRPr="005312E4">
        <w:t>Путем соответствующего выбора формы пластин можно получить любую функциональную зависимость между изме</w:t>
      </w:r>
      <w:r w:rsidRPr="005312E4">
        <w:softHyphen/>
        <w:t>нением емкости и входным угловым перемещением. Подобного типа преобразователи применяются и для измерения ли</w:t>
      </w:r>
      <w:r w:rsidRPr="005312E4">
        <w:softHyphen/>
        <w:t>нейных перемещений.</w:t>
      </w:r>
    </w:p>
    <w:p w:rsidR="005312E4" w:rsidRPr="005312E4" w:rsidRDefault="005312E4" w:rsidP="005312E4">
      <w:r w:rsidRPr="005312E4">
        <w:t>Очень часто емкостные преобразователи используются для измерения влажности различных веществ: пряжи, волок</w:t>
      </w:r>
      <w:r w:rsidRPr="005312E4">
        <w:softHyphen/>
        <w:t>на, кожи и зерна и т. д.</w:t>
      </w:r>
    </w:p>
    <w:p w:rsidR="005312E4" w:rsidRPr="005312E4" w:rsidRDefault="005312E4" w:rsidP="005312E4">
      <w:r w:rsidRPr="005312E4">
        <w:t>На рис. 3.6 представлен внешний вид преобразователя для измерения влажности волокна или пряжи.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1979930" cy="1407160"/>
            <wp:effectExtent l="0" t="0" r="1270" b="2540"/>
            <wp:docPr id="20" name="Рисунок 20" descr="https://helpiks.org/helpiksorg/baza6/401012105139.files/image0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helpiks.org/helpiksorg/baza6/401012105139.files/image044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930" cy="140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E4" w:rsidRPr="005312E4" w:rsidRDefault="005312E4" w:rsidP="005312E4">
      <w:r w:rsidRPr="005312E4">
        <w:t xml:space="preserve">Рис. </w:t>
      </w:r>
      <w:r w:rsidR="004E33E0">
        <w:t>7</w:t>
      </w:r>
      <w:r w:rsidRPr="005312E4">
        <w:t>.6. Измерение влажности вещества</w:t>
      </w:r>
    </w:p>
    <w:p w:rsidR="005312E4" w:rsidRPr="005312E4" w:rsidRDefault="005312E4" w:rsidP="005312E4">
      <w:r w:rsidRPr="005312E4">
        <w:t>Цилиндрический конденсатор заполняется навеской пряжи или волокна и включается в одно из плеч измерительного моста.</w:t>
      </w:r>
    </w:p>
    <w:p w:rsidR="005312E4" w:rsidRPr="005312E4" w:rsidRDefault="005312E4" w:rsidP="005312E4">
      <w:r w:rsidRPr="005312E4">
        <w:t>Так как вода имеет очень высокую относительную диэлек</w:t>
      </w:r>
      <w:r w:rsidRPr="005312E4">
        <w:softHyphen/>
        <w:t>трическую проницаемость </w:t>
      </w:r>
      <w:r w:rsidRPr="005312E4">
        <w:rPr>
          <w:noProof/>
          <w:lang w:eastAsia="ru-RU"/>
        </w:rPr>
        <w:drawing>
          <wp:inline distT="0" distB="0" distL="0" distR="0">
            <wp:extent cx="723265" cy="278130"/>
            <wp:effectExtent l="0" t="0" r="635" b="7620"/>
            <wp:docPr id="19" name="Рисунок 19" descr="https://helpiks.org/helpiksorg/baza6/401012105139.files/image0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helpiks.org/helpiksorg/baza6/401012105139.files/image046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265" cy="27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2E4">
        <w:t> по сравнению с </w:t>
      </w:r>
      <w:r w:rsidRPr="005312E4">
        <w:rPr>
          <w:i/>
          <w:iCs/>
        </w:rPr>
        <w:t>e</w:t>
      </w:r>
      <w:r w:rsidRPr="005312E4">
        <w:t> для остальных веществ (</w:t>
      </w:r>
      <w:r w:rsidRPr="005312E4">
        <w:rPr>
          <w:i/>
          <w:iCs/>
        </w:rPr>
        <w:t>e =</w:t>
      </w:r>
      <w:r w:rsidRPr="005312E4">
        <w:t>1…6), то в зависимости от влажно</w:t>
      </w:r>
      <w:r w:rsidRPr="005312E4">
        <w:softHyphen/>
        <w:t xml:space="preserve">сти испытуемого вещества диэлектрическая проницаемость, </w:t>
      </w:r>
      <w:proofErr w:type="gramStart"/>
      <w:r w:rsidRPr="005312E4">
        <w:t>а</w:t>
      </w:r>
      <w:proofErr w:type="gramEnd"/>
      <w:r w:rsidRPr="005312E4">
        <w:t xml:space="preserve"> следовательно, и емкость преобразователя будут изменяться.</w:t>
      </w:r>
    </w:p>
    <w:p w:rsidR="005312E4" w:rsidRPr="005312E4" w:rsidRDefault="007E25B7" w:rsidP="005312E4">
      <w:pPr>
        <w:rPr>
          <w:b/>
          <w:bCs/>
        </w:rPr>
      </w:pPr>
      <w:r>
        <w:rPr>
          <w:b/>
          <w:bCs/>
        </w:rPr>
        <w:t xml:space="preserve">7.2 </w:t>
      </w:r>
      <w:r w:rsidR="005312E4" w:rsidRPr="005312E4">
        <w:rPr>
          <w:b/>
          <w:bCs/>
        </w:rPr>
        <w:t>Индуктивные преобразователи</w:t>
      </w:r>
    </w:p>
    <w:p w:rsidR="005312E4" w:rsidRPr="005312E4" w:rsidRDefault="005312E4" w:rsidP="005312E4">
      <w:r w:rsidRPr="005312E4">
        <w:t xml:space="preserve">На рис. </w:t>
      </w:r>
      <w:r w:rsidR="004E33E0">
        <w:t>7</w:t>
      </w:r>
      <w:r w:rsidRPr="005312E4">
        <w:t>.7 изображен самый распространенный преобра</w:t>
      </w:r>
      <w:r w:rsidRPr="005312E4">
        <w:softHyphen/>
        <w:t>зователь с малым воздушным зазором d, длина которого из</w:t>
      </w:r>
      <w:r w:rsidRPr="005312E4">
        <w:softHyphen/>
        <w:t xml:space="preserve">меняется под действием измеряемой величины </w:t>
      </w:r>
      <w:proofErr w:type="gramStart"/>
      <w:r w:rsidRPr="005312E4">
        <w:t>Р</w:t>
      </w:r>
      <w:proofErr w:type="gramEnd"/>
      <w:r w:rsidRPr="005312E4">
        <w:t xml:space="preserve"> (сосредото</w:t>
      </w:r>
      <w:r w:rsidRPr="005312E4">
        <w:softHyphen/>
        <w:t>ченная сила, давление, линейное перемещение).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1812925" cy="1781175"/>
            <wp:effectExtent l="0" t="0" r="0" b="9525"/>
            <wp:docPr id="26" name="Рисунок 26" descr="https://helpiks.org/helpiksorg/baza6/401012105139.files/image0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helpiks.org/helpiksorg/baza6/401012105139.files/image048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9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E4" w:rsidRPr="005312E4" w:rsidRDefault="005312E4" w:rsidP="005312E4">
      <w:r w:rsidRPr="005312E4">
        <w:t xml:space="preserve">Рис. </w:t>
      </w:r>
      <w:r w:rsidR="004E33E0">
        <w:t>7</w:t>
      </w:r>
      <w:r w:rsidRPr="005312E4">
        <w:t>.7. Устройство индуктивного преобразователя</w:t>
      </w:r>
    </w:p>
    <w:p w:rsidR="005312E4" w:rsidRPr="005312E4" w:rsidRDefault="005312E4" w:rsidP="005312E4">
      <w:r w:rsidRPr="005312E4">
        <w:t>Вследствие изменения зазора изменяется магнитное сопротивление маг</w:t>
      </w:r>
      <w:r w:rsidRPr="005312E4">
        <w:softHyphen/>
        <w:t xml:space="preserve">нитной цепи, </w:t>
      </w:r>
      <w:proofErr w:type="gramStart"/>
      <w:r w:rsidRPr="005312E4">
        <w:t>а</w:t>
      </w:r>
      <w:proofErr w:type="gramEnd"/>
      <w:r w:rsidRPr="005312E4">
        <w:t xml:space="preserve"> следовательно, и индуктивность катушки, на</w:t>
      </w:r>
      <w:r w:rsidRPr="005312E4">
        <w:softHyphen/>
        <w:t>детой на сердечник, и включенной в цепь переменного тока. Индуктивность L этой обмотки равна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2917825" cy="643890"/>
            <wp:effectExtent l="0" t="0" r="0" b="3810"/>
            <wp:docPr id="25" name="Рисунок 25" descr="https://helpiks.org/helpiksorg/baza6/401012105139.files/image0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helpiks.org/helpiksorg/baza6/401012105139.files/image050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825" cy="6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2E4">
        <w:t> (3.3)</w:t>
      </w:r>
    </w:p>
    <w:p w:rsidR="005312E4" w:rsidRPr="005312E4" w:rsidRDefault="005312E4" w:rsidP="005312E4">
      <w:r w:rsidRPr="005312E4">
        <w:t>где R</w:t>
      </w:r>
      <w:r w:rsidRPr="005312E4">
        <w:rPr>
          <w:vertAlign w:val="subscript"/>
        </w:rPr>
        <w:t>М</w:t>
      </w:r>
      <w:r w:rsidRPr="005312E4">
        <w:t xml:space="preserve"> – полное сопротивление магнитной цепи; </w:t>
      </w:r>
      <w:proofErr w:type="spellStart"/>
      <w:r w:rsidRPr="005312E4">
        <w:t>Rм</w:t>
      </w:r>
      <w:proofErr w:type="gramStart"/>
      <w:r w:rsidRPr="005312E4">
        <w:t>.с</w:t>
      </w:r>
      <w:proofErr w:type="gramEnd"/>
      <w:r w:rsidRPr="005312E4">
        <w:t>т</w:t>
      </w:r>
      <w:proofErr w:type="spellEnd"/>
      <w:r w:rsidRPr="005312E4">
        <w:t xml:space="preserve"> – магнитное сопротивление участков из стали; </w:t>
      </w:r>
      <w:proofErr w:type="spellStart"/>
      <w:r w:rsidRPr="005312E4">
        <w:t>R</w:t>
      </w:r>
      <w:r w:rsidRPr="005312E4">
        <w:rPr>
          <w:vertAlign w:val="subscript"/>
        </w:rPr>
        <w:t>d</w:t>
      </w:r>
      <w:proofErr w:type="spellEnd"/>
      <w:r w:rsidRPr="005312E4">
        <w:t> – магнитное сопротивление воздушных за</w:t>
      </w:r>
      <w:r w:rsidRPr="005312E4">
        <w:softHyphen/>
        <w:t>зоров; d – величина воздушного зазора; S – площадь воздушного зазора; m</w:t>
      </w:r>
      <w:r w:rsidRPr="005312E4">
        <w:rPr>
          <w:vertAlign w:val="subscript"/>
        </w:rPr>
        <w:t>0</w:t>
      </w:r>
      <w:r w:rsidRPr="005312E4">
        <w:t>=1,26×10</w:t>
      </w:r>
      <w:r w:rsidRPr="005312E4">
        <w:rPr>
          <w:vertAlign w:val="superscript"/>
        </w:rPr>
        <w:t>-6</w:t>
      </w:r>
      <w:r w:rsidRPr="005312E4">
        <w:t> Гн/м – магнитная проницаемость воздушного зазора; w – число витков катушки.</w:t>
      </w:r>
    </w:p>
    <w:p w:rsidR="005312E4" w:rsidRPr="005312E4" w:rsidRDefault="005312E4" w:rsidP="005312E4">
      <w:r w:rsidRPr="005312E4">
        <w:t>Таким образом, у данного преобразователя естественной входной величиной является перемещение сердечника 1, а вы</w:t>
      </w:r>
      <w:r w:rsidRPr="005312E4">
        <w:softHyphen/>
        <w:t>ходной – изменение индуктивности обмотки. Подобные пре</w:t>
      </w:r>
      <w:r w:rsidRPr="005312E4">
        <w:softHyphen/>
        <w:t>образователи, преобразующие значение измеряемой (механи</w:t>
      </w:r>
      <w:r w:rsidRPr="005312E4">
        <w:softHyphen/>
        <w:t>ческой) величины в значение индуктивности, называют индук</w:t>
      </w:r>
      <w:r w:rsidRPr="005312E4">
        <w:softHyphen/>
        <w:t>тивными. Изменение индуктивного сопротивления катушки ведет к изменению ее полного сопротивления Z. Таким обра</w:t>
      </w:r>
      <w:r w:rsidRPr="005312E4">
        <w:softHyphen/>
        <w:t>зом, возникает функциональная зависимость между измеряе</w:t>
      </w:r>
      <w:r w:rsidRPr="005312E4">
        <w:softHyphen/>
        <w:t xml:space="preserve">мой механической величиной </w:t>
      </w:r>
      <w:proofErr w:type="gramStart"/>
      <w:r w:rsidRPr="005312E4">
        <w:t>Р</w:t>
      </w:r>
      <w:proofErr w:type="gramEnd"/>
      <w:r w:rsidRPr="005312E4">
        <w:t xml:space="preserve"> и электрическим сопротивле</w:t>
      </w:r>
      <w:r w:rsidRPr="005312E4">
        <w:softHyphen/>
        <w:t>нием Z преобразователя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2051685" cy="238760"/>
            <wp:effectExtent l="0" t="0" r="5715" b="8890"/>
            <wp:docPr id="24" name="Рисунок 24" descr="https://helpiks.org/helpiksorg/baza6/401012105139.files/image0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helpiks.org/helpiksorg/baza6/401012105139.files/image052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685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E4" w:rsidRPr="005312E4" w:rsidRDefault="005312E4" w:rsidP="005312E4">
      <w:r w:rsidRPr="005312E4">
        <w:t>Индуктивные преобразователи нашли широкое применение в практике в основном для измерения линейных и угловых перемещений.</w:t>
      </w:r>
    </w:p>
    <w:p w:rsidR="005312E4" w:rsidRPr="005312E4" w:rsidRDefault="005312E4" w:rsidP="005312E4">
      <w:r w:rsidRPr="005312E4">
        <w:t>Индуктивный микрометр предназначен для измерения ли</w:t>
      </w:r>
      <w:r w:rsidRPr="005312E4">
        <w:softHyphen/>
        <w:t>нейных размеров и для измерения отклонения от заданных размеров. Преобразователи индуктивных микрометров можно выполнить как с рычажной передачей от измерительного што</w:t>
      </w:r>
      <w:r w:rsidRPr="005312E4">
        <w:softHyphen/>
        <w:t>ка к якорю, так и без нее.</w:t>
      </w:r>
    </w:p>
    <w:p w:rsidR="005312E4" w:rsidRPr="005312E4" w:rsidRDefault="005312E4" w:rsidP="005312E4">
      <w:r w:rsidRPr="005312E4">
        <w:t xml:space="preserve">Преобразователи </w:t>
      </w:r>
      <w:proofErr w:type="spellStart"/>
      <w:r w:rsidRPr="005312E4">
        <w:t>безрычажной</w:t>
      </w:r>
      <w:proofErr w:type="spellEnd"/>
      <w:r w:rsidRPr="005312E4">
        <w:t xml:space="preserve"> передачи конструктивно проще, но обладают малой относительной чувствительностью, </w:t>
      </w:r>
      <w:proofErr w:type="gramStart"/>
      <w:r w:rsidRPr="005312E4">
        <w:t>а</w:t>
      </w:r>
      <w:proofErr w:type="gramEnd"/>
      <w:r w:rsidRPr="005312E4">
        <w:t xml:space="preserve"> следовательно, большими погрешностями, так как здесь пе</w:t>
      </w:r>
      <w:r w:rsidRPr="005312E4">
        <w:softHyphen/>
        <w:t>ремещение якоря равно измеряемому перемещению. В преоб</w:t>
      </w:r>
      <w:r w:rsidRPr="005312E4">
        <w:softHyphen/>
        <w:t>разователе с рычажной передачей перемещение якоря в десят</w:t>
      </w:r>
      <w:r w:rsidRPr="005312E4">
        <w:softHyphen/>
        <w:t>ки раз больше, чем измеряемое перемещение, что приводит к большим значениям относительной чувствительности и к ма</w:t>
      </w:r>
      <w:r w:rsidRPr="005312E4">
        <w:softHyphen/>
        <w:t xml:space="preserve">лым погрешностям измерения. Наименьший предел измерения у подобных микрометров достигает 100 мкм, в то время как у </w:t>
      </w:r>
      <w:proofErr w:type="spellStart"/>
      <w:r w:rsidRPr="005312E4">
        <w:t>безрычажных</w:t>
      </w:r>
      <w:proofErr w:type="spellEnd"/>
      <w:r w:rsidRPr="005312E4">
        <w:t xml:space="preserve"> микрометров наименьший предел измерения составляет 300…400 мкм.</w:t>
      </w:r>
    </w:p>
    <w:p w:rsidR="005312E4" w:rsidRPr="005312E4" w:rsidRDefault="005312E4" w:rsidP="005312E4">
      <w:r w:rsidRPr="005312E4">
        <w:t>Индуктивный прибор для измерения толщины покрытий. На рис.3.8 представлена схема прибора для измерения толщи</w:t>
      </w:r>
      <w:r w:rsidRPr="005312E4">
        <w:softHyphen/>
        <w:t>ны гальванических покрытий в диапазоне 2…60 мкм.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2313940" cy="1534795"/>
            <wp:effectExtent l="0" t="0" r="0" b="8255"/>
            <wp:docPr id="23" name="Рисунок 23" descr="https://helpiks.org/helpiksorg/baza6/401012105139.files/image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helpiks.org/helpiksorg/baza6/401012105139.files/image053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40" cy="153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E4" w:rsidRPr="005312E4" w:rsidRDefault="005312E4" w:rsidP="005312E4">
      <w:r w:rsidRPr="005312E4">
        <w:t xml:space="preserve">Рис. </w:t>
      </w:r>
      <w:r w:rsidR="004E33E0">
        <w:t>7</w:t>
      </w:r>
      <w:r w:rsidRPr="005312E4">
        <w:t>.8. Схема прибора для измерения толщи</w:t>
      </w:r>
      <w:r w:rsidRPr="005312E4">
        <w:softHyphen/>
        <w:t>ны гальванических покрытий</w:t>
      </w:r>
    </w:p>
    <w:p w:rsidR="005312E4" w:rsidRPr="005312E4" w:rsidRDefault="005312E4" w:rsidP="005312E4">
      <w:r w:rsidRPr="005312E4">
        <w:t>Преоб</w:t>
      </w:r>
      <w:r w:rsidRPr="005312E4">
        <w:softHyphen/>
        <w:t>разователь представляет собой трансформатор Тр</w:t>
      </w:r>
      <w:proofErr w:type="gramStart"/>
      <w:r w:rsidRPr="005312E4">
        <w:rPr>
          <w:vertAlign w:val="subscript"/>
        </w:rPr>
        <w:t>1</w:t>
      </w:r>
      <w:proofErr w:type="gramEnd"/>
      <w:r w:rsidRPr="005312E4">
        <w:t> с разомкну</w:t>
      </w:r>
      <w:r w:rsidRPr="005312E4">
        <w:softHyphen/>
        <w:t xml:space="preserve">той магнитной цепью, магнитный поток которого замыкается через испытуемую деталь 1. Величина магнитного потока трансформатора </w:t>
      </w:r>
      <w:proofErr w:type="gramStart"/>
      <w:r w:rsidRPr="005312E4">
        <w:t>при</w:t>
      </w:r>
      <w:proofErr w:type="gramEnd"/>
      <w:r w:rsidRPr="005312E4">
        <w:t xml:space="preserve"> заданной </w:t>
      </w:r>
      <w:proofErr w:type="spellStart"/>
      <w:r w:rsidRPr="005312E4">
        <w:t>м.д.с</w:t>
      </w:r>
      <w:proofErr w:type="spellEnd"/>
      <w:r w:rsidRPr="005312E4">
        <w:t>. первичной обмотки за</w:t>
      </w:r>
      <w:r w:rsidRPr="005312E4">
        <w:softHyphen/>
        <w:t>висит от толщины покрытия 2, следовательно, индуктирован</w:t>
      </w:r>
      <w:r w:rsidRPr="005312E4">
        <w:softHyphen/>
        <w:t xml:space="preserve">ная во вторичной обмотке </w:t>
      </w:r>
      <w:proofErr w:type="spellStart"/>
      <w:r w:rsidRPr="005312E4">
        <w:t>э.д.с</w:t>
      </w:r>
      <w:proofErr w:type="spellEnd"/>
      <w:r w:rsidRPr="005312E4">
        <w:t xml:space="preserve">. будет функцией толщины покрытия. </w:t>
      </w:r>
      <w:proofErr w:type="spellStart"/>
      <w:proofErr w:type="gramStart"/>
      <w:r w:rsidRPr="005312E4">
        <w:t>Магнито</w:t>
      </w:r>
      <w:proofErr w:type="spellEnd"/>
      <w:r w:rsidRPr="005312E4">
        <w:t>-электрический</w:t>
      </w:r>
      <w:proofErr w:type="gramEnd"/>
      <w:r w:rsidRPr="005312E4">
        <w:t xml:space="preserve"> измеритель включен через выпрямительный узел. Реостат позволяет регулировать равно</w:t>
      </w:r>
      <w:r w:rsidRPr="005312E4">
        <w:softHyphen/>
        <w:t>весие цепи. Питание прибора осуществляется от сети перемен</w:t>
      </w:r>
      <w:r w:rsidRPr="005312E4">
        <w:softHyphen/>
        <w:t>ного тока напряжением 220В через трансформаторы Тр</w:t>
      </w:r>
      <w:proofErr w:type="gramStart"/>
      <w:r w:rsidRPr="005312E4">
        <w:rPr>
          <w:vertAlign w:val="subscript"/>
        </w:rPr>
        <w:t>2</w:t>
      </w:r>
      <w:proofErr w:type="gramEnd"/>
      <w:r w:rsidRPr="005312E4">
        <w:t>, Тр</w:t>
      </w:r>
      <w:r w:rsidRPr="005312E4">
        <w:rPr>
          <w:vertAlign w:val="subscript"/>
        </w:rPr>
        <w:t>3</w:t>
      </w:r>
      <w:r w:rsidRPr="005312E4">
        <w:t> и бареттер Б.</w:t>
      </w:r>
    </w:p>
    <w:p w:rsidR="005312E4" w:rsidRPr="005312E4" w:rsidRDefault="005312E4" w:rsidP="005312E4">
      <w:r w:rsidRPr="005312E4">
        <w:t>Индуктивный манометр. Применяется для измерения малых давлений воздуха (от 15 Н/м</w:t>
      </w:r>
      <w:r w:rsidRPr="005312E4">
        <w:rPr>
          <w:vertAlign w:val="superscript"/>
        </w:rPr>
        <w:t>2</w:t>
      </w:r>
      <w:r w:rsidRPr="005312E4">
        <w:t>, т. е. 1,5 мм вод</w:t>
      </w:r>
      <w:proofErr w:type="gramStart"/>
      <w:r w:rsidRPr="005312E4">
        <w:t>.</w:t>
      </w:r>
      <w:proofErr w:type="gramEnd"/>
      <w:r w:rsidRPr="005312E4">
        <w:t xml:space="preserve"> </w:t>
      </w:r>
      <w:proofErr w:type="gramStart"/>
      <w:r w:rsidRPr="005312E4">
        <w:t>с</w:t>
      </w:r>
      <w:proofErr w:type="gramEnd"/>
      <w:r w:rsidRPr="005312E4">
        <w:t>т.), изме</w:t>
      </w:r>
      <w:r w:rsidRPr="005312E4">
        <w:softHyphen/>
        <w:t>няющихся с частотой до 800 Гц. Измеряемое давление воздей</w:t>
      </w:r>
      <w:r w:rsidRPr="005312E4">
        <w:softHyphen/>
        <w:t>ствует через трубку 1 на тонкую гофрированную мембрану 2, припаянную к корпусу преобразователя 8. Магнитный поток, создаваемый катушками 4, замыкается через сердечник 5, стаканы 6 и мембрану 2. При воздействии измеряемого давле</w:t>
      </w:r>
      <w:r w:rsidRPr="005312E4">
        <w:softHyphen/>
        <w:t>ния на мембрану с одной стороны мембрана прогибается, и магнитное сопротивление для потока одной катушки умень</w:t>
      </w:r>
      <w:r w:rsidRPr="005312E4">
        <w:softHyphen/>
        <w:t>шается, а для потока другой катушки увеличивается.</w:t>
      </w:r>
    </w:p>
    <w:p w:rsidR="005312E4" w:rsidRPr="005312E4" w:rsidRDefault="005312E4" w:rsidP="005312E4">
      <w:r w:rsidRPr="005312E4">
        <w:t>Катушки преобразователя включаются в соседние плечи моста, благодаря чему устраняются погрешности, обусловлен</w:t>
      </w:r>
      <w:r w:rsidRPr="005312E4">
        <w:softHyphen/>
        <w:t>ные влиянием изменения окружающей температуры.</w:t>
      </w:r>
    </w:p>
    <w:p w:rsidR="005312E4" w:rsidRPr="005312E4" w:rsidRDefault="005312E4" w:rsidP="005312E4">
      <w:r w:rsidRPr="005312E4">
        <w:t>Устройство индуктивного датчика манометра представлено на рис. 3.9.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2154555" cy="2496820"/>
            <wp:effectExtent l="0" t="0" r="0" b="0"/>
            <wp:docPr id="22" name="Рисунок 22" descr="https://helpiks.org/helpiksorg/baza6/401012105139.files/image0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helpiks.org/helpiksorg/baza6/401012105139.files/image055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4555" cy="249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E4" w:rsidRPr="005312E4" w:rsidRDefault="005312E4" w:rsidP="005312E4">
      <w:r w:rsidRPr="005312E4">
        <w:t>Рис.</w:t>
      </w:r>
      <w:r w:rsidR="004E33E0">
        <w:t>7</w:t>
      </w:r>
      <w:r w:rsidRPr="005312E4">
        <w:t>.9. Устройство индуктивного датчика манометра</w:t>
      </w:r>
    </w:p>
    <w:p w:rsidR="005312E4" w:rsidRPr="005312E4" w:rsidRDefault="005312E4" w:rsidP="005312E4">
      <w:r w:rsidRPr="005312E4">
        <w:t>Существуют индуктивные уровнемеры, виброметры, акселе</w:t>
      </w:r>
      <w:r w:rsidRPr="005312E4">
        <w:softHyphen/>
        <w:t>рометры и др.</w:t>
      </w:r>
    </w:p>
    <w:p w:rsidR="004E33E0" w:rsidRDefault="004E33E0" w:rsidP="005312E4">
      <w:pPr>
        <w:rPr>
          <w:b/>
          <w:bCs/>
        </w:rPr>
      </w:pPr>
    </w:p>
    <w:p w:rsidR="005312E4" w:rsidRPr="00FC5394" w:rsidRDefault="007E25B7" w:rsidP="005312E4">
      <w:pPr>
        <w:rPr>
          <w:bCs/>
        </w:rPr>
      </w:pPr>
      <w:r>
        <w:rPr>
          <w:b/>
          <w:bCs/>
        </w:rPr>
        <w:t xml:space="preserve"> </w:t>
      </w:r>
      <w:r w:rsidR="005312E4" w:rsidRPr="00FC5394">
        <w:rPr>
          <w:bCs/>
        </w:rPr>
        <w:t>Индукционные преобразователи.</w:t>
      </w:r>
    </w:p>
    <w:p w:rsidR="005312E4" w:rsidRPr="005312E4" w:rsidRDefault="005312E4" w:rsidP="005312E4">
      <w:proofErr w:type="gramStart"/>
      <w:r w:rsidRPr="005312E4">
        <w:t>Преобразователи, в которых скорость изменения измеряе</w:t>
      </w:r>
      <w:r w:rsidRPr="005312E4">
        <w:softHyphen/>
        <w:t xml:space="preserve">мой величины преобразуется в индуктированную </w:t>
      </w:r>
      <w:proofErr w:type="spellStart"/>
      <w:r w:rsidRPr="005312E4">
        <w:t>э.д.с</w:t>
      </w:r>
      <w:proofErr w:type="spellEnd"/>
      <w:r w:rsidRPr="005312E4">
        <w:t>., назы</w:t>
      </w:r>
      <w:r w:rsidRPr="005312E4">
        <w:softHyphen/>
        <w:t>ваются индукционными и являются разновидностью электро</w:t>
      </w:r>
      <w:r w:rsidRPr="005312E4">
        <w:softHyphen/>
        <w:t>магнитных преобразователей.</w:t>
      </w:r>
      <w:proofErr w:type="gramEnd"/>
    </w:p>
    <w:p w:rsidR="005312E4" w:rsidRPr="005312E4" w:rsidRDefault="005312E4" w:rsidP="005312E4">
      <w:r w:rsidRPr="005312E4">
        <w:t>В данных преобразователях естественной входной величи</w:t>
      </w:r>
      <w:r w:rsidRPr="005312E4">
        <w:softHyphen/>
        <w:t>ной является скорость механического перемещения (и поэтому непосредственно они могут применяться только для измерения: скорости линейных и угловых перемещений), а выходной ве</w:t>
      </w:r>
      <w:r w:rsidRPr="005312E4">
        <w:softHyphen/>
        <w:t xml:space="preserve">личиной является индуктированная </w:t>
      </w:r>
      <w:proofErr w:type="spellStart"/>
      <w:r w:rsidRPr="005312E4">
        <w:t>э.д.</w:t>
      </w:r>
      <w:proofErr w:type="gramStart"/>
      <w:r w:rsidRPr="005312E4">
        <w:t>с</w:t>
      </w:r>
      <w:proofErr w:type="spellEnd"/>
      <w:proofErr w:type="gramEnd"/>
      <w:r w:rsidRPr="005312E4">
        <w:t>.</w:t>
      </w:r>
    </w:p>
    <w:p w:rsidR="005312E4" w:rsidRPr="005312E4" w:rsidRDefault="005312E4" w:rsidP="005312E4">
      <w:r w:rsidRPr="005312E4">
        <w:t xml:space="preserve">По принципу действия индукционные преобразователи можно разделить на 2 группы. В преобразователях первой группы </w:t>
      </w:r>
      <w:proofErr w:type="gramStart"/>
      <w:r w:rsidRPr="005312E4">
        <w:t>индуктированная</w:t>
      </w:r>
      <w:proofErr w:type="gramEnd"/>
      <w:r w:rsidRPr="005312E4">
        <w:t xml:space="preserve"> </w:t>
      </w:r>
      <w:proofErr w:type="spellStart"/>
      <w:r w:rsidRPr="005312E4">
        <w:t>э.д.с</w:t>
      </w:r>
      <w:proofErr w:type="spellEnd"/>
      <w:r w:rsidRPr="005312E4">
        <w:t>. наводится в катушке благода</w:t>
      </w:r>
      <w:r w:rsidRPr="005312E4">
        <w:softHyphen/>
        <w:t>ря линейным или угловым колебаниям катушки в зазоре маг</w:t>
      </w:r>
      <w:r w:rsidRPr="005312E4">
        <w:softHyphen/>
        <w:t>нита (рис. 3.10, 3.11).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2226310" cy="1407160"/>
            <wp:effectExtent l="0" t="0" r="0" b="0"/>
            <wp:docPr id="42" name="Рисунок 42" descr="https://helpiks.org/helpiksorg/baza6/401012105139.files/image0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s://helpiks.org/helpiksorg/baza6/401012105139.files/image057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6310" cy="140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E4" w:rsidRPr="005312E4" w:rsidRDefault="005312E4" w:rsidP="005312E4">
      <w:r w:rsidRPr="005312E4">
        <w:t xml:space="preserve">Рис. </w:t>
      </w:r>
      <w:r w:rsidR="004E33E0">
        <w:t>7</w:t>
      </w:r>
      <w:r w:rsidRPr="005312E4">
        <w:t>.10. Преобразователь с линейным перемещением катушки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1271905" cy="1503045"/>
            <wp:effectExtent l="0" t="0" r="4445" b="1905"/>
            <wp:docPr id="41" name="Рисунок 41" descr="https://helpiks.org/helpiksorg/baza6/401012105139.files/image0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s://helpiks.org/helpiksorg/baza6/401012105139.files/image059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905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E4" w:rsidRPr="005312E4" w:rsidRDefault="005312E4" w:rsidP="005312E4">
      <w:r w:rsidRPr="005312E4">
        <w:t xml:space="preserve">Рис. </w:t>
      </w:r>
      <w:r w:rsidR="004E33E0">
        <w:t>7</w:t>
      </w:r>
      <w:r w:rsidRPr="005312E4">
        <w:t xml:space="preserve">.11. Преобразователь с </w:t>
      </w:r>
      <w:proofErr w:type="gramStart"/>
      <w:r w:rsidRPr="005312E4">
        <w:t>угловым</w:t>
      </w:r>
      <w:proofErr w:type="gramEnd"/>
      <w:r w:rsidRPr="005312E4">
        <w:t xml:space="preserve"> перемещение катушки</w:t>
      </w:r>
    </w:p>
    <w:p w:rsidR="005312E4" w:rsidRPr="005312E4" w:rsidRDefault="005312E4" w:rsidP="005312E4">
      <w:r w:rsidRPr="005312E4">
        <w:t xml:space="preserve">При своем перемещении витки катушки пересекают под прямым углом линии магнитного поля и в них индуктируется э. д. с. Если линейное перемещение </w:t>
      </w:r>
      <w:proofErr w:type="spellStart"/>
      <w:r w:rsidRPr="005312E4">
        <w:t>Dl</w:t>
      </w:r>
      <w:proofErr w:type="spellEnd"/>
      <w:r w:rsidRPr="005312E4">
        <w:t xml:space="preserve"> является некоторой функцией времени </w:t>
      </w:r>
      <w:proofErr w:type="spellStart"/>
      <w:r w:rsidRPr="005312E4">
        <w:t>Dl</w:t>
      </w:r>
      <w:proofErr w:type="spellEnd"/>
      <w:r w:rsidRPr="005312E4">
        <w:t xml:space="preserve"> = f (t), мгновенное значение </w:t>
      </w:r>
      <w:proofErr w:type="spellStart"/>
      <w:r w:rsidRPr="005312E4">
        <w:t>э.д.</w:t>
      </w:r>
      <w:proofErr w:type="gramStart"/>
      <w:r w:rsidRPr="005312E4">
        <w:t>с</w:t>
      </w:r>
      <w:proofErr w:type="spellEnd"/>
      <w:proofErr w:type="gramEnd"/>
      <w:r w:rsidRPr="005312E4">
        <w:t>. равно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1216660" cy="445135"/>
            <wp:effectExtent l="0" t="0" r="2540" b="0"/>
            <wp:docPr id="40" name="Рисунок 40" descr="https://helpiks.org/helpiksorg/baza6/401012105139.files/image0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helpiks.org/helpiksorg/baza6/401012105139.files/image061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660" cy="44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2E4">
        <w:t> (3.4)</w:t>
      </w:r>
    </w:p>
    <w:p w:rsidR="005312E4" w:rsidRPr="005312E4" w:rsidRDefault="005312E4" w:rsidP="005312E4">
      <w:proofErr w:type="gramStart"/>
      <w:r w:rsidRPr="005312E4">
        <w:t>где w – число витков катушки; 1</w:t>
      </w:r>
      <w:r w:rsidRPr="005312E4">
        <w:rPr>
          <w:vertAlign w:val="subscript"/>
        </w:rPr>
        <w:t>a</w:t>
      </w:r>
      <w:r w:rsidRPr="005312E4">
        <w:t> – активная длина витка, В – индукция в зазоре.</w:t>
      </w:r>
      <w:proofErr w:type="gramEnd"/>
    </w:p>
    <w:p w:rsidR="005312E4" w:rsidRPr="005312E4" w:rsidRDefault="005312E4" w:rsidP="005312E4">
      <w:r w:rsidRPr="005312E4">
        <w:t xml:space="preserve">В преобразователях второй группы </w:t>
      </w:r>
      <w:proofErr w:type="gramStart"/>
      <w:r w:rsidRPr="005312E4">
        <w:t>индуктированная</w:t>
      </w:r>
      <w:proofErr w:type="gramEnd"/>
      <w:r w:rsidRPr="005312E4">
        <w:t xml:space="preserve"> </w:t>
      </w:r>
      <w:proofErr w:type="spellStart"/>
      <w:r w:rsidRPr="005312E4">
        <w:t>э.д.с</w:t>
      </w:r>
      <w:proofErr w:type="spellEnd"/>
      <w:r w:rsidRPr="005312E4">
        <w:t>. наводится путем изменения магнитного потока вследст</w:t>
      </w:r>
      <w:r w:rsidRPr="005312E4">
        <w:softHyphen/>
        <w:t>вие колебаний полного магнитного сопротивления магнитной цепи, создаваемых чаще всего изменением воздушного зазора в этой цепи (рис. 3.12).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3363595" cy="2226310"/>
            <wp:effectExtent l="0" t="0" r="8255" b="2540"/>
            <wp:docPr id="39" name="Рисунок 39" descr="https://helpiks.org/helpiksorg/baza6/401012105139.files/image0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helpiks.org/helpiksorg/baza6/401012105139.files/image063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595" cy="222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E4" w:rsidRPr="005312E4" w:rsidRDefault="005312E4" w:rsidP="005312E4">
      <w:r w:rsidRPr="005312E4">
        <w:t xml:space="preserve">Рис. </w:t>
      </w:r>
      <w:r w:rsidR="004E33E0">
        <w:t>7</w:t>
      </w:r>
      <w:r w:rsidRPr="005312E4">
        <w:t>.12. Датчик с индукционным преобразователем</w:t>
      </w:r>
    </w:p>
    <w:p w:rsidR="005312E4" w:rsidRPr="005312E4" w:rsidRDefault="005312E4" w:rsidP="005312E4">
      <w:r w:rsidRPr="005312E4">
        <w:t xml:space="preserve">На рис. </w:t>
      </w:r>
      <w:r w:rsidR="004E33E0">
        <w:t>7</w:t>
      </w:r>
      <w:r w:rsidRPr="005312E4">
        <w:t>.12 изображена схема устройства датчика с индук</w:t>
      </w:r>
      <w:r w:rsidRPr="005312E4">
        <w:softHyphen/>
        <w:t>ционным преоб</w:t>
      </w:r>
      <w:r w:rsidRPr="005312E4">
        <w:softHyphen/>
        <w:t>разователем для измерения скорости враще</w:t>
      </w:r>
      <w:r w:rsidRPr="005312E4">
        <w:softHyphen/>
        <w:t>ния. На валу укреплен стальной зуб, который при вращении вала проходит мимо зазора неподвижно установленной маг</w:t>
      </w:r>
      <w:r w:rsidRPr="005312E4">
        <w:softHyphen/>
        <w:t xml:space="preserve">нитной системы с постоянным магнитом, уменьшая магнитное сопротивление зазора этой системы согласно кривой </w:t>
      </w:r>
      <w:proofErr w:type="spellStart"/>
      <w:proofErr w:type="gramStart"/>
      <w:r w:rsidRPr="005312E4">
        <w:t>R</w:t>
      </w:r>
      <w:proofErr w:type="gramEnd"/>
      <w:r w:rsidRPr="005312E4">
        <w:rPr>
          <w:vertAlign w:val="subscript"/>
        </w:rPr>
        <w:t>м</w:t>
      </w:r>
      <w:proofErr w:type="spellEnd"/>
      <w:r w:rsidRPr="005312E4">
        <w:t>. В ка</w:t>
      </w:r>
      <w:r w:rsidRPr="005312E4">
        <w:softHyphen/>
        <w:t>тушке, надетой на магнит, наво</w:t>
      </w:r>
      <w:r w:rsidRPr="005312E4">
        <w:softHyphen/>
        <w:t xml:space="preserve">дятся импульсы, э. д. </w:t>
      </w:r>
      <w:proofErr w:type="gramStart"/>
      <w:r w:rsidRPr="005312E4">
        <w:t>с</w:t>
      </w:r>
      <w:proofErr w:type="gramEnd"/>
      <w:r w:rsidRPr="005312E4">
        <w:t xml:space="preserve">., </w:t>
      </w:r>
      <w:proofErr w:type="gramStart"/>
      <w:r w:rsidRPr="005312E4">
        <w:t>при</w:t>
      </w:r>
      <w:r w:rsidRPr="005312E4">
        <w:softHyphen/>
        <w:t>мерная</w:t>
      </w:r>
      <w:proofErr w:type="gramEnd"/>
      <w:r w:rsidRPr="005312E4">
        <w:t xml:space="preserve"> форма которых представлена кривой е Неза</w:t>
      </w:r>
      <w:r w:rsidRPr="005312E4">
        <w:softHyphen/>
        <w:t>висимо от качества выполнения магнитной системы, старения магнита, расстоя</w:t>
      </w:r>
      <w:r w:rsidRPr="005312E4">
        <w:softHyphen/>
        <w:t>ния между валом и магнитом, частота выходных импульсов в герцах всегда будет равна числу оборотов вала в се</w:t>
      </w:r>
      <w:r w:rsidRPr="005312E4">
        <w:softHyphen/>
        <w:t>кунду. В ка</w:t>
      </w:r>
      <w:r w:rsidRPr="005312E4">
        <w:softHyphen/>
        <w:t>честве индукционных преобразователей для изме</w:t>
      </w:r>
      <w:r w:rsidRPr="005312E4">
        <w:softHyphen/>
        <w:t>рения скорости удобно приме</w:t>
      </w:r>
      <w:r w:rsidRPr="005312E4">
        <w:softHyphen/>
        <w:t>нять синхронные генераторы с ротором в виде постоянного магнита. Если число пар полюсов ротора равно p, то частота выходного сигнала f равна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1160780" cy="445135"/>
            <wp:effectExtent l="0" t="0" r="1270" b="0"/>
            <wp:docPr id="38" name="Рисунок 38" descr="https://helpiks.org/helpiksorg/baza6/401012105139.files/image0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s://helpiks.org/helpiksorg/baza6/401012105139.files/image065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780" cy="44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2E4">
        <w:t> (3.5)</w:t>
      </w:r>
    </w:p>
    <w:p w:rsidR="005312E4" w:rsidRPr="005312E4" w:rsidRDefault="005312E4" w:rsidP="005312E4">
      <w:r w:rsidRPr="005312E4">
        <w:t>где w – круговая скорость вращения в радианах в секунду; n – число оборо</w:t>
      </w:r>
      <w:r w:rsidRPr="005312E4">
        <w:softHyphen/>
        <w:t>тов в минуту. Частота таких датчиков не превышает несколько сотен герц.</w:t>
      </w:r>
    </w:p>
    <w:p w:rsidR="005312E4" w:rsidRPr="005312E4" w:rsidRDefault="005312E4" w:rsidP="005312E4">
      <w:r w:rsidRPr="005312E4">
        <w:t>Для получения более высоких частот, при которых стано</w:t>
      </w:r>
      <w:r w:rsidRPr="005312E4">
        <w:softHyphen/>
        <w:t>вится оправдан</w:t>
      </w:r>
      <w:r w:rsidRPr="005312E4">
        <w:softHyphen/>
        <w:t>ным использование цифровых частотомеров, целесообразно строить датчик в виде реактивного генератора с зубчатым ротором. На рис. 3.13 представлен датчик в виде реактивного генератора. Магнитная цепь выполнена так, что когда под од</w:t>
      </w:r>
      <w:r w:rsidRPr="005312E4">
        <w:softHyphen/>
        <w:t>ной катушкой статора находится зубец ротора, происходит перераспределение магнитного потока постоянно</w:t>
      </w:r>
      <w:r w:rsidRPr="005312E4">
        <w:softHyphen/>
        <w:t>го магнита с частотой, определяемой скоростью вращения и числом зубцов: поток постоянного магнита остается неизмен</w:t>
      </w:r>
      <w:r w:rsidRPr="005312E4">
        <w:softHyphen/>
        <w:t>ным и потери в нем отсутствуют.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2266315" cy="1574165"/>
            <wp:effectExtent l="0" t="0" r="635" b="6985"/>
            <wp:docPr id="37" name="Рисунок 37" descr="https://helpiks.org/helpiksorg/baza6/401012105139.files/image0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s://helpiks.org/helpiksorg/baza6/401012105139.files/image067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315" cy="157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E4" w:rsidRPr="005312E4" w:rsidRDefault="005312E4" w:rsidP="005312E4">
      <w:r w:rsidRPr="005312E4">
        <w:t xml:space="preserve">Рис. </w:t>
      </w:r>
      <w:r w:rsidR="004E33E0">
        <w:t>7</w:t>
      </w:r>
      <w:r w:rsidRPr="005312E4">
        <w:t>.13. Датчик в виде реактивного генератора с зубчатым ротором</w:t>
      </w:r>
    </w:p>
    <w:p w:rsidR="005312E4" w:rsidRPr="005312E4" w:rsidRDefault="005312E4" w:rsidP="005312E4">
      <w:r w:rsidRPr="005312E4">
        <w:t>Еще более высокочастотные индукционные преобразовате</w:t>
      </w:r>
      <w:r w:rsidRPr="005312E4">
        <w:softHyphen/>
        <w:t>ли можно по</w:t>
      </w:r>
      <w:r w:rsidRPr="005312E4">
        <w:softHyphen/>
        <w:t xml:space="preserve">строить, используя технику магнитной записи. Барабан с </w:t>
      </w:r>
      <w:proofErr w:type="spellStart"/>
      <w:r w:rsidRPr="005312E4">
        <w:t>ферромагнитным</w:t>
      </w:r>
      <w:proofErr w:type="spellEnd"/>
      <w:r w:rsidRPr="005312E4">
        <w:t xml:space="preserve"> по</w:t>
      </w:r>
      <w:r w:rsidRPr="005312E4">
        <w:softHyphen/>
        <w:t>крытием, на который с по</w:t>
      </w:r>
      <w:r w:rsidRPr="005312E4">
        <w:softHyphen/>
        <w:t>мощью магнитной головки записано синусоидальное колеба</w:t>
      </w:r>
      <w:r w:rsidRPr="005312E4">
        <w:softHyphen/>
        <w:t>ние, эквивалентен ротору с числом зубцов, равным числу пе</w:t>
      </w:r>
      <w:r w:rsidRPr="005312E4">
        <w:softHyphen/>
        <w:t>риодов запи</w:t>
      </w:r>
      <w:r w:rsidRPr="005312E4">
        <w:softHyphen/>
        <w:t>санного колебания на окружности барабана.</w:t>
      </w:r>
    </w:p>
    <w:p w:rsidR="005312E4" w:rsidRPr="005312E4" w:rsidRDefault="005312E4" w:rsidP="005312E4">
      <w:r w:rsidRPr="005312E4">
        <w:t>Индукционный преобразователь данного типа состоит из магнитного ба</w:t>
      </w:r>
      <w:r w:rsidRPr="005312E4">
        <w:softHyphen/>
        <w:t>рабана с нанесенной записью и считывающей магнитной головки. Магнитная за</w:t>
      </w:r>
      <w:r w:rsidRPr="005312E4">
        <w:softHyphen/>
        <w:t>пись в зависимости от зазо</w:t>
      </w:r>
      <w:r w:rsidRPr="005312E4">
        <w:softHyphen/>
        <w:t>ра между барабаном и головкой позволяет разместить на каждом сантиметре поверхности барабана 50…250 импульсов при частоте считывания 100…200 кГц (соответствующей ско</w:t>
      </w:r>
      <w:r w:rsidRPr="005312E4">
        <w:softHyphen/>
        <w:t>рости вращения барабана 50–100 об/с), т.е. заменяет зуб</w:t>
      </w:r>
      <w:r w:rsidRPr="005312E4">
        <w:softHyphen/>
        <w:t xml:space="preserve">чатый диск с 5…25 зубцами на </w:t>
      </w:r>
      <w:proofErr w:type="gramStart"/>
      <w:r w:rsidRPr="005312E4">
        <w:t>мм</w:t>
      </w:r>
      <w:proofErr w:type="gramEnd"/>
      <w:r w:rsidRPr="005312E4">
        <w:t>. К недостаткам преобразо</w:t>
      </w:r>
      <w:r w:rsidRPr="005312E4">
        <w:softHyphen/>
        <w:t>вателя этого типа относятся технологические трудности, свя</w:t>
      </w:r>
      <w:r w:rsidRPr="005312E4">
        <w:softHyphen/>
        <w:t>занные с необходимостью выдерживать малый зазор между барабаном и считывающей го</w:t>
      </w:r>
      <w:r w:rsidRPr="005312E4">
        <w:softHyphen/>
        <w:t xml:space="preserve">ловкой (до 30…50 </w:t>
      </w:r>
      <w:proofErr w:type="spellStart"/>
      <w:r w:rsidRPr="005312E4">
        <w:t>мкН</w:t>
      </w:r>
      <w:proofErr w:type="spellEnd"/>
      <w:r w:rsidRPr="005312E4">
        <w:t>).</w:t>
      </w:r>
    </w:p>
    <w:p w:rsidR="005312E4" w:rsidRPr="005312E4" w:rsidRDefault="005312E4" w:rsidP="005312E4">
      <w:r w:rsidRPr="005312E4">
        <w:t xml:space="preserve">Выходное напряжение индукционного преобразователя пропорционально скорости перемещения подвижной </w:t>
      </w:r>
      <w:proofErr w:type="gramStart"/>
      <w:r w:rsidRPr="005312E4">
        <w:t>части</w:t>
      </w:r>
      <w:proofErr w:type="gramEnd"/>
      <w:r w:rsidRPr="005312E4">
        <w:t xml:space="preserve"> и это свойство широко используется для построения универсаль</w:t>
      </w:r>
      <w:r w:rsidRPr="005312E4">
        <w:softHyphen/>
        <w:t>ных виброизмерительных устройств, в измерительной цепи ко</w:t>
      </w:r>
      <w:r w:rsidRPr="005312E4">
        <w:softHyphen/>
        <w:t xml:space="preserve">торых значение </w:t>
      </w:r>
      <w:proofErr w:type="spellStart"/>
      <w:r w:rsidRPr="005312E4">
        <w:t>виброперемещений</w:t>
      </w:r>
      <w:proofErr w:type="spellEnd"/>
      <w:r w:rsidRPr="005312E4">
        <w:t xml:space="preserve"> и </w:t>
      </w:r>
      <w:proofErr w:type="spellStart"/>
      <w:r w:rsidRPr="005312E4">
        <w:t>виброускорений</w:t>
      </w:r>
      <w:proofErr w:type="spellEnd"/>
      <w:r w:rsidRPr="005312E4">
        <w:t xml:space="preserve"> получа</w:t>
      </w:r>
      <w:r w:rsidRPr="005312E4">
        <w:softHyphen/>
        <w:t>ются путем интегрирования или дифференцирования выходно</w:t>
      </w:r>
      <w:r w:rsidRPr="005312E4">
        <w:softHyphen/>
        <w:t>го сигнала датчика. На рис. 3.14 приведена структурная схема про</w:t>
      </w:r>
      <w:r w:rsidRPr="005312E4">
        <w:softHyphen/>
        <w:t>мышленного универсального виброизмерительного устройства, позволяющая измерить перемещения, скорости и ускорения.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3466465" cy="1621790"/>
            <wp:effectExtent l="0" t="0" r="635" b="0"/>
            <wp:docPr id="36" name="Рисунок 36" descr="https://helpiks.org/helpiksorg/baza6/401012105139.files/image0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s://helpiks.org/helpiksorg/baza6/401012105139.files/image069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6465" cy="162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E4" w:rsidRPr="005312E4" w:rsidRDefault="004E33E0" w:rsidP="005312E4">
      <w:r>
        <w:t>Рис. 7</w:t>
      </w:r>
      <w:r w:rsidR="005312E4" w:rsidRPr="005312E4">
        <w:t>.14. Структурная схема универсального виброизмерительного устройства</w:t>
      </w:r>
    </w:p>
    <w:p w:rsidR="005312E4" w:rsidRPr="005312E4" w:rsidRDefault="005312E4" w:rsidP="005312E4">
      <w:r w:rsidRPr="005312E4">
        <w:t xml:space="preserve">Сигнал сейсмического </w:t>
      </w:r>
      <w:proofErr w:type="spellStart"/>
      <w:r w:rsidRPr="005312E4">
        <w:t>вибродатчика</w:t>
      </w:r>
      <w:proofErr w:type="spellEnd"/>
      <w:r w:rsidRPr="005312E4">
        <w:t xml:space="preserve"> с индукционным преобра</w:t>
      </w:r>
      <w:r w:rsidRPr="005312E4">
        <w:softHyphen/>
        <w:t>зователем поступает через интегрирующую ИЦ или дифферен</w:t>
      </w:r>
      <w:r w:rsidRPr="005312E4">
        <w:softHyphen/>
        <w:t xml:space="preserve">цирующую ДЦ цепь, или непосредственно в усилитель УС, на выход которого подключен вибратор осциллографа. </w:t>
      </w:r>
      <w:proofErr w:type="gramStart"/>
      <w:r w:rsidRPr="005312E4">
        <w:t>Выбор из</w:t>
      </w:r>
      <w:r w:rsidRPr="005312E4">
        <w:softHyphen/>
        <w:t>меряемого параметра осуществляется при помощи переклю</w:t>
      </w:r>
      <w:r w:rsidRPr="005312E4">
        <w:softHyphen/>
        <w:t>чателя П. Прибор имеет три канала, обеспечивающих работу в диапазоне частот 10…500 Гц при ко</w:t>
      </w:r>
      <w:r w:rsidRPr="005312E4">
        <w:softHyphen/>
        <w:t xml:space="preserve">эффициенте преобразования 70 мА/В </w:t>
      </w:r>
      <w:proofErr w:type="spellStart"/>
      <w:r w:rsidRPr="005312E4">
        <w:t>no</w:t>
      </w:r>
      <w:proofErr w:type="spellEnd"/>
      <w:r w:rsidRPr="005312E4">
        <w:t xml:space="preserve"> сигналу, 24×10</w:t>
      </w:r>
      <w:r w:rsidRPr="005312E4">
        <w:rPr>
          <w:vertAlign w:val="superscript"/>
        </w:rPr>
        <w:t>-3</w:t>
      </w:r>
      <w:r w:rsidRPr="005312E4">
        <w:t> мА/В по интегралу вход</w:t>
      </w:r>
      <w:r w:rsidRPr="005312E4">
        <w:softHyphen/>
        <w:t>ного сигнала и 175×10</w:t>
      </w:r>
      <w:r w:rsidRPr="005312E4">
        <w:rPr>
          <w:vertAlign w:val="superscript"/>
        </w:rPr>
        <w:t>-3</w:t>
      </w:r>
      <w:r w:rsidRPr="005312E4">
        <w:t> мА с/В – по производной вход</w:t>
      </w:r>
      <w:r w:rsidRPr="005312E4">
        <w:softHyphen/>
        <w:t>ного сигнала при нагрузке на указа</w:t>
      </w:r>
      <w:r w:rsidRPr="005312E4">
        <w:softHyphen/>
        <w:t>тель с сопротивлением 1 Ом.</w:t>
      </w:r>
      <w:proofErr w:type="gramEnd"/>
    </w:p>
    <w:p w:rsidR="005312E4" w:rsidRPr="005312E4" w:rsidRDefault="005312E4" w:rsidP="005312E4">
      <w:r w:rsidRPr="005312E4">
        <w:t>Другим направлением построения широкодиапазонных виброизмеритель</w:t>
      </w:r>
      <w:r w:rsidRPr="005312E4">
        <w:softHyphen/>
        <w:t>ных приборов является использование кор</w:t>
      </w:r>
      <w:r w:rsidRPr="005312E4">
        <w:softHyphen/>
        <w:t>ректирующих цепей, позволяющих ис</w:t>
      </w:r>
      <w:r w:rsidRPr="005312E4">
        <w:softHyphen/>
        <w:t xml:space="preserve">пользовать один и тот же датчик для измерения </w:t>
      </w:r>
      <w:proofErr w:type="spellStart"/>
      <w:r w:rsidRPr="005312E4">
        <w:t>виброперемещений</w:t>
      </w:r>
      <w:proofErr w:type="spellEnd"/>
      <w:r w:rsidRPr="005312E4">
        <w:t xml:space="preserve"> и </w:t>
      </w:r>
      <w:proofErr w:type="spellStart"/>
      <w:r w:rsidRPr="005312E4">
        <w:t>виброускорений</w:t>
      </w:r>
      <w:proofErr w:type="spellEnd"/>
      <w:r w:rsidRPr="005312E4">
        <w:t>. Примером может служить широкодиапазонный прибор, кон</w:t>
      </w:r>
      <w:r w:rsidRPr="005312E4">
        <w:softHyphen/>
        <w:t>струкция которого приведена на рис. 3.15.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2266315" cy="2202815"/>
            <wp:effectExtent l="0" t="0" r="635" b="6985"/>
            <wp:docPr id="35" name="Рисунок 35" descr="https://helpiks.org/helpiksorg/baza6/401012105139.files/image0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s://helpiks.org/helpiksorg/baza6/401012105139.files/image071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315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E4" w:rsidRPr="005312E4" w:rsidRDefault="005312E4" w:rsidP="005312E4">
      <w:r w:rsidRPr="005312E4">
        <w:t xml:space="preserve">Рис. </w:t>
      </w:r>
      <w:r w:rsidR="004E33E0">
        <w:t>7</w:t>
      </w:r>
      <w:r w:rsidRPr="005312E4">
        <w:t xml:space="preserve">.15 . Прибор для измерения </w:t>
      </w:r>
      <w:proofErr w:type="spellStart"/>
      <w:r w:rsidRPr="005312E4">
        <w:t>виброперемещений</w:t>
      </w:r>
      <w:proofErr w:type="spellEnd"/>
      <w:r w:rsidRPr="005312E4">
        <w:t xml:space="preserve"> и </w:t>
      </w:r>
      <w:proofErr w:type="spellStart"/>
      <w:r w:rsidRPr="005312E4">
        <w:t>виброуско</w:t>
      </w:r>
      <w:r w:rsidRPr="005312E4">
        <w:softHyphen/>
        <w:t>рений</w:t>
      </w:r>
      <w:proofErr w:type="spellEnd"/>
      <w:r w:rsidRPr="005312E4">
        <w:t>.</w:t>
      </w:r>
    </w:p>
    <w:p w:rsidR="005312E4" w:rsidRPr="005312E4" w:rsidRDefault="005312E4" w:rsidP="005312E4">
      <w:r w:rsidRPr="005312E4">
        <w:t xml:space="preserve">1 – дюралюминиевый каркас; 2 – полюсный наконечник; 3 и 7 – соответственно рабочая и корректирующая катушки; 4 – П-образные пружины; 5 и 6 – винты; 8 – внешний </w:t>
      </w:r>
      <w:proofErr w:type="spellStart"/>
      <w:r w:rsidRPr="005312E4">
        <w:t>магнитопровод</w:t>
      </w:r>
      <w:proofErr w:type="spellEnd"/>
    </w:p>
    <w:p w:rsidR="005312E4" w:rsidRPr="005312E4" w:rsidRDefault="005312E4" w:rsidP="00177635">
      <w:r w:rsidRPr="005312E4">
        <w:t>В зазоре между полюсным наконечником 1, напрессованным на постоянный маг</w:t>
      </w:r>
      <w:r w:rsidRPr="005312E4">
        <w:softHyphen/>
        <w:t xml:space="preserve">нит, и внешним </w:t>
      </w:r>
      <w:proofErr w:type="spellStart"/>
      <w:r w:rsidRPr="005312E4">
        <w:t>магнитопроводом</w:t>
      </w:r>
      <w:proofErr w:type="spellEnd"/>
      <w:r w:rsidRPr="005312E4">
        <w:t xml:space="preserve"> 2, помещена рабочая катуш</w:t>
      </w:r>
      <w:r w:rsidRPr="005312E4">
        <w:softHyphen/>
        <w:t>ка 3 индукционного пре</w:t>
      </w:r>
      <w:r w:rsidRPr="005312E4">
        <w:softHyphen/>
        <w:t>образователя, намотанная на дюр</w:t>
      </w:r>
      <w:r w:rsidRPr="005312E4">
        <w:softHyphen/>
        <w:t>алюминиевый каркас 4. В качестве упругих эле</w:t>
      </w:r>
      <w:r w:rsidRPr="005312E4">
        <w:softHyphen/>
        <w:t>ментов используются плоские П-образные пружины 5. Винтами 6 и 7 пру</w:t>
      </w:r>
      <w:r w:rsidRPr="005312E4">
        <w:softHyphen/>
        <w:t>жины прикреп</w:t>
      </w:r>
      <w:r w:rsidRPr="005312E4">
        <w:softHyphen/>
        <w:t>лены одним концом к рабочей катушке, а дру</w:t>
      </w:r>
      <w:r w:rsidRPr="005312E4">
        <w:softHyphen/>
        <w:t xml:space="preserve">гим – к корректирующей катушке 8. </w:t>
      </w:r>
      <w:proofErr w:type="gramStart"/>
      <w:r w:rsidRPr="005312E4">
        <w:t>Последняя</w:t>
      </w:r>
      <w:proofErr w:type="gramEnd"/>
      <w:r w:rsidRPr="005312E4">
        <w:t xml:space="preserve"> служит для коррекции погрешностей, обусловленных внешними маг</w:t>
      </w:r>
      <w:r w:rsidRPr="005312E4">
        <w:softHyphen/>
        <w:t>нитны</w:t>
      </w:r>
      <w:r w:rsidRPr="005312E4">
        <w:softHyphen/>
        <w:t>ми полями и включается встречно с рабочей катушкой. Успо</w:t>
      </w:r>
      <w:r w:rsidRPr="005312E4">
        <w:softHyphen/>
        <w:t>коение сис</w:t>
      </w:r>
      <w:r w:rsidRPr="005312E4">
        <w:softHyphen/>
        <w:t>темы электромагнитное и осуществляется за счет взаимодействия токов, индук</w:t>
      </w:r>
      <w:r w:rsidRPr="005312E4">
        <w:softHyphen/>
        <w:t>тированных в каркасе и рабочей катушке, с полем постоянного магнита. Датчик имеет чувстви</w:t>
      </w:r>
      <w:r w:rsidRPr="005312E4">
        <w:softHyphen/>
        <w:t>тельность около 50 мВ/мм собственную резонансную ча</w:t>
      </w:r>
      <w:r w:rsidRPr="005312E4">
        <w:softHyphen/>
        <w:t xml:space="preserve">стоту 18 Гц, степень успокоения b = 0,3, массу – 300 </w:t>
      </w:r>
      <w:r w:rsidR="00177635">
        <w:t>г, диа</w:t>
      </w:r>
      <w:r w:rsidR="00177635">
        <w:softHyphen/>
        <w:t>метр 50 мм и длину 60 мм</w:t>
      </w:r>
      <w:r w:rsidR="00177635" w:rsidRPr="005312E4">
        <w:t xml:space="preserve"> </w:t>
      </w:r>
    </w:p>
    <w:p w:rsidR="005312E4" w:rsidRPr="005312E4" w:rsidRDefault="005312E4" w:rsidP="005312E4">
      <w:r w:rsidRPr="005312E4">
        <w:t>Рабочий диапазон прибора по ускорению 0,03…10 g и по смещению 0,03…10 мм. Погрешность измерения не более 10%.</w:t>
      </w:r>
    </w:p>
    <w:p w:rsidR="005312E4" w:rsidRPr="005312E4" w:rsidRDefault="005312E4" w:rsidP="005312E4">
      <w:r w:rsidRPr="005312E4">
        <w:t>Индукционные преобразователи могут быть использованы для измерения</w:t>
      </w:r>
    </w:p>
    <w:p w:rsidR="005312E4" w:rsidRPr="005312E4" w:rsidRDefault="005312E4" w:rsidP="005312E4">
      <w:r w:rsidRPr="005312E4">
        <w:t>постоянного ускорения и скорости.</w:t>
      </w:r>
    </w:p>
    <w:p w:rsidR="005312E4" w:rsidRPr="005312E4" w:rsidRDefault="005312E4" w:rsidP="005312E4">
      <w:r w:rsidRPr="005312E4">
        <w:t>На рис. 3.16 показано принципиальное устройство предло</w:t>
      </w:r>
      <w:r w:rsidRPr="005312E4">
        <w:softHyphen/>
        <w:t xml:space="preserve">женного </w:t>
      </w:r>
      <w:proofErr w:type="spellStart"/>
      <w:r w:rsidRPr="005312E4">
        <w:t>М.М.Фетисовым</w:t>
      </w:r>
      <w:proofErr w:type="spellEnd"/>
      <w:r w:rsidRPr="005312E4">
        <w:t xml:space="preserve"> прибора с индукционным обрат</w:t>
      </w:r>
      <w:r w:rsidRPr="005312E4">
        <w:softHyphen/>
        <w:t>ным преобразователем. Позже появи</w:t>
      </w:r>
      <w:r w:rsidRPr="005312E4">
        <w:softHyphen/>
        <w:t>лось сообщение о том, что на таком же принципе основан акселерометр, уста</w:t>
      </w:r>
      <w:r w:rsidRPr="005312E4">
        <w:softHyphen/>
        <w:t>новлен</w:t>
      </w:r>
      <w:r w:rsidRPr="005312E4">
        <w:softHyphen/>
        <w:t>ный в системе американской ракеты «Минитмен».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1900555" cy="1582420"/>
            <wp:effectExtent l="0" t="0" r="4445" b="0"/>
            <wp:docPr id="31" name="Рисунок 31" descr="https://helpiks.org/helpiksorg/baza6/401012105139.files/image0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s://helpiks.org/helpiksorg/baza6/401012105139.files/image073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0555" cy="158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E4" w:rsidRPr="005312E4" w:rsidRDefault="005312E4" w:rsidP="005312E4">
      <w:r w:rsidRPr="005312E4">
        <w:t>Рис.</w:t>
      </w:r>
      <w:r w:rsidR="004E33E0">
        <w:t xml:space="preserve"> 7</w:t>
      </w:r>
      <w:r w:rsidRPr="005312E4">
        <w:t>.16. Устройство прибора для измерения постоянного ускорения и скорости.</w:t>
      </w:r>
    </w:p>
    <w:p w:rsidR="005312E4" w:rsidRPr="005312E4" w:rsidRDefault="005312E4" w:rsidP="005312E4">
      <w:r w:rsidRPr="005312E4">
        <w:t xml:space="preserve">1 – двигатель; 2 – диск; 3 – постоянный магнит; 4 – преобразователь </w:t>
      </w:r>
      <w:proofErr w:type="spellStart"/>
      <w:r w:rsidRPr="005312E4">
        <w:t>недокомпенсации</w:t>
      </w:r>
      <w:proofErr w:type="spellEnd"/>
      <w:r w:rsidRPr="005312E4">
        <w:t>; 5 –ось</w:t>
      </w:r>
    </w:p>
    <w:p w:rsidR="005312E4" w:rsidRPr="005312E4" w:rsidRDefault="005312E4" w:rsidP="005312E4">
      <w:r w:rsidRPr="005312E4">
        <w:t>Под действием ускорения Х маятник, образованный по</w:t>
      </w:r>
      <w:r w:rsidRPr="005312E4">
        <w:softHyphen/>
        <w:t xml:space="preserve">стоянным магнитом 1, подвешенным на оси 2, отклоняется. Емкостный преобразователь </w:t>
      </w:r>
      <w:proofErr w:type="spellStart"/>
      <w:r w:rsidRPr="005312E4">
        <w:t>недокомпен</w:t>
      </w:r>
      <w:r w:rsidRPr="005312E4">
        <w:softHyphen/>
        <w:t>сации</w:t>
      </w:r>
      <w:proofErr w:type="spellEnd"/>
      <w:r w:rsidRPr="005312E4">
        <w:t xml:space="preserve"> 3 выходит из равновесия, выходной сигнал усиливается усилителем и по</w:t>
      </w:r>
      <w:r w:rsidRPr="005312E4">
        <w:softHyphen/>
        <w:t>сту</w:t>
      </w:r>
      <w:r w:rsidRPr="005312E4">
        <w:softHyphen/>
        <w:t>пает на обмотку двигателя 4. Двигатель вращает диск 5, рас</w:t>
      </w:r>
      <w:r w:rsidRPr="005312E4">
        <w:softHyphen/>
        <w:t>положенный ме</w:t>
      </w:r>
      <w:r w:rsidRPr="005312E4">
        <w:softHyphen/>
        <w:t>жду полюсами постоянного магнита. Возни</w:t>
      </w:r>
      <w:r w:rsidRPr="005312E4">
        <w:softHyphen/>
        <w:t>кающий момент уравновешивает мо</w:t>
      </w:r>
      <w:r w:rsidRPr="005312E4">
        <w:softHyphen/>
        <w:t>мент маятника. Скорость вращения диска, т.е. частота w пропорциональна уско</w:t>
      </w:r>
      <w:r w:rsidRPr="005312E4">
        <w:softHyphen/>
        <w:t>рению и является выходной величиной прибора.</w:t>
      </w:r>
    </w:p>
    <w:p w:rsidR="005312E4" w:rsidRPr="005312E4" w:rsidRDefault="005312E4" w:rsidP="005312E4">
      <w:r w:rsidRPr="005312E4">
        <w:t>Широкое распространение для измерения скорости полу</w:t>
      </w:r>
      <w:r w:rsidRPr="005312E4">
        <w:softHyphen/>
        <w:t>чили различного рода тахометры. Тахометры с амплитудной модуляцией обычно выполняются с индукционным преобразо</w:t>
      </w:r>
      <w:r w:rsidRPr="005312E4">
        <w:softHyphen/>
        <w:t>вателем (генератором постоянного или переменного тока), вы</w:t>
      </w:r>
      <w:r w:rsidRPr="005312E4">
        <w:softHyphen/>
        <w:t xml:space="preserve">ходной величиной которых является </w:t>
      </w:r>
      <w:proofErr w:type="spellStart"/>
      <w:r w:rsidRPr="005312E4">
        <w:t>э.д.</w:t>
      </w:r>
      <w:proofErr w:type="gramStart"/>
      <w:r w:rsidRPr="005312E4">
        <w:t>с</w:t>
      </w:r>
      <w:proofErr w:type="spellEnd"/>
      <w:proofErr w:type="gramEnd"/>
      <w:r w:rsidRPr="005312E4">
        <w:t xml:space="preserve">. </w:t>
      </w:r>
      <w:proofErr w:type="gramStart"/>
      <w:r w:rsidRPr="005312E4">
        <w:t>Для</w:t>
      </w:r>
      <w:proofErr w:type="gramEnd"/>
      <w:r w:rsidRPr="005312E4">
        <w:t xml:space="preserve"> измерения скорости также используются частотные тахо</w:t>
      </w:r>
      <w:r w:rsidRPr="005312E4">
        <w:softHyphen/>
        <w:t>метры (с частот</w:t>
      </w:r>
      <w:r w:rsidRPr="005312E4">
        <w:softHyphen/>
        <w:t>ной модуляцией), которые являются наиболее простыми и точными. В качестве образцового отрезка пути в этих датчиках используется полный оборот 360</w:t>
      </w:r>
      <w:r w:rsidRPr="005312E4">
        <w:rPr>
          <w:vertAlign w:val="superscript"/>
        </w:rPr>
        <w:t>o</w:t>
      </w:r>
      <w:r w:rsidRPr="005312E4">
        <w:t>. Измерите</w:t>
      </w:r>
      <w:r w:rsidRPr="005312E4">
        <w:softHyphen/>
        <w:t>лем в данном тахометре может служить герцметр. Индукционные преобразователи чаще всего используют</w:t>
      </w:r>
      <w:r w:rsidRPr="005312E4">
        <w:softHyphen/>
        <w:t>ся в частотных датчиках тахометров. Они просты, надежны, дают большую выходную мощность. К недостаткам их отно</w:t>
      </w:r>
      <w:r w:rsidRPr="005312E4">
        <w:softHyphen/>
        <w:t>сятся: необходимость непосредственного доступа к валу; зави</w:t>
      </w:r>
      <w:r w:rsidRPr="005312E4">
        <w:softHyphen/>
        <w:t>симость амплитуды выходного сигнала от измеряемой скоро</w:t>
      </w:r>
      <w:r w:rsidRPr="005312E4">
        <w:softHyphen/>
        <w:t>сти вращения, что затрудняет измерение малых скоростей, а также создаваемый им тормозной момент.</w:t>
      </w:r>
    </w:p>
    <w:p w:rsidR="005312E4" w:rsidRPr="005312E4" w:rsidRDefault="005312E4" w:rsidP="005312E4">
      <w:r w:rsidRPr="005312E4">
        <w:t xml:space="preserve">На рис. </w:t>
      </w:r>
      <w:r w:rsidR="004E33E0">
        <w:t>7</w:t>
      </w:r>
      <w:r w:rsidRPr="005312E4">
        <w:t>.17 показан принцип конструкции тахометра с ин</w:t>
      </w:r>
      <w:r w:rsidRPr="005312E4">
        <w:softHyphen/>
        <w:t>дукционным преобразователем.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1232535" cy="1478915"/>
            <wp:effectExtent l="0" t="0" r="5715" b="6985"/>
            <wp:docPr id="30" name="Рисунок 30" descr="https://helpiks.org/helpiksorg/baza6/401012105139.files/image0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s://helpiks.org/helpiksorg/baza6/401012105139.files/image075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535" cy="147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E4" w:rsidRPr="005312E4" w:rsidRDefault="005312E4" w:rsidP="005312E4">
      <w:r w:rsidRPr="005312E4">
        <w:t xml:space="preserve">Рис. </w:t>
      </w:r>
      <w:r w:rsidR="004E33E0">
        <w:t>7</w:t>
      </w:r>
      <w:r w:rsidRPr="005312E4">
        <w:t>.17. Тахометр с ин</w:t>
      </w:r>
      <w:r w:rsidRPr="005312E4">
        <w:softHyphen/>
        <w:t>дукционным преобразователем.</w:t>
      </w:r>
    </w:p>
    <w:p w:rsidR="005312E4" w:rsidRPr="005312E4" w:rsidRDefault="005312E4" w:rsidP="005312E4">
      <w:r w:rsidRPr="005312E4">
        <w:t>1 – металлический диск; 2 – стрелка; 3 – вал; 4 – пружинка</w:t>
      </w:r>
    </w:p>
    <w:p w:rsidR="005312E4" w:rsidRPr="005312E4" w:rsidRDefault="005312E4" w:rsidP="005312E4">
      <w:r w:rsidRPr="005312E4">
        <w:t>Магнит гибким валом связан с испытуемым объектом. В поле магнита, вращающегося со скоростью w, расположен металлический диск 1, ук</w:t>
      </w:r>
      <w:r w:rsidRPr="005312E4">
        <w:softHyphen/>
        <w:t>реплен</w:t>
      </w:r>
      <w:r w:rsidRPr="005312E4">
        <w:softHyphen/>
        <w:t xml:space="preserve">ный </w:t>
      </w:r>
      <w:proofErr w:type="gramStart"/>
      <w:r w:rsidRPr="005312E4">
        <w:t>на</w:t>
      </w:r>
      <w:proofErr w:type="gramEnd"/>
    </w:p>
    <w:p w:rsidR="005312E4" w:rsidRPr="005312E4" w:rsidRDefault="005312E4" w:rsidP="005312E4">
      <w:r w:rsidRPr="005312E4">
        <w:t>валу 2. На этом же валу укреплены один конец пру</w:t>
      </w:r>
      <w:r w:rsidRPr="005312E4">
        <w:softHyphen/>
        <w:t>жинки 3 из фос</w:t>
      </w:r>
      <w:r w:rsidRPr="005312E4">
        <w:softHyphen/>
        <w:t>фористой бронзы и стрелка 4, угол a поворота которой является выходной вели</w:t>
      </w:r>
      <w:r w:rsidRPr="005312E4">
        <w:softHyphen/>
        <w:t>чиной прибора. При враще</w:t>
      </w:r>
      <w:r w:rsidRPr="005312E4">
        <w:softHyphen/>
        <w:t>нии магнит увлекает за собой диск. Под действием вращаю</w:t>
      </w:r>
      <w:r w:rsidRPr="005312E4">
        <w:softHyphen/>
        <w:t>щего момента пружина, имеющая удельный противодействую</w:t>
      </w:r>
      <w:r w:rsidRPr="005312E4">
        <w:softHyphen/>
        <w:t>щий мо</w:t>
      </w:r>
      <w:r w:rsidRPr="005312E4">
        <w:softHyphen/>
        <w:t>мент W, закручивается на угол, прямо пропорциональ</w:t>
      </w:r>
      <w:r w:rsidRPr="005312E4">
        <w:softHyphen/>
        <w:t>ный измеряемой скорости.</w:t>
      </w:r>
    </w:p>
    <w:p w:rsidR="005312E4" w:rsidRPr="005312E4" w:rsidRDefault="005312E4" w:rsidP="005312E4">
      <w:r w:rsidRPr="005312E4">
        <w:t>Индукционные преобразователи используются также и для измерения объемного расхода жидкости или газа, протекаю</w:t>
      </w:r>
      <w:r w:rsidRPr="005312E4">
        <w:softHyphen/>
        <w:t>щего по трубопроводу в еди</w:t>
      </w:r>
      <w:r w:rsidRPr="005312E4">
        <w:softHyphen/>
        <w:t>ницу времени. На рис. 3.18 пред</w:t>
      </w:r>
      <w:r w:rsidRPr="005312E4">
        <w:softHyphen/>
        <w:t xml:space="preserve">ставлена схема устройства турбинного </w:t>
      </w:r>
      <w:proofErr w:type="spellStart"/>
      <w:r w:rsidRPr="005312E4">
        <w:t>крыльча</w:t>
      </w:r>
      <w:r w:rsidRPr="005312E4">
        <w:softHyphen/>
        <w:t>того</w:t>
      </w:r>
      <w:proofErr w:type="spellEnd"/>
      <w:r w:rsidRPr="005312E4">
        <w:t xml:space="preserve"> тахометрического датчика. Он представляет собой отрезок трубы, в кото</w:t>
      </w:r>
      <w:r w:rsidRPr="005312E4">
        <w:softHyphen/>
        <w:t xml:space="preserve">ром установлена небольшая осевая </w:t>
      </w:r>
      <w:proofErr w:type="spellStart"/>
      <w:r w:rsidRPr="005312E4">
        <w:t>турбинка</w:t>
      </w:r>
      <w:proofErr w:type="spellEnd"/>
      <w:r w:rsidRPr="005312E4">
        <w:t>.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1144905" cy="2647950"/>
            <wp:effectExtent l="0" t="0" r="0" b="0"/>
            <wp:docPr id="29" name="Рисунок 29" descr="https://helpiks.org/helpiksorg/baza6/401012105139.files/image0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s://helpiks.org/helpiksorg/baza6/401012105139.files/image077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90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E4" w:rsidRPr="005312E4" w:rsidRDefault="005312E4" w:rsidP="005312E4">
      <w:r w:rsidRPr="005312E4">
        <w:t xml:space="preserve">Рис. </w:t>
      </w:r>
      <w:r w:rsidR="004E33E0">
        <w:t>7</w:t>
      </w:r>
      <w:r w:rsidRPr="005312E4">
        <w:t xml:space="preserve">.18. Устройство турбинного </w:t>
      </w:r>
      <w:proofErr w:type="spellStart"/>
      <w:r w:rsidRPr="005312E4">
        <w:t>крыльча</w:t>
      </w:r>
      <w:r w:rsidRPr="005312E4">
        <w:softHyphen/>
        <w:t>того</w:t>
      </w:r>
      <w:proofErr w:type="spellEnd"/>
      <w:r w:rsidRPr="005312E4">
        <w:t xml:space="preserve"> тахометрического датчика.</w:t>
      </w:r>
    </w:p>
    <w:p w:rsidR="005312E4" w:rsidRPr="005312E4" w:rsidRDefault="005312E4" w:rsidP="005312E4">
      <w:r w:rsidRPr="005312E4">
        <w:t xml:space="preserve">1 – осевая </w:t>
      </w:r>
      <w:proofErr w:type="spellStart"/>
      <w:r w:rsidRPr="005312E4">
        <w:t>турбинка</w:t>
      </w:r>
      <w:proofErr w:type="spellEnd"/>
    </w:p>
    <w:p w:rsidR="005312E4" w:rsidRPr="005312E4" w:rsidRDefault="005312E4" w:rsidP="00177635">
      <w:r w:rsidRPr="005312E4">
        <w:t xml:space="preserve">Под действием потока жидкости в трубе ротор </w:t>
      </w:r>
      <w:proofErr w:type="spellStart"/>
      <w:r w:rsidRPr="005312E4">
        <w:t>турбинки</w:t>
      </w:r>
      <w:proofErr w:type="spellEnd"/>
      <w:r w:rsidRPr="005312E4">
        <w:t xml:space="preserve"> вращается со ско</w:t>
      </w:r>
      <w:r w:rsidRPr="005312E4">
        <w:softHyphen/>
        <w:t xml:space="preserve">ростью, доходящей до 250 об/сек. Скорость вращения </w:t>
      </w:r>
      <w:proofErr w:type="spellStart"/>
      <w:r w:rsidRPr="005312E4">
        <w:t>турбинки</w:t>
      </w:r>
      <w:proofErr w:type="spellEnd"/>
      <w:r w:rsidRPr="005312E4">
        <w:t xml:space="preserve"> преобразуется в частоту электрических ко</w:t>
      </w:r>
      <w:r w:rsidRPr="005312E4">
        <w:softHyphen/>
        <w:t xml:space="preserve">лебаний любым </w:t>
      </w:r>
      <w:proofErr w:type="gramStart"/>
      <w:r w:rsidRPr="005312E4">
        <w:t>из</w:t>
      </w:r>
      <w:proofErr w:type="gramEnd"/>
      <w:r w:rsidRPr="005312E4">
        <w:t xml:space="preserve"> описанных выше индукционным преобразо</w:t>
      </w:r>
      <w:r w:rsidRPr="005312E4">
        <w:softHyphen/>
        <w:t xml:space="preserve">вателем. Погрешность датчиков такого типа можно довести до 0,35%. Погрешность целиком определяется погрешностью преобразования расхода в скорость вращения </w:t>
      </w:r>
      <w:proofErr w:type="spellStart"/>
      <w:r w:rsidRPr="005312E4">
        <w:t>турбинки</w:t>
      </w:r>
      <w:proofErr w:type="spellEnd"/>
      <w:r w:rsidRPr="005312E4">
        <w:t xml:space="preserve"> и за</w:t>
      </w:r>
      <w:r w:rsidRPr="005312E4">
        <w:softHyphen/>
        <w:t>висит от сил сопротивления вращению ротора, возникающих от трения в подшипниках, вязкости жидкости и тормозного мо</w:t>
      </w:r>
      <w:r w:rsidRPr="005312E4">
        <w:softHyphen/>
        <w:t>мента индукционного преобразователя.</w:t>
      </w:r>
    </w:p>
    <w:p w:rsidR="005312E4" w:rsidRPr="005312E4" w:rsidRDefault="005312E4" w:rsidP="005312E4">
      <w:r w:rsidRPr="005312E4">
        <w:t>Частотные датчики расходомеров могут работать как с аналоговым изме</w:t>
      </w:r>
      <w:r w:rsidRPr="005312E4">
        <w:softHyphen/>
        <w:t>рительным устройством типа конденсаторно</w:t>
      </w:r>
      <w:r w:rsidRPr="005312E4">
        <w:softHyphen/>
        <w:t>го частотомера, так и с цифровым частотомером. Результирующая погрешность в первом случае составляет 1…2%, во втором – может быть менее 0,5%.</w:t>
      </w:r>
    </w:p>
    <w:p w:rsidR="005312E4" w:rsidRPr="005312E4" w:rsidRDefault="005312E4" w:rsidP="005312E4">
      <w:r w:rsidRPr="005312E4">
        <w:t>В индукционном расходомере (рис. 3.19) используется эффект возникновения электрического тока в проводнике, перемещающемся в магнитном поле.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4707255" cy="1955800"/>
            <wp:effectExtent l="0" t="0" r="0" b="0"/>
            <wp:docPr id="27" name="Рисунок 27" descr="https://helpiks.org/helpiksorg/baza6/401012105139.files/image0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s://helpiks.org/helpiksorg/baza6/401012105139.files/image079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255" cy="195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E4" w:rsidRPr="005312E4" w:rsidRDefault="005312E4" w:rsidP="005312E4">
      <w:r w:rsidRPr="005312E4">
        <w:t xml:space="preserve">Рис. </w:t>
      </w:r>
      <w:r w:rsidR="004E33E0">
        <w:t>7</w:t>
      </w:r>
      <w:r w:rsidRPr="005312E4">
        <w:t>.19. Устройство индукционного расходомера</w:t>
      </w:r>
    </w:p>
    <w:p w:rsidR="005312E4" w:rsidRPr="005312E4" w:rsidRDefault="005312E4" w:rsidP="005312E4">
      <w:r w:rsidRPr="005312E4">
        <w:t>Протекающая жидкость отождествляется с проводником, т.е. она должна обладать определенной минимальной проводимостью. Согласно закону Фарадея, в обладающей электрической проводимостью жидкости Q, протекающей через магнитное поле, возникает электрическое поле. Контролируемый поток протекает по армированной изолятором трубе, в стенах которой перпендикулярно направлению магнитного поля и потока среды установлены два диаметрально расположенных электрода</w:t>
      </w:r>
      <w:proofErr w:type="gramStart"/>
      <w:r w:rsidRPr="005312E4">
        <w:t xml:space="preserve"> В</w:t>
      </w:r>
      <w:proofErr w:type="gramEnd"/>
      <w:r w:rsidRPr="005312E4">
        <w:t xml:space="preserve">, с которых снимается напряжение, пропорциональное средней скорости потока среды. Этот образованный </w:t>
      </w:r>
      <w:proofErr w:type="spellStart"/>
      <w:r w:rsidRPr="005312E4">
        <w:t>высокоомным</w:t>
      </w:r>
      <w:proofErr w:type="spellEnd"/>
      <w:r w:rsidRPr="005312E4">
        <w:t xml:space="preserve"> источником сигнал, величина которого имеет порядок нескольких милливольт, с помощью кабеля проводится к измерительному преобразователю, усиливающему его и осуществляющему дальнейшую обработку.</w:t>
      </w:r>
    </w:p>
    <w:p w:rsidR="005312E4" w:rsidRDefault="005312E4" w:rsidP="005312E4">
      <w:r w:rsidRPr="005312E4">
        <w:t>Индукционные преобразователи могут быть также исполь</w:t>
      </w:r>
      <w:r w:rsidRPr="005312E4">
        <w:softHyphen/>
        <w:t>зованы для измерения крутящего момента – фазовые датчи</w:t>
      </w:r>
      <w:r w:rsidRPr="005312E4">
        <w:softHyphen/>
        <w:t xml:space="preserve">ки </w:t>
      </w:r>
      <w:proofErr w:type="spellStart"/>
      <w:r w:rsidRPr="005312E4">
        <w:t>торсиометров</w:t>
      </w:r>
      <w:proofErr w:type="spellEnd"/>
      <w:r w:rsidRPr="005312E4">
        <w:t>.</w:t>
      </w:r>
    </w:p>
    <w:p w:rsidR="004E33E0" w:rsidRPr="005312E4" w:rsidRDefault="004E33E0" w:rsidP="005312E4"/>
    <w:p w:rsidR="005312E4" w:rsidRPr="005312E4" w:rsidRDefault="007E25B7" w:rsidP="005312E4">
      <w:pPr>
        <w:rPr>
          <w:b/>
          <w:bCs/>
        </w:rPr>
      </w:pPr>
      <w:r>
        <w:rPr>
          <w:b/>
          <w:bCs/>
        </w:rPr>
        <w:t>7.</w:t>
      </w:r>
      <w:r w:rsidR="00A27524">
        <w:rPr>
          <w:b/>
          <w:bCs/>
        </w:rPr>
        <w:t>3</w:t>
      </w:r>
      <w:r>
        <w:rPr>
          <w:b/>
          <w:bCs/>
        </w:rPr>
        <w:t xml:space="preserve">. </w:t>
      </w:r>
      <w:r w:rsidR="005312E4" w:rsidRPr="005312E4">
        <w:rPr>
          <w:b/>
          <w:bCs/>
        </w:rPr>
        <w:t>Термоэлектрические преобразователи.</w:t>
      </w:r>
    </w:p>
    <w:p w:rsidR="005312E4" w:rsidRPr="005312E4" w:rsidRDefault="005312E4" w:rsidP="005312E4">
      <w:r w:rsidRPr="005312E4">
        <w:t>Термоэлектрические преобразователи относятся к типу теп</w:t>
      </w:r>
      <w:r w:rsidRPr="005312E4">
        <w:softHyphen/>
        <w:t>ловых преобразователей и основаны на явлении термоэлект</w:t>
      </w:r>
      <w:r w:rsidRPr="005312E4">
        <w:softHyphen/>
        <w:t xml:space="preserve">ричества, открытого в начале прошлого века академиком </w:t>
      </w:r>
      <w:proofErr w:type="spellStart"/>
      <w:r w:rsidRPr="005312E4">
        <w:t>Эпинусом</w:t>
      </w:r>
      <w:proofErr w:type="spellEnd"/>
      <w:r w:rsidRPr="005312E4">
        <w:t>. Явление термоэлектричества заключается в следую</w:t>
      </w:r>
      <w:r w:rsidRPr="005312E4">
        <w:softHyphen/>
        <w:t>щем. Если составить цепь из двух различных проводников (или полупроводников) А и</w:t>
      </w:r>
      <w:proofErr w:type="gramStart"/>
      <w:r w:rsidRPr="005312E4">
        <w:t xml:space="preserve"> В</w:t>
      </w:r>
      <w:proofErr w:type="gramEnd"/>
      <w:r w:rsidRPr="005312E4">
        <w:t>, соединив их между собой кон</w:t>
      </w:r>
      <w:r w:rsidRPr="005312E4">
        <w:softHyphen/>
        <w:t>цами (рис. 3.20.а), причем температуру t</w:t>
      </w:r>
      <w:r w:rsidRPr="005312E4">
        <w:rPr>
          <w:vertAlign w:val="subscript"/>
        </w:rPr>
        <w:t>1</w:t>
      </w:r>
      <w:r w:rsidRPr="005312E4">
        <w:t> одного места соединения сделать отличной от температуры t</w:t>
      </w:r>
      <w:r w:rsidRPr="005312E4">
        <w:rPr>
          <w:vertAlign w:val="subscript"/>
        </w:rPr>
        <w:t>0</w:t>
      </w:r>
      <w:r w:rsidRPr="005312E4">
        <w:t> другого, то в цепи по</w:t>
      </w:r>
      <w:r w:rsidRPr="005312E4">
        <w:softHyphen/>
        <w:t xml:space="preserve">явится </w:t>
      </w:r>
      <w:proofErr w:type="spellStart"/>
      <w:r w:rsidRPr="005312E4">
        <w:t>э.д.с</w:t>
      </w:r>
      <w:proofErr w:type="spellEnd"/>
      <w:r w:rsidRPr="005312E4">
        <w:t>., называемая термоэлектродвижущей силой (</w:t>
      </w:r>
      <w:proofErr w:type="spellStart"/>
      <w:r w:rsidRPr="005312E4">
        <w:t>термо-э.д.с</w:t>
      </w:r>
      <w:proofErr w:type="spellEnd"/>
      <w:r w:rsidRPr="005312E4">
        <w:t>.), и являющейся разностью функций температур мест соединения проводников.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1654175" cy="238760"/>
            <wp:effectExtent l="0" t="0" r="3175" b="8890"/>
            <wp:docPr id="46" name="Рисунок 46" descr="https://helpiks.org/helpiksorg/baza6/401012105139.files/image0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s://helpiks.org/helpiksorg/baza6/401012105139.files/image081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4175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2E4">
        <w:t> (3.6)</w:t>
      </w:r>
    </w:p>
    <w:p w:rsidR="005312E4" w:rsidRPr="005312E4" w:rsidRDefault="005312E4" w:rsidP="005312E4">
      <w:r w:rsidRPr="005312E4">
        <w:t>Данная цепь называется термоэлектрическим преобразо</w:t>
      </w:r>
      <w:r w:rsidRPr="005312E4">
        <w:softHyphen/>
        <w:t>вателем или термопарой; проводники, составляющие термопа</w:t>
      </w:r>
      <w:r w:rsidRPr="005312E4">
        <w:softHyphen/>
        <w:t xml:space="preserve">ру – </w:t>
      </w:r>
      <w:proofErr w:type="spellStart"/>
      <w:r w:rsidRPr="005312E4">
        <w:t>термоэлектродами</w:t>
      </w:r>
      <w:proofErr w:type="spellEnd"/>
      <w:r w:rsidRPr="005312E4">
        <w:t>, а места их соединения – спаями.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3530600" cy="2075180"/>
            <wp:effectExtent l="0" t="0" r="0" b="1270"/>
            <wp:docPr id="45" name="Рисунок 45" descr="https://helpiks.org/helpiksorg/baza6/401012105139.files/image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s://helpiks.org/helpiksorg/baza6/401012105139.files/image083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0" cy="207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E4" w:rsidRPr="005312E4" w:rsidRDefault="005312E4" w:rsidP="005312E4">
      <w:r w:rsidRPr="005312E4">
        <w:t>Рис.</w:t>
      </w:r>
      <w:r w:rsidR="004E33E0">
        <w:t>7</w:t>
      </w:r>
      <w:r w:rsidRPr="005312E4">
        <w:t>.20. Термоэлектрические преобразователи</w:t>
      </w:r>
    </w:p>
    <w:p w:rsidR="005312E4" w:rsidRPr="005312E4" w:rsidRDefault="005312E4" w:rsidP="005312E4">
      <w:r w:rsidRPr="005312E4">
        <w:t>Термопара может быть использована для измерения темпе</w:t>
      </w:r>
      <w:r w:rsidRPr="005312E4">
        <w:softHyphen/>
        <w:t>ратуры. Если один спай термопары (рабочий спай) поместить в среду с температурой t</w:t>
      </w:r>
      <w:r w:rsidRPr="005312E4">
        <w:rPr>
          <w:vertAlign w:val="subscript"/>
        </w:rPr>
        <w:t>1</w:t>
      </w:r>
      <w:r w:rsidRPr="005312E4">
        <w:t>, которую нужно измерить, а темпе</w:t>
      </w:r>
      <w:r w:rsidRPr="005312E4">
        <w:softHyphen/>
        <w:t>ратуру другого (нерабочего) спая поддерживать постоянной </w:t>
      </w:r>
      <w:r w:rsidRPr="005312E4">
        <w:rPr>
          <w:noProof/>
          <w:lang w:eastAsia="ru-RU"/>
        </w:rPr>
        <w:drawing>
          <wp:inline distT="0" distB="0" distL="0" distR="0">
            <wp:extent cx="842645" cy="198755"/>
            <wp:effectExtent l="0" t="0" r="0" b="0"/>
            <wp:docPr id="44" name="Рисунок 44" descr="https://helpiks.org/helpiksorg/baza6/401012105139.files/image0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s://helpiks.org/helpiksorg/baza6/401012105139.files/image085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645" cy="19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2E4">
        <w:t> и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2321560" cy="238760"/>
            <wp:effectExtent l="0" t="0" r="2540" b="8890"/>
            <wp:docPr id="43" name="Рисунок 43" descr="https://helpiks.org/helpiksorg/baza6/401012105139.files/image0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s://helpiks.org/helpiksorg/baza6/401012105139.files/image087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560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E4" w:rsidRPr="005312E4" w:rsidRDefault="005312E4" w:rsidP="005312E4">
      <w:r w:rsidRPr="005312E4">
        <w:t>Последнее выражение положено в основу измерения темпе</w:t>
      </w:r>
      <w:r w:rsidRPr="005312E4">
        <w:softHyphen/>
        <w:t>ратур при помощи термопар.</w:t>
      </w:r>
    </w:p>
    <w:p w:rsidR="005312E4" w:rsidRPr="005312E4" w:rsidRDefault="005312E4" w:rsidP="005312E4">
      <w:r w:rsidRPr="005312E4">
        <w:t>Таким образом, входной величиной термопары является температура t</w:t>
      </w:r>
      <w:r w:rsidRPr="005312E4">
        <w:rPr>
          <w:vertAlign w:val="subscript"/>
        </w:rPr>
        <w:t>1</w:t>
      </w:r>
      <w:r w:rsidRPr="005312E4">
        <w:t> рабочего спая, а выходной величиной – термо</w:t>
      </w:r>
      <w:r w:rsidRPr="005312E4">
        <w:softHyphen/>
        <w:t xml:space="preserve">пары </w:t>
      </w:r>
      <w:proofErr w:type="spellStart"/>
      <w:r w:rsidRPr="005312E4">
        <w:t>э.д.с</w:t>
      </w:r>
      <w:proofErr w:type="spellEnd"/>
      <w:r w:rsidRPr="005312E4">
        <w:t>., которую термопара развивает при строго по</w:t>
      </w:r>
      <w:r w:rsidRPr="005312E4">
        <w:softHyphen/>
        <w:t>стоянной температуре t</w:t>
      </w:r>
      <w:r w:rsidRPr="005312E4">
        <w:rPr>
          <w:vertAlign w:val="subscript"/>
        </w:rPr>
        <w:t>0</w:t>
      </w:r>
      <w:r w:rsidRPr="005312E4">
        <w:t> нерабочего спая.</w:t>
      </w:r>
    </w:p>
    <w:p w:rsidR="005312E4" w:rsidRPr="005312E4" w:rsidRDefault="005312E4" w:rsidP="005312E4">
      <w:r w:rsidRPr="005312E4">
        <w:t>Приборы, представляющие собой сочетание термопары и измерителя, используемые для измерения температуры, назы</w:t>
      </w:r>
      <w:r w:rsidRPr="005312E4">
        <w:softHyphen/>
        <w:t>вают термоэлектрическими пирометрами.</w:t>
      </w:r>
    </w:p>
    <w:p w:rsidR="005312E4" w:rsidRPr="005312E4" w:rsidRDefault="005312E4" w:rsidP="005312E4">
      <w:r w:rsidRPr="005312E4">
        <w:t xml:space="preserve">Включить измеритель (указатель) в цепь термопары можно по двум схемам рис. 3.20.б и в), а для того, чтобы включение в цепь термопары указателя не изменило значения </w:t>
      </w:r>
      <w:proofErr w:type="spellStart"/>
      <w:r w:rsidRPr="005312E4">
        <w:t>термо-э.д.с</w:t>
      </w:r>
      <w:proofErr w:type="spellEnd"/>
      <w:r w:rsidRPr="005312E4">
        <w:t xml:space="preserve">., места соединения указателя с </w:t>
      </w:r>
      <w:proofErr w:type="spellStart"/>
      <w:r w:rsidRPr="005312E4">
        <w:t>термоэлектродами</w:t>
      </w:r>
      <w:proofErr w:type="spellEnd"/>
      <w:r w:rsidRPr="005312E4">
        <w:t xml:space="preserve"> дол</w:t>
      </w:r>
      <w:r w:rsidRPr="005312E4">
        <w:softHyphen/>
        <w:t>жны иметь одинаковую температуру.</w:t>
      </w:r>
    </w:p>
    <w:p w:rsidR="005312E4" w:rsidRPr="005312E4" w:rsidRDefault="00FC5394" w:rsidP="005312E4">
      <w:pPr>
        <w:rPr>
          <w:b/>
          <w:bCs/>
        </w:rPr>
      </w:pPr>
      <w:r>
        <w:rPr>
          <w:b/>
          <w:bCs/>
        </w:rPr>
        <w:t>7.</w:t>
      </w:r>
      <w:r w:rsidR="00A27524">
        <w:rPr>
          <w:b/>
          <w:bCs/>
        </w:rPr>
        <w:t>4</w:t>
      </w:r>
      <w:r>
        <w:rPr>
          <w:b/>
          <w:bCs/>
        </w:rPr>
        <w:t xml:space="preserve">. </w:t>
      </w:r>
      <w:r w:rsidR="005312E4" w:rsidRPr="005312E4">
        <w:rPr>
          <w:b/>
          <w:bCs/>
        </w:rPr>
        <w:t>Устройство термопар.</w:t>
      </w:r>
    </w:p>
    <w:p w:rsidR="005312E4" w:rsidRPr="005312E4" w:rsidRDefault="005312E4" w:rsidP="005312E4">
      <w:r w:rsidRPr="005312E4">
        <w:t>Конструктивное устройство термопары промышленного ти</w:t>
      </w:r>
      <w:r w:rsidRPr="005312E4">
        <w:softHyphen/>
        <w:t>па, применяемое для измерения температур в печах, соляных ваннах, газоходах – рассмотрим на примере термопары, изображенной на рис. 3.21.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1232535" cy="2799080"/>
            <wp:effectExtent l="0" t="0" r="5715" b="1270"/>
            <wp:docPr id="48" name="Рисунок 48" descr="https://helpiks.org/helpiksorg/baza6/401012105139.files/image0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https://helpiks.org/helpiksorg/baza6/401012105139.files/image089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535" cy="279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E4" w:rsidRPr="005312E4" w:rsidRDefault="005312E4" w:rsidP="005312E4">
      <w:r w:rsidRPr="005312E4">
        <w:t xml:space="preserve">Рис. </w:t>
      </w:r>
      <w:r w:rsidR="004E33E0">
        <w:t>7</w:t>
      </w:r>
      <w:r w:rsidRPr="005312E4">
        <w:t>.21. Устройство термопары промышленного ти</w:t>
      </w:r>
      <w:r w:rsidRPr="005312E4">
        <w:softHyphen/>
        <w:t>па.</w:t>
      </w:r>
    </w:p>
    <w:p w:rsidR="005312E4" w:rsidRPr="005312E4" w:rsidRDefault="005312E4" w:rsidP="005312E4">
      <w:r w:rsidRPr="005312E4">
        <w:t>1 – винты; 2 – фарфоровые колодки; 3 – корпус; 4 и 7 – соответственно нерабочий и рабочий участки; 5 – передвижной фланец; 6 – бусы; 8 – фарфоровый наконечник; 9 – рабочий спай; 10 – зажимы; 11 – крышка</w:t>
      </w:r>
    </w:p>
    <w:p w:rsidR="005312E4" w:rsidRPr="005312E4" w:rsidRDefault="005312E4" w:rsidP="005312E4">
      <w:r w:rsidRPr="005312E4">
        <w:t>Эта термопара из неблагородных ме</w:t>
      </w:r>
      <w:r w:rsidRPr="005312E4">
        <w:softHyphen/>
        <w:t>таллов, расположенная в составной защитной трубе, с по</w:t>
      </w:r>
      <w:r w:rsidRPr="005312E4">
        <w:softHyphen/>
        <w:t xml:space="preserve">движным фланцем для ее крепления. Рабочий спай 1 термопары изолирован от трубы фарфоровым наконечником 2. </w:t>
      </w:r>
      <w:proofErr w:type="spellStart"/>
      <w:r w:rsidRPr="005312E4">
        <w:t>Тер</w:t>
      </w:r>
      <w:r w:rsidRPr="005312E4">
        <w:softHyphen/>
        <w:t>моэлектроды</w:t>
      </w:r>
      <w:proofErr w:type="spellEnd"/>
      <w:r w:rsidRPr="005312E4">
        <w:t xml:space="preserve"> </w:t>
      </w:r>
      <w:proofErr w:type="gramStart"/>
      <w:r w:rsidRPr="005312E4">
        <w:t>изолированы</w:t>
      </w:r>
      <w:proofErr w:type="gramEnd"/>
      <w:r w:rsidRPr="005312E4">
        <w:t xml:space="preserve"> бусами 3. Защитная труба состоит из рабочего 4 и нерабочего 5 участков. Передвижной фланец 6 крепится к трубе винтом. Головка термопары имеет ли</w:t>
      </w:r>
      <w:r w:rsidRPr="005312E4">
        <w:softHyphen/>
        <w:t>той корпус 7 с крышкой 8, закрепленной винтами 9. В голов</w:t>
      </w:r>
      <w:r w:rsidRPr="005312E4">
        <w:softHyphen/>
        <w:t>ке винтами укреплены фарфоровые колодки 10, с незакреплен</w:t>
      </w:r>
      <w:r w:rsidRPr="005312E4">
        <w:softHyphen/>
        <w:t xml:space="preserve">ными зажимами 12. Они позволяют </w:t>
      </w:r>
      <w:proofErr w:type="spellStart"/>
      <w:r w:rsidRPr="005312E4">
        <w:t>термоэлектродам</w:t>
      </w:r>
      <w:proofErr w:type="spellEnd"/>
      <w:r w:rsidRPr="005312E4">
        <w:t xml:space="preserve"> удли</w:t>
      </w:r>
      <w:r w:rsidRPr="005312E4">
        <w:softHyphen/>
        <w:t>няться под воздействием температуры без возникновения ме</w:t>
      </w:r>
      <w:r w:rsidRPr="005312E4">
        <w:softHyphen/>
        <w:t xml:space="preserve">ханических напряжений, ведущих к быстрому разрушению </w:t>
      </w:r>
      <w:proofErr w:type="spellStart"/>
      <w:r w:rsidRPr="005312E4">
        <w:t>термоэлектродов</w:t>
      </w:r>
      <w:proofErr w:type="spellEnd"/>
      <w:r w:rsidRPr="005312E4">
        <w:t>.</w:t>
      </w:r>
    </w:p>
    <w:p w:rsidR="005312E4" w:rsidRPr="005312E4" w:rsidRDefault="005312E4" w:rsidP="005312E4">
      <w:r w:rsidRPr="005312E4">
        <w:t>Основным вопросом при конструировании термопар про</w:t>
      </w:r>
      <w:r w:rsidRPr="005312E4">
        <w:softHyphen/>
        <w:t>мышленного типа является выбор материала защитной трубы (арматуры) и изоляции.</w:t>
      </w:r>
    </w:p>
    <w:p w:rsidR="005312E4" w:rsidRPr="005312E4" w:rsidRDefault="005312E4" w:rsidP="005312E4">
      <w:r w:rsidRPr="005312E4">
        <w:t>Защитная арматура термопары должна ограждать ее от воздействия горячих химически агрессивных газов, которые быстро разрушают термопару. Поэтому арматура должна быть газонепроницаемой, хорошо проводить тепло, быть ме</w:t>
      </w:r>
      <w:r w:rsidRPr="005312E4">
        <w:softHyphen/>
        <w:t>ханически стойкой и жароупорной. При температурах до 600</w:t>
      </w:r>
      <w:r w:rsidRPr="005312E4">
        <w:rPr>
          <w:vertAlign w:val="superscript"/>
        </w:rPr>
        <w:t>о</w:t>
      </w:r>
      <w:r w:rsidRPr="005312E4">
        <w:t>С обычно применяют стальные трубы без шва, при температуре до 1100</w:t>
      </w:r>
      <w:proofErr w:type="gramStart"/>
      <w:r w:rsidRPr="005312E4">
        <w:t>°С</w:t>
      </w:r>
      <w:proofErr w:type="gramEnd"/>
      <w:r w:rsidRPr="005312E4">
        <w:t xml:space="preserve"> – защитные трубы из легированных сталей. Для термопар из благородных металлов часто применяют кварце</w:t>
      </w:r>
      <w:r w:rsidRPr="005312E4">
        <w:softHyphen/>
        <w:t xml:space="preserve">вые, фарфоровые трубы. В качестве изоляции </w:t>
      </w:r>
      <w:proofErr w:type="spellStart"/>
      <w:r w:rsidRPr="005312E4">
        <w:t>термоэлектро</w:t>
      </w:r>
      <w:r w:rsidRPr="005312E4">
        <w:softHyphen/>
        <w:t>дов</w:t>
      </w:r>
      <w:proofErr w:type="spellEnd"/>
      <w:r w:rsidRPr="005312E4">
        <w:t xml:space="preserve"> друг от друга применяют асбест – до 300°С; фарфоровые трубки или бусы – до 1300 – 1400</w:t>
      </w:r>
      <w:r w:rsidRPr="005312E4">
        <w:rPr>
          <w:vertAlign w:val="superscript"/>
        </w:rPr>
        <w:t>о</w:t>
      </w:r>
      <w:r w:rsidRPr="005312E4">
        <w:t>С, и кварцевые трубки или бусы до 2000 – 2500°С. В лабораторных условиях при измере</w:t>
      </w:r>
      <w:r w:rsidRPr="005312E4">
        <w:softHyphen/>
        <w:t>нии низких температур применяют теплостойкую резину – до 150</w:t>
      </w:r>
      <w:r w:rsidRPr="005312E4">
        <w:rPr>
          <w:vertAlign w:val="superscript"/>
        </w:rPr>
        <w:t>о</w:t>
      </w:r>
      <w:r w:rsidRPr="005312E4">
        <w:t>С; шелк –до 100 – 120</w:t>
      </w:r>
      <w:proofErr w:type="gramStart"/>
      <w:r w:rsidRPr="005312E4">
        <w:t>°С</w:t>
      </w:r>
      <w:proofErr w:type="gramEnd"/>
      <w:r w:rsidRPr="005312E4">
        <w:t>; эмаль – до 150 – 200°С.</w:t>
      </w:r>
    </w:p>
    <w:p w:rsidR="005312E4" w:rsidRPr="005312E4" w:rsidRDefault="005312E4" w:rsidP="005312E4">
      <w:proofErr w:type="spellStart"/>
      <w:r w:rsidRPr="005312E4">
        <w:t>Термоэлектроды</w:t>
      </w:r>
      <w:proofErr w:type="spellEnd"/>
      <w:r w:rsidRPr="005312E4">
        <w:t xml:space="preserve"> термопары, помещаемые в защитную тру</w:t>
      </w:r>
      <w:r w:rsidRPr="005312E4">
        <w:softHyphen/>
        <w:t>бу, обычно выполняют жесткими, а соединения их с другими элементами измерительной цепи осуществляется гибкими про</w:t>
      </w:r>
      <w:r w:rsidRPr="005312E4">
        <w:softHyphen/>
        <w:t>водами. Соединительные провода, идущие от зажимов, в го</w:t>
      </w:r>
      <w:r w:rsidRPr="005312E4">
        <w:softHyphen/>
        <w:t>ловке термопары до места нахождения нерабочего спая, назы</w:t>
      </w:r>
      <w:r w:rsidRPr="005312E4">
        <w:softHyphen/>
        <w:t>ваются удлинительными электродами. Удлинительные элект</w:t>
      </w:r>
      <w:r w:rsidRPr="005312E4">
        <w:softHyphen/>
        <w:t>роды в необходимом диапазоне температур должны иметь та</w:t>
      </w:r>
      <w:r w:rsidRPr="005312E4">
        <w:softHyphen/>
        <w:t xml:space="preserve">кую же </w:t>
      </w:r>
      <w:proofErr w:type="spellStart"/>
      <w:r w:rsidRPr="005312E4">
        <w:t>термо-э.д.с</w:t>
      </w:r>
      <w:proofErr w:type="spellEnd"/>
      <w:r w:rsidRPr="005312E4">
        <w:t xml:space="preserve">., как и электроды основной термопары, и место присоединения удлинительных </w:t>
      </w:r>
      <w:proofErr w:type="spellStart"/>
      <w:r w:rsidRPr="005312E4">
        <w:t>термоэлектродов</w:t>
      </w:r>
      <w:proofErr w:type="spellEnd"/>
      <w:r w:rsidRPr="005312E4">
        <w:t xml:space="preserve"> </w:t>
      </w:r>
      <w:proofErr w:type="gramStart"/>
      <w:r w:rsidRPr="005312E4">
        <w:t>к</w:t>
      </w:r>
      <w:proofErr w:type="gramEnd"/>
      <w:r w:rsidRPr="005312E4">
        <w:t xml:space="preserve"> основ</w:t>
      </w:r>
      <w:r w:rsidRPr="005312E4">
        <w:softHyphen/>
        <w:t xml:space="preserve">ным </w:t>
      </w:r>
      <w:proofErr w:type="spellStart"/>
      <w:r w:rsidRPr="005312E4">
        <w:t>термоэлектродам</w:t>
      </w:r>
      <w:proofErr w:type="spellEnd"/>
      <w:r w:rsidRPr="005312E4">
        <w:t xml:space="preserve"> в головке термопары должны иметь оди</w:t>
      </w:r>
      <w:r w:rsidRPr="005312E4">
        <w:softHyphen/>
        <w:t>наковую температуру. При невыполнении этих условий возни</w:t>
      </w:r>
      <w:r w:rsidRPr="005312E4">
        <w:softHyphen/>
        <w:t xml:space="preserve">кает погрешность измерения. </w:t>
      </w:r>
      <w:proofErr w:type="gramStart"/>
      <w:r w:rsidRPr="005312E4">
        <w:t>Удлинительные</w:t>
      </w:r>
      <w:proofErr w:type="gramEnd"/>
      <w:r w:rsidRPr="005312E4">
        <w:t xml:space="preserve"> </w:t>
      </w:r>
      <w:proofErr w:type="spellStart"/>
      <w:r w:rsidRPr="005312E4">
        <w:t>термоэлектроды</w:t>
      </w:r>
      <w:proofErr w:type="spellEnd"/>
      <w:r w:rsidRPr="005312E4">
        <w:t xml:space="preserve"> для термопар из неблагородных металлов выполняют из тех же материалов, что и основные </w:t>
      </w:r>
      <w:proofErr w:type="spellStart"/>
      <w:r w:rsidRPr="005312E4">
        <w:t>термоэлектроды</w:t>
      </w:r>
      <w:proofErr w:type="spellEnd"/>
      <w:r w:rsidRPr="005312E4">
        <w:t>.</w:t>
      </w:r>
    </w:p>
    <w:p w:rsidR="005312E4" w:rsidRPr="005312E4" w:rsidRDefault="005312E4" w:rsidP="005312E4">
      <w:r w:rsidRPr="005312E4">
        <w:t xml:space="preserve">Например, для термопары </w:t>
      </w:r>
      <w:proofErr w:type="spellStart"/>
      <w:r w:rsidRPr="005312E4">
        <w:t>платинородий</w:t>
      </w:r>
      <w:proofErr w:type="spellEnd"/>
      <w:r w:rsidRPr="005312E4">
        <w:t xml:space="preserve"> – платина приме</w:t>
      </w:r>
      <w:r w:rsidRPr="005312E4">
        <w:softHyphen/>
        <w:t xml:space="preserve">няются удлинительные </w:t>
      </w:r>
      <w:proofErr w:type="spellStart"/>
      <w:r w:rsidRPr="005312E4">
        <w:t>термоэлектроды</w:t>
      </w:r>
      <w:proofErr w:type="spellEnd"/>
      <w:r w:rsidRPr="005312E4">
        <w:t xml:space="preserve"> из меди и сплава ТП, образующие термопару, </w:t>
      </w:r>
      <w:proofErr w:type="spellStart"/>
      <w:r w:rsidRPr="005312E4">
        <w:t>термоидентичную</w:t>
      </w:r>
      <w:proofErr w:type="spellEnd"/>
      <w:r w:rsidRPr="005312E4">
        <w:t xml:space="preserve"> термопаре </w:t>
      </w:r>
      <w:proofErr w:type="spellStart"/>
      <w:r w:rsidRPr="005312E4">
        <w:t>платино</w:t>
      </w:r>
      <w:r w:rsidRPr="005312E4">
        <w:softHyphen/>
        <w:t>родий</w:t>
      </w:r>
      <w:proofErr w:type="spellEnd"/>
      <w:r w:rsidRPr="005312E4">
        <w:t xml:space="preserve"> – платина в пределах до 150°С.</w:t>
      </w:r>
    </w:p>
    <w:p w:rsidR="005312E4" w:rsidRPr="005312E4" w:rsidRDefault="005312E4" w:rsidP="005312E4">
      <w:r w:rsidRPr="005312E4">
        <w:t>Большое значение при измерении температуры с помощью термопар имеет их инерционность, определяемая как время, за которое показания термопары при переносе из среды с ком</w:t>
      </w:r>
      <w:r w:rsidRPr="005312E4">
        <w:softHyphen/>
        <w:t>натной температурой (15…20°С), в среду с температурой 100</w:t>
      </w:r>
      <w:r w:rsidRPr="005312E4">
        <w:rPr>
          <w:vertAlign w:val="superscript"/>
        </w:rPr>
        <w:t>о</w:t>
      </w:r>
      <w:r w:rsidRPr="005312E4">
        <w:t>С достигают 97…98</w:t>
      </w:r>
      <w:r w:rsidRPr="005312E4">
        <w:rPr>
          <w:vertAlign w:val="superscript"/>
        </w:rPr>
        <w:t>о</w:t>
      </w:r>
      <w:r w:rsidRPr="005312E4">
        <w:t>С. Для уменьшения инерционности необходимо обеспечить хороший тепловой контакт между ра</w:t>
      </w:r>
      <w:r w:rsidRPr="005312E4">
        <w:softHyphen/>
        <w:t>бочим спаем термопары и средой с измеряемой температурой.</w:t>
      </w:r>
    </w:p>
    <w:p w:rsidR="005312E4" w:rsidRPr="005312E4" w:rsidRDefault="005312E4" w:rsidP="005312E4">
      <w:proofErr w:type="gramStart"/>
      <w:r w:rsidRPr="005312E4">
        <w:t>Кроме погрешности от тепловых потерь, при монтаже и эксплуатации термопар могут возникнуть погрешности от па</w:t>
      </w:r>
      <w:r w:rsidRPr="005312E4">
        <w:softHyphen/>
        <w:t xml:space="preserve">разитных </w:t>
      </w:r>
      <w:proofErr w:type="spellStart"/>
      <w:r w:rsidRPr="005312E4">
        <w:t>термо-э.д.с</w:t>
      </w:r>
      <w:proofErr w:type="spellEnd"/>
      <w:r w:rsidRPr="005312E4">
        <w:t xml:space="preserve">. Паразитные </w:t>
      </w:r>
      <w:proofErr w:type="spellStart"/>
      <w:r w:rsidRPr="005312E4">
        <w:t>термо-э.д.с</w:t>
      </w:r>
      <w:proofErr w:type="spellEnd"/>
      <w:r w:rsidRPr="005312E4">
        <w:t>. возникают из-за наличия неоднородностей в материалах, из которых со</w:t>
      </w:r>
      <w:r w:rsidRPr="005312E4">
        <w:softHyphen/>
        <w:t>ставляется электрическая цепь пирометра, при наличии гра</w:t>
      </w:r>
      <w:r w:rsidRPr="005312E4">
        <w:softHyphen/>
        <w:t>диентов температуры вдоль этой цепи.</w:t>
      </w:r>
      <w:proofErr w:type="gramEnd"/>
    </w:p>
    <w:p w:rsidR="005312E4" w:rsidRPr="005312E4" w:rsidRDefault="005312E4" w:rsidP="005312E4">
      <w:r w:rsidRPr="005312E4">
        <w:t>Неоднородности в электродах термопары могут возникнуть как при изготовлении проволоки, так и при изготовлении тер</w:t>
      </w:r>
      <w:r w:rsidRPr="005312E4">
        <w:softHyphen/>
        <w:t xml:space="preserve">мопары вследствие ее деформации. Паразитные </w:t>
      </w:r>
      <w:proofErr w:type="spellStart"/>
      <w:r w:rsidRPr="005312E4">
        <w:t>термо-э.д.с</w:t>
      </w:r>
      <w:proofErr w:type="spellEnd"/>
      <w:r w:rsidRPr="005312E4">
        <w:t>., обусловленные неоднородностями, возникшими при изготов</w:t>
      </w:r>
      <w:r w:rsidRPr="005312E4">
        <w:softHyphen/>
        <w:t>лении проволоки и термопары, учитываются при градуировке. Не</w:t>
      </w:r>
      <w:r w:rsidRPr="005312E4">
        <w:softHyphen/>
        <w:t>однородности, возникшие в термопаре после градуировки</w:t>
      </w:r>
    </w:p>
    <w:p w:rsidR="005312E4" w:rsidRPr="005312E4" w:rsidRDefault="005312E4" w:rsidP="005312E4">
      <w:r w:rsidRPr="005312E4">
        <w:t>(рис. 3.22), вызывают погрешности при измерении.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2313940" cy="1534795"/>
            <wp:effectExtent l="0" t="0" r="0" b="8255"/>
            <wp:docPr id="47" name="Рисунок 47" descr="https://helpiks.org/helpiksorg/baza6/401012105139.files/image0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https://helpiks.org/helpiksorg/baza6/401012105139.files/image091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40" cy="153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E4" w:rsidRPr="005312E4" w:rsidRDefault="005312E4" w:rsidP="005312E4">
      <w:r w:rsidRPr="005312E4">
        <w:t xml:space="preserve">Рис. </w:t>
      </w:r>
      <w:r w:rsidR="004E33E0">
        <w:t>7</w:t>
      </w:r>
      <w:r w:rsidRPr="005312E4">
        <w:t xml:space="preserve">.22. </w:t>
      </w:r>
      <w:proofErr w:type="spellStart"/>
      <w:r w:rsidRPr="005312E4">
        <w:t>Градуировочная</w:t>
      </w:r>
      <w:proofErr w:type="spellEnd"/>
      <w:r w:rsidRPr="005312E4">
        <w:t xml:space="preserve"> кривая термопары</w:t>
      </w:r>
    </w:p>
    <w:p w:rsidR="005312E4" w:rsidRPr="005312E4" w:rsidRDefault="00FC5394" w:rsidP="005312E4">
      <w:pPr>
        <w:rPr>
          <w:b/>
          <w:bCs/>
        </w:rPr>
      </w:pPr>
      <w:r>
        <w:rPr>
          <w:b/>
          <w:bCs/>
        </w:rPr>
        <w:t>7.</w:t>
      </w:r>
      <w:r w:rsidR="00A27524">
        <w:rPr>
          <w:b/>
          <w:bCs/>
        </w:rPr>
        <w:t>5</w:t>
      </w:r>
      <w:r>
        <w:rPr>
          <w:b/>
          <w:bCs/>
        </w:rPr>
        <w:t xml:space="preserve">. </w:t>
      </w:r>
      <w:r w:rsidR="005312E4" w:rsidRPr="005312E4">
        <w:rPr>
          <w:b/>
          <w:bCs/>
        </w:rPr>
        <w:t>Термоэлектрические пирометры.</w:t>
      </w:r>
    </w:p>
    <w:p w:rsidR="005312E4" w:rsidRPr="005312E4" w:rsidRDefault="005312E4" w:rsidP="005312E4">
      <w:r w:rsidRPr="005312E4">
        <w:t>При измерении температуры нашли большое распростра</w:t>
      </w:r>
      <w:r w:rsidRPr="005312E4">
        <w:softHyphen/>
        <w:t>нение пирометры, использующие лучистую энергию нагретых тел. К таким пирометрам относятся оптические, ра</w:t>
      </w:r>
      <w:r w:rsidRPr="005312E4">
        <w:softHyphen/>
        <w:t>диационные и цветовые.</w:t>
      </w:r>
    </w:p>
    <w:p w:rsidR="005312E4" w:rsidRPr="005312E4" w:rsidRDefault="005312E4" w:rsidP="005312E4">
      <w:r w:rsidRPr="005312E4">
        <w:t>Радиационный пирометр изображен схематично на рис. 3.23.</w:t>
      </w:r>
    </w:p>
    <w:p w:rsidR="005312E4" w:rsidRPr="005312E4" w:rsidRDefault="005312E4" w:rsidP="005312E4">
      <w:r w:rsidRPr="005312E4">
        <w:rPr>
          <w:noProof/>
          <w:lang w:eastAsia="ru-RU"/>
        </w:rPr>
        <w:drawing>
          <wp:inline distT="0" distB="0" distL="0" distR="0">
            <wp:extent cx="2950210" cy="1399540"/>
            <wp:effectExtent l="0" t="0" r="2540" b="0"/>
            <wp:docPr id="49" name="Рисунок 49" descr="https://helpiks.org/helpiksorg/baza6/401012105139.files/image0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https://helpiks.org/helpiksorg/baza6/401012105139.files/image093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139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E4" w:rsidRPr="005312E4" w:rsidRDefault="005312E4" w:rsidP="005312E4">
      <w:r w:rsidRPr="005312E4">
        <w:t>Рис.</w:t>
      </w:r>
      <w:r w:rsidR="004E33E0">
        <w:t>7</w:t>
      </w:r>
      <w:r w:rsidRPr="005312E4">
        <w:t>.23. Радиационный пирометр.</w:t>
      </w:r>
    </w:p>
    <w:p w:rsidR="005312E4" w:rsidRPr="005312E4" w:rsidRDefault="005312E4" w:rsidP="005312E4">
      <w:r w:rsidRPr="005312E4">
        <w:t>1 – объектив; 2 – диафрагма; 3 – лепесток; 4 – экран; 5 – красное стекло; 6 – окуляр</w:t>
      </w:r>
    </w:p>
    <w:p w:rsidR="005312E4" w:rsidRPr="005312E4" w:rsidRDefault="005312E4" w:rsidP="005312E4">
      <w:r w:rsidRPr="005312E4">
        <w:t>Излучение исследуемого объекта концентрируется объекти</w:t>
      </w:r>
      <w:r w:rsidRPr="005312E4">
        <w:softHyphen/>
        <w:t>вом 1 через диафрагму 2 на рабочих концах термобатареи S, припаянных к платиновому лепестку, покрытому платиновой чернью. Для наилучшего поглощения лучей практически мож</w:t>
      </w:r>
      <w:r w:rsidRPr="005312E4">
        <w:softHyphen/>
        <w:t>но считать, что подобным лепестком поглощается 98 – 99% падающих на него лучей. Термобатарея с лепестком помещена в стеклянную коробочку. Экран 4 защищает термобатарею от механических повреждений и от рассеянных излучений со сто</w:t>
      </w:r>
      <w:r w:rsidRPr="005312E4">
        <w:softHyphen/>
        <w:t>роны стенок телескопа, температура которых изменяется в зависимости или условий эксплуатации.</w:t>
      </w:r>
    </w:p>
    <w:p w:rsidR="005312E4" w:rsidRPr="005312E4" w:rsidRDefault="005312E4" w:rsidP="005312E4">
      <w:r w:rsidRPr="005312E4">
        <w:t>При измерении высоких температур, для защиты глаза при установке телескопа перед окуляром, в поле зрения устанавливают красное стекло 5. Наводка осуществляется таким об</w:t>
      </w:r>
      <w:r w:rsidRPr="005312E4">
        <w:softHyphen/>
        <w:t>разом, что лепесток полностью перекрывается изображением объекта измерения, тогда в окуляре виден лепесток, окружен</w:t>
      </w:r>
      <w:r w:rsidRPr="005312E4">
        <w:softHyphen/>
        <w:t>ный ярким сиянием раскаленной поверхности (рис. 3.23.б). Для правильной установки отношение диаметра источника излучения к расстоянию от телескопа до излучателя должно быть равно примерно 1/15.</w:t>
      </w:r>
    </w:p>
    <w:p w:rsidR="005312E4" w:rsidRPr="005312E4" w:rsidRDefault="005312E4" w:rsidP="005312E4">
      <w:r w:rsidRPr="005312E4">
        <w:t>Максимальная температура нагрева лепестка должна быть равна 250</w:t>
      </w:r>
      <w:r w:rsidRPr="005312E4">
        <w:rPr>
          <w:vertAlign w:val="superscript"/>
        </w:rPr>
        <w:t>o</w:t>
      </w:r>
      <w:r w:rsidRPr="005312E4">
        <w:t>С, так как при более высоких температурах чернь коагулирует и становится серой. Предел измерения такого пирометра составляет 900…1800</w:t>
      </w:r>
      <w:r w:rsidRPr="005312E4">
        <w:rPr>
          <w:vertAlign w:val="superscript"/>
        </w:rPr>
        <w:t>o</w:t>
      </w:r>
      <w:r w:rsidRPr="005312E4">
        <w:t>С.</w:t>
      </w:r>
    </w:p>
    <w:p w:rsidR="005312E4" w:rsidRPr="005312E4" w:rsidRDefault="005312E4" w:rsidP="005312E4">
      <w:r w:rsidRPr="005312E4">
        <w:t>Радиационные пирометры обладают следующими погреш</w:t>
      </w:r>
      <w:r w:rsidRPr="005312E4">
        <w:softHyphen/>
        <w:t>ностями:</w:t>
      </w:r>
    </w:p>
    <w:p w:rsidR="005312E4" w:rsidRPr="005312E4" w:rsidRDefault="005312E4" w:rsidP="005312E4">
      <w:r w:rsidRPr="005312E4">
        <w:t>а) погрешность от неполноты излучения, так как пиро</w:t>
      </w:r>
      <w:r w:rsidRPr="005312E4">
        <w:softHyphen/>
        <w:t>метры обычно градуируются по излучению абсолютно черно</w:t>
      </w:r>
      <w:r w:rsidRPr="005312E4">
        <w:softHyphen/>
        <w:t>го тела, и поэтому показания их всегда будут меньше, чем действительная температура объекта измерения.</w:t>
      </w:r>
    </w:p>
    <w:p w:rsidR="005312E4" w:rsidRPr="005312E4" w:rsidRDefault="005312E4" w:rsidP="005312E4">
      <w:r w:rsidRPr="005312E4">
        <w:t xml:space="preserve">Следовательно, применение радиационных пирометров возможно лишь в тех случаях, когда полная мощность излучения объекта измерения мало отличается </w:t>
      </w:r>
      <w:proofErr w:type="gramStart"/>
      <w:r w:rsidRPr="005312E4">
        <w:t>от</w:t>
      </w:r>
      <w:proofErr w:type="gramEnd"/>
      <w:r w:rsidRPr="005312E4">
        <w:t xml:space="preserve"> </w:t>
      </w:r>
      <w:proofErr w:type="gramStart"/>
      <w:r w:rsidRPr="005312E4">
        <w:t>полной</w:t>
      </w:r>
      <w:proofErr w:type="gramEnd"/>
      <w:r w:rsidRPr="005312E4">
        <w:t xml:space="preserve"> мощность излучения абсолютно черного тела при той же температуре Большинство закрытых печей и топок с небольшими отверстиями и окнами удовлетворяет этому условию;</w:t>
      </w:r>
    </w:p>
    <w:p w:rsidR="005312E4" w:rsidRPr="005312E4" w:rsidRDefault="005312E4" w:rsidP="005312E4">
      <w:r w:rsidRPr="005312E4">
        <w:t xml:space="preserve">б) </w:t>
      </w:r>
      <w:proofErr w:type="gramStart"/>
      <w:r w:rsidRPr="005312E4">
        <w:t>погрешность, обусловленная поглощением в промежуточной среде между телескопом пирометра и излучателем Погрешность эта может</w:t>
      </w:r>
      <w:proofErr w:type="gramEnd"/>
      <w:r w:rsidRPr="005312E4">
        <w:t xml:space="preserve"> достигать значительной величины, особенно если воздух в промежуточной среде загрязнен (пыль, дым, углекислый газ и т. д.). Погрешность расчету не поддается;</w:t>
      </w:r>
    </w:p>
    <w:p w:rsidR="005312E4" w:rsidRPr="005312E4" w:rsidRDefault="005312E4" w:rsidP="005312E4">
      <w:r w:rsidRPr="005312E4">
        <w:t>в) влияние расстояния между пирометром и излучателем. Если пирометр расположен слишком близко к источнику излучения, то сказывается нагрев диафрагмы и стенок телеско</w:t>
      </w:r>
      <w:r w:rsidRPr="005312E4">
        <w:softHyphen/>
        <w:t>па, а также холодных концов термопары термобатареи, что уменьшает показания пирометра. При этом погрешность бу</w:t>
      </w:r>
      <w:r w:rsidRPr="005312E4">
        <w:softHyphen/>
        <w:t>дет тем больше, чем больше диаметр изображения излучаю</w:t>
      </w:r>
      <w:r w:rsidRPr="005312E4">
        <w:softHyphen/>
        <w:t>щей поверхности. Если же размеры излучающей поверхности малы или расстояние между телескопом и излучателем боль</w:t>
      </w:r>
      <w:r w:rsidRPr="005312E4">
        <w:softHyphen/>
        <w:t>ше нормального, так что изображение излучателя не пере</w:t>
      </w:r>
      <w:r w:rsidRPr="005312E4">
        <w:softHyphen/>
        <w:t>крывает лепесток, то показания пирометра также будут зани</w:t>
      </w:r>
      <w:r w:rsidRPr="005312E4">
        <w:softHyphen/>
        <w:t>жены. Поэтому пирометр следует устанавливать на таком рас</w:t>
      </w:r>
      <w:r w:rsidRPr="005312E4">
        <w:softHyphen/>
        <w:t>стоянии от излучающей поверхности, чтобы изображение по</w:t>
      </w:r>
      <w:r w:rsidRPr="005312E4">
        <w:softHyphen/>
        <w:t>следней имело такой же диаметр, какой имела излучающая поверхность при градуировке пирометра.</w:t>
      </w:r>
    </w:p>
    <w:p w:rsidR="005312E4" w:rsidRDefault="005312E4" w:rsidP="005312E4">
      <w:r w:rsidRPr="005312E4">
        <w:t>Для компенсации влияния нагрева свободных концов тер</w:t>
      </w:r>
      <w:r w:rsidRPr="005312E4">
        <w:softHyphen/>
        <w:t>мопар термобатарею шунтируют медным сопротивлением, ве</w:t>
      </w:r>
      <w:r w:rsidRPr="005312E4">
        <w:softHyphen/>
        <w:t>личина которого возрастает с увеличением температуры. Сле</w:t>
      </w:r>
      <w:r w:rsidRPr="005312E4">
        <w:softHyphen/>
        <w:t xml:space="preserve">довательно, при нагреве свободных концов одновременно с уменьшением </w:t>
      </w:r>
      <w:proofErr w:type="spellStart"/>
      <w:r w:rsidRPr="005312E4">
        <w:t>термоэ.д.с</w:t>
      </w:r>
      <w:proofErr w:type="spellEnd"/>
      <w:r w:rsidRPr="005312E4">
        <w:t>. ток, через шунт, будет уменьшаться, а ток через измерительный прибор не изме</w:t>
      </w:r>
      <w:r w:rsidRPr="005312E4">
        <w:softHyphen/>
        <w:t>нится.</w:t>
      </w:r>
    </w:p>
    <w:sectPr w:rsidR="005312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B2D"/>
    <w:rsid w:val="00095D9E"/>
    <w:rsid w:val="000B32FF"/>
    <w:rsid w:val="00177635"/>
    <w:rsid w:val="001B5ACF"/>
    <w:rsid w:val="002265C2"/>
    <w:rsid w:val="00293252"/>
    <w:rsid w:val="002D1F35"/>
    <w:rsid w:val="003B5FDF"/>
    <w:rsid w:val="003C73B6"/>
    <w:rsid w:val="003D497D"/>
    <w:rsid w:val="00406E7F"/>
    <w:rsid w:val="004C0514"/>
    <w:rsid w:val="004E33E0"/>
    <w:rsid w:val="005138E7"/>
    <w:rsid w:val="005312E4"/>
    <w:rsid w:val="006B0FA4"/>
    <w:rsid w:val="007E25B7"/>
    <w:rsid w:val="00805334"/>
    <w:rsid w:val="0086053C"/>
    <w:rsid w:val="008A669A"/>
    <w:rsid w:val="008F09D9"/>
    <w:rsid w:val="009B5CD6"/>
    <w:rsid w:val="00A21B2D"/>
    <w:rsid w:val="00A27524"/>
    <w:rsid w:val="00FC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6053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65C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265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65C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605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No Spacing"/>
    <w:uiPriority w:val="1"/>
    <w:qFormat/>
    <w:rsid w:val="0017763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6053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65C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265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65C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605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No Spacing"/>
    <w:uiPriority w:val="1"/>
    <w:qFormat/>
    <w:rsid w:val="0017763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4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53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4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2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83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0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45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8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4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image" Target="media/image22.gif"/><Relationship Id="rId3" Type="http://schemas.openxmlformats.org/officeDocument/2006/relationships/settings" Target="settings.xml"/><Relationship Id="rId21" Type="http://schemas.openxmlformats.org/officeDocument/2006/relationships/image" Target="media/image17.gif"/><Relationship Id="rId34" Type="http://schemas.openxmlformats.org/officeDocument/2006/relationships/image" Target="media/image30.gif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21.gif"/><Relationship Id="rId33" Type="http://schemas.openxmlformats.org/officeDocument/2006/relationships/image" Target="media/image29.gif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gif"/><Relationship Id="rId29" Type="http://schemas.openxmlformats.org/officeDocument/2006/relationships/image" Target="media/image25.gif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32" Type="http://schemas.openxmlformats.org/officeDocument/2006/relationships/image" Target="media/image28.gif"/><Relationship Id="rId37" Type="http://schemas.openxmlformats.org/officeDocument/2006/relationships/fontTable" Target="fontTable.xml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28" Type="http://schemas.openxmlformats.org/officeDocument/2006/relationships/image" Target="media/image24.gif"/><Relationship Id="rId36" Type="http://schemas.openxmlformats.org/officeDocument/2006/relationships/image" Target="media/image32.gif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8.gif"/><Relationship Id="rId27" Type="http://schemas.openxmlformats.org/officeDocument/2006/relationships/image" Target="media/image23.gif"/><Relationship Id="rId30" Type="http://schemas.openxmlformats.org/officeDocument/2006/relationships/image" Target="media/image26.gif"/><Relationship Id="rId35" Type="http://schemas.openxmlformats.org/officeDocument/2006/relationships/image" Target="media/image3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17</Pages>
  <Words>4357</Words>
  <Characters>24839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16</cp:revision>
  <dcterms:created xsi:type="dcterms:W3CDTF">2020-11-06T15:23:00Z</dcterms:created>
  <dcterms:modified xsi:type="dcterms:W3CDTF">2020-11-10T03:53:00Z</dcterms:modified>
</cp:coreProperties>
</file>