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E7CDFC" w14:textId="77777777" w:rsidR="002868D2" w:rsidRPr="002868D2" w:rsidRDefault="002868D2" w:rsidP="002868D2">
      <w:pPr>
        <w:shd w:val="clear" w:color="auto" w:fill="FFFFFF"/>
        <w:spacing w:line="360" w:lineRule="atLeast"/>
        <w:ind w:firstLine="539"/>
        <w:jc w:val="center"/>
        <w:outlineLvl w:val="2"/>
        <w:rPr>
          <w:caps/>
          <w:color w:val="000000"/>
          <w:sz w:val="24"/>
          <w:lang w:val="kk-KZ"/>
        </w:rPr>
      </w:pPr>
      <w:r w:rsidRPr="002868D2">
        <w:rPr>
          <w:caps/>
          <w:color w:val="000000"/>
          <w:sz w:val="24"/>
        </w:rPr>
        <w:t xml:space="preserve">11 </w:t>
      </w:r>
      <w:r w:rsidRPr="002868D2">
        <w:rPr>
          <w:caps/>
          <w:color w:val="000000"/>
          <w:sz w:val="24"/>
          <w:lang w:val="kk-KZ"/>
        </w:rPr>
        <w:t>ҮҢГІЖОЛДАР</w:t>
      </w:r>
    </w:p>
    <w:p w14:paraId="4DD64152" w14:textId="77777777" w:rsidR="002868D2" w:rsidRPr="002868D2" w:rsidRDefault="002868D2" w:rsidP="002868D2">
      <w:pPr>
        <w:ind w:firstLine="540"/>
        <w:jc w:val="both"/>
        <w:rPr>
          <w:szCs w:val="28"/>
        </w:rPr>
      </w:pPr>
    </w:p>
    <w:p w14:paraId="2F94BB89" w14:textId="77777777" w:rsidR="002868D2" w:rsidRPr="002868D2" w:rsidRDefault="002868D2" w:rsidP="002868D2">
      <w:pPr>
        <w:ind w:firstLine="540"/>
        <w:jc w:val="center"/>
        <w:rPr>
          <w:b/>
          <w:szCs w:val="28"/>
        </w:rPr>
      </w:pPr>
      <w:r w:rsidRPr="002868D2">
        <w:rPr>
          <w:b/>
          <w:szCs w:val="28"/>
        </w:rPr>
        <w:t xml:space="preserve">11.1 </w:t>
      </w:r>
      <w:r w:rsidRPr="002868D2">
        <w:rPr>
          <w:b/>
          <w:szCs w:val="28"/>
          <w:lang w:val="kk-KZ"/>
        </w:rPr>
        <w:t>Үңгіжолдар туралы жалпы мәліметтер</w:t>
      </w:r>
    </w:p>
    <w:p w14:paraId="77EB3AF4" w14:textId="77777777" w:rsidR="002868D2" w:rsidRPr="002868D2" w:rsidRDefault="002868D2" w:rsidP="002868D2">
      <w:pPr>
        <w:ind w:firstLine="540"/>
        <w:jc w:val="center"/>
        <w:rPr>
          <w:b/>
          <w:szCs w:val="28"/>
        </w:rPr>
      </w:pPr>
    </w:p>
    <w:p w14:paraId="164187B9" w14:textId="77777777" w:rsidR="002868D2" w:rsidRPr="002868D2" w:rsidRDefault="002868D2" w:rsidP="002868D2">
      <w:pPr>
        <w:ind w:firstLine="540"/>
        <w:jc w:val="both"/>
        <w:rPr>
          <w:szCs w:val="28"/>
        </w:rPr>
      </w:pPr>
      <w:r w:rsidRPr="002868D2">
        <w:rPr>
          <w:szCs w:val="28"/>
        </w:rPr>
        <w:tab/>
        <w:t xml:space="preserve"> 11.1 1 </w:t>
      </w:r>
      <w:r w:rsidRPr="002868D2">
        <w:rPr>
          <w:szCs w:val="28"/>
          <w:lang w:val="kk-KZ"/>
        </w:rPr>
        <w:t>Үңгіжолдарды жіктеу</w:t>
      </w:r>
      <w:r w:rsidRPr="002868D2">
        <w:rPr>
          <w:szCs w:val="28"/>
        </w:rPr>
        <w:t xml:space="preserve"> (</w:t>
      </w:r>
      <w:r w:rsidRPr="002868D2">
        <w:rPr>
          <w:szCs w:val="28"/>
          <w:lang w:val="kk-KZ"/>
        </w:rPr>
        <w:t>сурет</w:t>
      </w:r>
      <w:r w:rsidRPr="002868D2">
        <w:rPr>
          <w:szCs w:val="28"/>
        </w:rPr>
        <w:t xml:space="preserve"> 11.1: </w:t>
      </w:r>
    </w:p>
    <w:p w14:paraId="6B007907"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тағайындалуы бойынша</w:t>
      </w:r>
      <w:r w:rsidRPr="002868D2">
        <w:rPr>
          <w:szCs w:val="28"/>
        </w:rPr>
        <w:t xml:space="preserve"> (</w:t>
      </w:r>
      <w:r w:rsidRPr="002868D2">
        <w:rPr>
          <w:szCs w:val="28"/>
          <w:lang w:val="kk-KZ"/>
        </w:rPr>
        <w:t>көлік</w:t>
      </w:r>
      <w:r w:rsidRPr="002868D2">
        <w:rPr>
          <w:szCs w:val="28"/>
        </w:rPr>
        <w:t>, гидротехни</w:t>
      </w:r>
      <w:r w:rsidRPr="002868D2">
        <w:rPr>
          <w:szCs w:val="28"/>
          <w:lang w:val="kk-KZ"/>
        </w:rPr>
        <w:t>калық</w:t>
      </w:r>
      <w:r w:rsidRPr="002868D2">
        <w:rPr>
          <w:szCs w:val="28"/>
        </w:rPr>
        <w:t>, коммунал</w:t>
      </w:r>
      <w:r w:rsidRPr="002868D2">
        <w:rPr>
          <w:szCs w:val="28"/>
          <w:lang w:val="kk-KZ"/>
        </w:rPr>
        <w:t>дық</w:t>
      </w:r>
      <w:r w:rsidRPr="002868D2">
        <w:rPr>
          <w:szCs w:val="28"/>
        </w:rPr>
        <w:t xml:space="preserve">, </w:t>
      </w:r>
      <w:r w:rsidRPr="002868D2">
        <w:rPr>
          <w:szCs w:val="28"/>
          <w:lang w:val="kk-KZ"/>
        </w:rPr>
        <w:t>тау-кен өнеркәсіптік және арнаулы тағайындалған</w:t>
      </w:r>
      <w:r w:rsidRPr="002868D2">
        <w:rPr>
          <w:szCs w:val="28"/>
        </w:rPr>
        <w:t xml:space="preserve">); </w:t>
      </w:r>
    </w:p>
    <w:p w14:paraId="0C3003EC"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орналасуы бойынша</w:t>
      </w:r>
      <w:r w:rsidRPr="002868D2">
        <w:rPr>
          <w:szCs w:val="28"/>
        </w:rPr>
        <w:t xml:space="preserve"> (</w:t>
      </w:r>
      <w:r w:rsidRPr="002868D2">
        <w:rPr>
          <w:szCs w:val="28"/>
          <w:lang w:val="kk-KZ"/>
        </w:rPr>
        <w:t>таулы</w:t>
      </w:r>
      <w:r w:rsidRPr="002868D2">
        <w:rPr>
          <w:szCs w:val="28"/>
        </w:rPr>
        <w:t>, под</w:t>
      </w:r>
      <w:r w:rsidRPr="002868D2">
        <w:rPr>
          <w:szCs w:val="28"/>
          <w:lang w:val="kk-KZ"/>
        </w:rPr>
        <w:t>су асты және қалалық</w:t>
      </w:r>
      <w:r w:rsidRPr="002868D2">
        <w:rPr>
          <w:szCs w:val="28"/>
        </w:rPr>
        <w:t xml:space="preserve">). </w:t>
      </w:r>
    </w:p>
    <w:p w14:paraId="29132A4F"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салу тереңдігі бойынша</w:t>
      </w:r>
      <w:r w:rsidRPr="002868D2">
        <w:rPr>
          <w:szCs w:val="28"/>
        </w:rPr>
        <w:t xml:space="preserve"> (</w:t>
      </w:r>
      <w:r w:rsidRPr="002868D2">
        <w:rPr>
          <w:szCs w:val="28"/>
          <w:lang w:val="kk-KZ"/>
        </w:rPr>
        <w:t>терең салу</w:t>
      </w:r>
      <w:r w:rsidRPr="002868D2">
        <w:rPr>
          <w:szCs w:val="28"/>
        </w:rPr>
        <w:t xml:space="preserve">, </w:t>
      </w:r>
      <w:r w:rsidRPr="002868D2">
        <w:rPr>
          <w:szCs w:val="28"/>
          <w:lang w:val="kk-KZ"/>
        </w:rPr>
        <w:t>ұсақ салу</w:t>
      </w:r>
      <w:r w:rsidRPr="002868D2">
        <w:rPr>
          <w:szCs w:val="28"/>
        </w:rPr>
        <w:t xml:space="preserve">), </w:t>
      </w:r>
    </w:p>
    <w:p w14:paraId="5F4AEDAB"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құрылыс тәсілі бойынша</w:t>
      </w:r>
      <w:r w:rsidRPr="002868D2">
        <w:rPr>
          <w:szCs w:val="28"/>
        </w:rPr>
        <w:t xml:space="preserve"> (</w:t>
      </w:r>
      <w:r w:rsidRPr="002868D2">
        <w:rPr>
          <w:szCs w:val="28"/>
          <w:lang w:val="kk-KZ"/>
        </w:rPr>
        <w:t>таулы</w:t>
      </w:r>
      <w:r w:rsidRPr="002868D2">
        <w:rPr>
          <w:szCs w:val="28"/>
        </w:rPr>
        <w:t xml:space="preserve">, </w:t>
      </w:r>
      <w:r w:rsidRPr="002868D2">
        <w:rPr>
          <w:szCs w:val="28"/>
          <w:lang w:val="kk-KZ"/>
        </w:rPr>
        <w:t>ашылған</w:t>
      </w:r>
      <w:r w:rsidRPr="002868D2">
        <w:rPr>
          <w:szCs w:val="28"/>
        </w:rPr>
        <w:t xml:space="preserve">, </w:t>
      </w:r>
      <w:r w:rsidRPr="002868D2">
        <w:rPr>
          <w:szCs w:val="28"/>
          <w:lang w:val="kk-KZ"/>
        </w:rPr>
        <w:t>арнаулы</w:t>
      </w:r>
      <w:r w:rsidRPr="002868D2">
        <w:rPr>
          <w:szCs w:val="28"/>
        </w:rPr>
        <w:t xml:space="preserve">). </w:t>
      </w:r>
    </w:p>
    <w:p w14:paraId="588C9236" w14:textId="77777777" w:rsidR="002868D2" w:rsidRPr="002868D2" w:rsidRDefault="002868D2" w:rsidP="002868D2">
      <w:pPr>
        <w:ind w:firstLine="540"/>
        <w:jc w:val="both"/>
        <w:rPr>
          <w:szCs w:val="28"/>
        </w:rPr>
      </w:pPr>
    </w:p>
    <w:p w14:paraId="23D1FA56" w14:textId="1BD712AE" w:rsidR="002868D2" w:rsidRPr="002868D2" w:rsidRDefault="002868D2" w:rsidP="002868D2">
      <w:pPr>
        <w:ind w:firstLine="540"/>
        <w:jc w:val="both"/>
        <w:rPr>
          <w:szCs w:val="28"/>
        </w:rPr>
      </w:pPr>
      <w:r w:rsidRPr="002868D2">
        <w:rPr>
          <w:noProof/>
          <w:szCs w:val="28"/>
          <w:lang w:val="en-US"/>
        </w:rPr>
        <w:drawing>
          <wp:inline distT="0" distB="0" distL="0" distR="0" wp14:anchorId="699089B4" wp14:editId="0E1D79D1">
            <wp:extent cx="5162550" cy="579120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cstate="print">
                      <a:extLst>
                        <a:ext uri="{28A0092B-C50C-407E-A947-70E740481C1C}">
                          <a14:useLocalDpi xmlns:a14="http://schemas.microsoft.com/office/drawing/2010/main" val="0"/>
                        </a:ext>
                      </a:extLst>
                    </a:blip>
                    <a:srcRect b="9300"/>
                    <a:stretch>
                      <a:fillRect/>
                    </a:stretch>
                  </pic:blipFill>
                  <pic:spPr bwMode="auto">
                    <a:xfrm>
                      <a:off x="0" y="0"/>
                      <a:ext cx="5162550" cy="5791200"/>
                    </a:xfrm>
                    <a:prstGeom prst="rect">
                      <a:avLst/>
                    </a:prstGeom>
                    <a:noFill/>
                    <a:ln>
                      <a:noFill/>
                    </a:ln>
                  </pic:spPr>
                </pic:pic>
              </a:graphicData>
            </a:graphic>
          </wp:inline>
        </w:drawing>
      </w:r>
    </w:p>
    <w:p w14:paraId="497D6B1E" w14:textId="77777777" w:rsidR="002868D2" w:rsidRPr="002868D2" w:rsidRDefault="002868D2" w:rsidP="002868D2">
      <w:pPr>
        <w:jc w:val="center"/>
        <w:rPr>
          <w:szCs w:val="28"/>
        </w:rPr>
      </w:pPr>
      <w:r w:rsidRPr="002868D2">
        <w:rPr>
          <w:szCs w:val="28"/>
          <w:lang w:val="kk-KZ"/>
        </w:rPr>
        <w:t>сурет</w:t>
      </w:r>
      <w:r w:rsidRPr="002868D2">
        <w:rPr>
          <w:szCs w:val="28"/>
        </w:rPr>
        <w:t xml:space="preserve"> 12.1 –</w:t>
      </w:r>
      <w:r w:rsidRPr="002868D2">
        <w:rPr>
          <w:szCs w:val="28"/>
          <w:lang w:val="kk-KZ"/>
        </w:rPr>
        <w:t>Автокөлік үңгіжолдар сұлбасы</w:t>
      </w:r>
    </w:p>
    <w:p w14:paraId="6B832860" w14:textId="77777777" w:rsidR="002868D2" w:rsidRPr="002868D2" w:rsidRDefault="002868D2" w:rsidP="002868D2">
      <w:pPr>
        <w:jc w:val="center"/>
        <w:rPr>
          <w:szCs w:val="28"/>
        </w:rPr>
      </w:pPr>
      <w:r w:rsidRPr="002868D2">
        <w:rPr>
          <w:szCs w:val="28"/>
        </w:rPr>
        <w:t xml:space="preserve">а – </w:t>
      </w:r>
      <w:r w:rsidRPr="002868D2">
        <w:rPr>
          <w:szCs w:val="28"/>
          <w:lang w:val="kk-KZ"/>
        </w:rPr>
        <w:t>таулы</w:t>
      </w:r>
      <w:r w:rsidRPr="002868D2">
        <w:rPr>
          <w:szCs w:val="28"/>
        </w:rPr>
        <w:t xml:space="preserve"> </w:t>
      </w:r>
      <w:r w:rsidRPr="002868D2">
        <w:rPr>
          <w:szCs w:val="28"/>
          <w:lang w:val="kk-KZ"/>
        </w:rPr>
        <w:t>үңгіжолдар</w:t>
      </w:r>
      <w:r w:rsidRPr="002868D2">
        <w:rPr>
          <w:szCs w:val="28"/>
        </w:rPr>
        <w:t xml:space="preserve">; б – </w:t>
      </w:r>
      <w:r w:rsidRPr="002868D2">
        <w:rPr>
          <w:szCs w:val="28"/>
          <w:lang w:val="kk-KZ"/>
        </w:rPr>
        <w:t>су асты</w:t>
      </w:r>
      <w:r w:rsidRPr="002868D2">
        <w:rPr>
          <w:szCs w:val="28"/>
        </w:rPr>
        <w:t xml:space="preserve"> </w:t>
      </w:r>
      <w:r w:rsidRPr="002868D2">
        <w:rPr>
          <w:szCs w:val="28"/>
          <w:lang w:val="kk-KZ"/>
        </w:rPr>
        <w:t>үңгіжолдар</w:t>
      </w:r>
      <w:r w:rsidRPr="002868D2">
        <w:rPr>
          <w:szCs w:val="28"/>
        </w:rPr>
        <w:t xml:space="preserve">; в - </w:t>
      </w:r>
      <w:r w:rsidRPr="002868D2">
        <w:rPr>
          <w:szCs w:val="28"/>
          <w:lang w:val="kk-KZ"/>
        </w:rPr>
        <w:t>қалалық</w:t>
      </w:r>
      <w:r w:rsidRPr="002868D2">
        <w:rPr>
          <w:szCs w:val="28"/>
        </w:rPr>
        <w:t xml:space="preserve"> </w:t>
      </w:r>
      <w:r w:rsidRPr="002868D2">
        <w:rPr>
          <w:szCs w:val="28"/>
          <w:lang w:val="kk-KZ"/>
        </w:rPr>
        <w:t>үңгіжолдар</w:t>
      </w:r>
      <w:r w:rsidRPr="002868D2">
        <w:rPr>
          <w:szCs w:val="28"/>
        </w:rPr>
        <w:t>;</w:t>
      </w:r>
    </w:p>
    <w:p w14:paraId="21B0D9D9" w14:textId="77777777" w:rsidR="002868D2" w:rsidRPr="002868D2" w:rsidRDefault="002868D2" w:rsidP="002868D2">
      <w:pPr>
        <w:jc w:val="center"/>
        <w:rPr>
          <w:szCs w:val="28"/>
        </w:rPr>
      </w:pPr>
      <w:r w:rsidRPr="002868D2">
        <w:rPr>
          <w:szCs w:val="28"/>
        </w:rPr>
        <w:t xml:space="preserve">г – </w:t>
      </w:r>
      <w:r w:rsidRPr="002868D2">
        <w:rPr>
          <w:szCs w:val="28"/>
          <w:lang w:val="kk-KZ"/>
        </w:rPr>
        <w:t>жаяу</w:t>
      </w:r>
      <w:r w:rsidRPr="002868D2">
        <w:rPr>
          <w:szCs w:val="28"/>
        </w:rPr>
        <w:t xml:space="preserve"> </w:t>
      </w:r>
      <w:r w:rsidRPr="002868D2">
        <w:rPr>
          <w:szCs w:val="28"/>
          <w:lang w:val="kk-KZ"/>
        </w:rPr>
        <w:t>үңгіжолдар</w:t>
      </w:r>
    </w:p>
    <w:p w14:paraId="18A20DC3" w14:textId="77777777" w:rsidR="002868D2" w:rsidRPr="002868D2" w:rsidRDefault="002868D2" w:rsidP="002868D2">
      <w:pPr>
        <w:jc w:val="center"/>
        <w:rPr>
          <w:szCs w:val="28"/>
        </w:rPr>
      </w:pPr>
      <w:r w:rsidRPr="002868D2">
        <w:rPr>
          <w:szCs w:val="28"/>
        </w:rPr>
        <w:t xml:space="preserve">1 – портал; 2 – </w:t>
      </w:r>
      <w:r w:rsidRPr="002868D2">
        <w:rPr>
          <w:szCs w:val="28"/>
          <w:lang w:val="kk-KZ"/>
        </w:rPr>
        <w:t>үңгіжолдар</w:t>
      </w:r>
      <w:r w:rsidRPr="002868D2">
        <w:rPr>
          <w:szCs w:val="28"/>
        </w:rPr>
        <w:t>; 3 –</w:t>
      </w:r>
      <w:r w:rsidRPr="002868D2">
        <w:rPr>
          <w:szCs w:val="28"/>
          <w:lang w:val="kk-KZ"/>
        </w:rPr>
        <w:t>жүру бөлігі</w:t>
      </w:r>
      <w:r w:rsidRPr="002868D2">
        <w:rPr>
          <w:szCs w:val="28"/>
        </w:rPr>
        <w:t xml:space="preserve">; 4 – </w:t>
      </w:r>
      <w:r w:rsidRPr="002868D2">
        <w:rPr>
          <w:szCs w:val="28"/>
          <w:lang w:val="kk-KZ"/>
        </w:rPr>
        <w:t>жрыққалқан</w:t>
      </w:r>
      <w:r w:rsidRPr="002868D2">
        <w:rPr>
          <w:szCs w:val="28"/>
        </w:rPr>
        <w:t xml:space="preserve">; 5 – </w:t>
      </w:r>
      <w:r w:rsidRPr="002868D2">
        <w:rPr>
          <w:szCs w:val="28"/>
          <w:lang w:val="kk-KZ"/>
        </w:rPr>
        <w:t>басқыш жиналыс</w:t>
      </w:r>
      <w:r w:rsidRPr="002868D2">
        <w:rPr>
          <w:szCs w:val="28"/>
        </w:rPr>
        <w:t>;6 - павильон</w:t>
      </w:r>
    </w:p>
    <w:p w14:paraId="1BF6A099" w14:textId="77777777" w:rsidR="002868D2" w:rsidRPr="002868D2" w:rsidRDefault="002868D2" w:rsidP="002868D2">
      <w:pPr>
        <w:ind w:firstLine="540"/>
        <w:jc w:val="both"/>
        <w:rPr>
          <w:szCs w:val="28"/>
        </w:rPr>
      </w:pPr>
      <w:r w:rsidRPr="002868D2">
        <w:rPr>
          <w:szCs w:val="28"/>
        </w:rPr>
        <w:lastRenderedPageBreak/>
        <w:t xml:space="preserve">11.1.2 </w:t>
      </w:r>
      <w:r w:rsidRPr="002868D2">
        <w:rPr>
          <w:szCs w:val="28"/>
          <w:lang w:val="kk-KZ"/>
        </w:rPr>
        <w:t>Үңгіжолдар</w:t>
      </w:r>
      <w:r w:rsidRPr="002868D2">
        <w:rPr>
          <w:szCs w:val="28"/>
        </w:rPr>
        <w:t xml:space="preserve"> </w:t>
      </w:r>
      <w:r w:rsidRPr="002868D2">
        <w:rPr>
          <w:szCs w:val="28"/>
          <w:lang w:val="kk-KZ"/>
        </w:rPr>
        <w:t>э</w:t>
      </w:r>
      <w:r w:rsidRPr="002868D2">
        <w:rPr>
          <w:szCs w:val="28"/>
        </w:rPr>
        <w:t>лемент</w:t>
      </w:r>
      <w:r w:rsidRPr="002868D2">
        <w:rPr>
          <w:szCs w:val="28"/>
          <w:lang w:val="kk-KZ"/>
        </w:rPr>
        <w:t>тері және жабдықтары</w:t>
      </w:r>
      <w:r w:rsidRPr="002868D2">
        <w:rPr>
          <w:szCs w:val="28"/>
        </w:rPr>
        <w:t xml:space="preserve">: </w:t>
      </w:r>
    </w:p>
    <w:p w14:paraId="5F7BCE3E" w14:textId="77777777" w:rsidR="002868D2" w:rsidRPr="002868D2" w:rsidRDefault="002868D2" w:rsidP="002868D2">
      <w:pPr>
        <w:ind w:firstLine="540"/>
        <w:jc w:val="both"/>
        <w:rPr>
          <w:szCs w:val="28"/>
        </w:rPr>
      </w:pPr>
      <w:r w:rsidRPr="002868D2">
        <w:rPr>
          <w:szCs w:val="28"/>
        </w:rPr>
        <w:t>-</w:t>
      </w:r>
      <w:r w:rsidRPr="002868D2">
        <w:rPr>
          <w:szCs w:val="28"/>
          <w:lang w:val="kk-KZ"/>
        </w:rPr>
        <w:t xml:space="preserve"> үңгіжолдар</w:t>
      </w:r>
      <w:r w:rsidRPr="002868D2">
        <w:rPr>
          <w:szCs w:val="28"/>
        </w:rPr>
        <w:t xml:space="preserve"> элемент</w:t>
      </w:r>
      <w:r w:rsidRPr="002868D2">
        <w:rPr>
          <w:szCs w:val="28"/>
          <w:lang w:val="kk-KZ"/>
        </w:rPr>
        <w:t xml:space="preserve">тері </w:t>
      </w:r>
      <w:r w:rsidRPr="002868D2">
        <w:rPr>
          <w:szCs w:val="28"/>
        </w:rPr>
        <w:t xml:space="preserve">- </w:t>
      </w:r>
      <w:r w:rsidRPr="002868D2">
        <w:rPr>
          <w:szCs w:val="20"/>
        </w:rPr>
        <w:t>амал шұңқырлар, жарыққалқан, үңгiжол, камераның порталдары және қуыс, төсеу.</w:t>
      </w:r>
    </w:p>
    <w:p w14:paraId="2BA4175C" w14:textId="77777777" w:rsidR="002868D2" w:rsidRPr="002868D2" w:rsidRDefault="002868D2" w:rsidP="002868D2">
      <w:pPr>
        <w:autoSpaceDE w:val="0"/>
        <w:autoSpaceDN w:val="0"/>
        <w:adjustRightInd w:val="0"/>
        <w:rPr>
          <w:szCs w:val="20"/>
        </w:rPr>
      </w:pPr>
      <w:r w:rsidRPr="002868D2">
        <w:rPr>
          <w:szCs w:val="28"/>
        </w:rPr>
        <w:t xml:space="preserve">- </w:t>
      </w:r>
      <w:r w:rsidRPr="002868D2">
        <w:rPr>
          <w:szCs w:val="28"/>
          <w:lang w:val="kk-KZ"/>
        </w:rPr>
        <w:t>үңгіжолдар</w:t>
      </w:r>
      <w:r w:rsidRPr="002868D2">
        <w:rPr>
          <w:szCs w:val="28"/>
        </w:rPr>
        <w:t xml:space="preserve"> </w:t>
      </w:r>
      <w:r w:rsidRPr="002868D2">
        <w:rPr>
          <w:szCs w:val="28"/>
          <w:lang w:val="kk-KZ"/>
        </w:rPr>
        <w:t>жабдықтары</w:t>
      </w:r>
      <w:r w:rsidRPr="002868D2">
        <w:rPr>
          <w:szCs w:val="28"/>
        </w:rPr>
        <w:t xml:space="preserve"> - </w:t>
      </w:r>
      <w:r w:rsidRPr="002868D2">
        <w:rPr>
          <w:szCs w:val="20"/>
        </w:rPr>
        <w:t>желдету құрылғысы, суәкеткi, сигнализация, жарық, өрт сөндiру.</w:t>
      </w:r>
    </w:p>
    <w:p w14:paraId="51210168" w14:textId="77777777" w:rsidR="002868D2" w:rsidRPr="002868D2" w:rsidRDefault="002868D2" w:rsidP="002868D2">
      <w:pPr>
        <w:ind w:firstLine="540"/>
        <w:jc w:val="both"/>
        <w:rPr>
          <w:szCs w:val="28"/>
        </w:rPr>
      </w:pPr>
    </w:p>
    <w:p w14:paraId="7A3FDC94" w14:textId="77777777" w:rsidR="002868D2" w:rsidRPr="002868D2" w:rsidRDefault="002868D2" w:rsidP="002868D2">
      <w:pPr>
        <w:ind w:firstLine="540"/>
        <w:jc w:val="both"/>
        <w:rPr>
          <w:szCs w:val="28"/>
        </w:rPr>
      </w:pPr>
    </w:p>
    <w:p w14:paraId="7EFE05E2" w14:textId="77777777" w:rsidR="002868D2" w:rsidRPr="002868D2" w:rsidRDefault="002868D2" w:rsidP="002868D2">
      <w:pPr>
        <w:ind w:firstLine="540"/>
        <w:rPr>
          <w:szCs w:val="28"/>
        </w:rPr>
      </w:pPr>
      <w:r w:rsidRPr="002868D2">
        <w:rPr>
          <w:szCs w:val="28"/>
        </w:rPr>
        <w:t xml:space="preserve">11.1.3 </w:t>
      </w:r>
      <w:r w:rsidRPr="002868D2">
        <w:rPr>
          <w:szCs w:val="28"/>
          <w:lang w:val="kk-KZ"/>
        </w:rPr>
        <w:t>Таулы үңгіжолдардың жоспарды және профиль орналасуы</w:t>
      </w:r>
      <w:r w:rsidRPr="002868D2">
        <w:rPr>
          <w:szCs w:val="28"/>
        </w:rPr>
        <w:t xml:space="preserve"> (</w:t>
      </w:r>
      <w:r w:rsidRPr="002868D2">
        <w:rPr>
          <w:szCs w:val="28"/>
          <w:lang w:val="kk-KZ"/>
        </w:rPr>
        <w:t>сурет</w:t>
      </w:r>
      <w:r w:rsidRPr="002868D2">
        <w:rPr>
          <w:szCs w:val="28"/>
        </w:rPr>
        <w:t xml:space="preserve"> 11.2 ):</w:t>
      </w:r>
    </w:p>
    <w:p w14:paraId="7234B37F"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төбелік және базистік</w:t>
      </w:r>
      <w:r w:rsidRPr="002868D2">
        <w:rPr>
          <w:szCs w:val="28"/>
        </w:rPr>
        <w:t xml:space="preserve">, </w:t>
      </w:r>
    </w:p>
    <w:p w14:paraId="6AD70DD7"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тік</w:t>
      </w:r>
      <w:r w:rsidRPr="002868D2">
        <w:rPr>
          <w:szCs w:val="28"/>
        </w:rPr>
        <w:t xml:space="preserve">, </w:t>
      </w:r>
      <w:r w:rsidRPr="002868D2">
        <w:rPr>
          <w:szCs w:val="28"/>
          <w:lang w:val="kk-KZ"/>
        </w:rPr>
        <w:t>бұрылу бұрыштары</w:t>
      </w:r>
      <w:r w:rsidRPr="002868D2">
        <w:rPr>
          <w:szCs w:val="28"/>
        </w:rPr>
        <w:t xml:space="preserve">, </w:t>
      </w:r>
      <w:r w:rsidRPr="002868D2">
        <w:rPr>
          <w:szCs w:val="28"/>
          <w:lang w:val="kk-KZ"/>
        </w:rPr>
        <w:t xml:space="preserve">тұзақты және </w:t>
      </w:r>
      <w:r w:rsidRPr="002868D2">
        <w:rPr>
          <w:szCs w:val="28"/>
        </w:rPr>
        <w:t>спираль</w:t>
      </w:r>
      <w:r w:rsidRPr="002868D2">
        <w:rPr>
          <w:szCs w:val="28"/>
          <w:lang w:val="kk-KZ"/>
        </w:rPr>
        <w:t>ді</w:t>
      </w:r>
      <w:r w:rsidRPr="002868D2">
        <w:rPr>
          <w:szCs w:val="28"/>
        </w:rPr>
        <w:t xml:space="preserve">, </w:t>
      </w:r>
    </w:p>
    <w:p w14:paraId="573AD0F0" w14:textId="77777777" w:rsidR="002868D2" w:rsidRPr="002868D2" w:rsidRDefault="002868D2" w:rsidP="002868D2">
      <w:pPr>
        <w:ind w:firstLine="540"/>
        <w:jc w:val="both"/>
        <w:rPr>
          <w:szCs w:val="28"/>
        </w:rPr>
      </w:pPr>
      <w:r w:rsidRPr="002868D2">
        <w:rPr>
          <w:szCs w:val="28"/>
        </w:rPr>
        <w:t xml:space="preserve">- </w:t>
      </w:r>
      <w:r w:rsidRPr="002868D2">
        <w:rPr>
          <w:szCs w:val="28"/>
          <w:lang w:val="kk-KZ"/>
        </w:rPr>
        <w:t>бір еңісті және екі еңісті.</w:t>
      </w:r>
      <w:r w:rsidRPr="002868D2">
        <w:rPr>
          <w:szCs w:val="28"/>
        </w:rPr>
        <w:t xml:space="preserve"> </w:t>
      </w:r>
      <w:r w:rsidRPr="002868D2">
        <w:rPr>
          <w:szCs w:val="28"/>
          <w:lang w:val="kk-KZ"/>
        </w:rPr>
        <w:t>Жүріп өту көлемдері</w:t>
      </w:r>
      <w:r w:rsidRPr="002868D2">
        <w:rPr>
          <w:szCs w:val="28"/>
        </w:rPr>
        <w:t>.</w:t>
      </w:r>
    </w:p>
    <w:p w14:paraId="066E6D52" w14:textId="03FE39C5" w:rsidR="002868D2" w:rsidRPr="002868D2" w:rsidRDefault="002868D2" w:rsidP="002868D2">
      <w:pPr>
        <w:ind w:firstLine="540"/>
        <w:jc w:val="both"/>
        <w:rPr>
          <w:szCs w:val="28"/>
        </w:rPr>
      </w:pPr>
      <w:r w:rsidRPr="002868D2">
        <w:rPr>
          <w:noProof/>
          <w:szCs w:val="28"/>
        </w:rPr>
        <w:drawing>
          <wp:inline distT="0" distB="0" distL="0" distR="0" wp14:anchorId="68FFAF75" wp14:editId="6DF8FC91">
            <wp:extent cx="6115050" cy="1765300"/>
            <wp:effectExtent l="0" t="0" r="0" b="635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 cstate="print">
                      <a:extLst>
                        <a:ext uri="{28A0092B-C50C-407E-A947-70E740481C1C}">
                          <a14:useLocalDpi xmlns:a14="http://schemas.microsoft.com/office/drawing/2010/main" val="0"/>
                        </a:ext>
                      </a:extLst>
                    </a:blip>
                    <a:srcRect t="24110" b="51768"/>
                    <a:stretch>
                      <a:fillRect/>
                    </a:stretch>
                  </pic:blipFill>
                  <pic:spPr bwMode="auto">
                    <a:xfrm>
                      <a:off x="0" y="0"/>
                      <a:ext cx="6115050" cy="1765300"/>
                    </a:xfrm>
                    <a:prstGeom prst="rect">
                      <a:avLst/>
                    </a:prstGeom>
                    <a:noFill/>
                    <a:ln>
                      <a:noFill/>
                    </a:ln>
                  </pic:spPr>
                </pic:pic>
              </a:graphicData>
            </a:graphic>
          </wp:inline>
        </w:drawing>
      </w:r>
    </w:p>
    <w:p w14:paraId="55648601" w14:textId="77777777" w:rsidR="002868D2" w:rsidRPr="002868D2" w:rsidRDefault="002868D2" w:rsidP="002868D2">
      <w:pPr>
        <w:ind w:firstLine="540"/>
        <w:jc w:val="center"/>
        <w:rPr>
          <w:szCs w:val="28"/>
        </w:rPr>
      </w:pPr>
      <w:r w:rsidRPr="002868D2">
        <w:rPr>
          <w:szCs w:val="28"/>
          <w:lang w:val="kk-KZ"/>
        </w:rPr>
        <w:t>сурет</w:t>
      </w:r>
      <w:r w:rsidRPr="002868D2">
        <w:rPr>
          <w:szCs w:val="28"/>
        </w:rPr>
        <w:t xml:space="preserve"> 11.2 – </w:t>
      </w:r>
      <w:r w:rsidRPr="002868D2">
        <w:rPr>
          <w:szCs w:val="28"/>
          <w:lang w:val="kk-KZ"/>
        </w:rPr>
        <w:t>Орналасқан үңгіжолдар сұлбасы</w:t>
      </w:r>
    </w:p>
    <w:p w14:paraId="0C75BC71" w14:textId="77777777" w:rsidR="002868D2" w:rsidRPr="002868D2" w:rsidRDefault="002868D2" w:rsidP="002868D2">
      <w:pPr>
        <w:ind w:firstLine="540"/>
        <w:jc w:val="center"/>
        <w:rPr>
          <w:szCs w:val="28"/>
          <w:lang w:val="kk-KZ"/>
        </w:rPr>
      </w:pPr>
      <w:r w:rsidRPr="002868D2">
        <w:rPr>
          <w:szCs w:val="28"/>
        </w:rPr>
        <w:t xml:space="preserve">1 – </w:t>
      </w:r>
      <w:r w:rsidRPr="002868D2">
        <w:rPr>
          <w:szCs w:val="28"/>
          <w:lang w:val="kk-KZ"/>
        </w:rPr>
        <w:t>төбелік үңгіжол</w:t>
      </w:r>
      <w:r w:rsidRPr="002868D2">
        <w:rPr>
          <w:szCs w:val="28"/>
        </w:rPr>
        <w:t xml:space="preserve">; 2 – </w:t>
      </w:r>
      <w:r w:rsidRPr="002868D2">
        <w:rPr>
          <w:szCs w:val="28"/>
          <w:lang w:val="kk-KZ"/>
        </w:rPr>
        <w:t>тарсса кеңею бөлімшесі</w:t>
      </w:r>
      <w:r w:rsidRPr="002868D2">
        <w:rPr>
          <w:szCs w:val="28"/>
        </w:rPr>
        <w:t>; 3- базис</w:t>
      </w:r>
      <w:r w:rsidRPr="002868D2">
        <w:rPr>
          <w:szCs w:val="28"/>
          <w:lang w:val="kk-KZ"/>
        </w:rPr>
        <w:t>ты үңгіжол</w:t>
      </w:r>
      <w:r w:rsidRPr="002868D2">
        <w:rPr>
          <w:szCs w:val="28"/>
        </w:rPr>
        <w:t xml:space="preserve">; 4 – </w:t>
      </w:r>
      <w:r w:rsidRPr="002868D2">
        <w:rPr>
          <w:szCs w:val="28"/>
          <w:lang w:val="kk-KZ"/>
        </w:rPr>
        <w:t>бүйір</w:t>
      </w:r>
      <w:r w:rsidRPr="002868D2">
        <w:rPr>
          <w:szCs w:val="28"/>
        </w:rPr>
        <w:t xml:space="preserve"> </w:t>
      </w:r>
      <w:r w:rsidRPr="002868D2">
        <w:rPr>
          <w:szCs w:val="28"/>
          <w:lang w:val="kk-KZ"/>
        </w:rPr>
        <w:t>еңіс</w:t>
      </w:r>
      <w:r w:rsidRPr="002868D2">
        <w:rPr>
          <w:szCs w:val="28"/>
        </w:rPr>
        <w:t xml:space="preserve">; 5 – </w:t>
      </w:r>
      <w:r w:rsidRPr="002868D2">
        <w:rPr>
          <w:szCs w:val="28"/>
          <w:lang w:val="kk-KZ"/>
        </w:rPr>
        <w:t>тіке еңіс</w:t>
      </w:r>
      <w:r w:rsidRPr="002868D2">
        <w:rPr>
          <w:szCs w:val="28"/>
        </w:rPr>
        <w:t xml:space="preserve">; 6 – </w:t>
      </w:r>
      <w:r w:rsidRPr="002868D2">
        <w:rPr>
          <w:szCs w:val="28"/>
          <w:lang w:val="kk-KZ"/>
        </w:rPr>
        <w:t>үңгіжол</w:t>
      </w:r>
      <w:r w:rsidRPr="002868D2">
        <w:rPr>
          <w:szCs w:val="28"/>
        </w:rPr>
        <w:t xml:space="preserve"> </w:t>
      </w:r>
      <w:r w:rsidRPr="002868D2">
        <w:rPr>
          <w:szCs w:val="28"/>
          <w:lang w:val="kk-KZ"/>
        </w:rPr>
        <w:t>кескіні</w:t>
      </w:r>
      <w:r w:rsidRPr="002868D2">
        <w:rPr>
          <w:szCs w:val="28"/>
        </w:rPr>
        <w:t xml:space="preserve">; 7 – </w:t>
      </w:r>
      <w:r w:rsidRPr="002868D2">
        <w:rPr>
          <w:szCs w:val="28"/>
          <w:lang w:val="kk-KZ"/>
        </w:rPr>
        <w:t>су бұрғыш жыралар</w:t>
      </w:r>
    </w:p>
    <w:p w14:paraId="1BCAF9FE" w14:textId="77777777" w:rsidR="002868D2" w:rsidRPr="002868D2" w:rsidRDefault="002868D2" w:rsidP="002868D2">
      <w:pPr>
        <w:ind w:firstLine="540"/>
        <w:jc w:val="both"/>
        <w:rPr>
          <w:szCs w:val="28"/>
        </w:rPr>
      </w:pPr>
    </w:p>
    <w:p w14:paraId="54E54EED" w14:textId="77777777" w:rsidR="002868D2" w:rsidRPr="002868D2" w:rsidRDefault="002868D2" w:rsidP="002868D2">
      <w:pPr>
        <w:ind w:firstLine="540"/>
        <w:jc w:val="both"/>
        <w:rPr>
          <w:szCs w:val="28"/>
        </w:rPr>
      </w:pPr>
      <w:r w:rsidRPr="002868D2">
        <w:rPr>
          <w:szCs w:val="28"/>
        </w:rPr>
        <w:t>Норма</w:t>
      </w:r>
      <w:r w:rsidRPr="002868D2">
        <w:rPr>
          <w:szCs w:val="28"/>
          <w:lang w:val="kk-KZ"/>
        </w:rPr>
        <w:t xml:space="preserve"> бойынша үңгіжолдардың екі өлшемі қарастырылған</w:t>
      </w:r>
      <w:r w:rsidRPr="002868D2">
        <w:rPr>
          <w:szCs w:val="28"/>
        </w:rPr>
        <w:t xml:space="preserve"> (</w:t>
      </w:r>
      <w:r w:rsidRPr="002868D2">
        <w:rPr>
          <w:szCs w:val="28"/>
          <w:lang w:val="kk-KZ"/>
        </w:rPr>
        <w:t>сурет</w:t>
      </w:r>
      <w:r w:rsidRPr="002868D2">
        <w:rPr>
          <w:szCs w:val="28"/>
        </w:rPr>
        <w:t xml:space="preserve"> 11.3). </w:t>
      </w:r>
    </w:p>
    <w:p w14:paraId="7C11C923" w14:textId="1D2AE745" w:rsidR="002868D2" w:rsidRPr="002868D2" w:rsidRDefault="002868D2" w:rsidP="002868D2">
      <w:pPr>
        <w:ind w:firstLine="540"/>
        <w:jc w:val="both"/>
        <w:rPr>
          <w:szCs w:val="28"/>
        </w:rPr>
      </w:pPr>
      <w:r w:rsidRPr="002868D2">
        <w:rPr>
          <w:noProof/>
          <w:szCs w:val="28"/>
        </w:rPr>
        <w:drawing>
          <wp:inline distT="0" distB="0" distL="0" distR="0" wp14:anchorId="33FAF904" wp14:editId="6A6E1BBC">
            <wp:extent cx="6115050" cy="22923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b="68848"/>
                    <a:stretch>
                      <a:fillRect/>
                    </a:stretch>
                  </pic:blipFill>
                  <pic:spPr bwMode="auto">
                    <a:xfrm>
                      <a:off x="0" y="0"/>
                      <a:ext cx="6115050" cy="2292350"/>
                    </a:xfrm>
                    <a:prstGeom prst="rect">
                      <a:avLst/>
                    </a:prstGeom>
                    <a:noFill/>
                    <a:ln>
                      <a:noFill/>
                    </a:ln>
                  </pic:spPr>
                </pic:pic>
              </a:graphicData>
            </a:graphic>
          </wp:inline>
        </w:drawing>
      </w:r>
    </w:p>
    <w:p w14:paraId="515E4B42" w14:textId="77777777" w:rsidR="002868D2" w:rsidRPr="002868D2" w:rsidRDefault="002868D2" w:rsidP="002868D2">
      <w:pPr>
        <w:ind w:firstLine="540"/>
        <w:jc w:val="center"/>
        <w:rPr>
          <w:szCs w:val="28"/>
        </w:rPr>
      </w:pPr>
      <w:r w:rsidRPr="002868D2">
        <w:rPr>
          <w:szCs w:val="28"/>
          <w:lang w:val="kk-KZ"/>
        </w:rPr>
        <w:t>сурет</w:t>
      </w:r>
      <w:r w:rsidRPr="002868D2">
        <w:rPr>
          <w:szCs w:val="28"/>
        </w:rPr>
        <w:t xml:space="preserve"> 11.3 – </w:t>
      </w:r>
      <w:r w:rsidRPr="002868D2">
        <w:rPr>
          <w:szCs w:val="28"/>
          <w:lang w:val="kk-KZ"/>
        </w:rPr>
        <w:t>Автокөлік үңгіжолдардың өлшемдері</w:t>
      </w:r>
    </w:p>
    <w:p w14:paraId="297A1372" w14:textId="77777777" w:rsidR="002868D2" w:rsidRPr="002868D2" w:rsidRDefault="002868D2" w:rsidP="002868D2">
      <w:pPr>
        <w:ind w:firstLine="540"/>
        <w:jc w:val="center"/>
        <w:rPr>
          <w:szCs w:val="28"/>
          <w:lang w:val="kk-KZ"/>
        </w:rPr>
      </w:pPr>
      <w:r w:rsidRPr="002868D2">
        <w:rPr>
          <w:szCs w:val="28"/>
        </w:rPr>
        <w:t>а –</w:t>
      </w:r>
      <w:r w:rsidRPr="002868D2">
        <w:rPr>
          <w:szCs w:val="28"/>
          <w:lang w:val="en-US"/>
        </w:rPr>
        <w:t>I</w:t>
      </w:r>
      <w:r w:rsidRPr="002868D2">
        <w:rPr>
          <w:szCs w:val="28"/>
        </w:rPr>
        <w:t xml:space="preserve"> </w:t>
      </w:r>
      <w:r w:rsidRPr="002868D2">
        <w:rPr>
          <w:szCs w:val="28"/>
          <w:lang w:val="kk-KZ"/>
        </w:rPr>
        <w:t xml:space="preserve">және </w:t>
      </w:r>
      <w:r w:rsidRPr="002868D2">
        <w:rPr>
          <w:szCs w:val="28"/>
          <w:lang w:val="en-US"/>
        </w:rPr>
        <w:t>II</w:t>
      </w:r>
      <w:r w:rsidRPr="002868D2">
        <w:rPr>
          <w:szCs w:val="28"/>
        </w:rPr>
        <w:t xml:space="preserve"> </w:t>
      </w:r>
      <w:r w:rsidRPr="002868D2">
        <w:rPr>
          <w:szCs w:val="28"/>
          <w:lang w:val="kk-KZ"/>
        </w:rPr>
        <w:t>санатты жолдар</w:t>
      </w:r>
      <w:r w:rsidRPr="002868D2">
        <w:rPr>
          <w:szCs w:val="28"/>
        </w:rPr>
        <w:t xml:space="preserve">; б - </w:t>
      </w:r>
      <w:r w:rsidRPr="002868D2">
        <w:rPr>
          <w:szCs w:val="28"/>
          <w:lang w:val="en-US"/>
        </w:rPr>
        <w:t>III</w:t>
      </w:r>
      <w:r w:rsidRPr="002868D2">
        <w:rPr>
          <w:szCs w:val="28"/>
        </w:rPr>
        <w:t xml:space="preserve"> </w:t>
      </w:r>
      <w:r w:rsidRPr="002868D2">
        <w:rPr>
          <w:szCs w:val="28"/>
          <w:lang w:val="kk-KZ"/>
        </w:rPr>
        <w:t xml:space="preserve">және </w:t>
      </w:r>
      <w:r w:rsidRPr="002868D2">
        <w:rPr>
          <w:szCs w:val="28"/>
          <w:lang w:val="en-US"/>
        </w:rPr>
        <w:t>IV</w:t>
      </w:r>
      <w:r w:rsidRPr="002868D2">
        <w:rPr>
          <w:szCs w:val="28"/>
        </w:rPr>
        <w:t xml:space="preserve"> </w:t>
      </w:r>
      <w:r w:rsidRPr="002868D2">
        <w:rPr>
          <w:szCs w:val="28"/>
          <w:lang w:val="kk-KZ"/>
        </w:rPr>
        <w:t>санатты жолдар</w:t>
      </w:r>
    </w:p>
    <w:p w14:paraId="4B48C88A" w14:textId="77777777" w:rsidR="002868D2" w:rsidRPr="002868D2" w:rsidRDefault="002868D2" w:rsidP="002868D2">
      <w:pPr>
        <w:ind w:firstLine="540"/>
        <w:rPr>
          <w:szCs w:val="28"/>
        </w:rPr>
      </w:pPr>
    </w:p>
    <w:p w14:paraId="424244F4" w14:textId="77777777" w:rsidR="002868D2" w:rsidRPr="002868D2" w:rsidRDefault="002868D2" w:rsidP="002868D2">
      <w:pPr>
        <w:ind w:firstLine="540"/>
        <w:rPr>
          <w:szCs w:val="28"/>
        </w:rPr>
      </w:pPr>
    </w:p>
    <w:p w14:paraId="035C10EC" w14:textId="77777777" w:rsidR="002868D2" w:rsidRPr="002868D2" w:rsidRDefault="002868D2" w:rsidP="002868D2">
      <w:pPr>
        <w:ind w:firstLine="540"/>
        <w:rPr>
          <w:szCs w:val="28"/>
        </w:rPr>
      </w:pPr>
    </w:p>
    <w:p w14:paraId="7E01DDC3" w14:textId="77777777" w:rsidR="002868D2" w:rsidRPr="002868D2" w:rsidRDefault="002868D2" w:rsidP="002868D2">
      <w:pPr>
        <w:ind w:firstLine="540"/>
        <w:rPr>
          <w:szCs w:val="28"/>
        </w:rPr>
      </w:pPr>
    </w:p>
    <w:p w14:paraId="28A56C3D" w14:textId="77777777" w:rsidR="002868D2" w:rsidRPr="002868D2" w:rsidRDefault="002868D2" w:rsidP="002868D2">
      <w:pPr>
        <w:ind w:firstLine="540"/>
        <w:rPr>
          <w:szCs w:val="28"/>
        </w:rPr>
      </w:pPr>
    </w:p>
    <w:p w14:paraId="6D36374D" w14:textId="77777777" w:rsidR="002868D2" w:rsidRPr="002868D2" w:rsidRDefault="002868D2" w:rsidP="002868D2">
      <w:pPr>
        <w:ind w:firstLine="540"/>
        <w:rPr>
          <w:szCs w:val="28"/>
        </w:rPr>
      </w:pPr>
    </w:p>
    <w:p w14:paraId="53F46854" w14:textId="77777777" w:rsidR="002868D2" w:rsidRPr="002868D2" w:rsidRDefault="002868D2" w:rsidP="002868D2">
      <w:pPr>
        <w:ind w:firstLine="540"/>
        <w:jc w:val="center"/>
        <w:rPr>
          <w:b/>
          <w:szCs w:val="28"/>
        </w:rPr>
      </w:pPr>
      <w:r w:rsidRPr="002868D2">
        <w:rPr>
          <w:b/>
          <w:szCs w:val="28"/>
        </w:rPr>
        <w:lastRenderedPageBreak/>
        <w:t xml:space="preserve">11.2 </w:t>
      </w:r>
      <w:r w:rsidRPr="002868D2">
        <w:rPr>
          <w:b/>
          <w:szCs w:val="28"/>
          <w:lang w:val="kk-KZ"/>
        </w:rPr>
        <w:t>Үңгіжолдар төсеулерінің құрылымы</w:t>
      </w:r>
    </w:p>
    <w:p w14:paraId="625332F5" w14:textId="77777777" w:rsidR="002868D2" w:rsidRPr="002868D2" w:rsidRDefault="002868D2" w:rsidP="002868D2">
      <w:pPr>
        <w:ind w:firstLine="540"/>
        <w:jc w:val="center"/>
        <w:rPr>
          <w:b/>
          <w:szCs w:val="28"/>
        </w:rPr>
      </w:pPr>
    </w:p>
    <w:p w14:paraId="2CD6D60B" w14:textId="77777777" w:rsidR="002868D2" w:rsidRPr="002868D2" w:rsidRDefault="002868D2" w:rsidP="002868D2">
      <w:pPr>
        <w:ind w:firstLine="540"/>
        <w:jc w:val="center"/>
        <w:rPr>
          <w:szCs w:val="28"/>
        </w:rPr>
      </w:pPr>
      <w:r w:rsidRPr="002868D2">
        <w:rPr>
          <w:szCs w:val="28"/>
        </w:rPr>
        <w:t xml:space="preserve">11.2.1 </w:t>
      </w:r>
      <w:r w:rsidRPr="002868D2">
        <w:rPr>
          <w:szCs w:val="28"/>
          <w:lang w:val="kk-KZ"/>
        </w:rPr>
        <w:t>Терең салынған үңгіжолды төсеу</w:t>
      </w:r>
    </w:p>
    <w:p w14:paraId="48DE3332" w14:textId="77777777" w:rsidR="002868D2" w:rsidRPr="002868D2" w:rsidRDefault="002868D2" w:rsidP="002868D2">
      <w:pPr>
        <w:ind w:firstLine="540"/>
        <w:jc w:val="center"/>
        <w:rPr>
          <w:szCs w:val="28"/>
        </w:rPr>
      </w:pPr>
    </w:p>
    <w:p w14:paraId="0F5EDEC8" w14:textId="77777777" w:rsidR="002868D2" w:rsidRPr="002868D2" w:rsidRDefault="002868D2" w:rsidP="002868D2">
      <w:pPr>
        <w:ind w:firstLine="540"/>
        <w:jc w:val="both"/>
        <w:rPr>
          <w:szCs w:val="28"/>
          <w:lang w:val="kk-KZ"/>
        </w:rPr>
      </w:pPr>
      <w:r w:rsidRPr="002868D2">
        <w:rPr>
          <w:szCs w:val="28"/>
          <w:lang w:val="kk-KZ"/>
        </w:rPr>
        <w:t>Төсеулердің тағайындалуы</w:t>
      </w:r>
      <w:r w:rsidRPr="002868D2">
        <w:rPr>
          <w:szCs w:val="28"/>
        </w:rPr>
        <w:t xml:space="preserve"> – </w:t>
      </w:r>
      <w:r w:rsidRPr="002868D2">
        <w:rPr>
          <w:szCs w:val="28"/>
          <w:lang w:val="kk-KZ"/>
        </w:rPr>
        <w:t>тау жыныстарының қысымын қабылдау.</w:t>
      </w:r>
    </w:p>
    <w:p w14:paraId="45955B6C" w14:textId="77777777" w:rsidR="002868D2" w:rsidRPr="002868D2" w:rsidRDefault="002868D2" w:rsidP="002868D2">
      <w:pPr>
        <w:ind w:firstLine="540"/>
        <w:jc w:val="both"/>
        <w:rPr>
          <w:szCs w:val="28"/>
          <w:lang w:val="kk-KZ"/>
        </w:rPr>
      </w:pPr>
      <w:r w:rsidRPr="002868D2">
        <w:rPr>
          <w:szCs w:val="28"/>
          <w:lang w:val="kk-KZ"/>
        </w:rPr>
        <w:t xml:space="preserve">Төсеулер  </w:t>
      </w:r>
    </w:p>
    <w:p w14:paraId="0DE123FE" w14:textId="77777777" w:rsidR="002868D2" w:rsidRPr="002868D2" w:rsidRDefault="002868D2" w:rsidP="002868D2">
      <w:pPr>
        <w:ind w:firstLine="540"/>
        <w:jc w:val="both"/>
        <w:rPr>
          <w:szCs w:val="28"/>
          <w:lang w:val="kk-KZ"/>
        </w:rPr>
      </w:pPr>
      <w:r w:rsidRPr="002868D2">
        <w:rPr>
          <w:szCs w:val="28"/>
          <w:lang w:val="kk-KZ"/>
        </w:rPr>
        <w:t>- тұрғызу тәсілі бойынша – бүтін және құрама;</w:t>
      </w:r>
    </w:p>
    <w:p w14:paraId="112E6E04" w14:textId="77777777" w:rsidR="002868D2" w:rsidRPr="002868D2" w:rsidRDefault="002868D2" w:rsidP="002868D2">
      <w:pPr>
        <w:ind w:firstLine="540"/>
        <w:jc w:val="both"/>
        <w:rPr>
          <w:szCs w:val="28"/>
          <w:lang w:val="kk-KZ"/>
        </w:rPr>
      </w:pPr>
      <w:r w:rsidRPr="002868D2">
        <w:rPr>
          <w:szCs w:val="28"/>
          <w:lang w:val="kk-KZ"/>
        </w:rPr>
        <w:t>- кескіні бойынша -  күмбез тәрізді (сурет 11.4), домалақ (сурет 11.5);</w:t>
      </w:r>
    </w:p>
    <w:p w14:paraId="3D3F3F68" w14:textId="77777777" w:rsidR="002868D2" w:rsidRPr="002868D2" w:rsidRDefault="002868D2" w:rsidP="002868D2">
      <w:pPr>
        <w:ind w:firstLine="540"/>
        <w:jc w:val="both"/>
        <w:rPr>
          <w:szCs w:val="28"/>
          <w:lang w:val="kk-KZ"/>
        </w:rPr>
      </w:pPr>
      <w:r w:rsidRPr="002868D2">
        <w:rPr>
          <w:szCs w:val="28"/>
          <w:lang w:val="kk-KZ"/>
        </w:rPr>
        <w:t>- материал бойынша – құйматасты, темір-құйматасты, шойынды, құрышты.</w:t>
      </w:r>
    </w:p>
    <w:p w14:paraId="3E705C36" w14:textId="549788E8" w:rsidR="002868D2" w:rsidRPr="002868D2" w:rsidRDefault="002868D2" w:rsidP="002868D2">
      <w:pPr>
        <w:ind w:firstLine="540"/>
        <w:jc w:val="both"/>
        <w:rPr>
          <w:szCs w:val="28"/>
          <w:lang w:val="kk-KZ"/>
        </w:rPr>
      </w:pPr>
      <w:r w:rsidRPr="002868D2">
        <w:rPr>
          <w:noProof/>
        </w:rPr>
        <w:drawing>
          <wp:anchor distT="0" distB="0" distL="114300" distR="114300" simplePos="0" relativeHeight="251673600" behindDoc="1" locked="0" layoutInCell="1" allowOverlap="1" wp14:anchorId="1EC4C975" wp14:editId="6DB1AF1B">
            <wp:simplePos x="0" y="0"/>
            <wp:positionH relativeFrom="column">
              <wp:posOffset>349250</wp:posOffset>
            </wp:positionH>
            <wp:positionV relativeFrom="paragraph">
              <wp:posOffset>205740</wp:posOffset>
            </wp:positionV>
            <wp:extent cx="5058410" cy="5955030"/>
            <wp:effectExtent l="0" t="0" r="8890" b="7620"/>
            <wp:wrapTight wrapText="bothSides">
              <wp:wrapPolygon edited="0">
                <wp:start x="0" y="0"/>
                <wp:lineTo x="0" y="21559"/>
                <wp:lineTo x="21557" y="21559"/>
                <wp:lineTo x="21557" y="0"/>
                <wp:lineTo x="0" y="0"/>
              </wp:wrapPolygon>
            </wp:wrapTight>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cstate="print">
                      <a:extLst>
                        <a:ext uri="{28A0092B-C50C-407E-A947-70E740481C1C}">
                          <a14:useLocalDpi xmlns:a14="http://schemas.microsoft.com/office/drawing/2010/main" val="0"/>
                        </a:ext>
                      </a:extLst>
                    </a:blip>
                    <a:srcRect b="15042"/>
                    <a:stretch>
                      <a:fillRect/>
                    </a:stretch>
                  </pic:blipFill>
                  <pic:spPr bwMode="auto">
                    <a:xfrm>
                      <a:off x="0" y="0"/>
                      <a:ext cx="5058410" cy="5955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szCs w:val="28"/>
          <w:lang w:val="kk-KZ"/>
        </w:rPr>
        <w:t xml:space="preserve"> </w:t>
      </w:r>
    </w:p>
    <w:p w14:paraId="778E5EE0" w14:textId="77777777" w:rsidR="002868D2" w:rsidRPr="002868D2" w:rsidRDefault="002868D2" w:rsidP="002868D2">
      <w:pPr>
        <w:ind w:firstLine="540"/>
        <w:rPr>
          <w:szCs w:val="28"/>
          <w:lang w:val="kk-KZ"/>
        </w:rPr>
      </w:pPr>
    </w:p>
    <w:p w14:paraId="2BDAC0B8" w14:textId="77777777" w:rsidR="002868D2" w:rsidRPr="002868D2" w:rsidRDefault="002868D2" w:rsidP="002868D2">
      <w:pPr>
        <w:ind w:firstLine="540"/>
        <w:jc w:val="center"/>
        <w:rPr>
          <w:szCs w:val="28"/>
          <w:lang w:val="kk-KZ"/>
        </w:rPr>
      </w:pPr>
    </w:p>
    <w:p w14:paraId="02202ABD" w14:textId="77777777" w:rsidR="002868D2" w:rsidRPr="002868D2" w:rsidRDefault="002868D2" w:rsidP="002868D2">
      <w:pPr>
        <w:ind w:firstLine="540"/>
        <w:jc w:val="center"/>
        <w:rPr>
          <w:szCs w:val="28"/>
          <w:lang w:val="kk-KZ"/>
        </w:rPr>
      </w:pPr>
      <w:r w:rsidRPr="002868D2">
        <w:rPr>
          <w:noProof/>
          <w:lang w:val="kk-KZ"/>
        </w:rPr>
        <w:t>сурет</w:t>
      </w:r>
      <w:r w:rsidRPr="002868D2">
        <w:rPr>
          <w:szCs w:val="28"/>
          <w:lang w:val="kk-KZ"/>
        </w:rPr>
        <w:t xml:space="preserve"> 11.4 – Күмбез кескінді үңгіжолдар төсеулерінің құрылымы</w:t>
      </w:r>
    </w:p>
    <w:p w14:paraId="27144A9C" w14:textId="77777777" w:rsidR="002868D2" w:rsidRPr="002868D2" w:rsidRDefault="002868D2" w:rsidP="002868D2">
      <w:pPr>
        <w:ind w:firstLine="540"/>
        <w:rPr>
          <w:szCs w:val="28"/>
          <w:lang w:val="kk-KZ"/>
        </w:rPr>
      </w:pPr>
      <w:r w:rsidRPr="002868D2">
        <w:rPr>
          <w:szCs w:val="28"/>
          <w:lang w:val="kk-KZ"/>
        </w:rPr>
        <w:t>1 – тұтас құйматастан жасалған төбе; 2 – қаптау;  3 – көлем кескіні; 4 – жүру бөлігі; 5 – құйматас тартпа; 6 – құйматас шашырандысының төбесі; 7 – анкелер; 8 – темір-құйматас блоктар; 9 -  фиксаторлар.</w:t>
      </w:r>
    </w:p>
    <w:p w14:paraId="507F141F" w14:textId="77777777" w:rsidR="002868D2" w:rsidRPr="002868D2" w:rsidRDefault="002868D2" w:rsidP="002868D2">
      <w:pPr>
        <w:ind w:firstLine="540"/>
        <w:jc w:val="center"/>
        <w:rPr>
          <w:szCs w:val="28"/>
          <w:lang w:val="kk-KZ"/>
        </w:rPr>
      </w:pPr>
    </w:p>
    <w:p w14:paraId="3633C4C0" w14:textId="77777777" w:rsidR="002868D2" w:rsidRPr="002868D2" w:rsidRDefault="002868D2" w:rsidP="002868D2">
      <w:pPr>
        <w:ind w:firstLine="540"/>
        <w:rPr>
          <w:szCs w:val="28"/>
          <w:lang w:val="kk-KZ"/>
        </w:rPr>
      </w:pPr>
    </w:p>
    <w:p w14:paraId="7B0FCB45" w14:textId="7F1014C8" w:rsidR="002868D2" w:rsidRPr="002868D2" w:rsidRDefault="002868D2" w:rsidP="002868D2">
      <w:pPr>
        <w:ind w:firstLine="540"/>
        <w:jc w:val="center"/>
        <w:rPr>
          <w:noProof/>
          <w:lang w:val="kk-KZ"/>
        </w:rPr>
      </w:pPr>
      <w:r w:rsidRPr="002868D2">
        <w:rPr>
          <w:noProof/>
        </w:rPr>
        <w:drawing>
          <wp:anchor distT="0" distB="0" distL="114300" distR="114300" simplePos="0" relativeHeight="251660288" behindDoc="1" locked="0" layoutInCell="1" allowOverlap="1" wp14:anchorId="7E715AC0" wp14:editId="08ECCA0D">
            <wp:simplePos x="0" y="0"/>
            <wp:positionH relativeFrom="column">
              <wp:posOffset>-228600</wp:posOffset>
            </wp:positionH>
            <wp:positionV relativeFrom="paragraph">
              <wp:posOffset>3477260</wp:posOffset>
            </wp:positionV>
            <wp:extent cx="1564005" cy="1714500"/>
            <wp:effectExtent l="0" t="0" r="0" b="0"/>
            <wp:wrapTight wrapText="bothSides">
              <wp:wrapPolygon edited="0">
                <wp:start x="0" y="0"/>
                <wp:lineTo x="0" y="21360"/>
                <wp:lineTo x="21311" y="21360"/>
                <wp:lineTo x="21311" y="0"/>
                <wp:lineTo x="0" y="0"/>
              </wp:wrapPolygon>
            </wp:wrapTight>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b="7120"/>
                    <a:stretch>
                      <a:fillRect/>
                    </a:stretch>
                  </pic:blipFill>
                  <pic:spPr bwMode="auto">
                    <a:xfrm>
                      <a:off x="0" y="0"/>
                      <a:ext cx="1564005" cy="1714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rPr>
        <w:drawing>
          <wp:anchor distT="0" distB="0" distL="114300" distR="114300" simplePos="0" relativeHeight="251659264" behindDoc="1" locked="0" layoutInCell="1" allowOverlap="1" wp14:anchorId="5DB3825E" wp14:editId="12D42DA0">
            <wp:simplePos x="0" y="0"/>
            <wp:positionH relativeFrom="column">
              <wp:posOffset>-114300</wp:posOffset>
            </wp:positionH>
            <wp:positionV relativeFrom="paragraph">
              <wp:posOffset>-276860</wp:posOffset>
            </wp:positionV>
            <wp:extent cx="6400800" cy="3270250"/>
            <wp:effectExtent l="0" t="0" r="0" b="6350"/>
            <wp:wrapTight wrapText="bothSides">
              <wp:wrapPolygon edited="0">
                <wp:start x="0" y="0"/>
                <wp:lineTo x="0" y="21516"/>
                <wp:lineTo x="21536" y="21516"/>
                <wp:lineTo x="21536" y="0"/>
                <wp:lineTo x="0" y="0"/>
              </wp:wrapPolygon>
            </wp:wrapTight>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l="3740" r="4643" b="64740"/>
                    <a:stretch>
                      <a:fillRect/>
                    </a:stretch>
                  </pic:blipFill>
                  <pic:spPr bwMode="auto">
                    <a:xfrm>
                      <a:off x="0" y="0"/>
                      <a:ext cx="6400800" cy="32702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lang w:val="kk-KZ"/>
        </w:rPr>
        <w:t>сурет 11.5 – Шойын тюбингтерден жасалған домалақ төсеулер</w:t>
      </w:r>
    </w:p>
    <w:p w14:paraId="27F607E2" w14:textId="77777777" w:rsidR="002868D2" w:rsidRPr="002868D2" w:rsidRDefault="002868D2" w:rsidP="002868D2">
      <w:pPr>
        <w:ind w:firstLine="540"/>
        <w:jc w:val="center"/>
        <w:rPr>
          <w:szCs w:val="28"/>
          <w:lang w:val="kk-KZ"/>
        </w:rPr>
      </w:pPr>
      <w:r w:rsidRPr="002868D2">
        <w:rPr>
          <w:noProof/>
          <w:lang w:val="kk-KZ"/>
        </w:rPr>
        <w:t>1 – радиал борты; 2 – қабықша; 3 – бастырмалау үшін саңылау; 4 – болттық саңылаулар; 5 – зергерлік саңылау; 6 – қаттылық қабырғасы; 7 – домалақ борт; 8 – гайка; 9 – болт; 10 – асбобитумды епелек</w:t>
      </w:r>
    </w:p>
    <w:p w14:paraId="24993FA5" w14:textId="77777777" w:rsidR="002868D2" w:rsidRPr="002868D2" w:rsidRDefault="002868D2" w:rsidP="002868D2">
      <w:pPr>
        <w:rPr>
          <w:szCs w:val="28"/>
          <w:lang w:val="kk-KZ"/>
        </w:rPr>
      </w:pPr>
    </w:p>
    <w:p w14:paraId="262B6EEA" w14:textId="77777777" w:rsidR="002868D2" w:rsidRPr="002868D2" w:rsidRDefault="002868D2" w:rsidP="002868D2">
      <w:pPr>
        <w:ind w:firstLine="540"/>
        <w:rPr>
          <w:szCs w:val="28"/>
          <w:lang w:val="kk-KZ"/>
        </w:rPr>
      </w:pPr>
    </w:p>
    <w:p w14:paraId="6B4AD5E8" w14:textId="77777777" w:rsidR="002868D2" w:rsidRPr="002868D2" w:rsidRDefault="002868D2" w:rsidP="002868D2">
      <w:pPr>
        <w:ind w:firstLine="540"/>
        <w:rPr>
          <w:szCs w:val="28"/>
          <w:lang w:val="kk-KZ"/>
        </w:rPr>
      </w:pPr>
    </w:p>
    <w:p w14:paraId="30FD0963" w14:textId="77777777" w:rsidR="002868D2" w:rsidRPr="002868D2" w:rsidRDefault="002868D2" w:rsidP="002868D2">
      <w:pPr>
        <w:ind w:firstLine="540"/>
        <w:jc w:val="center"/>
        <w:rPr>
          <w:szCs w:val="28"/>
          <w:lang w:val="kk-KZ"/>
        </w:rPr>
      </w:pPr>
      <w:r w:rsidRPr="002868D2">
        <w:rPr>
          <w:szCs w:val="28"/>
          <w:lang w:val="kk-KZ"/>
        </w:rPr>
        <w:t>11.2.2 Ұсақ салынатын үңгіжолдар төсеулері</w:t>
      </w:r>
    </w:p>
    <w:p w14:paraId="765DE837" w14:textId="77777777" w:rsidR="002868D2" w:rsidRPr="002868D2" w:rsidRDefault="002868D2" w:rsidP="002868D2">
      <w:pPr>
        <w:ind w:firstLine="540"/>
        <w:jc w:val="center"/>
        <w:rPr>
          <w:szCs w:val="28"/>
          <w:lang w:val="kk-KZ"/>
        </w:rPr>
      </w:pPr>
    </w:p>
    <w:p w14:paraId="0BA26A3D" w14:textId="77777777" w:rsidR="002868D2" w:rsidRPr="002868D2" w:rsidRDefault="002868D2" w:rsidP="002868D2">
      <w:pPr>
        <w:ind w:firstLine="540"/>
        <w:rPr>
          <w:szCs w:val="28"/>
          <w:lang w:val="kk-KZ"/>
        </w:rPr>
      </w:pPr>
      <w:r w:rsidRPr="002868D2">
        <w:rPr>
          <w:szCs w:val="28"/>
          <w:lang w:val="kk-KZ"/>
        </w:rPr>
        <w:t>Әдетте, ұсақ салушы төсеулер, құрама темір-құйматастан тік төртбұрышты қима болып орындалады (сурет</w:t>
      </w:r>
      <w:r w:rsidRPr="002868D2">
        <w:rPr>
          <w:noProof/>
          <w:lang w:val="kk-KZ"/>
        </w:rPr>
        <w:t xml:space="preserve"> 11.6)</w:t>
      </w:r>
    </w:p>
    <w:p w14:paraId="70D25B22" w14:textId="25645CA6" w:rsidR="002868D2" w:rsidRPr="002868D2" w:rsidRDefault="002868D2" w:rsidP="002868D2">
      <w:pPr>
        <w:ind w:firstLine="540"/>
        <w:rPr>
          <w:szCs w:val="28"/>
          <w:lang w:val="kk-KZ"/>
        </w:rPr>
      </w:pPr>
      <w:r w:rsidRPr="002868D2">
        <w:rPr>
          <w:noProof/>
        </w:rPr>
        <w:drawing>
          <wp:anchor distT="0" distB="0" distL="114300" distR="114300" simplePos="0" relativeHeight="251661312" behindDoc="1" locked="0" layoutInCell="1" allowOverlap="1" wp14:anchorId="4A9D2B7C" wp14:editId="22D01FE5">
            <wp:simplePos x="0" y="0"/>
            <wp:positionH relativeFrom="column">
              <wp:posOffset>-114300</wp:posOffset>
            </wp:positionH>
            <wp:positionV relativeFrom="paragraph">
              <wp:posOffset>86995</wp:posOffset>
            </wp:positionV>
            <wp:extent cx="5715000" cy="2198370"/>
            <wp:effectExtent l="0" t="0" r="0" b="0"/>
            <wp:wrapTight wrapText="bothSides">
              <wp:wrapPolygon edited="0">
                <wp:start x="0" y="0"/>
                <wp:lineTo x="0" y="21338"/>
                <wp:lineTo x="21528" y="21338"/>
                <wp:lineTo x="21528" y="0"/>
                <wp:lineTo x="0" y="0"/>
              </wp:wrapPolygon>
            </wp:wrapTight>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r="2774" b="39522"/>
                    <a:stretch>
                      <a:fillRect/>
                    </a:stretch>
                  </pic:blipFill>
                  <pic:spPr bwMode="auto">
                    <a:xfrm>
                      <a:off x="0" y="0"/>
                      <a:ext cx="5715000" cy="2198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0FF114D" w14:textId="77777777" w:rsidR="002868D2" w:rsidRPr="002868D2" w:rsidRDefault="002868D2" w:rsidP="002868D2">
      <w:pPr>
        <w:ind w:firstLine="540"/>
        <w:rPr>
          <w:szCs w:val="28"/>
          <w:lang w:val="kk-KZ"/>
        </w:rPr>
      </w:pPr>
    </w:p>
    <w:p w14:paraId="64478AD1" w14:textId="77777777" w:rsidR="002868D2" w:rsidRPr="002868D2" w:rsidRDefault="002868D2" w:rsidP="002868D2">
      <w:pPr>
        <w:ind w:firstLine="540"/>
        <w:rPr>
          <w:szCs w:val="28"/>
          <w:lang w:val="kk-KZ"/>
        </w:rPr>
      </w:pPr>
    </w:p>
    <w:p w14:paraId="27A55795" w14:textId="77777777" w:rsidR="002868D2" w:rsidRPr="002868D2" w:rsidRDefault="002868D2" w:rsidP="002868D2">
      <w:pPr>
        <w:ind w:firstLine="540"/>
        <w:rPr>
          <w:szCs w:val="28"/>
          <w:lang w:val="kk-KZ"/>
        </w:rPr>
      </w:pPr>
    </w:p>
    <w:p w14:paraId="0D1DB8F0" w14:textId="77777777" w:rsidR="002868D2" w:rsidRPr="002868D2" w:rsidRDefault="002868D2" w:rsidP="002868D2">
      <w:pPr>
        <w:ind w:firstLine="540"/>
        <w:rPr>
          <w:szCs w:val="28"/>
          <w:lang w:val="kk-KZ"/>
        </w:rPr>
      </w:pPr>
    </w:p>
    <w:p w14:paraId="484C7F71" w14:textId="77777777" w:rsidR="002868D2" w:rsidRPr="002868D2" w:rsidRDefault="002868D2" w:rsidP="002868D2">
      <w:pPr>
        <w:ind w:firstLine="540"/>
        <w:rPr>
          <w:szCs w:val="28"/>
          <w:lang w:val="kk-KZ"/>
        </w:rPr>
      </w:pPr>
      <w:r w:rsidRPr="002868D2">
        <w:rPr>
          <w:noProof/>
          <w:lang w:val="kk-KZ"/>
        </w:rPr>
        <w:t>сурет</w:t>
      </w:r>
      <w:r w:rsidRPr="002868D2">
        <w:rPr>
          <w:szCs w:val="28"/>
          <w:lang w:val="kk-KZ"/>
        </w:rPr>
        <w:t xml:space="preserve"> 12.6 –Ұсақ салушы үңгіжолдың құрама төсеулерінің құрылымы</w:t>
      </w:r>
    </w:p>
    <w:p w14:paraId="39C1EAFE" w14:textId="77777777" w:rsidR="002868D2" w:rsidRPr="002868D2" w:rsidRDefault="002868D2" w:rsidP="002868D2">
      <w:pPr>
        <w:ind w:firstLine="540"/>
        <w:rPr>
          <w:szCs w:val="28"/>
          <w:lang w:val="kk-KZ"/>
        </w:rPr>
      </w:pPr>
      <w:r w:rsidRPr="002868D2">
        <w:rPr>
          <w:szCs w:val="28"/>
          <w:lang w:val="kk-KZ"/>
        </w:rPr>
        <w:t>1 – бөгеу блогы; 2 – қабырғалық блок; 3 – іргетастық  блок; 4 – науалы блок; 5 – бағана; 6 – бағана; 7 – жол; 8 – тұтас байлам; 9 – жұру бөлігі; 10 - гидроизоляция</w:t>
      </w:r>
    </w:p>
    <w:p w14:paraId="5F60DD0D" w14:textId="77777777" w:rsidR="002868D2" w:rsidRPr="002868D2" w:rsidRDefault="002868D2" w:rsidP="002868D2">
      <w:pPr>
        <w:ind w:firstLine="540"/>
        <w:jc w:val="center"/>
        <w:rPr>
          <w:b/>
          <w:szCs w:val="28"/>
          <w:lang w:val="kk-KZ"/>
        </w:rPr>
      </w:pPr>
      <w:r w:rsidRPr="002868D2">
        <w:rPr>
          <w:b/>
          <w:szCs w:val="28"/>
          <w:lang w:val="kk-KZ"/>
        </w:rPr>
        <w:lastRenderedPageBreak/>
        <w:t>11.5 Үңгіжолдар төсеулерін есептеу принциптері</w:t>
      </w:r>
    </w:p>
    <w:p w14:paraId="220D2034" w14:textId="77777777" w:rsidR="002868D2" w:rsidRPr="002868D2" w:rsidRDefault="002868D2" w:rsidP="002868D2">
      <w:pPr>
        <w:ind w:firstLine="540"/>
        <w:jc w:val="center"/>
        <w:rPr>
          <w:b/>
          <w:szCs w:val="28"/>
          <w:lang w:val="kk-KZ"/>
        </w:rPr>
      </w:pPr>
    </w:p>
    <w:p w14:paraId="6C99349E" w14:textId="77777777" w:rsidR="002868D2" w:rsidRPr="002868D2" w:rsidRDefault="002868D2" w:rsidP="002868D2">
      <w:pPr>
        <w:ind w:firstLine="540"/>
        <w:jc w:val="both"/>
        <w:rPr>
          <w:szCs w:val="28"/>
          <w:lang w:val="kk-KZ"/>
        </w:rPr>
      </w:pPr>
      <w:r w:rsidRPr="002868D2">
        <w:rPr>
          <w:szCs w:val="28"/>
          <w:lang w:val="kk-KZ"/>
        </w:rPr>
        <w:t>Төсеуге негізгі жүктеме, төбелерді жасау әдісімен анықталатын, топырақтың белсенді қысымы болып табылады. Осы әдіске сәйкес төсеуге төсеу үстінде құрастырылатын,төбе салмағы әсер етеді (сурет  11.7а). Аралық және төбе биіктігі мына формулаларынан анықталады</w:t>
      </w:r>
    </w:p>
    <w:p w14:paraId="4C848769" w14:textId="07E10B4E" w:rsidR="002868D2" w:rsidRPr="002868D2" w:rsidRDefault="002868D2" w:rsidP="002868D2">
      <w:pPr>
        <w:ind w:firstLine="540"/>
        <w:jc w:val="both"/>
        <w:rPr>
          <w:szCs w:val="28"/>
          <w:lang w:val="kk-KZ"/>
        </w:rPr>
      </w:pPr>
      <w:r w:rsidRPr="002868D2">
        <w:rPr>
          <w:noProof/>
          <w:szCs w:val="28"/>
        </w:rPr>
        <w:drawing>
          <wp:anchor distT="0" distB="0" distL="114300" distR="114300" simplePos="0" relativeHeight="251674624" behindDoc="1" locked="0" layoutInCell="1" allowOverlap="1" wp14:anchorId="0A9A1E00" wp14:editId="3D97E961">
            <wp:simplePos x="0" y="0"/>
            <wp:positionH relativeFrom="column">
              <wp:posOffset>1828800</wp:posOffset>
            </wp:positionH>
            <wp:positionV relativeFrom="paragraph">
              <wp:posOffset>168910</wp:posOffset>
            </wp:positionV>
            <wp:extent cx="2400300" cy="643890"/>
            <wp:effectExtent l="0" t="0" r="0" b="3810"/>
            <wp:wrapSquare wrapText="bothSides"/>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extLst>
                        <a:ext uri="{28A0092B-C50C-407E-A947-70E740481C1C}">
                          <a14:useLocalDpi xmlns:a14="http://schemas.microsoft.com/office/drawing/2010/main" val="0"/>
                        </a:ext>
                      </a:extLst>
                    </a:blip>
                    <a:srcRect l="29878" t="62621" r="30907" b="30336"/>
                    <a:stretch>
                      <a:fillRect/>
                    </a:stretch>
                  </pic:blipFill>
                  <pic:spPr bwMode="auto">
                    <a:xfrm>
                      <a:off x="0" y="0"/>
                      <a:ext cx="2400300" cy="64389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4BA449" w14:textId="77777777" w:rsidR="002868D2" w:rsidRPr="002868D2" w:rsidRDefault="002868D2" w:rsidP="002868D2">
      <w:pPr>
        <w:ind w:firstLine="540"/>
        <w:jc w:val="both"/>
        <w:rPr>
          <w:szCs w:val="28"/>
          <w:lang w:val="kk-KZ"/>
        </w:rPr>
      </w:pPr>
      <w:r w:rsidRPr="002868D2">
        <w:rPr>
          <w:szCs w:val="28"/>
          <w:lang w:val="kk-KZ"/>
        </w:rPr>
        <w:t xml:space="preserve">                                    </w:t>
      </w:r>
    </w:p>
    <w:p w14:paraId="57EA2F87" w14:textId="77777777" w:rsidR="002868D2" w:rsidRPr="002868D2" w:rsidRDefault="002868D2" w:rsidP="002868D2">
      <w:pPr>
        <w:ind w:firstLine="540"/>
        <w:jc w:val="both"/>
        <w:rPr>
          <w:szCs w:val="28"/>
          <w:lang w:val="kk-KZ"/>
        </w:rPr>
      </w:pPr>
      <w:r w:rsidRPr="002868D2">
        <w:rPr>
          <w:szCs w:val="28"/>
          <w:lang w:val="kk-KZ"/>
        </w:rPr>
        <w:t xml:space="preserve">                                         (11.1)</w:t>
      </w:r>
    </w:p>
    <w:p w14:paraId="4E2E31EC" w14:textId="77777777" w:rsidR="002868D2" w:rsidRPr="002868D2" w:rsidRDefault="002868D2" w:rsidP="002868D2">
      <w:pPr>
        <w:ind w:firstLine="540"/>
        <w:jc w:val="both"/>
        <w:rPr>
          <w:szCs w:val="28"/>
          <w:lang w:val="kk-KZ"/>
        </w:rPr>
      </w:pPr>
    </w:p>
    <w:p w14:paraId="5D3E0971" w14:textId="77777777" w:rsidR="002868D2" w:rsidRPr="002868D2" w:rsidRDefault="002868D2" w:rsidP="002868D2">
      <w:pPr>
        <w:ind w:firstLine="540"/>
        <w:jc w:val="both"/>
        <w:rPr>
          <w:szCs w:val="28"/>
          <w:lang w:val="kk-KZ"/>
        </w:rPr>
      </w:pPr>
    </w:p>
    <w:p w14:paraId="2FFD24AB" w14:textId="77777777" w:rsidR="002868D2" w:rsidRPr="002868D2" w:rsidRDefault="002868D2" w:rsidP="002868D2">
      <w:pPr>
        <w:ind w:firstLine="540"/>
        <w:jc w:val="both"/>
        <w:rPr>
          <w:szCs w:val="28"/>
        </w:rPr>
      </w:pPr>
      <w:r w:rsidRPr="002868D2">
        <w:rPr>
          <w:szCs w:val="28"/>
          <w:lang w:val="kk-KZ"/>
        </w:rPr>
        <w:t xml:space="preserve">мұндағы  </w:t>
      </w:r>
      <w:r w:rsidRPr="002868D2">
        <w:rPr>
          <w:position w:val="-12"/>
          <w:szCs w:val="28"/>
        </w:rPr>
        <w:object w:dxaOrig="279" w:dyaOrig="360" w14:anchorId="3E2FDC4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4pt;height:18pt" o:ole="">
            <v:imagedata r:id="rId13" o:title=""/>
          </v:shape>
          <o:OLEObject Type="Embed" ProgID="Equation.3" ShapeID="_x0000_i1034" DrawAspect="Content" ObjectID="_1672866760" r:id="rId14"/>
        </w:object>
      </w:r>
      <w:r w:rsidRPr="002868D2">
        <w:rPr>
          <w:szCs w:val="28"/>
          <w:lang w:val="kk-KZ"/>
        </w:rPr>
        <w:t>- Протодьяконов бойынша қамал коэффициенті.  Қамал коэффициенті бойынша барлық тау жыныстары 10 санатқа еі мықты тастыдан еі әлсіз сусымалыға дейін бөлінеді</w:t>
      </w:r>
      <w:r w:rsidRPr="002868D2">
        <w:rPr>
          <w:szCs w:val="28"/>
        </w:rPr>
        <w:t>.</w:t>
      </w:r>
    </w:p>
    <w:p w14:paraId="1D748E30" w14:textId="77777777" w:rsidR="002868D2" w:rsidRPr="002868D2" w:rsidRDefault="002868D2" w:rsidP="002868D2">
      <w:pPr>
        <w:ind w:firstLine="540"/>
        <w:jc w:val="both"/>
        <w:rPr>
          <w:szCs w:val="28"/>
        </w:rPr>
      </w:pPr>
      <w:r w:rsidRPr="002868D2">
        <w:rPr>
          <w:szCs w:val="28"/>
          <w:lang w:val="kk-KZ"/>
        </w:rPr>
        <w:t>Тік және көлбеу таулық қысым төбенің ұзындығы және биіктігі бойынша біркелкі таралған деп қабылданады және мына формулалар арқылы анықталады</w:t>
      </w:r>
    </w:p>
    <w:p w14:paraId="1B7F87A7" w14:textId="77777777" w:rsidR="002868D2" w:rsidRPr="002868D2" w:rsidRDefault="002868D2" w:rsidP="002868D2">
      <w:pPr>
        <w:ind w:firstLine="540"/>
        <w:rPr>
          <w:szCs w:val="28"/>
        </w:rPr>
      </w:pPr>
      <w:r w:rsidRPr="002868D2">
        <w:rPr>
          <w:szCs w:val="28"/>
        </w:rPr>
        <w:t xml:space="preserve">                                 </w:t>
      </w:r>
      <w:r w:rsidRPr="002868D2">
        <w:rPr>
          <w:position w:val="-18"/>
          <w:szCs w:val="28"/>
        </w:rPr>
        <w:object w:dxaOrig="1960" w:dyaOrig="440" w14:anchorId="4D236B9C">
          <v:shape id="_x0000_i1035" type="#_x0000_t75" style="width:98pt;height:22pt" o:ole="">
            <v:imagedata r:id="rId15" o:title=""/>
          </v:shape>
          <o:OLEObject Type="Embed" ProgID="Equation.3" ShapeID="_x0000_i1035" DrawAspect="Content" ObjectID="_1672866761" r:id="rId16"/>
        </w:object>
      </w:r>
      <w:r w:rsidRPr="002868D2">
        <w:rPr>
          <w:szCs w:val="28"/>
        </w:rPr>
        <w:t xml:space="preserve">         </w:t>
      </w:r>
    </w:p>
    <w:p w14:paraId="0683DEB3" w14:textId="77777777" w:rsidR="002868D2" w:rsidRPr="002868D2" w:rsidRDefault="002868D2" w:rsidP="002868D2">
      <w:pPr>
        <w:ind w:firstLine="540"/>
        <w:jc w:val="center"/>
        <w:rPr>
          <w:szCs w:val="28"/>
        </w:rPr>
      </w:pPr>
      <w:r w:rsidRPr="002868D2">
        <w:rPr>
          <w:position w:val="-18"/>
          <w:szCs w:val="28"/>
        </w:rPr>
        <w:object w:dxaOrig="2840" w:dyaOrig="440" w14:anchorId="62E42041">
          <v:shape id="_x0000_i1036" type="#_x0000_t75" style="width:142pt;height:22pt" o:ole="">
            <v:imagedata r:id="rId17" o:title=""/>
          </v:shape>
          <o:OLEObject Type="Embed" ProgID="Equation.3" ShapeID="_x0000_i1036" DrawAspect="Content" ObjectID="_1672866762" r:id="rId18"/>
        </w:object>
      </w:r>
      <w:r w:rsidRPr="002868D2">
        <w:rPr>
          <w:szCs w:val="28"/>
        </w:rPr>
        <w:t xml:space="preserve"> ,                        (11.2)</w:t>
      </w:r>
    </w:p>
    <w:p w14:paraId="0C032204" w14:textId="77777777" w:rsidR="002868D2" w:rsidRPr="002868D2" w:rsidRDefault="002868D2" w:rsidP="002868D2">
      <w:pPr>
        <w:ind w:firstLine="540"/>
        <w:rPr>
          <w:szCs w:val="28"/>
        </w:rPr>
      </w:pPr>
      <w:r w:rsidRPr="002868D2">
        <w:rPr>
          <w:szCs w:val="28"/>
          <w:lang w:val="kk-KZ"/>
        </w:rPr>
        <w:t>мұндағы</w:t>
      </w:r>
      <w:r w:rsidRPr="002868D2">
        <w:rPr>
          <w:szCs w:val="28"/>
        </w:rPr>
        <w:t xml:space="preserve">  </w:t>
      </w:r>
      <w:r w:rsidRPr="002868D2">
        <w:rPr>
          <w:position w:val="-18"/>
          <w:szCs w:val="28"/>
        </w:rPr>
        <w:object w:dxaOrig="440" w:dyaOrig="440" w14:anchorId="64B63C9F">
          <v:shape id="_x0000_i1037" type="#_x0000_t75" style="width:22pt;height:22pt" o:ole="">
            <v:imagedata r:id="rId19" o:title=""/>
          </v:shape>
          <o:OLEObject Type="Embed" ProgID="Equation.3" ShapeID="_x0000_i1037" DrawAspect="Content" ObjectID="_1672866763" r:id="rId20"/>
        </w:object>
      </w:r>
      <w:r w:rsidRPr="002868D2">
        <w:rPr>
          <w:szCs w:val="28"/>
        </w:rPr>
        <w:t xml:space="preserve"> - </w:t>
      </w:r>
      <w:r w:rsidRPr="002868D2">
        <w:rPr>
          <w:szCs w:val="28"/>
          <w:lang w:val="kk-KZ"/>
        </w:rPr>
        <w:t>топырақ массивтің жұмыс істеу жағдайларының еселігі</w:t>
      </w:r>
      <w:r w:rsidRPr="002868D2">
        <w:rPr>
          <w:szCs w:val="28"/>
        </w:rPr>
        <w:t xml:space="preserve">; </w:t>
      </w:r>
    </w:p>
    <w:p w14:paraId="6F3CB4A3" w14:textId="77777777" w:rsidR="002868D2" w:rsidRPr="002868D2" w:rsidRDefault="002868D2" w:rsidP="002868D2">
      <w:pPr>
        <w:ind w:firstLine="540"/>
        <w:rPr>
          <w:szCs w:val="28"/>
        </w:rPr>
      </w:pPr>
      <w:r w:rsidRPr="002868D2">
        <w:rPr>
          <w:position w:val="-10"/>
          <w:szCs w:val="28"/>
        </w:rPr>
        <w:object w:dxaOrig="240" w:dyaOrig="279" w14:anchorId="3E4085E4">
          <v:shape id="_x0000_i1038" type="#_x0000_t75" style="width:12pt;height:14pt" o:ole="">
            <v:imagedata r:id="rId21" o:title=""/>
          </v:shape>
          <o:OLEObject Type="Embed" ProgID="Equation.3" ShapeID="_x0000_i1038" DrawAspect="Content" ObjectID="_1672866764" r:id="rId22"/>
        </w:object>
      </w:r>
      <w:r w:rsidRPr="002868D2">
        <w:rPr>
          <w:szCs w:val="28"/>
        </w:rPr>
        <w:t xml:space="preserve">- </w:t>
      </w:r>
      <w:r w:rsidRPr="002868D2">
        <w:rPr>
          <w:szCs w:val="28"/>
          <w:lang w:val="kk-KZ"/>
        </w:rPr>
        <w:t>топырақтың нормативтік меншікті салмағы</w:t>
      </w:r>
      <w:r w:rsidRPr="002868D2">
        <w:rPr>
          <w:szCs w:val="28"/>
        </w:rPr>
        <w:t xml:space="preserve">; </w:t>
      </w:r>
      <w:r w:rsidRPr="002868D2">
        <w:rPr>
          <w:position w:val="-10"/>
          <w:szCs w:val="28"/>
        </w:rPr>
        <w:object w:dxaOrig="240" w:dyaOrig="279" w14:anchorId="4C5D4568">
          <v:shape id="_x0000_i1039" type="#_x0000_t75" style="width:12pt;height:14pt" o:ole="">
            <v:imagedata r:id="rId23" o:title=""/>
          </v:shape>
          <o:OLEObject Type="Embed" ProgID="Equation.3" ShapeID="_x0000_i1039" DrawAspect="Content" ObjectID="_1672866765" r:id="rId24"/>
        </w:object>
      </w:r>
      <w:r w:rsidRPr="002868D2">
        <w:rPr>
          <w:szCs w:val="28"/>
        </w:rPr>
        <w:t xml:space="preserve">- </w:t>
      </w:r>
      <w:r w:rsidRPr="002868D2">
        <w:rPr>
          <w:szCs w:val="28"/>
          <w:lang w:val="kk-KZ"/>
        </w:rPr>
        <w:t xml:space="preserve">топырақтың нормативтік бүйір қысымының </w:t>
      </w:r>
      <w:r w:rsidRPr="002868D2">
        <w:rPr>
          <w:szCs w:val="28"/>
        </w:rPr>
        <w:t>коэффициент</w:t>
      </w:r>
      <w:r w:rsidRPr="002868D2">
        <w:rPr>
          <w:szCs w:val="28"/>
          <w:lang w:val="kk-KZ"/>
        </w:rPr>
        <w:t>і</w:t>
      </w:r>
      <w:r w:rsidRPr="002868D2">
        <w:rPr>
          <w:szCs w:val="28"/>
        </w:rPr>
        <w:t xml:space="preserve"> </w:t>
      </w:r>
      <w:r w:rsidRPr="002868D2">
        <w:rPr>
          <w:position w:val="-12"/>
          <w:szCs w:val="28"/>
        </w:rPr>
        <w:object w:dxaOrig="2400" w:dyaOrig="480" w14:anchorId="313C8EDC">
          <v:shape id="_x0000_i1040" type="#_x0000_t75" style="width:120pt;height:24pt" o:ole="">
            <v:imagedata r:id="rId25" o:title=""/>
          </v:shape>
          <o:OLEObject Type="Embed" ProgID="Equation.3" ShapeID="_x0000_i1040" DrawAspect="Content" ObjectID="_1672866766" r:id="rId26"/>
        </w:object>
      </w:r>
      <w:r w:rsidRPr="002868D2">
        <w:rPr>
          <w:szCs w:val="28"/>
        </w:rPr>
        <w:t xml:space="preserve">; </w:t>
      </w:r>
      <w:r w:rsidRPr="002868D2">
        <w:rPr>
          <w:position w:val="-10"/>
          <w:szCs w:val="28"/>
        </w:rPr>
        <w:object w:dxaOrig="260" w:dyaOrig="279" w14:anchorId="7B414CDC">
          <v:shape id="_x0000_i1041" type="#_x0000_t75" style="width:13pt;height:14pt" o:ole="">
            <v:imagedata r:id="rId27" o:title=""/>
          </v:shape>
          <o:OLEObject Type="Embed" ProgID="Equation.3" ShapeID="_x0000_i1041" DrawAspect="Content" ObjectID="_1672866767" r:id="rId28"/>
        </w:object>
      </w:r>
      <w:r w:rsidRPr="002868D2">
        <w:rPr>
          <w:szCs w:val="28"/>
        </w:rPr>
        <w:t xml:space="preserve">- </w:t>
      </w:r>
      <w:r w:rsidRPr="002868D2">
        <w:rPr>
          <w:szCs w:val="28"/>
          <w:lang w:val="kk-KZ"/>
        </w:rPr>
        <w:t>топырақтың ішкі үйкеліс бұрышы</w:t>
      </w:r>
      <w:r w:rsidRPr="002868D2">
        <w:rPr>
          <w:szCs w:val="28"/>
        </w:rPr>
        <w:t>.</w:t>
      </w:r>
    </w:p>
    <w:p w14:paraId="06EAD278" w14:textId="77777777" w:rsidR="002868D2" w:rsidRPr="002868D2" w:rsidRDefault="002868D2" w:rsidP="002868D2">
      <w:pPr>
        <w:ind w:firstLine="540"/>
        <w:rPr>
          <w:szCs w:val="28"/>
        </w:rPr>
      </w:pPr>
      <w:r w:rsidRPr="002868D2">
        <w:rPr>
          <w:szCs w:val="28"/>
        </w:rPr>
        <w:t xml:space="preserve">  </w:t>
      </w:r>
      <w:r w:rsidRPr="002868D2">
        <w:rPr>
          <w:szCs w:val="28"/>
          <w:lang w:val="kk-KZ"/>
        </w:rPr>
        <w:t>Ұсақ салудың төсеулері үшін төсеу астында салынған топырақтың барлық қалыңдығының салмағы ескеріледі</w:t>
      </w:r>
      <w:r w:rsidRPr="002868D2">
        <w:rPr>
          <w:szCs w:val="28"/>
        </w:rPr>
        <w:t xml:space="preserve"> (</w:t>
      </w:r>
      <w:r w:rsidRPr="002868D2">
        <w:rPr>
          <w:szCs w:val="28"/>
          <w:lang w:val="kk-KZ"/>
        </w:rPr>
        <w:t>сурет</w:t>
      </w:r>
      <w:r w:rsidRPr="002868D2">
        <w:rPr>
          <w:szCs w:val="28"/>
        </w:rPr>
        <w:t xml:space="preserve"> 11,7а)..                              </w:t>
      </w:r>
    </w:p>
    <w:p w14:paraId="799905CE" w14:textId="43435BEF" w:rsidR="002868D2" w:rsidRPr="002868D2" w:rsidRDefault="002868D2" w:rsidP="002868D2">
      <w:pPr>
        <w:ind w:firstLine="540"/>
        <w:rPr>
          <w:szCs w:val="28"/>
        </w:rPr>
      </w:pPr>
      <w:r w:rsidRPr="002868D2">
        <w:rPr>
          <w:noProof/>
          <w:szCs w:val="28"/>
        </w:rPr>
        <w:drawing>
          <wp:inline distT="0" distB="0" distL="0" distR="0" wp14:anchorId="132E83F1" wp14:editId="59343789">
            <wp:extent cx="6115050" cy="27622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9" cstate="print">
                      <a:extLst>
                        <a:ext uri="{28A0092B-C50C-407E-A947-70E740481C1C}">
                          <a14:useLocalDpi xmlns:a14="http://schemas.microsoft.com/office/drawing/2010/main" val="0"/>
                        </a:ext>
                      </a:extLst>
                    </a:blip>
                    <a:srcRect b="65816"/>
                    <a:stretch>
                      <a:fillRect/>
                    </a:stretch>
                  </pic:blipFill>
                  <pic:spPr bwMode="auto">
                    <a:xfrm>
                      <a:off x="0" y="0"/>
                      <a:ext cx="6115050" cy="2762250"/>
                    </a:xfrm>
                    <a:prstGeom prst="rect">
                      <a:avLst/>
                    </a:prstGeom>
                    <a:noFill/>
                    <a:ln>
                      <a:noFill/>
                    </a:ln>
                  </pic:spPr>
                </pic:pic>
              </a:graphicData>
            </a:graphic>
          </wp:inline>
        </w:drawing>
      </w:r>
    </w:p>
    <w:p w14:paraId="7E80A339" w14:textId="77777777" w:rsidR="002868D2" w:rsidRPr="002868D2" w:rsidRDefault="002868D2" w:rsidP="002868D2">
      <w:pPr>
        <w:ind w:firstLine="540"/>
        <w:rPr>
          <w:szCs w:val="28"/>
        </w:rPr>
      </w:pPr>
      <w:r w:rsidRPr="002868D2">
        <w:rPr>
          <w:szCs w:val="28"/>
          <w:lang w:val="kk-KZ"/>
        </w:rPr>
        <w:t>сурет</w:t>
      </w:r>
      <w:r w:rsidRPr="002868D2">
        <w:rPr>
          <w:szCs w:val="28"/>
        </w:rPr>
        <w:t xml:space="preserve"> 11.7 -  </w:t>
      </w:r>
      <w:r w:rsidRPr="002868D2">
        <w:rPr>
          <w:szCs w:val="28"/>
          <w:lang w:val="kk-KZ"/>
        </w:rPr>
        <w:t>Топырақтың төбе жасау бойынша және жоғары жатқан топырақтың қалыңдығының салмағы бойынша үңгіжол төсеулеріне түсіретін қысымды анықтау үшін арналған сұлбалар</w:t>
      </w:r>
    </w:p>
    <w:p w14:paraId="2802B76C" w14:textId="77777777" w:rsidR="002868D2" w:rsidRPr="002868D2" w:rsidRDefault="002868D2" w:rsidP="002868D2">
      <w:pPr>
        <w:ind w:firstLine="540"/>
        <w:rPr>
          <w:szCs w:val="28"/>
        </w:rPr>
      </w:pPr>
    </w:p>
    <w:p w14:paraId="0B436B80" w14:textId="77777777" w:rsidR="002868D2" w:rsidRPr="002868D2" w:rsidRDefault="002868D2" w:rsidP="002868D2">
      <w:pPr>
        <w:ind w:firstLine="540"/>
        <w:rPr>
          <w:szCs w:val="28"/>
        </w:rPr>
      </w:pPr>
      <w:r w:rsidRPr="002868D2">
        <w:rPr>
          <w:szCs w:val="28"/>
          <w:lang w:val="kk-KZ"/>
        </w:rPr>
        <w:lastRenderedPageBreak/>
        <w:t>Үңгіжолдың төсеулерін есептеу кезінде белсенді қысымнан басқа топырақтың серпімді тойтарысын ескеру керек</w:t>
      </w:r>
      <w:r w:rsidRPr="002868D2">
        <w:rPr>
          <w:szCs w:val="28"/>
        </w:rPr>
        <w:t xml:space="preserve"> (</w:t>
      </w:r>
      <w:r w:rsidRPr="002868D2">
        <w:rPr>
          <w:szCs w:val="28"/>
          <w:lang w:val="kk-KZ"/>
        </w:rPr>
        <w:t>сурет</w:t>
      </w:r>
      <w:r w:rsidRPr="002868D2">
        <w:rPr>
          <w:szCs w:val="28"/>
        </w:rPr>
        <w:t xml:space="preserve"> 11.8). </w:t>
      </w:r>
      <w:r w:rsidRPr="002868D2">
        <w:rPr>
          <w:szCs w:val="28"/>
          <w:lang w:val="kk-KZ"/>
        </w:rPr>
        <w:t>Серпімді тойтарыс әрекеті үңгіжол төсеулерінің жұмыс істеу жағдайларын жеңілдетеді, ол олардың өзгеруін шектейді, нормаль күштерді асырады және иілу моменттерін азайтады</w:t>
      </w:r>
      <w:r w:rsidRPr="002868D2">
        <w:rPr>
          <w:szCs w:val="28"/>
        </w:rPr>
        <w:t>.</w:t>
      </w:r>
    </w:p>
    <w:p w14:paraId="347FC8FE" w14:textId="77777777" w:rsidR="002868D2" w:rsidRPr="002868D2" w:rsidRDefault="002868D2" w:rsidP="002868D2">
      <w:pPr>
        <w:ind w:firstLine="540"/>
        <w:rPr>
          <w:szCs w:val="28"/>
        </w:rPr>
      </w:pPr>
    </w:p>
    <w:p w14:paraId="254E9AA8" w14:textId="77777777" w:rsidR="002868D2" w:rsidRPr="002868D2" w:rsidRDefault="002868D2" w:rsidP="002868D2">
      <w:pPr>
        <w:ind w:firstLine="540"/>
        <w:rPr>
          <w:szCs w:val="28"/>
        </w:rPr>
      </w:pPr>
      <w:r w:rsidRPr="002868D2">
        <w:rPr>
          <w:szCs w:val="28"/>
        </w:rPr>
        <w:t>а)                                                                       б)</w:t>
      </w:r>
    </w:p>
    <w:p w14:paraId="538FE577" w14:textId="7B353286" w:rsidR="002868D2" w:rsidRPr="002868D2" w:rsidRDefault="002868D2" w:rsidP="002868D2">
      <w:pPr>
        <w:ind w:firstLine="540"/>
        <w:rPr>
          <w:szCs w:val="28"/>
        </w:rPr>
      </w:pPr>
      <w:r w:rsidRPr="002868D2">
        <w:rPr>
          <w:noProof/>
        </w:rPr>
        <w:drawing>
          <wp:anchor distT="0" distB="0" distL="114300" distR="114300" simplePos="0" relativeHeight="251663360" behindDoc="1" locked="0" layoutInCell="1" allowOverlap="1" wp14:anchorId="557D9355" wp14:editId="3D9794D3">
            <wp:simplePos x="0" y="0"/>
            <wp:positionH relativeFrom="column">
              <wp:posOffset>2857500</wp:posOffset>
            </wp:positionH>
            <wp:positionV relativeFrom="paragraph">
              <wp:posOffset>17780</wp:posOffset>
            </wp:positionV>
            <wp:extent cx="2747010" cy="2138680"/>
            <wp:effectExtent l="0" t="0" r="0" b="0"/>
            <wp:wrapTight wrapText="bothSides">
              <wp:wrapPolygon edited="0">
                <wp:start x="0" y="0"/>
                <wp:lineTo x="0" y="21356"/>
                <wp:lineTo x="21420" y="21356"/>
                <wp:lineTo x="21420" y="0"/>
                <wp:lineTo x="0" y="0"/>
              </wp:wrapPolygon>
            </wp:wrapTight>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747010" cy="21386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rPr>
        <w:drawing>
          <wp:anchor distT="0" distB="0" distL="114300" distR="114300" simplePos="0" relativeHeight="251662336" behindDoc="1" locked="0" layoutInCell="1" allowOverlap="1" wp14:anchorId="4D89F999" wp14:editId="5F0BC54B">
            <wp:simplePos x="0" y="0"/>
            <wp:positionH relativeFrom="column">
              <wp:posOffset>0</wp:posOffset>
            </wp:positionH>
            <wp:positionV relativeFrom="paragraph">
              <wp:posOffset>132080</wp:posOffset>
            </wp:positionV>
            <wp:extent cx="2278380" cy="1943100"/>
            <wp:effectExtent l="0" t="0" r="7620" b="0"/>
            <wp:wrapTight wrapText="bothSides">
              <wp:wrapPolygon edited="0">
                <wp:start x="0" y="0"/>
                <wp:lineTo x="0" y="21388"/>
                <wp:lineTo x="21492" y="21388"/>
                <wp:lineTo x="21492" y="0"/>
                <wp:lineTo x="0" y="0"/>
              </wp:wrapPolygon>
            </wp:wrapTight>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cstate="print">
                      <a:extLst>
                        <a:ext uri="{28A0092B-C50C-407E-A947-70E740481C1C}">
                          <a14:useLocalDpi xmlns:a14="http://schemas.microsoft.com/office/drawing/2010/main" val="0"/>
                        </a:ext>
                      </a:extLst>
                    </a:blip>
                    <a:srcRect b="6877"/>
                    <a:stretch>
                      <a:fillRect/>
                    </a:stretch>
                  </pic:blipFill>
                  <pic:spPr bwMode="auto">
                    <a:xfrm>
                      <a:off x="0" y="0"/>
                      <a:ext cx="2278380" cy="1943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62D62E" w14:textId="77777777" w:rsidR="002868D2" w:rsidRPr="002868D2" w:rsidRDefault="002868D2" w:rsidP="002868D2">
      <w:pPr>
        <w:ind w:firstLine="540"/>
        <w:rPr>
          <w:szCs w:val="28"/>
        </w:rPr>
      </w:pPr>
    </w:p>
    <w:p w14:paraId="34BF7548" w14:textId="77777777" w:rsidR="002868D2" w:rsidRPr="002868D2" w:rsidRDefault="002868D2" w:rsidP="002868D2">
      <w:pPr>
        <w:ind w:firstLine="540"/>
        <w:rPr>
          <w:szCs w:val="28"/>
        </w:rPr>
      </w:pPr>
    </w:p>
    <w:p w14:paraId="30032B71" w14:textId="77777777" w:rsidR="002868D2" w:rsidRPr="002868D2" w:rsidRDefault="002868D2" w:rsidP="002868D2">
      <w:pPr>
        <w:ind w:firstLine="540"/>
        <w:rPr>
          <w:szCs w:val="28"/>
        </w:rPr>
      </w:pPr>
    </w:p>
    <w:p w14:paraId="04A65131" w14:textId="77777777" w:rsidR="002868D2" w:rsidRPr="002868D2" w:rsidRDefault="002868D2" w:rsidP="002868D2">
      <w:pPr>
        <w:ind w:firstLine="540"/>
        <w:rPr>
          <w:szCs w:val="28"/>
        </w:rPr>
      </w:pPr>
    </w:p>
    <w:p w14:paraId="7B856EAF" w14:textId="77777777" w:rsidR="002868D2" w:rsidRPr="002868D2" w:rsidRDefault="002868D2" w:rsidP="002868D2">
      <w:pPr>
        <w:ind w:firstLine="540"/>
        <w:rPr>
          <w:szCs w:val="28"/>
        </w:rPr>
      </w:pPr>
    </w:p>
    <w:p w14:paraId="48F41E05" w14:textId="77777777" w:rsidR="002868D2" w:rsidRPr="002868D2" w:rsidRDefault="002868D2" w:rsidP="002868D2">
      <w:pPr>
        <w:ind w:firstLine="540"/>
        <w:rPr>
          <w:szCs w:val="28"/>
        </w:rPr>
      </w:pPr>
    </w:p>
    <w:p w14:paraId="583075C4" w14:textId="77777777" w:rsidR="002868D2" w:rsidRPr="002868D2" w:rsidRDefault="002868D2" w:rsidP="002868D2">
      <w:pPr>
        <w:ind w:firstLine="540"/>
        <w:rPr>
          <w:szCs w:val="28"/>
        </w:rPr>
      </w:pPr>
    </w:p>
    <w:p w14:paraId="5622B2C6" w14:textId="77777777" w:rsidR="002868D2" w:rsidRPr="002868D2" w:rsidRDefault="002868D2" w:rsidP="002868D2">
      <w:pPr>
        <w:ind w:firstLine="540"/>
        <w:rPr>
          <w:szCs w:val="28"/>
        </w:rPr>
      </w:pPr>
    </w:p>
    <w:p w14:paraId="0C313637" w14:textId="77777777" w:rsidR="002868D2" w:rsidRPr="002868D2" w:rsidRDefault="002868D2" w:rsidP="002868D2">
      <w:pPr>
        <w:ind w:firstLine="540"/>
        <w:rPr>
          <w:szCs w:val="28"/>
        </w:rPr>
      </w:pPr>
    </w:p>
    <w:p w14:paraId="56F99F1D" w14:textId="77777777" w:rsidR="002868D2" w:rsidRPr="002868D2" w:rsidRDefault="002868D2" w:rsidP="002868D2">
      <w:pPr>
        <w:ind w:firstLine="540"/>
        <w:rPr>
          <w:szCs w:val="28"/>
        </w:rPr>
      </w:pPr>
    </w:p>
    <w:p w14:paraId="415A1226" w14:textId="77777777" w:rsidR="002868D2" w:rsidRPr="002868D2" w:rsidRDefault="002868D2" w:rsidP="002868D2">
      <w:pPr>
        <w:ind w:firstLine="540"/>
        <w:jc w:val="center"/>
        <w:rPr>
          <w:szCs w:val="28"/>
        </w:rPr>
      </w:pPr>
      <w:r w:rsidRPr="002868D2">
        <w:rPr>
          <w:szCs w:val="28"/>
          <w:lang w:val="kk-KZ"/>
        </w:rPr>
        <w:t>сурет</w:t>
      </w:r>
      <w:r w:rsidRPr="002868D2">
        <w:rPr>
          <w:szCs w:val="28"/>
        </w:rPr>
        <w:t xml:space="preserve"> 11. 8 – </w:t>
      </w:r>
      <w:r w:rsidRPr="002868D2">
        <w:rPr>
          <w:szCs w:val="28"/>
          <w:lang w:val="kk-KZ"/>
        </w:rPr>
        <w:t xml:space="preserve">Топырақтың серпімді тойтарыс әрекетінің күмбез төсеуге әрекеті  </w:t>
      </w:r>
      <w:r w:rsidRPr="002868D2">
        <w:rPr>
          <w:szCs w:val="28"/>
        </w:rPr>
        <w:t xml:space="preserve">б – </w:t>
      </w:r>
      <w:r w:rsidRPr="002868D2">
        <w:rPr>
          <w:szCs w:val="28"/>
          <w:lang w:val="kk-KZ"/>
        </w:rPr>
        <w:t>күмбез төсеудің есептік сұлбасы</w:t>
      </w:r>
    </w:p>
    <w:p w14:paraId="377703E3" w14:textId="77777777" w:rsidR="002868D2" w:rsidRPr="002868D2" w:rsidRDefault="002868D2" w:rsidP="002868D2">
      <w:pPr>
        <w:ind w:firstLine="540"/>
        <w:rPr>
          <w:szCs w:val="28"/>
        </w:rPr>
      </w:pPr>
    </w:p>
    <w:p w14:paraId="6BDCEB43" w14:textId="77777777" w:rsidR="002868D2" w:rsidRPr="002868D2" w:rsidRDefault="002868D2" w:rsidP="002868D2">
      <w:pPr>
        <w:ind w:firstLine="540"/>
        <w:jc w:val="center"/>
        <w:rPr>
          <w:b/>
          <w:szCs w:val="28"/>
        </w:rPr>
      </w:pPr>
      <w:r w:rsidRPr="002868D2">
        <w:rPr>
          <w:b/>
          <w:szCs w:val="28"/>
        </w:rPr>
        <w:t xml:space="preserve">11.6 </w:t>
      </w:r>
      <w:r w:rsidRPr="002868D2">
        <w:rPr>
          <w:b/>
          <w:szCs w:val="28"/>
          <w:lang w:val="kk-KZ"/>
        </w:rPr>
        <w:t>Үңгіжолдарды желдету</w:t>
      </w:r>
      <w:r w:rsidRPr="002868D2">
        <w:rPr>
          <w:b/>
          <w:szCs w:val="28"/>
        </w:rPr>
        <w:t xml:space="preserve">. </w:t>
      </w:r>
      <w:r w:rsidRPr="002868D2">
        <w:rPr>
          <w:b/>
          <w:szCs w:val="28"/>
          <w:lang w:val="kk-KZ"/>
        </w:rPr>
        <w:t>Жасанды жарықтандыру және суәкеткі</w:t>
      </w:r>
    </w:p>
    <w:p w14:paraId="153A5457" w14:textId="77777777" w:rsidR="002868D2" w:rsidRPr="002868D2" w:rsidRDefault="002868D2" w:rsidP="002868D2">
      <w:pPr>
        <w:ind w:firstLine="540"/>
        <w:jc w:val="center"/>
        <w:rPr>
          <w:b/>
          <w:szCs w:val="28"/>
        </w:rPr>
      </w:pPr>
    </w:p>
    <w:p w14:paraId="79C24FC4" w14:textId="77777777" w:rsidR="002868D2" w:rsidRPr="002868D2" w:rsidRDefault="002868D2" w:rsidP="002868D2">
      <w:pPr>
        <w:ind w:firstLine="540"/>
        <w:jc w:val="both"/>
        <w:rPr>
          <w:szCs w:val="28"/>
        </w:rPr>
      </w:pPr>
      <w:r w:rsidRPr="002868D2">
        <w:rPr>
          <w:szCs w:val="28"/>
          <w:lang w:val="kk-KZ"/>
        </w:rPr>
        <w:t>Үңгіжолдарда бойлық және көлденең желдету қолданады</w:t>
      </w:r>
      <w:r w:rsidRPr="002868D2">
        <w:rPr>
          <w:szCs w:val="28"/>
        </w:rPr>
        <w:t xml:space="preserve"> (</w:t>
      </w:r>
      <w:r w:rsidRPr="002868D2">
        <w:rPr>
          <w:szCs w:val="28"/>
          <w:lang w:val="kk-KZ"/>
        </w:rPr>
        <w:t>сурет</w:t>
      </w:r>
      <w:r w:rsidRPr="002868D2">
        <w:rPr>
          <w:szCs w:val="28"/>
        </w:rPr>
        <w:t xml:space="preserve"> 11.8).</w:t>
      </w:r>
    </w:p>
    <w:p w14:paraId="2E7AFAF4" w14:textId="2498EE6C" w:rsidR="002868D2" w:rsidRPr="002868D2" w:rsidRDefault="002868D2" w:rsidP="002868D2">
      <w:pPr>
        <w:ind w:firstLine="540"/>
        <w:jc w:val="both"/>
        <w:rPr>
          <w:szCs w:val="28"/>
        </w:rPr>
      </w:pPr>
      <w:r w:rsidRPr="002868D2">
        <w:rPr>
          <w:noProof/>
        </w:rPr>
        <w:drawing>
          <wp:anchor distT="0" distB="0" distL="114300" distR="114300" simplePos="0" relativeHeight="251664384" behindDoc="1" locked="0" layoutInCell="1" allowOverlap="1" wp14:anchorId="413934A1" wp14:editId="1610FBCF">
            <wp:simplePos x="0" y="0"/>
            <wp:positionH relativeFrom="column">
              <wp:posOffset>1028700</wp:posOffset>
            </wp:positionH>
            <wp:positionV relativeFrom="paragraph">
              <wp:posOffset>122555</wp:posOffset>
            </wp:positionV>
            <wp:extent cx="4572000" cy="3595370"/>
            <wp:effectExtent l="0" t="0" r="0" b="5080"/>
            <wp:wrapTight wrapText="bothSides">
              <wp:wrapPolygon edited="0">
                <wp:start x="0" y="0"/>
                <wp:lineTo x="0" y="21516"/>
                <wp:lineTo x="21510" y="21516"/>
                <wp:lineTo x="21510" y="0"/>
                <wp:lineTo x="0" y="0"/>
              </wp:wrapPolygon>
            </wp:wrapTight>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cstate="print">
                      <a:extLst>
                        <a:ext uri="{28A0092B-C50C-407E-A947-70E740481C1C}">
                          <a14:useLocalDpi xmlns:a14="http://schemas.microsoft.com/office/drawing/2010/main" val="0"/>
                        </a:ext>
                      </a:extLst>
                    </a:blip>
                    <a:srcRect b="16649"/>
                    <a:stretch>
                      <a:fillRect/>
                    </a:stretch>
                  </pic:blipFill>
                  <pic:spPr bwMode="auto">
                    <a:xfrm>
                      <a:off x="0" y="0"/>
                      <a:ext cx="4572000" cy="35953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EFA3A15" w14:textId="77777777" w:rsidR="002868D2" w:rsidRPr="002868D2" w:rsidRDefault="002868D2" w:rsidP="002868D2">
      <w:pPr>
        <w:ind w:firstLine="540"/>
        <w:jc w:val="both"/>
        <w:rPr>
          <w:szCs w:val="28"/>
        </w:rPr>
      </w:pPr>
    </w:p>
    <w:p w14:paraId="2093107F" w14:textId="77777777" w:rsidR="002868D2" w:rsidRPr="002868D2" w:rsidRDefault="002868D2" w:rsidP="002868D2">
      <w:pPr>
        <w:ind w:firstLine="540"/>
        <w:jc w:val="both"/>
        <w:rPr>
          <w:szCs w:val="28"/>
        </w:rPr>
      </w:pPr>
    </w:p>
    <w:p w14:paraId="44EC9BF2" w14:textId="77777777" w:rsidR="002868D2" w:rsidRPr="002868D2" w:rsidRDefault="002868D2" w:rsidP="002868D2">
      <w:pPr>
        <w:ind w:firstLine="540"/>
        <w:jc w:val="both"/>
        <w:rPr>
          <w:szCs w:val="28"/>
        </w:rPr>
      </w:pPr>
    </w:p>
    <w:p w14:paraId="44277B84" w14:textId="77777777" w:rsidR="002868D2" w:rsidRPr="002868D2" w:rsidRDefault="002868D2" w:rsidP="002868D2">
      <w:pPr>
        <w:ind w:firstLine="540"/>
        <w:jc w:val="both"/>
        <w:rPr>
          <w:szCs w:val="28"/>
        </w:rPr>
      </w:pPr>
    </w:p>
    <w:p w14:paraId="39BA404F" w14:textId="77777777" w:rsidR="002868D2" w:rsidRPr="002868D2" w:rsidRDefault="002868D2" w:rsidP="002868D2">
      <w:pPr>
        <w:ind w:firstLine="540"/>
        <w:jc w:val="both"/>
        <w:rPr>
          <w:szCs w:val="28"/>
        </w:rPr>
      </w:pPr>
    </w:p>
    <w:p w14:paraId="3941E9DF" w14:textId="77777777" w:rsidR="002868D2" w:rsidRPr="002868D2" w:rsidRDefault="002868D2" w:rsidP="002868D2">
      <w:pPr>
        <w:ind w:firstLine="540"/>
        <w:jc w:val="center"/>
        <w:rPr>
          <w:szCs w:val="28"/>
        </w:rPr>
      </w:pPr>
    </w:p>
    <w:p w14:paraId="30B5DB51" w14:textId="77777777" w:rsidR="002868D2" w:rsidRPr="002868D2" w:rsidRDefault="002868D2" w:rsidP="002868D2">
      <w:pPr>
        <w:ind w:firstLine="540"/>
        <w:jc w:val="center"/>
        <w:rPr>
          <w:szCs w:val="28"/>
        </w:rPr>
      </w:pPr>
    </w:p>
    <w:p w14:paraId="4BAB7AF5" w14:textId="77777777" w:rsidR="002868D2" w:rsidRPr="002868D2" w:rsidRDefault="002868D2" w:rsidP="002868D2">
      <w:pPr>
        <w:ind w:firstLine="540"/>
        <w:jc w:val="center"/>
        <w:rPr>
          <w:szCs w:val="28"/>
        </w:rPr>
      </w:pPr>
    </w:p>
    <w:p w14:paraId="0C98DC41" w14:textId="77777777" w:rsidR="002868D2" w:rsidRPr="002868D2" w:rsidRDefault="002868D2" w:rsidP="002868D2">
      <w:pPr>
        <w:ind w:firstLine="540"/>
        <w:jc w:val="center"/>
        <w:rPr>
          <w:szCs w:val="28"/>
        </w:rPr>
      </w:pPr>
    </w:p>
    <w:p w14:paraId="5F465585" w14:textId="77777777" w:rsidR="002868D2" w:rsidRPr="002868D2" w:rsidRDefault="002868D2" w:rsidP="002868D2">
      <w:pPr>
        <w:ind w:firstLine="540"/>
        <w:jc w:val="center"/>
        <w:rPr>
          <w:szCs w:val="28"/>
        </w:rPr>
      </w:pPr>
    </w:p>
    <w:p w14:paraId="284BBA17" w14:textId="77777777" w:rsidR="002868D2" w:rsidRPr="002868D2" w:rsidRDefault="002868D2" w:rsidP="002868D2">
      <w:pPr>
        <w:ind w:firstLine="540"/>
        <w:jc w:val="center"/>
        <w:rPr>
          <w:szCs w:val="28"/>
        </w:rPr>
      </w:pPr>
    </w:p>
    <w:p w14:paraId="7C2ED7F9" w14:textId="77777777" w:rsidR="002868D2" w:rsidRPr="002868D2" w:rsidRDefault="002868D2" w:rsidP="002868D2">
      <w:pPr>
        <w:ind w:firstLine="540"/>
        <w:jc w:val="center"/>
        <w:rPr>
          <w:szCs w:val="28"/>
        </w:rPr>
      </w:pPr>
    </w:p>
    <w:p w14:paraId="2C206092" w14:textId="77777777" w:rsidR="002868D2" w:rsidRPr="002868D2" w:rsidRDefault="002868D2" w:rsidP="002868D2">
      <w:pPr>
        <w:ind w:firstLine="540"/>
        <w:jc w:val="center"/>
        <w:rPr>
          <w:szCs w:val="28"/>
        </w:rPr>
      </w:pPr>
    </w:p>
    <w:p w14:paraId="71259747" w14:textId="77777777" w:rsidR="002868D2" w:rsidRPr="002868D2" w:rsidRDefault="002868D2" w:rsidP="002868D2">
      <w:pPr>
        <w:ind w:firstLine="540"/>
        <w:jc w:val="center"/>
        <w:rPr>
          <w:szCs w:val="28"/>
        </w:rPr>
      </w:pPr>
    </w:p>
    <w:p w14:paraId="4A29819E" w14:textId="77777777" w:rsidR="002868D2" w:rsidRPr="002868D2" w:rsidRDefault="002868D2" w:rsidP="002868D2">
      <w:pPr>
        <w:ind w:firstLine="540"/>
        <w:jc w:val="center"/>
        <w:rPr>
          <w:szCs w:val="28"/>
        </w:rPr>
      </w:pPr>
    </w:p>
    <w:p w14:paraId="355E69EF" w14:textId="77777777" w:rsidR="002868D2" w:rsidRPr="002868D2" w:rsidRDefault="002868D2" w:rsidP="002868D2">
      <w:pPr>
        <w:ind w:firstLine="540"/>
        <w:jc w:val="center"/>
        <w:rPr>
          <w:szCs w:val="28"/>
        </w:rPr>
      </w:pPr>
    </w:p>
    <w:p w14:paraId="0212C002" w14:textId="77777777" w:rsidR="002868D2" w:rsidRPr="002868D2" w:rsidRDefault="002868D2" w:rsidP="002868D2">
      <w:pPr>
        <w:ind w:firstLine="540"/>
        <w:jc w:val="center"/>
        <w:rPr>
          <w:szCs w:val="28"/>
        </w:rPr>
      </w:pPr>
    </w:p>
    <w:p w14:paraId="245CB976" w14:textId="77777777" w:rsidR="002868D2" w:rsidRPr="002868D2" w:rsidRDefault="002868D2" w:rsidP="002868D2">
      <w:pPr>
        <w:ind w:firstLine="540"/>
        <w:jc w:val="center"/>
        <w:rPr>
          <w:szCs w:val="28"/>
          <w:lang w:val="kk-KZ"/>
        </w:rPr>
      </w:pPr>
    </w:p>
    <w:p w14:paraId="1443A835" w14:textId="77777777" w:rsidR="002868D2" w:rsidRPr="002868D2" w:rsidRDefault="002868D2" w:rsidP="002868D2">
      <w:pPr>
        <w:ind w:firstLine="540"/>
        <w:jc w:val="center"/>
        <w:rPr>
          <w:szCs w:val="28"/>
        </w:rPr>
      </w:pPr>
      <w:r w:rsidRPr="002868D2">
        <w:rPr>
          <w:szCs w:val="28"/>
          <w:lang w:val="kk-KZ"/>
        </w:rPr>
        <w:t>сурет</w:t>
      </w:r>
      <w:r w:rsidRPr="002868D2">
        <w:rPr>
          <w:szCs w:val="28"/>
        </w:rPr>
        <w:t xml:space="preserve"> 11.8 – </w:t>
      </w:r>
      <w:r w:rsidRPr="002868D2">
        <w:rPr>
          <w:szCs w:val="28"/>
          <w:lang w:val="kk-KZ"/>
        </w:rPr>
        <w:t>Үңгіжолдардың жасанды желдету жүйесі</w:t>
      </w:r>
    </w:p>
    <w:p w14:paraId="0298B68D" w14:textId="77777777" w:rsidR="002868D2" w:rsidRPr="002868D2" w:rsidRDefault="002868D2" w:rsidP="002868D2">
      <w:pPr>
        <w:ind w:firstLine="540"/>
        <w:jc w:val="center"/>
        <w:rPr>
          <w:szCs w:val="28"/>
        </w:rPr>
      </w:pPr>
      <w:r w:rsidRPr="002868D2">
        <w:rPr>
          <w:szCs w:val="28"/>
        </w:rPr>
        <w:t xml:space="preserve">а- </w:t>
      </w:r>
      <w:r w:rsidRPr="002868D2">
        <w:rPr>
          <w:szCs w:val="28"/>
          <w:lang w:val="kk-KZ"/>
        </w:rPr>
        <w:t>ұзындық бойымен</w:t>
      </w:r>
      <w:r w:rsidRPr="002868D2">
        <w:rPr>
          <w:szCs w:val="28"/>
        </w:rPr>
        <w:t xml:space="preserve">; б- </w:t>
      </w:r>
      <w:r w:rsidRPr="002868D2">
        <w:rPr>
          <w:szCs w:val="28"/>
          <w:lang w:val="kk-KZ"/>
        </w:rPr>
        <w:t>көлденең</w:t>
      </w:r>
      <w:r w:rsidRPr="002868D2">
        <w:rPr>
          <w:szCs w:val="28"/>
        </w:rPr>
        <w:t xml:space="preserve">; в- </w:t>
      </w:r>
      <w:r w:rsidRPr="002868D2">
        <w:rPr>
          <w:szCs w:val="28"/>
          <w:lang w:val="kk-KZ"/>
        </w:rPr>
        <w:t>бойлық</w:t>
      </w:r>
      <w:r w:rsidRPr="002868D2">
        <w:rPr>
          <w:szCs w:val="28"/>
        </w:rPr>
        <w:t>;</w:t>
      </w:r>
    </w:p>
    <w:p w14:paraId="379FE2AA" w14:textId="77777777" w:rsidR="002868D2" w:rsidRPr="002868D2" w:rsidRDefault="002868D2" w:rsidP="002868D2">
      <w:pPr>
        <w:ind w:firstLine="540"/>
        <w:jc w:val="both"/>
        <w:rPr>
          <w:szCs w:val="28"/>
        </w:rPr>
      </w:pPr>
      <w:r w:rsidRPr="002868D2">
        <w:rPr>
          <w:szCs w:val="28"/>
          <w:lang w:val="kk-KZ"/>
        </w:rPr>
        <w:lastRenderedPageBreak/>
        <w:t>400 м-ге дейінгі үңгіжолдарда желдету табиғи жолмен жүзеге асырылады</w:t>
      </w:r>
      <w:r w:rsidRPr="002868D2">
        <w:rPr>
          <w:szCs w:val="28"/>
        </w:rPr>
        <w:t xml:space="preserve">. </w:t>
      </w:r>
      <w:r w:rsidRPr="002868D2">
        <w:rPr>
          <w:szCs w:val="28"/>
          <w:lang w:val="kk-KZ"/>
        </w:rPr>
        <w:t>Ұзындығы бұдан асатын үңгіжолдарда жасанды желдету орнатылады</w:t>
      </w:r>
      <w:r w:rsidRPr="002868D2">
        <w:rPr>
          <w:szCs w:val="28"/>
        </w:rPr>
        <w:t>.</w:t>
      </w:r>
    </w:p>
    <w:p w14:paraId="0BC76A61" w14:textId="77777777" w:rsidR="002868D2" w:rsidRPr="002868D2" w:rsidRDefault="002868D2" w:rsidP="002868D2">
      <w:pPr>
        <w:ind w:firstLine="540"/>
        <w:jc w:val="both"/>
        <w:rPr>
          <w:szCs w:val="28"/>
        </w:rPr>
      </w:pPr>
    </w:p>
    <w:p w14:paraId="7C48D4D1" w14:textId="77777777" w:rsidR="002868D2" w:rsidRPr="002868D2" w:rsidRDefault="002868D2" w:rsidP="002868D2">
      <w:pPr>
        <w:ind w:firstLine="540"/>
        <w:jc w:val="both"/>
        <w:rPr>
          <w:szCs w:val="28"/>
          <w:lang w:val="kk-KZ"/>
        </w:rPr>
      </w:pPr>
      <w:r w:rsidRPr="002868D2">
        <w:rPr>
          <w:szCs w:val="28"/>
          <w:lang w:val="kk-KZ"/>
        </w:rPr>
        <w:t>Үңгіжолда тәулік бойы жасанды жарықтандыру болуы керек.</w:t>
      </w:r>
      <w:r w:rsidRPr="002868D2">
        <w:rPr>
          <w:szCs w:val="28"/>
        </w:rPr>
        <w:t xml:space="preserve"> </w:t>
      </w:r>
      <w:r w:rsidRPr="002868D2">
        <w:rPr>
          <w:szCs w:val="28"/>
          <w:lang w:val="kk-KZ"/>
        </w:rPr>
        <w:t>Жарықтық деңгейі тәуліктің және мезгілдің әр түрлі уақыттарында жер бетінің жарықылық деңгейіне байланысты болуы керек. Ұзын үңгіжолдарда жүргізушілердің көру шамасы жақсы бейімделу үшін байсалды жарық өткелін орнатады.</w:t>
      </w:r>
    </w:p>
    <w:p w14:paraId="11193E01" w14:textId="77777777" w:rsidR="002868D2" w:rsidRPr="002868D2" w:rsidRDefault="002868D2" w:rsidP="002868D2">
      <w:pPr>
        <w:ind w:firstLine="540"/>
        <w:rPr>
          <w:szCs w:val="28"/>
          <w:lang w:val="kk-KZ"/>
        </w:rPr>
      </w:pPr>
    </w:p>
    <w:p w14:paraId="106C6B62" w14:textId="77777777" w:rsidR="002868D2" w:rsidRPr="002868D2" w:rsidRDefault="002868D2" w:rsidP="002868D2">
      <w:pPr>
        <w:ind w:firstLine="540"/>
        <w:rPr>
          <w:szCs w:val="28"/>
        </w:rPr>
      </w:pPr>
      <w:r w:rsidRPr="002868D2">
        <w:rPr>
          <w:szCs w:val="28"/>
          <w:lang w:val="kk-KZ"/>
        </w:rPr>
        <w:t>Суәкеткі</w:t>
      </w:r>
      <w:r w:rsidRPr="002868D2">
        <w:rPr>
          <w:szCs w:val="28"/>
        </w:rPr>
        <w:t xml:space="preserve">. </w:t>
      </w:r>
      <w:r w:rsidRPr="002868D2">
        <w:rPr>
          <w:szCs w:val="28"/>
          <w:lang w:val="kk-KZ"/>
        </w:rPr>
        <w:t>Үңгіжолдарда суды бұру үшін көлік жүретін шеттеріне орналастырылатын су бұрғыш тартпа немесе жүретін бөліктің ортасына орналастырылатын құбырлар салады</w:t>
      </w:r>
      <w:r w:rsidRPr="002868D2">
        <w:rPr>
          <w:szCs w:val="28"/>
        </w:rPr>
        <w:t xml:space="preserve">. </w:t>
      </w:r>
      <w:r w:rsidRPr="002868D2">
        <w:rPr>
          <w:szCs w:val="28"/>
          <w:lang w:val="kk-KZ"/>
        </w:rPr>
        <w:t xml:space="preserve">Бойлық еңістікті үңгіжолдың жүретін бөлігінің еңістігіне тең, бірақ </w:t>
      </w:r>
      <w:r w:rsidRPr="002868D2">
        <w:rPr>
          <w:szCs w:val="28"/>
        </w:rPr>
        <w:t>0,3%</w:t>
      </w:r>
      <w:r w:rsidRPr="002868D2">
        <w:rPr>
          <w:szCs w:val="28"/>
          <w:lang w:val="kk-KZ"/>
        </w:rPr>
        <w:t xml:space="preserve"> кем емес деп алады.</w:t>
      </w:r>
    </w:p>
    <w:p w14:paraId="2A6038DD" w14:textId="77777777" w:rsidR="002868D2" w:rsidRPr="002868D2" w:rsidRDefault="002868D2" w:rsidP="002868D2">
      <w:pPr>
        <w:ind w:firstLine="540"/>
        <w:rPr>
          <w:szCs w:val="28"/>
        </w:rPr>
      </w:pPr>
    </w:p>
    <w:p w14:paraId="48723AD8" w14:textId="77777777" w:rsidR="002868D2" w:rsidRPr="002868D2" w:rsidRDefault="002868D2" w:rsidP="002868D2">
      <w:pPr>
        <w:ind w:firstLine="540"/>
        <w:jc w:val="center"/>
        <w:rPr>
          <w:b/>
          <w:szCs w:val="28"/>
        </w:rPr>
      </w:pPr>
      <w:r w:rsidRPr="002868D2">
        <w:rPr>
          <w:b/>
          <w:szCs w:val="28"/>
        </w:rPr>
        <w:t xml:space="preserve">11.7 </w:t>
      </w:r>
      <w:r w:rsidRPr="002868D2">
        <w:rPr>
          <w:b/>
          <w:szCs w:val="28"/>
          <w:lang w:val="kk-KZ"/>
        </w:rPr>
        <w:t>Үңгіжолдарды таулық тәсілмен салу</w:t>
      </w:r>
    </w:p>
    <w:p w14:paraId="61485206" w14:textId="77777777" w:rsidR="002868D2" w:rsidRPr="002868D2" w:rsidRDefault="002868D2" w:rsidP="002868D2">
      <w:pPr>
        <w:ind w:firstLine="540"/>
        <w:jc w:val="center"/>
        <w:rPr>
          <w:b/>
          <w:szCs w:val="28"/>
        </w:rPr>
      </w:pPr>
    </w:p>
    <w:p w14:paraId="2E7F9D0D" w14:textId="77777777" w:rsidR="002868D2" w:rsidRPr="002868D2" w:rsidRDefault="002868D2" w:rsidP="002868D2">
      <w:pPr>
        <w:ind w:firstLine="540"/>
        <w:jc w:val="both"/>
        <w:rPr>
          <w:szCs w:val="28"/>
        </w:rPr>
      </w:pPr>
      <w:r w:rsidRPr="002868D2">
        <w:rPr>
          <w:szCs w:val="28"/>
          <w:lang w:val="kk-KZ"/>
        </w:rPr>
        <w:t>Үңгіжолдардың өту тәсілдері</w:t>
      </w:r>
      <w:r w:rsidRPr="002868D2">
        <w:rPr>
          <w:szCs w:val="28"/>
        </w:rPr>
        <w:t xml:space="preserve">: </w:t>
      </w:r>
      <w:r w:rsidRPr="002868D2">
        <w:rPr>
          <w:szCs w:val="28"/>
          <w:lang w:val="kk-KZ"/>
        </w:rPr>
        <w:t>тірелген төбе</w:t>
      </w:r>
      <w:r w:rsidRPr="002868D2">
        <w:rPr>
          <w:szCs w:val="28"/>
        </w:rPr>
        <w:t xml:space="preserve">, </w:t>
      </w:r>
      <w:r w:rsidRPr="002868D2">
        <w:rPr>
          <w:szCs w:val="28"/>
          <w:lang w:val="kk-KZ"/>
        </w:rPr>
        <w:t>тірелген өзек</w:t>
      </w:r>
      <w:r w:rsidRPr="002868D2">
        <w:rPr>
          <w:szCs w:val="28"/>
        </w:rPr>
        <w:t xml:space="preserve">, </w:t>
      </w:r>
      <w:r w:rsidRPr="002868D2">
        <w:rPr>
          <w:szCs w:val="28"/>
          <w:lang w:val="kk-KZ"/>
        </w:rPr>
        <w:t xml:space="preserve">тегіс және сатылы забой </w:t>
      </w:r>
      <w:r w:rsidRPr="002868D2">
        <w:rPr>
          <w:szCs w:val="28"/>
        </w:rPr>
        <w:t>(</w:t>
      </w:r>
      <w:r w:rsidRPr="002868D2">
        <w:rPr>
          <w:szCs w:val="28"/>
          <w:lang w:val="kk-KZ"/>
        </w:rPr>
        <w:t>сурет</w:t>
      </w:r>
      <w:r w:rsidRPr="002868D2">
        <w:rPr>
          <w:szCs w:val="28"/>
        </w:rPr>
        <w:t xml:space="preserve"> 11.9). </w:t>
      </w:r>
    </w:p>
    <w:p w14:paraId="70B8D2A3" w14:textId="77777777" w:rsidR="002868D2" w:rsidRPr="002868D2" w:rsidRDefault="002868D2" w:rsidP="002868D2">
      <w:pPr>
        <w:ind w:firstLine="540"/>
        <w:rPr>
          <w:szCs w:val="28"/>
        </w:rPr>
      </w:pPr>
      <w:r w:rsidRPr="002868D2">
        <w:rPr>
          <w:szCs w:val="28"/>
          <w:lang w:val="kk-KZ"/>
        </w:rPr>
        <w:t xml:space="preserve">Қаттылық коэффициенті </w:t>
      </w:r>
      <w:r w:rsidRPr="002868D2">
        <w:rPr>
          <w:position w:val="-12"/>
          <w:szCs w:val="28"/>
          <w:lang w:val="en-US"/>
        </w:rPr>
        <w:object w:dxaOrig="680" w:dyaOrig="360" w14:anchorId="7A887D4E">
          <v:shape id="_x0000_i1043" type="#_x0000_t75" style="width:34pt;height:18pt" o:ole="">
            <v:imagedata r:id="rId33" o:title=""/>
          </v:shape>
          <o:OLEObject Type="Embed" ProgID="Equation.3" ShapeID="_x0000_i1043" DrawAspect="Content" ObjectID="_1672866768" r:id="rId34"/>
        </w:object>
      </w:r>
      <w:r w:rsidRPr="002868D2">
        <w:rPr>
          <w:szCs w:val="28"/>
          <w:lang w:val="kk-KZ"/>
        </w:rPr>
        <w:t xml:space="preserve"> қатты таулық топырақ үшін өтудің механикаланған таулық тәсілдерін қолданады</w:t>
      </w:r>
      <w:r w:rsidRPr="002868D2">
        <w:rPr>
          <w:szCs w:val="28"/>
        </w:rPr>
        <w:t xml:space="preserve">: </w:t>
      </w:r>
      <w:r w:rsidRPr="002868D2">
        <w:rPr>
          <w:szCs w:val="28"/>
          <w:lang w:val="kk-KZ"/>
        </w:rPr>
        <w:t>тегіс</w:t>
      </w:r>
      <w:r w:rsidRPr="002868D2">
        <w:rPr>
          <w:szCs w:val="28"/>
        </w:rPr>
        <w:t xml:space="preserve"> забо</w:t>
      </w:r>
      <w:r w:rsidRPr="002868D2">
        <w:rPr>
          <w:szCs w:val="28"/>
          <w:lang w:val="kk-KZ"/>
        </w:rPr>
        <w:t>й</w:t>
      </w:r>
      <w:r w:rsidRPr="002868D2">
        <w:rPr>
          <w:szCs w:val="28"/>
        </w:rPr>
        <w:t xml:space="preserve">, </w:t>
      </w:r>
      <w:r w:rsidRPr="002868D2">
        <w:rPr>
          <w:szCs w:val="28"/>
          <w:lang w:val="kk-KZ"/>
        </w:rPr>
        <w:t>сатылы</w:t>
      </w:r>
      <w:r w:rsidRPr="002868D2">
        <w:rPr>
          <w:szCs w:val="28"/>
        </w:rPr>
        <w:t xml:space="preserve"> забо</w:t>
      </w:r>
      <w:r w:rsidRPr="002868D2">
        <w:rPr>
          <w:szCs w:val="28"/>
          <w:lang w:val="kk-KZ"/>
        </w:rPr>
        <w:t>й</w:t>
      </w:r>
      <w:r w:rsidRPr="002868D2">
        <w:rPr>
          <w:szCs w:val="28"/>
        </w:rPr>
        <w:t xml:space="preserve">, </w:t>
      </w:r>
      <w:r w:rsidRPr="002868D2">
        <w:rPr>
          <w:szCs w:val="28"/>
          <w:lang w:val="kk-KZ"/>
        </w:rPr>
        <w:t>төменгі кертпеш</w:t>
      </w:r>
      <w:r w:rsidRPr="002868D2">
        <w:rPr>
          <w:szCs w:val="28"/>
        </w:rPr>
        <w:t>.</w:t>
      </w:r>
    </w:p>
    <w:p w14:paraId="7D75AC06" w14:textId="77777777" w:rsidR="002868D2" w:rsidRPr="002868D2" w:rsidRDefault="002868D2" w:rsidP="002868D2">
      <w:pPr>
        <w:ind w:firstLine="540"/>
        <w:jc w:val="both"/>
        <w:rPr>
          <w:szCs w:val="28"/>
        </w:rPr>
      </w:pPr>
    </w:p>
    <w:p w14:paraId="26556947" w14:textId="64626ADE" w:rsidR="002868D2" w:rsidRPr="002868D2" w:rsidRDefault="002868D2" w:rsidP="002868D2">
      <w:pPr>
        <w:ind w:firstLine="540"/>
        <w:jc w:val="both"/>
        <w:rPr>
          <w:szCs w:val="28"/>
        </w:rPr>
      </w:pPr>
      <w:r w:rsidRPr="002868D2">
        <w:rPr>
          <w:noProof/>
          <w:szCs w:val="28"/>
        </w:rPr>
        <w:drawing>
          <wp:inline distT="0" distB="0" distL="0" distR="0" wp14:anchorId="613C017C" wp14:editId="200469FA">
            <wp:extent cx="6121400" cy="1879600"/>
            <wp:effectExtent l="0" t="0" r="0" b="635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5" cstate="print">
                      <a:extLst>
                        <a:ext uri="{28A0092B-C50C-407E-A947-70E740481C1C}">
                          <a14:useLocalDpi xmlns:a14="http://schemas.microsoft.com/office/drawing/2010/main" val="0"/>
                        </a:ext>
                      </a:extLst>
                    </a:blip>
                    <a:srcRect b="64688"/>
                    <a:stretch>
                      <a:fillRect/>
                    </a:stretch>
                  </pic:blipFill>
                  <pic:spPr bwMode="auto">
                    <a:xfrm>
                      <a:off x="0" y="0"/>
                      <a:ext cx="6121400" cy="1879600"/>
                    </a:xfrm>
                    <a:prstGeom prst="rect">
                      <a:avLst/>
                    </a:prstGeom>
                    <a:noFill/>
                    <a:ln>
                      <a:noFill/>
                    </a:ln>
                  </pic:spPr>
                </pic:pic>
              </a:graphicData>
            </a:graphic>
          </wp:inline>
        </w:drawing>
      </w:r>
    </w:p>
    <w:p w14:paraId="35B48F74" w14:textId="77777777" w:rsidR="002868D2" w:rsidRPr="002868D2" w:rsidRDefault="002868D2" w:rsidP="002868D2">
      <w:pPr>
        <w:ind w:firstLine="540"/>
        <w:jc w:val="center"/>
        <w:rPr>
          <w:szCs w:val="28"/>
          <w:lang w:val="kk-KZ"/>
        </w:rPr>
      </w:pPr>
      <w:r w:rsidRPr="002868D2">
        <w:rPr>
          <w:szCs w:val="28"/>
          <w:lang w:val="kk-KZ"/>
        </w:rPr>
        <w:t>сурет</w:t>
      </w:r>
      <w:r w:rsidRPr="002868D2">
        <w:rPr>
          <w:szCs w:val="28"/>
        </w:rPr>
        <w:t xml:space="preserve"> 11.9 – </w:t>
      </w:r>
      <w:r w:rsidRPr="002868D2">
        <w:rPr>
          <w:szCs w:val="28"/>
          <w:lang w:val="kk-KZ"/>
        </w:rPr>
        <w:t>Тегіс забой тәсілімен өтудің т</w:t>
      </w:r>
      <w:r w:rsidRPr="002868D2">
        <w:rPr>
          <w:szCs w:val="28"/>
        </w:rPr>
        <w:t>ехнологи</w:t>
      </w:r>
      <w:r w:rsidRPr="002868D2">
        <w:rPr>
          <w:szCs w:val="28"/>
          <w:lang w:val="kk-KZ"/>
        </w:rPr>
        <w:t>ялық сұлбасы</w:t>
      </w:r>
    </w:p>
    <w:p w14:paraId="6AF013A1" w14:textId="77777777" w:rsidR="002868D2" w:rsidRPr="002868D2" w:rsidRDefault="002868D2" w:rsidP="002868D2">
      <w:pPr>
        <w:ind w:firstLine="540"/>
        <w:jc w:val="center"/>
        <w:rPr>
          <w:szCs w:val="28"/>
          <w:lang w:val="kk-KZ"/>
        </w:rPr>
      </w:pPr>
      <w:r w:rsidRPr="002868D2">
        <w:rPr>
          <w:szCs w:val="28"/>
          <w:lang w:val="kk-KZ"/>
        </w:rPr>
        <w:t>1 – шпуралар; 2 – технологиялық арба; 3 – анкерлер; 4 – тор; 5 – құйматас тасымалдаушы науа; 6 – жылжымалы дере; 7 – автобетонараластырғыш; 8 – автобетононасос; 9 – өзі аудырылатын автопойыз; 10 – кен тиегіш машина; 11 – бұрғылық қондырғы</w:t>
      </w:r>
    </w:p>
    <w:p w14:paraId="172DF410" w14:textId="77777777" w:rsidR="002868D2" w:rsidRPr="002868D2" w:rsidRDefault="002868D2" w:rsidP="002868D2">
      <w:pPr>
        <w:ind w:firstLine="540"/>
        <w:jc w:val="center"/>
        <w:rPr>
          <w:szCs w:val="28"/>
          <w:lang w:val="kk-KZ"/>
        </w:rPr>
      </w:pPr>
    </w:p>
    <w:p w14:paraId="58F8C4EE" w14:textId="7FBE739D" w:rsidR="002868D2" w:rsidRPr="002868D2" w:rsidRDefault="002868D2" w:rsidP="002868D2">
      <w:pPr>
        <w:ind w:firstLine="540"/>
        <w:rPr>
          <w:szCs w:val="28"/>
          <w:lang w:val="kk-KZ"/>
        </w:rPr>
      </w:pPr>
      <w:r w:rsidRPr="002868D2">
        <w:rPr>
          <w:noProof/>
          <w:szCs w:val="28"/>
        </w:rPr>
        <w:lastRenderedPageBreak/>
        <w:drawing>
          <wp:anchor distT="0" distB="0" distL="114300" distR="114300" simplePos="0" relativeHeight="251675648" behindDoc="1" locked="0" layoutInCell="1" allowOverlap="1" wp14:anchorId="4AA4DA5B" wp14:editId="054D40E0">
            <wp:simplePos x="0" y="0"/>
            <wp:positionH relativeFrom="column">
              <wp:posOffset>0</wp:posOffset>
            </wp:positionH>
            <wp:positionV relativeFrom="paragraph">
              <wp:posOffset>77470</wp:posOffset>
            </wp:positionV>
            <wp:extent cx="2049780" cy="1953895"/>
            <wp:effectExtent l="0" t="0" r="7620" b="8255"/>
            <wp:wrapTight wrapText="bothSides">
              <wp:wrapPolygon edited="0">
                <wp:start x="0" y="0"/>
                <wp:lineTo x="0" y="21481"/>
                <wp:lineTo x="21480" y="21481"/>
                <wp:lineTo x="21480" y="0"/>
                <wp:lineTo x="0" y="0"/>
              </wp:wrapPolygon>
            </wp:wrapTight>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6" cstate="print">
                      <a:extLst>
                        <a:ext uri="{28A0092B-C50C-407E-A947-70E740481C1C}">
                          <a14:useLocalDpi xmlns:a14="http://schemas.microsoft.com/office/drawing/2010/main" val="0"/>
                        </a:ext>
                      </a:extLst>
                    </a:blip>
                    <a:srcRect l="4445" r="11012" b="28616"/>
                    <a:stretch>
                      <a:fillRect/>
                    </a:stretch>
                  </pic:blipFill>
                  <pic:spPr bwMode="auto">
                    <a:xfrm>
                      <a:off x="0" y="0"/>
                      <a:ext cx="2049780" cy="1953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szCs w:val="28"/>
          <w:lang w:val="kk-KZ"/>
        </w:rPr>
        <w:t xml:space="preserve">Қаттылық коэффициенті </w:t>
      </w:r>
      <w:r w:rsidRPr="002868D2">
        <w:rPr>
          <w:position w:val="-12"/>
          <w:szCs w:val="28"/>
          <w:lang w:val="en-US"/>
        </w:rPr>
        <w:object w:dxaOrig="1040" w:dyaOrig="360" w14:anchorId="5611DE78">
          <v:shape id="_x0000_i1045" type="#_x0000_t75" style="width:52pt;height:18pt" o:ole="">
            <v:imagedata r:id="rId37" o:title=""/>
          </v:shape>
          <o:OLEObject Type="Embed" ProgID="Equation.3" ShapeID="_x0000_i1045" DrawAspect="Content" ObjectID="_1672866769" r:id="rId38"/>
        </w:object>
      </w:r>
      <w:r w:rsidRPr="002868D2">
        <w:rPr>
          <w:szCs w:val="28"/>
          <w:lang w:val="kk-KZ"/>
        </w:rPr>
        <w:t xml:space="preserve"> топырақта төменгі кертпе тәсілін қолданады, мұнда өндірудің төбелік бөлігі төменгі бөлікті 30-50 м-ге озып өтеді.</w:t>
      </w:r>
    </w:p>
    <w:p w14:paraId="5AA7C45D" w14:textId="77777777" w:rsidR="002868D2" w:rsidRPr="002868D2" w:rsidRDefault="002868D2" w:rsidP="002868D2">
      <w:pPr>
        <w:ind w:firstLine="540"/>
        <w:rPr>
          <w:szCs w:val="28"/>
          <w:lang w:val="kk-KZ"/>
        </w:rPr>
      </w:pPr>
      <w:r w:rsidRPr="002868D2">
        <w:rPr>
          <w:szCs w:val="28"/>
          <w:lang w:val="kk-KZ"/>
        </w:rPr>
        <w:t xml:space="preserve">Қаттылық коэффициенті  </w:t>
      </w:r>
      <w:r w:rsidRPr="002868D2">
        <w:rPr>
          <w:position w:val="-12"/>
          <w:szCs w:val="28"/>
          <w:lang w:val="en-US"/>
        </w:rPr>
        <w:object w:dxaOrig="1040" w:dyaOrig="360" w14:anchorId="06907511">
          <v:shape id="_x0000_i1046" type="#_x0000_t75" style="width:52pt;height:18pt" o:ole="">
            <v:imagedata r:id="rId39" o:title=""/>
          </v:shape>
          <o:OLEObject Type="Embed" ProgID="Equation.3" ShapeID="_x0000_i1046" DrawAspect="Content" ObjectID="_1672866770" r:id="rId40"/>
        </w:object>
      </w:r>
      <w:r w:rsidRPr="002868D2">
        <w:rPr>
          <w:szCs w:val="28"/>
          <w:lang w:val="kk-KZ"/>
        </w:rPr>
        <w:t xml:space="preserve"> тақта тастық тәрізді топырақтарда жаңа австриялық әдіс қолданады (сурет 11.10).</w:t>
      </w:r>
    </w:p>
    <w:p w14:paraId="7124FED2" w14:textId="77777777" w:rsidR="002868D2" w:rsidRPr="002868D2" w:rsidRDefault="002868D2" w:rsidP="002868D2">
      <w:pPr>
        <w:ind w:firstLine="540"/>
        <w:jc w:val="both"/>
        <w:rPr>
          <w:szCs w:val="28"/>
          <w:lang w:val="kk-KZ"/>
        </w:rPr>
      </w:pPr>
    </w:p>
    <w:p w14:paraId="3350B2BB" w14:textId="77777777" w:rsidR="002868D2" w:rsidRPr="002868D2" w:rsidRDefault="002868D2" w:rsidP="002868D2">
      <w:pPr>
        <w:ind w:firstLine="540"/>
        <w:jc w:val="both"/>
        <w:rPr>
          <w:szCs w:val="28"/>
          <w:lang w:val="kk-KZ"/>
        </w:rPr>
      </w:pPr>
    </w:p>
    <w:p w14:paraId="39E56DE6" w14:textId="77777777" w:rsidR="002868D2" w:rsidRPr="002868D2" w:rsidRDefault="002868D2" w:rsidP="002868D2">
      <w:pPr>
        <w:ind w:firstLine="540"/>
        <w:jc w:val="both"/>
        <w:rPr>
          <w:szCs w:val="28"/>
          <w:lang w:val="kk-KZ"/>
        </w:rPr>
      </w:pPr>
    </w:p>
    <w:p w14:paraId="31B5F2B6" w14:textId="77777777" w:rsidR="002868D2" w:rsidRPr="002868D2" w:rsidRDefault="002868D2" w:rsidP="002868D2">
      <w:pPr>
        <w:ind w:firstLine="540"/>
        <w:rPr>
          <w:szCs w:val="28"/>
          <w:lang w:val="kk-KZ"/>
        </w:rPr>
      </w:pPr>
      <w:r w:rsidRPr="002868D2">
        <w:rPr>
          <w:szCs w:val="28"/>
          <w:lang w:val="kk-KZ"/>
        </w:rPr>
        <w:t>сурет 11.10 – Өтудің австриялық тәсіліндегі жұмыс кезеңдері</w:t>
      </w:r>
    </w:p>
    <w:p w14:paraId="2C2D0802" w14:textId="77777777" w:rsidR="002868D2" w:rsidRPr="002868D2" w:rsidRDefault="002868D2" w:rsidP="002868D2">
      <w:pPr>
        <w:tabs>
          <w:tab w:val="left" w:pos="5760"/>
        </w:tabs>
        <w:ind w:firstLine="540"/>
        <w:rPr>
          <w:szCs w:val="28"/>
          <w:lang w:val="kk-KZ"/>
        </w:rPr>
      </w:pPr>
      <w:r w:rsidRPr="002868D2">
        <w:rPr>
          <w:szCs w:val="28"/>
          <w:lang w:val="kk-KZ"/>
        </w:rPr>
        <w:tab/>
      </w:r>
    </w:p>
    <w:p w14:paraId="5699110A" w14:textId="77777777" w:rsidR="002868D2" w:rsidRPr="002868D2" w:rsidRDefault="002868D2" w:rsidP="002868D2">
      <w:pPr>
        <w:ind w:firstLine="540"/>
        <w:jc w:val="both"/>
        <w:rPr>
          <w:szCs w:val="28"/>
          <w:lang w:val="kk-KZ"/>
        </w:rPr>
      </w:pPr>
    </w:p>
    <w:p w14:paraId="492F7E14" w14:textId="77777777" w:rsidR="002868D2" w:rsidRPr="002868D2" w:rsidRDefault="002868D2" w:rsidP="002868D2">
      <w:pPr>
        <w:ind w:firstLine="540"/>
        <w:jc w:val="both"/>
        <w:rPr>
          <w:szCs w:val="28"/>
          <w:lang w:val="kk-KZ"/>
        </w:rPr>
      </w:pPr>
    </w:p>
    <w:p w14:paraId="3E04B01D" w14:textId="77777777" w:rsidR="002868D2" w:rsidRPr="002868D2" w:rsidRDefault="002868D2" w:rsidP="002868D2">
      <w:pPr>
        <w:ind w:firstLine="540"/>
        <w:jc w:val="both"/>
        <w:rPr>
          <w:szCs w:val="28"/>
          <w:lang w:val="kk-KZ"/>
        </w:rPr>
      </w:pPr>
    </w:p>
    <w:p w14:paraId="54E5231F" w14:textId="77777777" w:rsidR="002868D2" w:rsidRPr="002868D2" w:rsidRDefault="002868D2" w:rsidP="002868D2">
      <w:pPr>
        <w:ind w:firstLine="540"/>
        <w:jc w:val="both"/>
        <w:rPr>
          <w:szCs w:val="28"/>
          <w:lang w:val="kk-KZ"/>
        </w:rPr>
      </w:pPr>
    </w:p>
    <w:p w14:paraId="75814D40" w14:textId="77777777" w:rsidR="002868D2" w:rsidRPr="002868D2" w:rsidRDefault="002868D2" w:rsidP="002868D2">
      <w:pPr>
        <w:ind w:firstLine="540"/>
        <w:jc w:val="both"/>
        <w:rPr>
          <w:szCs w:val="28"/>
          <w:lang w:val="kk-KZ"/>
        </w:rPr>
      </w:pPr>
    </w:p>
    <w:p w14:paraId="7C7D8D27" w14:textId="77777777" w:rsidR="002868D2" w:rsidRPr="002868D2" w:rsidRDefault="002868D2" w:rsidP="002868D2">
      <w:pPr>
        <w:ind w:firstLine="540"/>
        <w:jc w:val="both"/>
        <w:rPr>
          <w:szCs w:val="28"/>
          <w:lang w:val="kk-KZ"/>
        </w:rPr>
      </w:pPr>
    </w:p>
    <w:p w14:paraId="779D0993" w14:textId="77777777" w:rsidR="002868D2" w:rsidRPr="002868D2" w:rsidRDefault="002868D2" w:rsidP="002868D2">
      <w:pPr>
        <w:ind w:firstLine="540"/>
        <w:jc w:val="both"/>
        <w:rPr>
          <w:szCs w:val="28"/>
          <w:lang w:val="kk-KZ"/>
        </w:rPr>
      </w:pPr>
      <w:r w:rsidRPr="002868D2">
        <w:rPr>
          <w:szCs w:val="28"/>
          <w:lang w:val="kk-KZ"/>
        </w:rPr>
        <w:t>Топырақты қазу тәсідері қаттылық коэффициентіне байланысты қолданылады.  Жұмысты өндірудің таулық тәсілінде тасты жыныстарда бұрғылап ату тәсілі қолданылады. Жарылғыш затты тиімді пайдалану үшін шпураларды сәййкес тәсілмен орналастырады (сурет 11.11). Шпуралардың жеке түрлерін жару миллисекундада бәсеңдеумен орындайды.</w:t>
      </w:r>
    </w:p>
    <w:p w14:paraId="5E8548B5" w14:textId="08337BCA" w:rsidR="002868D2" w:rsidRPr="002868D2" w:rsidRDefault="002868D2" w:rsidP="002868D2">
      <w:pPr>
        <w:ind w:firstLine="540"/>
        <w:jc w:val="center"/>
        <w:rPr>
          <w:szCs w:val="28"/>
          <w:lang w:val="kk-KZ"/>
        </w:rPr>
      </w:pPr>
      <w:r w:rsidRPr="002868D2">
        <w:rPr>
          <w:noProof/>
        </w:rPr>
        <w:drawing>
          <wp:anchor distT="0" distB="0" distL="114300" distR="114300" simplePos="0" relativeHeight="251665408" behindDoc="1" locked="0" layoutInCell="1" allowOverlap="1" wp14:anchorId="3159B50B" wp14:editId="34B11305">
            <wp:simplePos x="0" y="0"/>
            <wp:positionH relativeFrom="column">
              <wp:posOffset>-114300</wp:posOffset>
            </wp:positionH>
            <wp:positionV relativeFrom="paragraph">
              <wp:posOffset>120015</wp:posOffset>
            </wp:positionV>
            <wp:extent cx="2971800" cy="2112645"/>
            <wp:effectExtent l="0" t="0" r="0" b="1905"/>
            <wp:wrapTight wrapText="bothSides">
              <wp:wrapPolygon edited="0">
                <wp:start x="0" y="0"/>
                <wp:lineTo x="0" y="21425"/>
                <wp:lineTo x="21462" y="21425"/>
                <wp:lineTo x="21462" y="0"/>
                <wp:lineTo x="0" y="0"/>
              </wp:wrapPolygon>
            </wp:wrapTight>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1" cstate="print">
                      <a:extLst>
                        <a:ext uri="{28A0092B-C50C-407E-A947-70E740481C1C}">
                          <a14:useLocalDpi xmlns:a14="http://schemas.microsoft.com/office/drawing/2010/main" val="0"/>
                        </a:ext>
                      </a:extLst>
                    </a:blip>
                    <a:srcRect l="27977" t="3677" r="23425" b="28349"/>
                    <a:stretch>
                      <a:fillRect/>
                    </a:stretch>
                  </pic:blipFill>
                  <pic:spPr bwMode="auto">
                    <a:xfrm>
                      <a:off x="0" y="0"/>
                      <a:ext cx="2971800" cy="2112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A432EC8" w14:textId="77777777" w:rsidR="002868D2" w:rsidRPr="002868D2" w:rsidRDefault="002868D2" w:rsidP="002868D2">
      <w:pPr>
        <w:ind w:firstLine="540"/>
        <w:jc w:val="center"/>
        <w:rPr>
          <w:szCs w:val="28"/>
          <w:lang w:val="kk-KZ"/>
        </w:rPr>
      </w:pPr>
    </w:p>
    <w:p w14:paraId="3E667F21" w14:textId="77777777" w:rsidR="002868D2" w:rsidRPr="002868D2" w:rsidRDefault="002868D2" w:rsidP="002868D2">
      <w:pPr>
        <w:ind w:firstLine="540"/>
        <w:jc w:val="center"/>
        <w:rPr>
          <w:szCs w:val="28"/>
          <w:lang w:val="kk-KZ"/>
        </w:rPr>
      </w:pPr>
    </w:p>
    <w:p w14:paraId="7D27F1F9" w14:textId="77777777" w:rsidR="002868D2" w:rsidRPr="002868D2" w:rsidRDefault="002868D2" w:rsidP="002868D2">
      <w:pPr>
        <w:ind w:firstLine="540"/>
        <w:jc w:val="center"/>
        <w:rPr>
          <w:szCs w:val="28"/>
          <w:lang w:val="kk-KZ"/>
        </w:rPr>
      </w:pPr>
      <w:r w:rsidRPr="002868D2">
        <w:rPr>
          <w:szCs w:val="28"/>
          <w:lang w:val="kk-KZ"/>
        </w:rPr>
        <w:t>сурет 11.11 – Забойдағы шпурлардың орналасу сұлбасы</w:t>
      </w:r>
    </w:p>
    <w:p w14:paraId="007AC743" w14:textId="77777777" w:rsidR="002868D2" w:rsidRPr="002868D2" w:rsidRDefault="002868D2" w:rsidP="002868D2">
      <w:pPr>
        <w:ind w:firstLine="540"/>
        <w:jc w:val="center"/>
        <w:rPr>
          <w:szCs w:val="28"/>
          <w:lang w:val="kk-KZ"/>
        </w:rPr>
      </w:pPr>
      <w:r w:rsidRPr="002868D2">
        <w:rPr>
          <w:szCs w:val="28"/>
          <w:lang w:val="kk-KZ"/>
        </w:rPr>
        <w:t xml:space="preserve">I- үңгіш шпурлер; II-VI- уатымдық шпурлар; VII- котурлы шпурлер; </w:t>
      </w:r>
    </w:p>
    <w:p w14:paraId="013AF4BD" w14:textId="77777777" w:rsidR="002868D2" w:rsidRPr="002868D2" w:rsidRDefault="002868D2" w:rsidP="002868D2">
      <w:pPr>
        <w:ind w:firstLine="540"/>
        <w:jc w:val="center"/>
        <w:rPr>
          <w:szCs w:val="28"/>
        </w:rPr>
      </w:pPr>
      <w:r w:rsidRPr="002868D2">
        <w:rPr>
          <w:szCs w:val="28"/>
          <w:lang w:val="en-US"/>
        </w:rPr>
        <w:t>VIII</w:t>
      </w:r>
      <w:r w:rsidRPr="002868D2">
        <w:rPr>
          <w:szCs w:val="28"/>
        </w:rPr>
        <w:t xml:space="preserve"> – </w:t>
      </w:r>
      <w:r w:rsidRPr="002868D2">
        <w:rPr>
          <w:szCs w:val="28"/>
          <w:lang w:val="kk-KZ"/>
        </w:rPr>
        <w:t>ұлтандық</w:t>
      </w:r>
      <w:r w:rsidRPr="002868D2">
        <w:rPr>
          <w:szCs w:val="28"/>
        </w:rPr>
        <w:t xml:space="preserve"> шпур</w:t>
      </w:r>
      <w:r w:rsidRPr="002868D2">
        <w:rPr>
          <w:szCs w:val="28"/>
          <w:lang w:val="kk-KZ"/>
        </w:rPr>
        <w:t>лер</w:t>
      </w:r>
    </w:p>
    <w:p w14:paraId="4DCBAE42" w14:textId="77777777" w:rsidR="002868D2" w:rsidRPr="002868D2" w:rsidRDefault="002868D2" w:rsidP="002868D2">
      <w:pPr>
        <w:ind w:firstLine="540"/>
        <w:jc w:val="both"/>
        <w:rPr>
          <w:szCs w:val="28"/>
        </w:rPr>
      </w:pPr>
    </w:p>
    <w:p w14:paraId="19E8F6C7" w14:textId="77777777" w:rsidR="002868D2" w:rsidRPr="002868D2" w:rsidRDefault="002868D2" w:rsidP="002868D2">
      <w:pPr>
        <w:ind w:firstLine="540"/>
        <w:jc w:val="both"/>
        <w:rPr>
          <w:szCs w:val="28"/>
        </w:rPr>
      </w:pPr>
    </w:p>
    <w:p w14:paraId="194FDE87" w14:textId="77777777" w:rsidR="002868D2" w:rsidRPr="002868D2" w:rsidRDefault="002868D2" w:rsidP="002868D2">
      <w:pPr>
        <w:ind w:firstLine="540"/>
        <w:jc w:val="both"/>
        <w:rPr>
          <w:szCs w:val="28"/>
        </w:rPr>
      </w:pPr>
      <w:r w:rsidRPr="002868D2">
        <w:rPr>
          <w:szCs w:val="28"/>
          <w:lang w:val="kk-KZ"/>
        </w:rPr>
        <w:t>Толық профильге әзірлеу кезінде роторлы және иалғамды әреркетті тоннель жасағыш машиналар қолданылады</w:t>
      </w:r>
      <w:r w:rsidRPr="002868D2">
        <w:rPr>
          <w:szCs w:val="28"/>
        </w:rPr>
        <w:t xml:space="preserve"> (</w:t>
      </w:r>
      <w:r w:rsidRPr="002868D2">
        <w:rPr>
          <w:szCs w:val="28"/>
          <w:lang w:val="kk-KZ"/>
        </w:rPr>
        <w:t>сурет</w:t>
      </w:r>
      <w:r w:rsidRPr="002868D2">
        <w:rPr>
          <w:szCs w:val="28"/>
        </w:rPr>
        <w:t xml:space="preserve"> 11.12).</w:t>
      </w:r>
    </w:p>
    <w:p w14:paraId="2818974B" w14:textId="3B124CB9" w:rsidR="002868D2" w:rsidRPr="002868D2" w:rsidRDefault="002868D2" w:rsidP="002868D2">
      <w:pPr>
        <w:ind w:firstLine="540"/>
        <w:jc w:val="both"/>
        <w:rPr>
          <w:szCs w:val="28"/>
        </w:rPr>
      </w:pPr>
      <w:r w:rsidRPr="002868D2">
        <w:rPr>
          <w:noProof/>
        </w:rPr>
        <w:lastRenderedPageBreak/>
        <w:drawing>
          <wp:anchor distT="0" distB="0" distL="114300" distR="114300" simplePos="0" relativeHeight="251676672" behindDoc="1" locked="0" layoutInCell="1" allowOverlap="1" wp14:anchorId="5983349F" wp14:editId="28A773CD">
            <wp:simplePos x="0" y="0"/>
            <wp:positionH relativeFrom="column">
              <wp:posOffset>114300</wp:posOffset>
            </wp:positionH>
            <wp:positionV relativeFrom="paragraph">
              <wp:posOffset>163195</wp:posOffset>
            </wp:positionV>
            <wp:extent cx="3724275" cy="2595880"/>
            <wp:effectExtent l="0" t="0" r="9525" b="0"/>
            <wp:wrapTight wrapText="bothSides">
              <wp:wrapPolygon edited="0">
                <wp:start x="0" y="0"/>
                <wp:lineTo x="0" y="21399"/>
                <wp:lineTo x="21545" y="21399"/>
                <wp:lineTo x="21545" y="0"/>
                <wp:lineTo x="0" y="0"/>
              </wp:wrapPolygon>
            </wp:wrapTight>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3724275" cy="25958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70DF34" w14:textId="77777777" w:rsidR="002868D2" w:rsidRPr="002868D2" w:rsidRDefault="002868D2" w:rsidP="002868D2">
      <w:pPr>
        <w:ind w:firstLine="540"/>
        <w:jc w:val="both"/>
        <w:rPr>
          <w:szCs w:val="28"/>
        </w:rPr>
      </w:pPr>
    </w:p>
    <w:p w14:paraId="4F2FA841" w14:textId="77777777" w:rsidR="002868D2" w:rsidRPr="002868D2" w:rsidRDefault="002868D2" w:rsidP="002868D2">
      <w:pPr>
        <w:ind w:firstLine="540"/>
        <w:jc w:val="both"/>
        <w:rPr>
          <w:szCs w:val="28"/>
        </w:rPr>
      </w:pPr>
    </w:p>
    <w:p w14:paraId="7256A1B3" w14:textId="77777777" w:rsidR="002868D2" w:rsidRPr="002868D2" w:rsidRDefault="002868D2" w:rsidP="002868D2">
      <w:pPr>
        <w:ind w:firstLine="540"/>
        <w:jc w:val="center"/>
        <w:rPr>
          <w:szCs w:val="28"/>
          <w:lang w:val="kk-KZ"/>
        </w:rPr>
      </w:pPr>
      <w:r w:rsidRPr="002868D2">
        <w:rPr>
          <w:szCs w:val="28"/>
          <w:lang w:val="kk-KZ"/>
        </w:rPr>
        <w:t>сурет</w:t>
      </w:r>
      <w:r w:rsidRPr="002868D2">
        <w:rPr>
          <w:szCs w:val="28"/>
        </w:rPr>
        <w:t xml:space="preserve"> 11.12 – </w:t>
      </w:r>
      <w:r w:rsidRPr="002868D2">
        <w:rPr>
          <w:szCs w:val="28"/>
          <w:lang w:val="kk-KZ"/>
        </w:rPr>
        <w:t>талғамды әрекетті тоннель жасағыш машина</w:t>
      </w:r>
    </w:p>
    <w:p w14:paraId="008632F0" w14:textId="77777777" w:rsidR="002868D2" w:rsidRPr="002868D2" w:rsidRDefault="002868D2" w:rsidP="002868D2">
      <w:pPr>
        <w:ind w:firstLine="540"/>
        <w:jc w:val="both"/>
        <w:rPr>
          <w:szCs w:val="28"/>
        </w:rPr>
      </w:pPr>
      <w:r w:rsidRPr="002868D2">
        <w:rPr>
          <w:szCs w:val="28"/>
        </w:rPr>
        <w:t xml:space="preserve"> </w:t>
      </w:r>
    </w:p>
    <w:p w14:paraId="375CCBAC" w14:textId="77777777" w:rsidR="002868D2" w:rsidRPr="002868D2" w:rsidRDefault="002868D2" w:rsidP="002868D2">
      <w:pPr>
        <w:ind w:firstLine="540"/>
        <w:jc w:val="both"/>
        <w:rPr>
          <w:szCs w:val="28"/>
        </w:rPr>
      </w:pPr>
    </w:p>
    <w:p w14:paraId="7DFE5EF2" w14:textId="77777777" w:rsidR="002868D2" w:rsidRPr="002868D2" w:rsidRDefault="002868D2" w:rsidP="002868D2">
      <w:pPr>
        <w:ind w:firstLine="540"/>
        <w:jc w:val="both"/>
        <w:rPr>
          <w:szCs w:val="28"/>
        </w:rPr>
      </w:pPr>
    </w:p>
    <w:p w14:paraId="228D70F0" w14:textId="77777777" w:rsidR="002868D2" w:rsidRPr="002868D2" w:rsidRDefault="002868D2" w:rsidP="002868D2">
      <w:pPr>
        <w:ind w:firstLine="540"/>
        <w:jc w:val="both"/>
        <w:rPr>
          <w:szCs w:val="28"/>
        </w:rPr>
      </w:pPr>
    </w:p>
    <w:p w14:paraId="273266F4" w14:textId="77777777" w:rsidR="002868D2" w:rsidRPr="002868D2" w:rsidRDefault="002868D2" w:rsidP="002868D2">
      <w:pPr>
        <w:ind w:firstLine="540"/>
        <w:jc w:val="both"/>
        <w:rPr>
          <w:szCs w:val="28"/>
        </w:rPr>
      </w:pPr>
    </w:p>
    <w:p w14:paraId="53A46838" w14:textId="77777777" w:rsidR="002868D2" w:rsidRPr="002868D2" w:rsidRDefault="002868D2" w:rsidP="002868D2">
      <w:pPr>
        <w:ind w:firstLine="540"/>
        <w:jc w:val="both"/>
        <w:rPr>
          <w:szCs w:val="28"/>
        </w:rPr>
      </w:pPr>
    </w:p>
    <w:p w14:paraId="653F146B" w14:textId="77777777" w:rsidR="002868D2" w:rsidRPr="002868D2" w:rsidRDefault="002868D2" w:rsidP="002868D2">
      <w:pPr>
        <w:ind w:firstLine="540"/>
        <w:jc w:val="both"/>
        <w:rPr>
          <w:szCs w:val="28"/>
        </w:rPr>
      </w:pPr>
      <w:r w:rsidRPr="002868D2">
        <w:rPr>
          <w:szCs w:val="28"/>
          <w:lang w:val="kk-KZ"/>
        </w:rPr>
        <w:t>Үңгіжол өндірулердің уақытша бекітпесі ретінде қақпалы, шашыпһранды-бетонды, анкерлы және алдын алатын бетон бекітпелерді қолданады</w:t>
      </w:r>
      <w:r w:rsidRPr="002868D2">
        <w:rPr>
          <w:szCs w:val="28"/>
        </w:rPr>
        <w:t xml:space="preserve"> (</w:t>
      </w:r>
      <w:r w:rsidRPr="002868D2">
        <w:rPr>
          <w:szCs w:val="28"/>
          <w:lang w:val="kk-KZ"/>
        </w:rPr>
        <w:t>сурет</w:t>
      </w:r>
      <w:r w:rsidRPr="002868D2">
        <w:rPr>
          <w:szCs w:val="28"/>
        </w:rPr>
        <w:t xml:space="preserve"> 11.13).</w:t>
      </w:r>
    </w:p>
    <w:p w14:paraId="3FFF322D" w14:textId="247DF02C" w:rsidR="002868D2" w:rsidRPr="002868D2" w:rsidRDefault="002868D2" w:rsidP="002868D2">
      <w:pPr>
        <w:ind w:firstLine="540"/>
        <w:jc w:val="both"/>
        <w:rPr>
          <w:szCs w:val="28"/>
        </w:rPr>
      </w:pPr>
      <w:r w:rsidRPr="002868D2">
        <w:rPr>
          <w:noProof/>
        </w:rPr>
        <w:drawing>
          <wp:anchor distT="0" distB="0" distL="114300" distR="114300" simplePos="0" relativeHeight="251666432" behindDoc="1" locked="0" layoutInCell="1" allowOverlap="1" wp14:anchorId="1986987F" wp14:editId="46DCED07">
            <wp:simplePos x="0" y="0"/>
            <wp:positionH relativeFrom="column">
              <wp:posOffset>342900</wp:posOffset>
            </wp:positionH>
            <wp:positionV relativeFrom="paragraph">
              <wp:posOffset>186690</wp:posOffset>
            </wp:positionV>
            <wp:extent cx="5700395" cy="3878580"/>
            <wp:effectExtent l="0" t="0" r="0" b="7620"/>
            <wp:wrapTight wrapText="bothSides">
              <wp:wrapPolygon edited="0">
                <wp:start x="0" y="0"/>
                <wp:lineTo x="0" y="21536"/>
                <wp:lineTo x="21511" y="21536"/>
                <wp:lineTo x="21511" y="0"/>
                <wp:lineTo x="0" y="0"/>
              </wp:wrapPolygon>
            </wp:wrapTight>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3" cstate="print">
                      <a:extLst>
                        <a:ext uri="{28A0092B-C50C-407E-A947-70E740481C1C}">
                          <a14:useLocalDpi xmlns:a14="http://schemas.microsoft.com/office/drawing/2010/main" val="0"/>
                        </a:ext>
                      </a:extLst>
                    </a:blip>
                    <a:srcRect l="3632" t="5553" r="3232" b="21671"/>
                    <a:stretch>
                      <a:fillRect/>
                    </a:stretch>
                  </pic:blipFill>
                  <pic:spPr bwMode="auto">
                    <a:xfrm>
                      <a:off x="0" y="0"/>
                      <a:ext cx="5700395" cy="3878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C34B201" w14:textId="77777777" w:rsidR="002868D2" w:rsidRPr="002868D2" w:rsidRDefault="002868D2" w:rsidP="002868D2">
      <w:pPr>
        <w:ind w:firstLine="540"/>
        <w:jc w:val="both"/>
        <w:rPr>
          <w:szCs w:val="28"/>
        </w:rPr>
      </w:pPr>
    </w:p>
    <w:p w14:paraId="4C9D990B" w14:textId="77777777" w:rsidR="002868D2" w:rsidRPr="002868D2" w:rsidRDefault="002868D2" w:rsidP="002868D2">
      <w:pPr>
        <w:ind w:firstLine="540"/>
        <w:jc w:val="both"/>
        <w:rPr>
          <w:szCs w:val="28"/>
        </w:rPr>
      </w:pPr>
    </w:p>
    <w:p w14:paraId="55051C2D" w14:textId="77777777" w:rsidR="002868D2" w:rsidRPr="002868D2" w:rsidRDefault="002868D2" w:rsidP="002868D2">
      <w:pPr>
        <w:ind w:firstLine="540"/>
        <w:jc w:val="both"/>
        <w:rPr>
          <w:szCs w:val="28"/>
        </w:rPr>
      </w:pPr>
    </w:p>
    <w:p w14:paraId="4016DABE" w14:textId="77777777" w:rsidR="002868D2" w:rsidRPr="002868D2" w:rsidRDefault="002868D2" w:rsidP="002868D2">
      <w:pPr>
        <w:ind w:firstLine="540"/>
        <w:jc w:val="both"/>
        <w:rPr>
          <w:szCs w:val="28"/>
        </w:rPr>
      </w:pPr>
    </w:p>
    <w:p w14:paraId="47D2702F" w14:textId="77777777" w:rsidR="002868D2" w:rsidRPr="002868D2" w:rsidRDefault="002868D2" w:rsidP="002868D2">
      <w:pPr>
        <w:ind w:firstLine="540"/>
        <w:jc w:val="both"/>
        <w:rPr>
          <w:szCs w:val="28"/>
        </w:rPr>
      </w:pPr>
    </w:p>
    <w:p w14:paraId="6F2687A6" w14:textId="77777777" w:rsidR="002868D2" w:rsidRPr="002868D2" w:rsidRDefault="002868D2" w:rsidP="002868D2">
      <w:pPr>
        <w:ind w:firstLine="540"/>
        <w:jc w:val="both"/>
        <w:rPr>
          <w:szCs w:val="28"/>
        </w:rPr>
      </w:pPr>
    </w:p>
    <w:p w14:paraId="342EDD92" w14:textId="77777777" w:rsidR="002868D2" w:rsidRPr="002868D2" w:rsidRDefault="002868D2" w:rsidP="002868D2">
      <w:pPr>
        <w:ind w:firstLine="540"/>
        <w:jc w:val="both"/>
        <w:rPr>
          <w:szCs w:val="28"/>
        </w:rPr>
      </w:pPr>
    </w:p>
    <w:p w14:paraId="04F70408" w14:textId="77777777" w:rsidR="002868D2" w:rsidRPr="002868D2" w:rsidRDefault="002868D2" w:rsidP="002868D2">
      <w:pPr>
        <w:ind w:firstLine="540"/>
        <w:jc w:val="both"/>
        <w:rPr>
          <w:szCs w:val="28"/>
        </w:rPr>
      </w:pPr>
    </w:p>
    <w:p w14:paraId="13626028" w14:textId="77777777" w:rsidR="002868D2" w:rsidRPr="002868D2" w:rsidRDefault="002868D2" w:rsidP="002868D2">
      <w:pPr>
        <w:ind w:firstLine="540"/>
        <w:jc w:val="both"/>
        <w:rPr>
          <w:szCs w:val="28"/>
        </w:rPr>
      </w:pPr>
    </w:p>
    <w:p w14:paraId="400F8951" w14:textId="77777777" w:rsidR="002868D2" w:rsidRPr="002868D2" w:rsidRDefault="002868D2" w:rsidP="002868D2">
      <w:pPr>
        <w:ind w:firstLine="540"/>
        <w:jc w:val="both"/>
        <w:rPr>
          <w:szCs w:val="28"/>
        </w:rPr>
      </w:pPr>
    </w:p>
    <w:p w14:paraId="2F13B767" w14:textId="77777777" w:rsidR="002868D2" w:rsidRPr="002868D2" w:rsidRDefault="002868D2" w:rsidP="002868D2">
      <w:pPr>
        <w:ind w:firstLine="540"/>
        <w:rPr>
          <w:szCs w:val="28"/>
        </w:rPr>
      </w:pPr>
    </w:p>
    <w:p w14:paraId="226FAF21" w14:textId="77777777" w:rsidR="002868D2" w:rsidRPr="002868D2" w:rsidRDefault="002868D2" w:rsidP="002868D2">
      <w:pPr>
        <w:ind w:firstLine="540"/>
        <w:rPr>
          <w:szCs w:val="28"/>
        </w:rPr>
      </w:pPr>
    </w:p>
    <w:p w14:paraId="319E4E1F" w14:textId="77777777" w:rsidR="002868D2" w:rsidRPr="002868D2" w:rsidRDefault="002868D2" w:rsidP="002868D2">
      <w:pPr>
        <w:ind w:firstLine="540"/>
        <w:rPr>
          <w:szCs w:val="28"/>
        </w:rPr>
      </w:pPr>
    </w:p>
    <w:p w14:paraId="2127B988" w14:textId="77777777" w:rsidR="002868D2" w:rsidRPr="002868D2" w:rsidRDefault="002868D2" w:rsidP="002868D2">
      <w:pPr>
        <w:ind w:firstLine="540"/>
        <w:rPr>
          <w:szCs w:val="28"/>
        </w:rPr>
      </w:pPr>
    </w:p>
    <w:p w14:paraId="0C0547B6" w14:textId="77777777" w:rsidR="002868D2" w:rsidRPr="002868D2" w:rsidRDefault="002868D2" w:rsidP="002868D2">
      <w:pPr>
        <w:ind w:firstLine="540"/>
        <w:rPr>
          <w:szCs w:val="28"/>
        </w:rPr>
      </w:pPr>
    </w:p>
    <w:p w14:paraId="419CD886" w14:textId="77777777" w:rsidR="002868D2" w:rsidRPr="002868D2" w:rsidRDefault="002868D2" w:rsidP="002868D2">
      <w:pPr>
        <w:ind w:firstLine="540"/>
        <w:rPr>
          <w:szCs w:val="28"/>
        </w:rPr>
      </w:pPr>
    </w:p>
    <w:p w14:paraId="392B6A7E" w14:textId="77777777" w:rsidR="002868D2" w:rsidRPr="002868D2" w:rsidRDefault="002868D2" w:rsidP="002868D2">
      <w:pPr>
        <w:ind w:firstLine="540"/>
        <w:rPr>
          <w:szCs w:val="28"/>
        </w:rPr>
      </w:pPr>
    </w:p>
    <w:p w14:paraId="51A12722" w14:textId="77777777" w:rsidR="002868D2" w:rsidRPr="002868D2" w:rsidRDefault="002868D2" w:rsidP="002868D2">
      <w:pPr>
        <w:ind w:firstLine="540"/>
        <w:rPr>
          <w:szCs w:val="28"/>
        </w:rPr>
      </w:pPr>
    </w:p>
    <w:p w14:paraId="2E672882" w14:textId="77777777" w:rsidR="002868D2" w:rsidRPr="002868D2" w:rsidRDefault="002868D2" w:rsidP="002868D2">
      <w:pPr>
        <w:ind w:firstLine="540"/>
        <w:rPr>
          <w:szCs w:val="28"/>
        </w:rPr>
      </w:pPr>
    </w:p>
    <w:p w14:paraId="4689BEF2" w14:textId="77777777" w:rsidR="002868D2" w:rsidRPr="002868D2" w:rsidRDefault="002868D2" w:rsidP="002868D2">
      <w:pPr>
        <w:ind w:firstLine="540"/>
        <w:rPr>
          <w:szCs w:val="28"/>
        </w:rPr>
      </w:pPr>
    </w:p>
    <w:p w14:paraId="2D6F1AD7" w14:textId="77777777" w:rsidR="002868D2" w:rsidRPr="002868D2" w:rsidRDefault="002868D2" w:rsidP="002868D2">
      <w:pPr>
        <w:ind w:firstLine="540"/>
        <w:rPr>
          <w:szCs w:val="28"/>
          <w:lang w:val="kk-KZ"/>
        </w:rPr>
      </w:pPr>
      <w:r w:rsidRPr="002868D2">
        <w:rPr>
          <w:szCs w:val="28"/>
          <w:lang w:val="kk-KZ"/>
        </w:rPr>
        <w:t>сурет</w:t>
      </w:r>
      <w:r w:rsidRPr="002868D2">
        <w:rPr>
          <w:szCs w:val="28"/>
        </w:rPr>
        <w:t xml:space="preserve"> 11.13 – </w:t>
      </w:r>
      <w:r w:rsidRPr="002868D2">
        <w:rPr>
          <w:szCs w:val="28"/>
          <w:lang w:val="kk-KZ"/>
        </w:rPr>
        <w:t>Контурлық және тізгінүзді бекітпелердің сұлбасы</w:t>
      </w:r>
    </w:p>
    <w:p w14:paraId="1A65642D" w14:textId="77777777" w:rsidR="002868D2" w:rsidRPr="002868D2" w:rsidRDefault="002868D2" w:rsidP="002868D2">
      <w:pPr>
        <w:ind w:firstLine="540"/>
        <w:rPr>
          <w:szCs w:val="28"/>
          <w:lang w:val="kk-KZ"/>
        </w:rPr>
      </w:pPr>
      <w:r w:rsidRPr="002868D2">
        <w:rPr>
          <w:szCs w:val="28"/>
          <w:lang w:val="kk-KZ"/>
        </w:rPr>
        <w:t>1 – арка; 2 – созылу; 3 – тірек; 4 – анкер; 5 – тор; 6 – анкер стержені; 7 – цементті қоспа; 8 – шайыр және қатырғышы бар ампула; 9 – тығыздағыш; 10 – құбырлардан құралған экран; 11 – тізгінүзді бетон бекітпе; 12 – төсеу кескіні</w:t>
      </w:r>
    </w:p>
    <w:p w14:paraId="3EC0E36C" w14:textId="77777777" w:rsidR="002868D2" w:rsidRPr="002868D2" w:rsidRDefault="002868D2" w:rsidP="002868D2">
      <w:pPr>
        <w:ind w:firstLine="540"/>
        <w:rPr>
          <w:szCs w:val="28"/>
          <w:lang w:val="kk-KZ"/>
        </w:rPr>
      </w:pPr>
    </w:p>
    <w:p w14:paraId="08E16E3F" w14:textId="77777777" w:rsidR="002868D2" w:rsidRPr="002868D2" w:rsidRDefault="002868D2" w:rsidP="002868D2">
      <w:pPr>
        <w:ind w:firstLine="540"/>
        <w:jc w:val="center"/>
        <w:rPr>
          <w:b/>
          <w:szCs w:val="28"/>
          <w:lang w:val="kk-KZ"/>
        </w:rPr>
      </w:pPr>
      <w:r w:rsidRPr="002868D2">
        <w:rPr>
          <w:b/>
          <w:szCs w:val="28"/>
          <w:lang w:val="kk-KZ"/>
        </w:rPr>
        <w:t>11.8 Қалқан тәсілімен үңгіжолдарды құру</w:t>
      </w:r>
    </w:p>
    <w:p w14:paraId="4B4F095A" w14:textId="77777777" w:rsidR="002868D2" w:rsidRPr="002868D2" w:rsidRDefault="002868D2" w:rsidP="002868D2">
      <w:pPr>
        <w:ind w:firstLine="540"/>
        <w:jc w:val="center"/>
        <w:rPr>
          <w:b/>
          <w:szCs w:val="28"/>
          <w:lang w:val="kk-KZ"/>
        </w:rPr>
      </w:pPr>
    </w:p>
    <w:p w14:paraId="3226B0D1" w14:textId="77777777" w:rsidR="002868D2" w:rsidRPr="002868D2" w:rsidRDefault="002868D2" w:rsidP="002868D2">
      <w:pPr>
        <w:ind w:firstLine="540"/>
        <w:jc w:val="both"/>
        <w:rPr>
          <w:szCs w:val="28"/>
          <w:lang w:val="kk-KZ"/>
        </w:rPr>
      </w:pPr>
      <w:r w:rsidRPr="002868D2">
        <w:rPr>
          <w:szCs w:val="28"/>
          <w:lang w:val="kk-KZ"/>
        </w:rPr>
        <w:t xml:space="preserve">Жынысты әзірлеу үшін механикаландырылмаған және механикаланған ұңғылама қалқандар қолданылады. </w:t>
      </w:r>
    </w:p>
    <w:p w14:paraId="115A03B7" w14:textId="77777777" w:rsidR="002868D2" w:rsidRPr="002868D2" w:rsidRDefault="002868D2" w:rsidP="002868D2">
      <w:pPr>
        <w:ind w:firstLine="540"/>
        <w:jc w:val="both"/>
        <w:rPr>
          <w:szCs w:val="28"/>
          <w:lang w:val="kk-KZ"/>
        </w:rPr>
      </w:pPr>
      <w:r w:rsidRPr="002868D2">
        <w:rPr>
          <w:szCs w:val="28"/>
          <w:lang w:val="kk-KZ"/>
        </w:rPr>
        <w:t xml:space="preserve">Механикаландырылмаған қалқанның құрылымына пышақ, тірек және құйрық сақиналар, қалқан, аудандық және забойлы домкраттар, топырақты қазбалау үшін жұмысшы мүшелер бар. </w:t>
      </w:r>
    </w:p>
    <w:p w14:paraId="454D4963" w14:textId="77777777" w:rsidR="002868D2" w:rsidRPr="002868D2" w:rsidRDefault="002868D2" w:rsidP="002868D2">
      <w:pPr>
        <w:ind w:firstLine="540"/>
        <w:jc w:val="both"/>
        <w:rPr>
          <w:szCs w:val="28"/>
          <w:lang w:val="kk-KZ"/>
        </w:rPr>
      </w:pPr>
      <w:r w:rsidRPr="002868D2">
        <w:rPr>
          <w:szCs w:val="28"/>
          <w:lang w:val="kk-KZ"/>
        </w:rPr>
        <w:t xml:space="preserve">Ұңғыма кешеннің құрамына қалқан, бетонтөсегіш, жыныстар үшін транспортер, блок қалаушы кіреді. </w:t>
      </w:r>
    </w:p>
    <w:p w14:paraId="410546DD" w14:textId="77777777" w:rsidR="002868D2" w:rsidRPr="002868D2" w:rsidRDefault="002868D2" w:rsidP="002868D2">
      <w:pPr>
        <w:ind w:firstLine="540"/>
        <w:jc w:val="both"/>
        <w:rPr>
          <w:szCs w:val="28"/>
          <w:lang w:val="kk-KZ"/>
        </w:rPr>
      </w:pPr>
    </w:p>
    <w:p w14:paraId="027C5558" w14:textId="77777777" w:rsidR="002868D2" w:rsidRPr="002868D2" w:rsidRDefault="002868D2" w:rsidP="002868D2">
      <w:pPr>
        <w:ind w:firstLine="540"/>
        <w:rPr>
          <w:szCs w:val="28"/>
          <w:lang w:val="kk-KZ"/>
        </w:rPr>
      </w:pPr>
    </w:p>
    <w:p w14:paraId="76E2C843" w14:textId="77777777" w:rsidR="002868D2" w:rsidRPr="002868D2" w:rsidRDefault="002868D2" w:rsidP="002868D2">
      <w:pPr>
        <w:ind w:firstLine="540"/>
        <w:rPr>
          <w:szCs w:val="28"/>
          <w:lang w:val="kk-KZ"/>
        </w:rPr>
      </w:pPr>
    </w:p>
    <w:p w14:paraId="7529B47D" w14:textId="2831C43A" w:rsidR="002868D2" w:rsidRPr="002868D2" w:rsidRDefault="002868D2" w:rsidP="002868D2">
      <w:pPr>
        <w:ind w:firstLine="540"/>
        <w:jc w:val="center"/>
        <w:rPr>
          <w:szCs w:val="28"/>
          <w:lang w:val="kk-KZ"/>
        </w:rPr>
      </w:pPr>
      <w:r w:rsidRPr="002868D2">
        <w:rPr>
          <w:noProof/>
        </w:rPr>
        <w:drawing>
          <wp:anchor distT="0" distB="0" distL="114300" distR="114300" simplePos="0" relativeHeight="251667456" behindDoc="1" locked="0" layoutInCell="1" allowOverlap="1" wp14:anchorId="5B9506B8" wp14:editId="3A108E59">
            <wp:simplePos x="0" y="0"/>
            <wp:positionH relativeFrom="column">
              <wp:posOffset>0</wp:posOffset>
            </wp:positionH>
            <wp:positionV relativeFrom="paragraph">
              <wp:posOffset>-114300</wp:posOffset>
            </wp:positionV>
            <wp:extent cx="6113145" cy="2861310"/>
            <wp:effectExtent l="0" t="0" r="1905" b="0"/>
            <wp:wrapTight wrapText="bothSides">
              <wp:wrapPolygon edited="0">
                <wp:start x="0" y="0"/>
                <wp:lineTo x="0" y="21427"/>
                <wp:lineTo x="21539" y="21427"/>
                <wp:lineTo x="21539" y="0"/>
                <wp:lineTo x="0" y="0"/>
              </wp:wrapPolygon>
            </wp:wrapTight>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4" cstate="print">
                      <a:extLst>
                        <a:ext uri="{28A0092B-C50C-407E-A947-70E740481C1C}">
                          <a14:useLocalDpi xmlns:a14="http://schemas.microsoft.com/office/drawing/2010/main" val="0"/>
                        </a:ext>
                      </a:extLst>
                    </a:blip>
                    <a:srcRect b="32785"/>
                    <a:stretch>
                      <a:fillRect/>
                    </a:stretch>
                  </pic:blipFill>
                  <pic:spPr bwMode="auto">
                    <a:xfrm>
                      <a:off x="0" y="0"/>
                      <a:ext cx="6113145" cy="2861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lang w:val="kk-KZ"/>
        </w:rPr>
        <w:t>сурет</w:t>
      </w:r>
      <w:r w:rsidRPr="002868D2">
        <w:rPr>
          <w:szCs w:val="28"/>
          <w:lang w:val="kk-KZ"/>
        </w:rPr>
        <w:t xml:space="preserve"> 11.14 – </w:t>
      </w:r>
      <w:r w:rsidRPr="002868D2">
        <w:rPr>
          <w:szCs w:val="20"/>
          <w:lang w:val="kk-KZ"/>
        </w:rPr>
        <w:t>Ұңғылама механикаландырмаған қалқанның сұлбасы</w:t>
      </w:r>
    </w:p>
    <w:p w14:paraId="5BFE23CF" w14:textId="77777777" w:rsidR="002868D2" w:rsidRPr="002868D2" w:rsidRDefault="002868D2" w:rsidP="002868D2">
      <w:pPr>
        <w:ind w:firstLine="540"/>
        <w:rPr>
          <w:szCs w:val="28"/>
          <w:lang w:val="kk-KZ"/>
        </w:rPr>
      </w:pPr>
    </w:p>
    <w:p w14:paraId="3FB0948A" w14:textId="45EE3C7C" w:rsidR="002868D2" w:rsidRPr="002868D2" w:rsidRDefault="002868D2" w:rsidP="002868D2">
      <w:pPr>
        <w:ind w:firstLine="540"/>
        <w:jc w:val="center"/>
        <w:rPr>
          <w:szCs w:val="28"/>
          <w:lang w:val="kk-KZ"/>
        </w:rPr>
      </w:pPr>
      <w:r w:rsidRPr="002868D2">
        <w:rPr>
          <w:noProof/>
        </w:rPr>
        <w:drawing>
          <wp:anchor distT="0" distB="0" distL="114300" distR="114300" simplePos="0" relativeHeight="251668480" behindDoc="1" locked="0" layoutInCell="1" allowOverlap="1" wp14:anchorId="7F2F9EBA" wp14:editId="37013F82">
            <wp:simplePos x="0" y="0"/>
            <wp:positionH relativeFrom="column">
              <wp:posOffset>0</wp:posOffset>
            </wp:positionH>
            <wp:positionV relativeFrom="paragraph">
              <wp:posOffset>43180</wp:posOffset>
            </wp:positionV>
            <wp:extent cx="2400300" cy="2400300"/>
            <wp:effectExtent l="0" t="0" r="0" b="0"/>
            <wp:wrapTight wrapText="bothSides">
              <wp:wrapPolygon edited="0">
                <wp:start x="0" y="0"/>
                <wp:lineTo x="0" y="21429"/>
                <wp:lineTo x="21429" y="21429"/>
                <wp:lineTo x="21429" y="0"/>
                <wp:lineTo x="0" y="0"/>
              </wp:wrapPolygon>
            </wp:wrapTight>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5" cstate="print">
                      <a:extLst>
                        <a:ext uri="{28A0092B-C50C-407E-A947-70E740481C1C}">
                          <a14:useLocalDpi xmlns:a14="http://schemas.microsoft.com/office/drawing/2010/main" val="0"/>
                        </a:ext>
                      </a:extLst>
                    </a:blip>
                    <a:srcRect l="5478" t="12607" r="52863" b="24695"/>
                    <a:stretch>
                      <a:fillRect/>
                    </a:stretch>
                  </pic:blipFill>
                  <pic:spPr bwMode="auto">
                    <a:xfrm>
                      <a:off x="0" y="0"/>
                      <a:ext cx="2400300" cy="2400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3F51E3" w14:textId="77777777" w:rsidR="002868D2" w:rsidRPr="002868D2" w:rsidRDefault="002868D2" w:rsidP="002868D2">
      <w:pPr>
        <w:ind w:firstLine="540"/>
        <w:jc w:val="center"/>
        <w:rPr>
          <w:szCs w:val="28"/>
          <w:lang w:val="kk-KZ"/>
        </w:rPr>
      </w:pPr>
    </w:p>
    <w:p w14:paraId="3C3576EA" w14:textId="77777777" w:rsidR="002868D2" w:rsidRPr="002868D2" w:rsidRDefault="002868D2" w:rsidP="002868D2">
      <w:pPr>
        <w:ind w:firstLine="540"/>
        <w:jc w:val="center"/>
        <w:rPr>
          <w:szCs w:val="28"/>
          <w:lang w:val="kk-KZ"/>
        </w:rPr>
      </w:pPr>
      <w:r w:rsidRPr="002868D2">
        <w:rPr>
          <w:szCs w:val="28"/>
          <w:lang w:val="kk-KZ"/>
        </w:rPr>
        <w:t>Сурет 11.15 – Механикаланған қалқан сұлбасы</w:t>
      </w:r>
    </w:p>
    <w:p w14:paraId="6A1FB5D0" w14:textId="77777777" w:rsidR="002868D2" w:rsidRPr="002868D2" w:rsidRDefault="002868D2" w:rsidP="002868D2">
      <w:pPr>
        <w:ind w:firstLine="540"/>
        <w:jc w:val="center"/>
        <w:rPr>
          <w:szCs w:val="28"/>
          <w:lang w:val="kk-KZ"/>
        </w:rPr>
      </w:pPr>
    </w:p>
    <w:p w14:paraId="5D8EDF5A" w14:textId="77777777" w:rsidR="002868D2" w:rsidRPr="002868D2" w:rsidRDefault="002868D2" w:rsidP="002868D2">
      <w:pPr>
        <w:ind w:firstLine="540"/>
        <w:rPr>
          <w:szCs w:val="28"/>
          <w:lang w:val="kk-KZ"/>
        </w:rPr>
      </w:pPr>
      <w:r w:rsidRPr="002868D2">
        <w:rPr>
          <w:szCs w:val="28"/>
          <w:lang w:val="kk-KZ"/>
        </w:rPr>
        <w:t xml:space="preserve">1- бес сәулелі ротор; 2-  дискілі шаржылар; 3 – бұрылатын қалақтар; 4 – жылжымайтын қалақтар; 5 – өзекті кескіштер; 6 – жиектейтін шаржылар.  </w:t>
      </w:r>
    </w:p>
    <w:p w14:paraId="4D1B6406" w14:textId="77777777" w:rsidR="002868D2" w:rsidRPr="002868D2" w:rsidRDefault="002868D2" w:rsidP="002868D2">
      <w:pPr>
        <w:ind w:firstLine="540"/>
        <w:rPr>
          <w:szCs w:val="28"/>
          <w:lang w:val="kk-KZ"/>
        </w:rPr>
      </w:pPr>
    </w:p>
    <w:p w14:paraId="2ED91C56" w14:textId="77777777" w:rsidR="002868D2" w:rsidRPr="002868D2" w:rsidRDefault="002868D2" w:rsidP="002868D2">
      <w:pPr>
        <w:ind w:firstLine="540"/>
        <w:rPr>
          <w:szCs w:val="28"/>
          <w:lang w:val="kk-KZ"/>
        </w:rPr>
      </w:pPr>
    </w:p>
    <w:p w14:paraId="5A20E722" w14:textId="77777777" w:rsidR="002868D2" w:rsidRPr="002868D2" w:rsidRDefault="002868D2" w:rsidP="002868D2">
      <w:pPr>
        <w:ind w:firstLine="540"/>
        <w:rPr>
          <w:szCs w:val="28"/>
          <w:lang w:val="kk-KZ"/>
        </w:rPr>
      </w:pPr>
    </w:p>
    <w:p w14:paraId="3B4FDFAA" w14:textId="780A3A60" w:rsidR="002868D2" w:rsidRPr="002868D2" w:rsidRDefault="002868D2" w:rsidP="002868D2">
      <w:pPr>
        <w:ind w:firstLine="540"/>
        <w:jc w:val="center"/>
        <w:rPr>
          <w:szCs w:val="28"/>
          <w:lang w:val="kk-KZ"/>
        </w:rPr>
      </w:pPr>
      <w:r w:rsidRPr="002868D2">
        <w:rPr>
          <w:noProof/>
        </w:rPr>
        <w:drawing>
          <wp:anchor distT="0" distB="0" distL="114300" distR="114300" simplePos="0" relativeHeight="251669504" behindDoc="1" locked="0" layoutInCell="1" allowOverlap="1" wp14:anchorId="60E93643" wp14:editId="6B3F576F">
            <wp:simplePos x="0" y="0"/>
            <wp:positionH relativeFrom="column">
              <wp:posOffset>0</wp:posOffset>
            </wp:positionH>
            <wp:positionV relativeFrom="paragraph">
              <wp:posOffset>201295</wp:posOffset>
            </wp:positionV>
            <wp:extent cx="6113145" cy="1600200"/>
            <wp:effectExtent l="0" t="0" r="1905" b="0"/>
            <wp:wrapTight wrapText="bothSides">
              <wp:wrapPolygon edited="0">
                <wp:start x="0" y="0"/>
                <wp:lineTo x="0" y="21343"/>
                <wp:lineTo x="21539" y="21343"/>
                <wp:lineTo x="21539" y="0"/>
                <wp:lineTo x="0" y="0"/>
              </wp:wrapPolygon>
            </wp:wrapTight>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6" cstate="print">
                      <a:extLst>
                        <a:ext uri="{28A0092B-C50C-407E-A947-70E740481C1C}">
                          <a14:useLocalDpi xmlns:a14="http://schemas.microsoft.com/office/drawing/2010/main" val="0"/>
                        </a:ext>
                      </a:extLst>
                    </a:blip>
                    <a:srcRect t="12680" b="27831"/>
                    <a:stretch>
                      <a:fillRect/>
                    </a:stretch>
                  </pic:blipFill>
                  <pic:spPr bwMode="auto">
                    <a:xfrm>
                      <a:off x="0" y="0"/>
                      <a:ext cx="6113145" cy="1600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lang w:val="kk-KZ"/>
        </w:rPr>
        <w:t>Сурет</w:t>
      </w:r>
      <w:r w:rsidRPr="002868D2">
        <w:rPr>
          <w:szCs w:val="28"/>
          <w:lang w:val="kk-KZ"/>
        </w:rPr>
        <w:t xml:space="preserve"> 11.16 – Қалқан технологиялық кешен</w:t>
      </w:r>
    </w:p>
    <w:p w14:paraId="02444E35" w14:textId="77777777" w:rsidR="002868D2" w:rsidRPr="002868D2" w:rsidRDefault="002868D2" w:rsidP="002868D2">
      <w:pPr>
        <w:ind w:firstLine="540"/>
        <w:jc w:val="center"/>
        <w:rPr>
          <w:szCs w:val="28"/>
          <w:lang w:val="kk-KZ"/>
        </w:rPr>
      </w:pPr>
      <w:r w:rsidRPr="002868D2">
        <w:rPr>
          <w:szCs w:val="28"/>
          <w:lang w:val="kk-KZ"/>
        </w:rPr>
        <w:t>1- эскаваторлы жұмыс мүшелі қалқан; 2 – блок қалаушы;                      3 – транспортёр; 4- бункер; 5 – автомобиль-самосвал; 6 – жүру бөлігінің блоктары;     7 – төсеу блоктары</w:t>
      </w:r>
    </w:p>
    <w:p w14:paraId="11790BBE" w14:textId="77777777" w:rsidR="002868D2" w:rsidRPr="002868D2" w:rsidRDefault="002868D2" w:rsidP="002868D2">
      <w:pPr>
        <w:ind w:firstLine="540"/>
        <w:rPr>
          <w:szCs w:val="28"/>
          <w:lang w:val="kk-KZ"/>
        </w:rPr>
      </w:pPr>
    </w:p>
    <w:p w14:paraId="6BC42C40" w14:textId="77777777" w:rsidR="002868D2" w:rsidRPr="002868D2" w:rsidRDefault="002868D2" w:rsidP="002868D2">
      <w:pPr>
        <w:ind w:firstLine="540"/>
        <w:rPr>
          <w:szCs w:val="28"/>
          <w:lang w:val="kk-KZ"/>
        </w:rPr>
      </w:pPr>
    </w:p>
    <w:p w14:paraId="5FE274E1" w14:textId="77777777" w:rsidR="002868D2" w:rsidRPr="002868D2" w:rsidRDefault="002868D2" w:rsidP="002868D2">
      <w:pPr>
        <w:ind w:firstLine="540"/>
        <w:rPr>
          <w:szCs w:val="28"/>
          <w:lang w:val="kk-KZ"/>
        </w:rPr>
      </w:pPr>
    </w:p>
    <w:p w14:paraId="0DAACFA8" w14:textId="77777777" w:rsidR="002868D2" w:rsidRPr="002868D2" w:rsidRDefault="002868D2" w:rsidP="002868D2">
      <w:pPr>
        <w:ind w:firstLine="540"/>
        <w:rPr>
          <w:szCs w:val="28"/>
          <w:lang w:val="kk-KZ"/>
        </w:rPr>
      </w:pPr>
    </w:p>
    <w:p w14:paraId="6CED136E" w14:textId="77777777" w:rsidR="002868D2" w:rsidRPr="002868D2" w:rsidRDefault="002868D2" w:rsidP="002868D2">
      <w:pPr>
        <w:ind w:firstLine="540"/>
        <w:rPr>
          <w:szCs w:val="28"/>
          <w:lang w:val="kk-KZ"/>
        </w:rPr>
      </w:pPr>
    </w:p>
    <w:p w14:paraId="5E0F5407" w14:textId="77777777" w:rsidR="002868D2" w:rsidRPr="002868D2" w:rsidRDefault="002868D2" w:rsidP="002868D2">
      <w:pPr>
        <w:ind w:firstLine="540"/>
        <w:jc w:val="center"/>
        <w:rPr>
          <w:b/>
          <w:szCs w:val="28"/>
        </w:rPr>
      </w:pPr>
      <w:r w:rsidRPr="002868D2">
        <w:rPr>
          <w:b/>
          <w:szCs w:val="28"/>
        </w:rPr>
        <w:t xml:space="preserve">11.9 </w:t>
      </w:r>
      <w:r w:rsidRPr="002868D2">
        <w:rPr>
          <w:b/>
          <w:szCs w:val="28"/>
          <w:lang w:val="kk-KZ"/>
        </w:rPr>
        <w:t>Үңгіжолдарды ашық тәсілмен құру</w:t>
      </w:r>
    </w:p>
    <w:p w14:paraId="0D176E22" w14:textId="77777777" w:rsidR="002868D2" w:rsidRPr="002868D2" w:rsidRDefault="002868D2" w:rsidP="002868D2">
      <w:pPr>
        <w:ind w:firstLine="540"/>
        <w:jc w:val="center"/>
        <w:rPr>
          <w:b/>
          <w:szCs w:val="28"/>
        </w:rPr>
      </w:pPr>
    </w:p>
    <w:p w14:paraId="56E8BCCE" w14:textId="77777777" w:rsidR="002868D2" w:rsidRPr="002868D2" w:rsidRDefault="002868D2" w:rsidP="002868D2">
      <w:pPr>
        <w:ind w:firstLine="540"/>
        <w:jc w:val="both"/>
        <w:rPr>
          <w:szCs w:val="28"/>
        </w:rPr>
      </w:pPr>
      <w:r w:rsidRPr="002868D2">
        <w:rPr>
          <w:szCs w:val="28"/>
          <w:lang w:val="kk-KZ"/>
        </w:rPr>
        <w:t>Қазаншұңқыр тәсілде қазаншұңқыр құрылғысы қабырғалары кепілдеме қағаз немесе шпунтты қоршаумен бекіту арқылы өндіріледі</w:t>
      </w:r>
      <w:r w:rsidRPr="002868D2">
        <w:rPr>
          <w:szCs w:val="28"/>
        </w:rPr>
        <w:t xml:space="preserve"> (</w:t>
      </w:r>
      <w:r w:rsidRPr="002868D2">
        <w:rPr>
          <w:szCs w:val="28"/>
          <w:lang w:val="kk-KZ"/>
        </w:rPr>
        <w:t>сурет</w:t>
      </w:r>
      <w:r w:rsidRPr="002868D2">
        <w:rPr>
          <w:szCs w:val="28"/>
        </w:rPr>
        <w:t xml:space="preserve"> 11.17). </w:t>
      </w:r>
      <w:r w:rsidRPr="002868D2">
        <w:rPr>
          <w:szCs w:val="28"/>
          <w:lang w:val="kk-KZ"/>
        </w:rPr>
        <w:t>Траншеялық тәсілде траншеяның қабырғалары қираулардан саз ерітіндісімен бекітіледі</w:t>
      </w:r>
      <w:r w:rsidRPr="002868D2">
        <w:rPr>
          <w:szCs w:val="28"/>
        </w:rPr>
        <w:t xml:space="preserve"> (</w:t>
      </w:r>
      <w:r w:rsidRPr="002868D2">
        <w:rPr>
          <w:szCs w:val="28"/>
          <w:lang w:val="kk-KZ"/>
        </w:rPr>
        <w:t>сурет</w:t>
      </w:r>
      <w:r w:rsidRPr="002868D2">
        <w:rPr>
          <w:szCs w:val="28"/>
        </w:rPr>
        <w:t xml:space="preserve"> 11.17).</w:t>
      </w:r>
    </w:p>
    <w:p w14:paraId="39A01C5A" w14:textId="27BFE65A" w:rsidR="002868D2" w:rsidRPr="002868D2" w:rsidRDefault="002868D2" w:rsidP="002868D2">
      <w:pPr>
        <w:ind w:firstLine="540"/>
        <w:rPr>
          <w:szCs w:val="28"/>
        </w:rPr>
      </w:pPr>
      <w:r w:rsidRPr="002868D2">
        <w:rPr>
          <w:noProof/>
        </w:rPr>
        <w:lastRenderedPageBreak/>
        <w:drawing>
          <wp:anchor distT="0" distB="0" distL="114300" distR="114300" simplePos="0" relativeHeight="251670528" behindDoc="1" locked="0" layoutInCell="1" allowOverlap="1" wp14:anchorId="6DD3895F" wp14:editId="3DDB790E">
            <wp:simplePos x="0" y="0"/>
            <wp:positionH relativeFrom="column">
              <wp:posOffset>-114300</wp:posOffset>
            </wp:positionH>
            <wp:positionV relativeFrom="paragraph">
              <wp:posOffset>144780</wp:posOffset>
            </wp:positionV>
            <wp:extent cx="6113145" cy="3908425"/>
            <wp:effectExtent l="0" t="0" r="1905" b="0"/>
            <wp:wrapTight wrapText="bothSides">
              <wp:wrapPolygon edited="0">
                <wp:start x="0" y="0"/>
                <wp:lineTo x="0" y="21477"/>
                <wp:lineTo x="21539" y="21477"/>
                <wp:lineTo x="21539" y="0"/>
                <wp:lineTo x="0" y="0"/>
              </wp:wrapPolygon>
            </wp:wrapTight>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7">
                      <a:extLst>
                        <a:ext uri="{28A0092B-C50C-407E-A947-70E740481C1C}">
                          <a14:useLocalDpi xmlns:a14="http://schemas.microsoft.com/office/drawing/2010/main" val="0"/>
                        </a:ext>
                      </a:extLst>
                    </a:blip>
                    <a:srcRect b="35524"/>
                    <a:stretch>
                      <a:fillRect/>
                    </a:stretch>
                  </pic:blipFill>
                  <pic:spPr bwMode="auto">
                    <a:xfrm>
                      <a:off x="0" y="0"/>
                      <a:ext cx="6113145" cy="39084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6C89A7" w14:textId="77777777" w:rsidR="002868D2" w:rsidRPr="002868D2" w:rsidRDefault="002868D2" w:rsidP="002868D2">
      <w:pPr>
        <w:autoSpaceDE w:val="0"/>
        <w:autoSpaceDN w:val="0"/>
        <w:adjustRightInd w:val="0"/>
        <w:jc w:val="center"/>
        <w:rPr>
          <w:szCs w:val="28"/>
          <w:lang w:val="kk-KZ"/>
        </w:rPr>
      </w:pPr>
      <w:r w:rsidRPr="002868D2">
        <w:rPr>
          <w:noProof/>
          <w:sz w:val="24"/>
          <w:lang w:val="kk-KZ"/>
        </w:rPr>
        <w:t>Сурет</w:t>
      </w:r>
      <w:r w:rsidRPr="002868D2">
        <w:rPr>
          <w:szCs w:val="28"/>
        </w:rPr>
        <w:t xml:space="preserve"> 11.17 – </w:t>
      </w:r>
      <w:r w:rsidRPr="002868D2">
        <w:rPr>
          <w:szCs w:val="28"/>
          <w:lang w:val="kk-KZ"/>
        </w:rPr>
        <w:t>Үңгіжолды тұқанды тәсілмен салудың т</w:t>
      </w:r>
      <w:r w:rsidRPr="002868D2">
        <w:rPr>
          <w:szCs w:val="28"/>
        </w:rPr>
        <w:t>ехнологи</w:t>
      </w:r>
      <w:r w:rsidRPr="002868D2">
        <w:rPr>
          <w:szCs w:val="28"/>
          <w:lang w:val="kk-KZ"/>
        </w:rPr>
        <w:t>ялық сұлбасы</w:t>
      </w:r>
    </w:p>
    <w:p w14:paraId="34E9A728" w14:textId="77777777" w:rsidR="002868D2" w:rsidRPr="002868D2" w:rsidRDefault="002868D2" w:rsidP="002868D2">
      <w:pPr>
        <w:autoSpaceDE w:val="0"/>
        <w:autoSpaceDN w:val="0"/>
        <w:adjustRightInd w:val="0"/>
        <w:rPr>
          <w:szCs w:val="28"/>
          <w:lang w:val="kk-KZ"/>
        </w:rPr>
      </w:pPr>
      <w:r w:rsidRPr="002868D2">
        <w:rPr>
          <w:szCs w:val="28"/>
          <w:lang w:val="kk-KZ"/>
        </w:rPr>
        <w:t>I – бақылау траншеяның ашылуы; II – қада қағу; III – бірінші ярустың топырағын өңдеу; IV - топырақ қарнақтардың құрылғысы; V - екiншi қабат грунтты қазбалау; VI - қазаншұңқырдың түбiн орналастыру; VII - бетон дайындықты құрылғы; VIII - тартпаның судан қорғауы; IX - үңгiжолдың құрылымдарын монтаж; X -керi төгiндi; XI - қада шығару; 1 – шойбалға; 2 – балға; 3 – шүмек; 4 - экскаватор - қайырмалы күрек; 5 - топырақ қарнақтардың құрылғысы үшiн қондыру; 6 - экскаватор – драглайн; 7 - автобетон тасымалдауыш; 8 - бетон қоспасы үшiн жүксауыт; 9 – трейлер; 10 – бульдозер; 11 – қада; 12 - топырақ қарнақтар; 13 - автокөлiк – самосвал.</w:t>
      </w:r>
    </w:p>
    <w:p w14:paraId="02BE7B0F" w14:textId="77777777" w:rsidR="002868D2" w:rsidRPr="002868D2" w:rsidRDefault="002868D2" w:rsidP="002868D2">
      <w:pPr>
        <w:autoSpaceDE w:val="0"/>
        <w:autoSpaceDN w:val="0"/>
        <w:adjustRightInd w:val="0"/>
        <w:jc w:val="center"/>
        <w:rPr>
          <w:sz w:val="24"/>
          <w:szCs w:val="28"/>
          <w:lang w:val="kk-KZ"/>
        </w:rPr>
      </w:pPr>
    </w:p>
    <w:p w14:paraId="60839389" w14:textId="77777777" w:rsidR="002868D2" w:rsidRPr="002868D2" w:rsidRDefault="002868D2" w:rsidP="002868D2">
      <w:pPr>
        <w:autoSpaceDE w:val="0"/>
        <w:autoSpaceDN w:val="0"/>
        <w:adjustRightInd w:val="0"/>
        <w:jc w:val="center"/>
        <w:rPr>
          <w:sz w:val="24"/>
          <w:szCs w:val="28"/>
          <w:lang w:val="kk-KZ"/>
        </w:rPr>
      </w:pPr>
    </w:p>
    <w:p w14:paraId="32BFEB9B" w14:textId="77777777" w:rsidR="002868D2" w:rsidRPr="002868D2" w:rsidRDefault="002868D2" w:rsidP="002868D2">
      <w:pPr>
        <w:autoSpaceDE w:val="0"/>
        <w:autoSpaceDN w:val="0"/>
        <w:adjustRightInd w:val="0"/>
        <w:jc w:val="center"/>
        <w:rPr>
          <w:sz w:val="24"/>
          <w:szCs w:val="28"/>
          <w:lang w:val="kk-KZ"/>
        </w:rPr>
      </w:pPr>
    </w:p>
    <w:p w14:paraId="07BE54F5" w14:textId="77777777" w:rsidR="002868D2" w:rsidRPr="002868D2" w:rsidRDefault="002868D2" w:rsidP="002868D2">
      <w:pPr>
        <w:autoSpaceDE w:val="0"/>
        <w:autoSpaceDN w:val="0"/>
        <w:adjustRightInd w:val="0"/>
        <w:jc w:val="center"/>
        <w:rPr>
          <w:sz w:val="24"/>
          <w:szCs w:val="28"/>
          <w:lang w:val="kk-KZ"/>
        </w:rPr>
      </w:pPr>
    </w:p>
    <w:p w14:paraId="2BCDDE99" w14:textId="77777777" w:rsidR="002868D2" w:rsidRPr="002868D2" w:rsidRDefault="002868D2" w:rsidP="002868D2">
      <w:pPr>
        <w:autoSpaceDE w:val="0"/>
        <w:autoSpaceDN w:val="0"/>
        <w:adjustRightInd w:val="0"/>
        <w:jc w:val="center"/>
        <w:rPr>
          <w:sz w:val="24"/>
          <w:szCs w:val="28"/>
          <w:lang w:val="kk-KZ"/>
        </w:rPr>
      </w:pPr>
    </w:p>
    <w:p w14:paraId="13E151C7" w14:textId="77777777" w:rsidR="002868D2" w:rsidRPr="002868D2" w:rsidRDefault="002868D2" w:rsidP="002868D2">
      <w:pPr>
        <w:autoSpaceDE w:val="0"/>
        <w:autoSpaceDN w:val="0"/>
        <w:adjustRightInd w:val="0"/>
        <w:jc w:val="center"/>
        <w:rPr>
          <w:sz w:val="24"/>
          <w:szCs w:val="28"/>
          <w:lang w:val="kk-KZ"/>
        </w:rPr>
      </w:pPr>
    </w:p>
    <w:p w14:paraId="460AE9A1" w14:textId="77777777" w:rsidR="002868D2" w:rsidRPr="002868D2" w:rsidRDefault="002868D2" w:rsidP="002868D2">
      <w:pPr>
        <w:autoSpaceDE w:val="0"/>
        <w:autoSpaceDN w:val="0"/>
        <w:adjustRightInd w:val="0"/>
        <w:jc w:val="center"/>
        <w:rPr>
          <w:sz w:val="24"/>
          <w:szCs w:val="28"/>
          <w:lang w:val="kk-KZ"/>
        </w:rPr>
      </w:pPr>
    </w:p>
    <w:p w14:paraId="2BB19104" w14:textId="77777777" w:rsidR="002868D2" w:rsidRPr="002868D2" w:rsidRDefault="002868D2" w:rsidP="002868D2">
      <w:pPr>
        <w:autoSpaceDE w:val="0"/>
        <w:autoSpaceDN w:val="0"/>
        <w:adjustRightInd w:val="0"/>
        <w:jc w:val="center"/>
        <w:rPr>
          <w:sz w:val="24"/>
          <w:szCs w:val="28"/>
          <w:lang w:val="kk-KZ"/>
        </w:rPr>
      </w:pPr>
    </w:p>
    <w:p w14:paraId="561523E3" w14:textId="77777777" w:rsidR="002868D2" w:rsidRPr="002868D2" w:rsidRDefault="002868D2" w:rsidP="002868D2">
      <w:pPr>
        <w:autoSpaceDE w:val="0"/>
        <w:autoSpaceDN w:val="0"/>
        <w:adjustRightInd w:val="0"/>
        <w:jc w:val="center"/>
        <w:rPr>
          <w:sz w:val="24"/>
          <w:szCs w:val="28"/>
          <w:lang w:val="kk-KZ"/>
        </w:rPr>
      </w:pPr>
    </w:p>
    <w:p w14:paraId="040EA8B7" w14:textId="77777777" w:rsidR="002868D2" w:rsidRPr="002868D2" w:rsidRDefault="002868D2" w:rsidP="002868D2">
      <w:pPr>
        <w:autoSpaceDE w:val="0"/>
        <w:autoSpaceDN w:val="0"/>
        <w:adjustRightInd w:val="0"/>
        <w:jc w:val="center"/>
        <w:rPr>
          <w:sz w:val="24"/>
          <w:szCs w:val="28"/>
          <w:lang w:val="kk-KZ"/>
        </w:rPr>
      </w:pPr>
    </w:p>
    <w:p w14:paraId="416B2183" w14:textId="77777777" w:rsidR="002868D2" w:rsidRPr="002868D2" w:rsidRDefault="002868D2" w:rsidP="002868D2">
      <w:pPr>
        <w:autoSpaceDE w:val="0"/>
        <w:autoSpaceDN w:val="0"/>
        <w:adjustRightInd w:val="0"/>
        <w:jc w:val="center"/>
        <w:rPr>
          <w:sz w:val="24"/>
          <w:szCs w:val="28"/>
          <w:lang w:val="kk-KZ"/>
        </w:rPr>
      </w:pPr>
    </w:p>
    <w:p w14:paraId="45F17ECC" w14:textId="47A9F66C" w:rsidR="002868D2" w:rsidRPr="002868D2" w:rsidRDefault="002868D2" w:rsidP="002868D2">
      <w:pPr>
        <w:autoSpaceDE w:val="0"/>
        <w:autoSpaceDN w:val="0"/>
        <w:adjustRightInd w:val="0"/>
        <w:jc w:val="center"/>
        <w:rPr>
          <w:szCs w:val="28"/>
          <w:lang w:val="kk-KZ"/>
        </w:rPr>
      </w:pPr>
      <w:r w:rsidRPr="002868D2">
        <w:rPr>
          <w:noProof/>
          <w:sz w:val="24"/>
        </w:rPr>
        <w:lastRenderedPageBreak/>
        <w:drawing>
          <wp:anchor distT="0" distB="0" distL="114300" distR="114300" simplePos="0" relativeHeight="251672576" behindDoc="1" locked="0" layoutInCell="1" allowOverlap="1" wp14:anchorId="6749E3F7" wp14:editId="39E60065">
            <wp:simplePos x="0" y="0"/>
            <wp:positionH relativeFrom="column">
              <wp:posOffset>-114300</wp:posOffset>
            </wp:positionH>
            <wp:positionV relativeFrom="paragraph">
              <wp:posOffset>4294505</wp:posOffset>
            </wp:positionV>
            <wp:extent cx="6172200" cy="1032510"/>
            <wp:effectExtent l="0" t="0" r="0" b="0"/>
            <wp:wrapTight wrapText="bothSides">
              <wp:wrapPolygon edited="0">
                <wp:start x="0" y="0"/>
                <wp:lineTo x="0" y="21122"/>
                <wp:lineTo x="21533" y="21122"/>
                <wp:lineTo x="21533" y="0"/>
                <wp:lineTo x="0" y="0"/>
              </wp:wrapPolygon>
            </wp:wrapTight>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a:extLst>
                        <a:ext uri="{28A0092B-C50C-407E-A947-70E740481C1C}">
                          <a14:useLocalDpi xmlns:a14="http://schemas.microsoft.com/office/drawing/2010/main" val="0"/>
                        </a:ext>
                      </a:extLst>
                    </a:blip>
                    <a:srcRect l="5273" t="77765" r="4691" b="5446"/>
                    <a:stretch>
                      <a:fillRect/>
                    </a:stretch>
                  </pic:blipFill>
                  <pic:spPr bwMode="auto">
                    <a:xfrm>
                      <a:off x="0" y="0"/>
                      <a:ext cx="6172200" cy="1032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szCs w:val="28"/>
        </w:rPr>
        <w:drawing>
          <wp:anchor distT="0" distB="0" distL="114300" distR="114300" simplePos="0" relativeHeight="251671552" behindDoc="1" locked="0" layoutInCell="1" allowOverlap="1" wp14:anchorId="18BB6EA6" wp14:editId="6586C157">
            <wp:simplePos x="0" y="0"/>
            <wp:positionH relativeFrom="column">
              <wp:posOffset>10160</wp:posOffset>
            </wp:positionH>
            <wp:positionV relativeFrom="paragraph">
              <wp:posOffset>3175</wp:posOffset>
            </wp:positionV>
            <wp:extent cx="6105525" cy="3878580"/>
            <wp:effectExtent l="0" t="0" r="9525" b="7620"/>
            <wp:wrapTight wrapText="bothSides">
              <wp:wrapPolygon edited="0">
                <wp:start x="0" y="0"/>
                <wp:lineTo x="0" y="21536"/>
                <wp:lineTo x="21566" y="21536"/>
                <wp:lineTo x="21566" y="0"/>
                <wp:lineTo x="0" y="0"/>
              </wp:wrapPolygon>
            </wp:wrapTight>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8" cstate="print">
                      <a:extLst>
                        <a:ext uri="{28A0092B-C50C-407E-A947-70E740481C1C}">
                          <a14:useLocalDpi xmlns:a14="http://schemas.microsoft.com/office/drawing/2010/main" val="0"/>
                        </a:ext>
                      </a:extLst>
                    </a:blip>
                    <a:srcRect b="29024"/>
                    <a:stretch>
                      <a:fillRect/>
                    </a:stretch>
                  </pic:blipFill>
                  <pic:spPr bwMode="auto">
                    <a:xfrm>
                      <a:off x="0" y="0"/>
                      <a:ext cx="6105525" cy="3878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868D2">
        <w:rPr>
          <w:noProof/>
          <w:sz w:val="24"/>
          <w:lang w:val="kk-KZ"/>
        </w:rPr>
        <w:t>Сурет</w:t>
      </w:r>
      <w:r w:rsidRPr="002868D2">
        <w:rPr>
          <w:szCs w:val="28"/>
          <w:lang w:val="kk-KZ"/>
        </w:rPr>
        <w:t xml:space="preserve"> 11.18 – Үңгіжолды траншеялық әдіспен құрудың технологиялық сұлбасы</w:t>
      </w:r>
    </w:p>
    <w:p w14:paraId="5C9A3AA3" w14:textId="77777777" w:rsidR="002868D2" w:rsidRPr="002868D2" w:rsidRDefault="002868D2" w:rsidP="002868D2">
      <w:pPr>
        <w:autoSpaceDE w:val="0"/>
        <w:autoSpaceDN w:val="0"/>
        <w:adjustRightInd w:val="0"/>
        <w:rPr>
          <w:szCs w:val="28"/>
          <w:lang w:val="kk-KZ"/>
        </w:rPr>
      </w:pPr>
      <w:r w:rsidRPr="002868D2">
        <w:rPr>
          <w:szCs w:val="28"/>
          <w:lang w:val="kk-KZ"/>
        </w:rPr>
        <w:t>I –траншеяның ашылуы жйне қабырғаларды бетондау; II – котлаванды ашу және бөгеу  тұрғызу; III – топырақ өзекті әзірлеу; IV – тартпаны тұрғызу; 1 – копер; 2 – қысым штангасы; 3 – шүмек; 4 - армокаркас; 5 – бетон тасымалдаушы науа; 6 - автобетонтасығыш; 7 - автобетон тасымалдауыш; 8 - автокөлiк – самосвал; 9 – экскаватор; 10 – шектеушілер; 11 – саз қоспасы; 12 - грейфер</w:t>
      </w:r>
    </w:p>
    <w:p w14:paraId="23C879F3" w14:textId="77777777" w:rsidR="002868D2" w:rsidRPr="002868D2" w:rsidRDefault="002868D2" w:rsidP="002868D2">
      <w:pPr>
        <w:autoSpaceDE w:val="0"/>
        <w:autoSpaceDN w:val="0"/>
        <w:adjustRightInd w:val="0"/>
        <w:jc w:val="center"/>
        <w:rPr>
          <w:sz w:val="24"/>
          <w:szCs w:val="28"/>
          <w:lang w:val="kk-KZ"/>
        </w:rPr>
      </w:pPr>
    </w:p>
    <w:p w14:paraId="5CFB26FB" w14:textId="77777777" w:rsidR="002868D2" w:rsidRPr="002868D2" w:rsidRDefault="002868D2" w:rsidP="002868D2">
      <w:pPr>
        <w:autoSpaceDE w:val="0"/>
        <w:autoSpaceDN w:val="0"/>
        <w:adjustRightInd w:val="0"/>
        <w:jc w:val="center"/>
        <w:rPr>
          <w:sz w:val="24"/>
          <w:szCs w:val="28"/>
          <w:lang w:val="kk-KZ"/>
        </w:rPr>
      </w:pPr>
    </w:p>
    <w:p w14:paraId="2A1364DE" w14:textId="77777777" w:rsidR="002868D2" w:rsidRPr="002868D2" w:rsidRDefault="002868D2" w:rsidP="002868D2">
      <w:pPr>
        <w:autoSpaceDE w:val="0"/>
        <w:autoSpaceDN w:val="0"/>
        <w:adjustRightInd w:val="0"/>
        <w:jc w:val="center"/>
        <w:rPr>
          <w:b/>
          <w:sz w:val="24"/>
          <w:lang w:val="kk-KZ"/>
        </w:rPr>
      </w:pPr>
    </w:p>
    <w:p w14:paraId="451171E3" w14:textId="77777777" w:rsidR="002868D2" w:rsidRPr="002868D2" w:rsidRDefault="002868D2" w:rsidP="002868D2">
      <w:pPr>
        <w:autoSpaceDE w:val="0"/>
        <w:autoSpaceDN w:val="0"/>
        <w:adjustRightInd w:val="0"/>
        <w:jc w:val="center"/>
        <w:rPr>
          <w:b/>
          <w:sz w:val="24"/>
          <w:lang w:val="kk-KZ"/>
        </w:rPr>
      </w:pPr>
    </w:p>
    <w:p w14:paraId="494AF81E" w14:textId="77777777" w:rsidR="002868D2" w:rsidRPr="002868D2" w:rsidRDefault="002868D2" w:rsidP="002868D2">
      <w:pPr>
        <w:autoSpaceDE w:val="0"/>
        <w:autoSpaceDN w:val="0"/>
        <w:adjustRightInd w:val="0"/>
        <w:jc w:val="center"/>
        <w:rPr>
          <w:b/>
          <w:sz w:val="24"/>
          <w:lang w:val="kk-KZ"/>
        </w:rPr>
      </w:pPr>
    </w:p>
    <w:p w14:paraId="5C1D6AE4" w14:textId="77777777" w:rsidR="002868D2" w:rsidRPr="002868D2" w:rsidRDefault="002868D2" w:rsidP="002868D2">
      <w:pPr>
        <w:autoSpaceDE w:val="0"/>
        <w:autoSpaceDN w:val="0"/>
        <w:adjustRightInd w:val="0"/>
        <w:jc w:val="center"/>
        <w:rPr>
          <w:b/>
          <w:sz w:val="24"/>
          <w:lang w:val="kk-KZ"/>
        </w:rPr>
      </w:pPr>
    </w:p>
    <w:p w14:paraId="6F9A9E6B" w14:textId="77777777" w:rsidR="002868D2" w:rsidRPr="002868D2" w:rsidRDefault="002868D2" w:rsidP="002868D2">
      <w:pPr>
        <w:autoSpaceDE w:val="0"/>
        <w:autoSpaceDN w:val="0"/>
        <w:adjustRightInd w:val="0"/>
        <w:jc w:val="center"/>
        <w:rPr>
          <w:b/>
          <w:sz w:val="24"/>
          <w:lang w:val="kk-KZ"/>
        </w:rPr>
      </w:pPr>
    </w:p>
    <w:p w14:paraId="19BC56CD" w14:textId="77777777" w:rsidR="002868D2" w:rsidRPr="002868D2" w:rsidRDefault="002868D2" w:rsidP="002868D2">
      <w:pPr>
        <w:autoSpaceDE w:val="0"/>
        <w:autoSpaceDN w:val="0"/>
        <w:adjustRightInd w:val="0"/>
        <w:jc w:val="center"/>
        <w:rPr>
          <w:b/>
          <w:sz w:val="24"/>
          <w:lang w:val="kk-KZ"/>
        </w:rPr>
      </w:pPr>
    </w:p>
    <w:p w14:paraId="695AA78C" w14:textId="77777777" w:rsidR="002868D2" w:rsidRPr="002868D2" w:rsidRDefault="002868D2" w:rsidP="002868D2">
      <w:pPr>
        <w:autoSpaceDE w:val="0"/>
        <w:autoSpaceDN w:val="0"/>
        <w:adjustRightInd w:val="0"/>
        <w:jc w:val="center"/>
        <w:rPr>
          <w:b/>
          <w:sz w:val="24"/>
          <w:lang w:val="kk-KZ"/>
        </w:rPr>
      </w:pPr>
      <w:r w:rsidRPr="002868D2">
        <w:rPr>
          <w:b/>
          <w:sz w:val="24"/>
          <w:lang w:val="kk-KZ"/>
        </w:rPr>
        <w:t>ҰСЫНЫЛАТЫН ӘДЕБИЕТТЕР ТІЗІМІ</w:t>
      </w:r>
    </w:p>
    <w:p w14:paraId="55DAA516" w14:textId="77777777" w:rsidR="002868D2" w:rsidRPr="002868D2" w:rsidRDefault="002868D2" w:rsidP="002868D2">
      <w:pPr>
        <w:autoSpaceDE w:val="0"/>
        <w:autoSpaceDN w:val="0"/>
        <w:adjustRightInd w:val="0"/>
        <w:rPr>
          <w:sz w:val="24"/>
          <w:lang w:val="kk-KZ"/>
        </w:rPr>
      </w:pPr>
    </w:p>
    <w:p w14:paraId="3FFC272A" w14:textId="77777777" w:rsidR="002868D2" w:rsidRPr="002868D2" w:rsidRDefault="002868D2" w:rsidP="002868D2">
      <w:pPr>
        <w:jc w:val="center"/>
        <w:rPr>
          <w:b/>
          <w:sz w:val="24"/>
          <w:lang w:val="kk-KZ"/>
        </w:rPr>
      </w:pPr>
      <w:r w:rsidRPr="002868D2">
        <w:rPr>
          <w:b/>
          <w:sz w:val="24"/>
          <w:lang w:val="kk-KZ"/>
        </w:rPr>
        <w:t>Негізгі әдебиеттер</w:t>
      </w:r>
    </w:p>
    <w:p w14:paraId="47775EDC" w14:textId="77777777" w:rsidR="002868D2" w:rsidRPr="002868D2" w:rsidRDefault="002868D2" w:rsidP="002868D2">
      <w:pPr>
        <w:jc w:val="center"/>
        <w:rPr>
          <w:sz w:val="24"/>
          <w:lang w:val="kk-KZ"/>
        </w:rPr>
      </w:pPr>
    </w:p>
    <w:p w14:paraId="497EE747" w14:textId="77777777" w:rsidR="002868D2" w:rsidRPr="002868D2" w:rsidRDefault="002868D2" w:rsidP="002868D2">
      <w:pPr>
        <w:numPr>
          <w:ilvl w:val="0"/>
          <w:numId w:val="1"/>
        </w:numPr>
        <w:rPr>
          <w:szCs w:val="28"/>
        </w:rPr>
      </w:pPr>
      <w:r w:rsidRPr="002868D2">
        <w:rPr>
          <w:szCs w:val="28"/>
        </w:rPr>
        <w:t>Инженерные сооружения в транспортном строительстве. В 2 кн. Кн. 1. Под. ред. П.М. Саламахина. М., Академия. 2007.- 352 с. 20 экз.</w:t>
      </w:r>
    </w:p>
    <w:p w14:paraId="247B61F7" w14:textId="77777777" w:rsidR="002868D2" w:rsidRPr="002868D2" w:rsidRDefault="002868D2" w:rsidP="002868D2">
      <w:pPr>
        <w:numPr>
          <w:ilvl w:val="0"/>
          <w:numId w:val="1"/>
        </w:numPr>
        <w:rPr>
          <w:szCs w:val="28"/>
        </w:rPr>
      </w:pPr>
      <w:r w:rsidRPr="002868D2">
        <w:rPr>
          <w:szCs w:val="28"/>
        </w:rPr>
        <w:lastRenderedPageBreak/>
        <w:t>Инженерные сооружения в транспортном строительстве. В 2 кн. Кн. 2. Под. ред. П.М. Саламахина. М., Академия. 2007.- 272 с. 20 экз.</w:t>
      </w:r>
    </w:p>
    <w:p w14:paraId="2C6A0C09" w14:textId="77777777" w:rsidR="002868D2" w:rsidRPr="002868D2" w:rsidRDefault="002868D2" w:rsidP="002868D2">
      <w:pPr>
        <w:numPr>
          <w:ilvl w:val="0"/>
          <w:numId w:val="1"/>
        </w:numPr>
        <w:rPr>
          <w:szCs w:val="28"/>
        </w:rPr>
      </w:pPr>
      <w:r w:rsidRPr="002868D2">
        <w:rPr>
          <w:szCs w:val="28"/>
        </w:rPr>
        <w:t>Новиков Ю.М. Проектирование железобетонного моста. Методические указания. Усть-Каменогорск. ВКГТУ, 2009. -86 с.</w:t>
      </w:r>
    </w:p>
    <w:p w14:paraId="7B5C7DCC" w14:textId="77777777" w:rsidR="002868D2" w:rsidRPr="002868D2" w:rsidRDefault="002868D2" w:rsidP="002868D2">
      <w:pPr>
        <w:numPr>
          <w:ilvl w:val="0"/>
          <w:numId w:val="1"/>
        </w:numPr>
        <w:rPr>
          <w:szCs w:val="28"/>
        </w:rPr>
      </w:pPr>
      <w:r w:rsidRPr="002868D2">
        <w:rPr>
          <w:szCs w:val="28"/>
        </w:rPr>
        <w:t>СТ РК 1380-2005. Мостовые сооружения и водопропускные трубы на автомобильных дорогах. Нагрузки и воздействия. Астана, 2005,-30 с.</w:t>
      </w:r>
    </w:p>
    <w:p w14:paraId="2652F4B8" w14:textId="77777777" w:rsidR="002868D2" w:rsidRPr="002868D2" w:rsidRDefault="002868D2" w:rsidP="002868D2">
      <w:pPr>
        <w:numPr>
          <w:ilvl w:val="0"/>
          <w:numId w:val="1"/>
        </w:numPr>
        <w:rPr>
          <w:szCs w:val="28"/>
        </w:rPr>
      </w:pPr>
      <w:r w:rsidRPr="002868D2">
        <w:rPr>
          <w:szCs w:val="28"/>
        </w:rPr>
        <w:t>СНиП 2.05.03-84*. Мосты и трубы. М., 2011.-214 с.</w:t>
      </w:r>
    </w:p>
    <w:p w14:paraId="57830930" w14:textId="77777777" w:rsidR="002868D2" w:rsidRPr="002868D2" w:rsidRDefault="002868D2" w:rsidP="002868D2">
      <w:pPr>
        <w:numPr>
          <w:ilvl w:val="0"/>
          <w:numId w:val="1"/>
        </w:numPr>
        <w:rPr>
          <w:szCs w:val="28"/>
        </w:rPr>
      </w:pPr>
      <w:r w:rsidRPr="002868D2">
        <w:rPr>
          <w:szCs w:val="28"/>
        </w:rPr>
        <w:t xml:space="preserve">Журнал «Транспортное строительство». </w:t>
      </w:r>
    </w:p>
    <w:p w14:paraId="5904682D" w14:textId="77777777" w:rsidR="002868D2" w:rsidRPr="002868D2" w:rsidRDefault="002868D2" w:rsidP="002868D2">
      <w:pPr>
        <w:numPr>
          <w:ilvl w:val="0"/>
          <w:numId w:val="1"/>
        </w:numPr>
        <w:rPr>
          <w:szCs w:val="28"/>
        </w:rPr>
      </w:pPr>
      <w:r w:rsidRPr="002868D2">
        <w:rPr>
          <w:szCs w:val="28"/>
        </w:rPr>
        <w:t xml:space="preserve">Журнал « Тоннели и метрополитены». </w:t>
      </w:r>
    </w:p>
    <w:p w14:paraId="191D7C36" w14:textId="77777777" w:rsidR="002868D2" w:rsidRPr="002868D2" w:rsidRDefault="002868D2" w:rsidP="002868D2">
      <w:pPr>
        <w:ind w:left="384"/>
        <w:jc w:val="center"/>
        <w:rPr>
          <w:b/>
          <w:szCs w:val="28"/>
        </w:rPr>
      </w:pPr>
    </w:p>
    <w:p w14:paraId="1B32F2BE" w14:textId="77777777" w:rsidR="002868D2" w:rsidRPr="002868D2" w:rsidRDefault="002868D2" w:rsidP="002868D2">
      <w:pPr>
        <w:ind w:left="384"/>
        <w:jc w:val="center"/>
        <w:rPr>
          <w:b/>
          <w:szCs w:val="28"/>
        </w:rPr>
      </w:pPr>
    </w:p>
    <w:p w14:paraId="0C9735AC" w14:textId="77777777" w:rsidR="002868D2" w:rsidRPr="002868D2" w:rsidRDefault="002868D2" w:rsidP="002868D2">
      <w:pPr>
        <w:ind w:left="384"/>
        <w:jc w:val="center"/>
        <w:rPr>
          <w:b/>
          <w:szCs w:val="28"/>
        </w:rPr>
      </w:pPr>
    </w:p>
    <w:p w14:paraId="1FF2C860" w14:textId="77777777" w:rsidR="002868D2" w:rsidRPr="002868D2" w:rsidRDefault="002868D2" w:rsidP="002868D2">
      <w:pPr>
        <w:ind w:left="384"/>
        <w:jc w:val="center"/>
        <w:rPr>
          <w:b/>
          <w:szCs w:val="28"/>
        </w:rPr>
      </w:pPr>
      <w:r w:rsidRPr="002868D2">
        <w:rPr>
          <w:b/>
          <w:szCs w:val="28"/>
          <w:lang w:val="kk-KZ"/>
        </w:rPr>
        <w:t>Қосымша әдебиеттер</w:t>
      </w:r>
    </w:p>
    <w:p w14:paraId="3FFDC9E4" w14:textId="77777777" w:rsidR="002868D2" w:rsidRPr="002868D2" w:rsidRDefault="002868D2" w:rsidP="002868D2">
      <w:pPr>
        <w:ind w:left="360"/>
        <w:jc w:val="center"/>
        <w:rPr>
          <w:b/>
          <w:szCs w:val="28"/>
        </w:rPr>
      </w:pPr>
    </w:p>
    <w:p w14:paraId="06370074" w14:textId="77777777" w:rsidR="002868D2" w:rsidRPr="002868D2" w:rsidRDefault="002868D2" w:rsidP="002868D2">
      <w:pPr>
        <w:numPr>
          <w:ilvl w:val="0"/>
          <w:numId w:val="1"/>
        </w:numPr>
        <w:rPr>
          <w:szCs w:val="28"/>
        </w:rPr>
      </w:pPr>
      <w:r w:rsidRPr="002868D2">
        <w:rPr>
          <w:szCs w:val="28"/>
        </w:rPr>
        <w:t>Назаренко Б.П. Железобетонные мосты. М., Высшая школа. 1970. 432 с.</w:t>
      </w:r>
    </w:p>
    <w:p w14:paraId="071926B4" w14:textId="77777777" w:rsidR="002868D2" w:rsidRPr="002868D2" w:rsidRDefault="002868D2" w:rsidP="002868D2">
      <w:pPr>
        <w:numPr>
          <w:ilvl w:val="0"/>
          <w:numId w:val="1"/>
        </w:numPr>
        <w:rPr>
          <w:szCs w:val="28"/>
        </w:rPr>
      </w:pPr>
      <w:r w:rsidRPr="002868D2">
        <w:rPr>
          <w:szCs w:val="28"/>
        </w:rPr>
        <w:t>Петропавловский А.А. Проектирование деревянных и железобетонных  мостов. М., Транспорт. 1978. 350 с.</w:t>
      </w:r>
    </w:p>
    <w:p w14:paraId="6AEE8295" w14:textId="77777777" w:rsidR="002868D2" w:rsidRPr="002868D2" w:rsidRDefault="002868D2" w:rsidP="002868D2">
      <w:pPr>
        <w:numPr>
          <w:ilvl w:val="0"/>
          <w:numId w:val="1"/>
        </w:numPr>
        <w:rPr>
          <w:szCs w:val="28"/>
        </w:rPr>
      </w:pPr>
      <w:r w:rsidRPr="002868D2">
        <w:rPr>
          <w:szCs w:val="28"/>
        </w:rPr>
        <w:t>Петропавловский А.А. Проектирование металлических мостов. М., Транспорт. 1982. 432 с.</w:t>
      </w:r>
    </w:p>
    <w:p w14:paraId="5B147B00" w14:textId="77777777" w:rsidR="002868D2" w:rsidRPr="002868D2" w:rsidRDefault="002868D2" w:rsidP="002868D2">
      <w:pPr>
        <w:numPr>
          <w:ilvl w:val="0"/>
          <w:numId w:val="1"/>
        </w:numPr>
        <w:rPr>
          <w:szCs w:val="28"/>
        </w:rPr>
      </w:pPr>
      <w:r w:rsidRPr="002868D2">
        <w:rPr>
          <w:szCs w:val="28"/>
        </w:rPr>
        <w:t>Маковский Л.В. Городские транспортные подземные сооружения. М., 1979, - 472 с.</w:t>
      </w:r>
    </w:p>
    <w:p w14:paraId="3BBF85FE" w14:textId="77777777" w:rsidR="002868D2" w:rsidRPr="002868D2" w:rsidRDefault="002868D2" w:rsidP="002868D2">
      <w:pPr>
        <w:ind w:firstLine="540"/>
        <w:rPr>
          <w:sz w:val="24"/>
        </w:rPr>
      </w:pPr>
    </w:p>
    <w:p w14:paraId="3D8436B1" w14:textId="77777777" w:rsidR="002868D2" w:rsidRPr="002868D2" w:rsidRDefault="002868D2" w:rsidP="002868D2">
      <w:pPr>
        <w:shd w:val="clear" w:color="auto" w:fill="FFFFFF"/>
        <w:spacing w:line="360" w:lineRule="atLeast"/>
        <w:ind w:firstLine="539"/>
        <w:outlineLvl w:val="2"/>
        <w:rPr>
          <w:sz w:val="24"/>
        </w:rPr>
      </w:pPr>
    </w:p>
    <w:p w14:paraId="143300D7" w14:textId="77777777" w:rsidR="002868D2" w:rsidRPr="002868D2" w:rsidRDefault="002868D2" w:rsidP="002868D2">
      <w:pPr>
        <w:shd w:val="clear" w:color="auto" w:fill="FFFFFF"/>
        <w:spacing w:line="360" w:lineRule="atLeast"/>
        <w:ind w:firstLine="539"/>
        <w:outlineLvl w:val="2"/>
        <w:rPr>
          <w:sz w:val="24"/>
        </w:rPr>
      </w:pPr>
    </w:p>
    <w:p w14:paraId="03B3F819" w14:textId="77777777" w:rsidR="002868D2" w:rsidRPr="002868D2" w:rsidRDefault="002868D2" w:rsidP="002868D2">
      <w:pPr>
        <w:shd w:val="clear" w:color="auto" w:fill="FFFFFF"/>
        <w:spacing w:line="360" w:lineRule="atLeast"/>
        <w:ind w:firstLine="539"/>
        <w:outlineLvl w:val="2"/>
        <w:rPr>
          <w:sz w:val="24"/>
        </w:rPr>
      </w:pPr>
    </w:p>
    <w:p w14:paraId="2A418F34" w14:textId="77777777" w:rsidR="002868D2" w:rsidRPr="002868D2" w:rsidRDefault="002868D2" w:rsidP="002868D2">
      <w:pPr>
        <w:shd w:val="clear" w:color="auto" w:fill="FFFFFF"/>
        <w:spacing w:line="360" w:lineRule="atLeast"/>
        <w:ind w:firstLine="539"/>
        <w:outlineLvl w:val="2"/>
        <w:rPr>
          <w:sz w:val="24"/>
        </w:rPr>
      </w:pPr>
    </w:p>
    <w:p w14:paraId="301F999B" w14:textId="77777777" w:rsidR="002868D2" w:rsidRPr="002868D2" w:rsidRDefault="002868D2" w:rsidP="002868D2">
      <w:pPr>
        <w:shd w:val="clear" w:color="auto" w:fill="FFFFFF"/>
        <w:spacing w:line="360" w:lineRule="atLeast"/>
        <w:ind w:firstLine="539"/>
        <w:outlineLvl w:val="2"/>
        <w:rPr>
          <w:sz w:val="24"/>
        </w:rPr>
      </w:pPr>
    </w:p>
    <w:p w14:paraId="47548F5F" w14:textId="77777777" w:rsidR="002868D2" w:rsidRPr="002868D2" w:rsidRDefault="002868D2" w:rsidP="002868D2">
      <w:pPr>
        <w:shd w:val="clear" w:color="auto" w:fill="FFFFFF"/>
        <w:spacing w:line="360" w:lineRule="atLeast"/>
        <w:ind w:firstLine="539"/>
        <w:outlineLvl w:val="2"/>
        <w:rPr>
          <w:sz w:val="24"/>
        </w:rPr>
      </w:pPr>
    </w:p>
    <w:p w14:paraId="120D14F8" w14:textId="77777777" w:rsidR="002868D2" w:rsidRPr="002868D2" w:rsidRDefault="002868D2" w:rsidP="002868D2">
      <w:pPr>
        <w:shd w:val="clear" w:color="auto" w:fill="FFFFFF"/>
        <w:spacing w:line="360" w:lineRule="atLeast"/>
        <w:ind w:firstLine="539"/>
        <w:outlineLvl w:val="2"/>
        <w:rPr>
          <w:sz w:val="24"/>
        </w:rPr>
      </w:pPr>
    </w:p>
    <w:p w14:paraId="1AEA1F53" w14:textId="77777777" w:rsidR="002868D2" w:rsidRPr="002868D2" w:rsidRDefault="002868D2" w:rsidP="002868D2">
      <w:pPr>
        <w:shd w:val="clear" w:color="auto" w:fill="FFFFFF"/>
        <w:spacing w:line="360" w:lineRule="atLeast"/>
        <w:ind w:firstLine="539"/>
        <w:outlineLvl w:val="2"/>
        <w:rPr>
          <w:sz w:val="24"/>
        </w:rPr>
      </w:pPr>
    </w:p>
    <w:p w14:paraId="22C07398" w14:textId="77777777" w:rsidR="002868D2" w:rsidRPr="002868D2" w:rsidRDefault="002868D2" w:rsidP="002868D2">
      <w:pPr>
        <w:shd w:val="clear" w:color="auto" w:fill="FFFFFF"/>
        <w:spacing w:line="360" w:lineRule="atLeast"/>
        <w:ind w:firstLine="539"/>
        <w:outlineLvl w:val="2"/>
        <w:rPr>
          <w:sz w:val="24"/>
        </w:rPr>
      </w:pPr>
    </w:p>
    <w:p w14:paraId="78DF0755" w14:textId="77777777" w:rsidR="00A22217" w:rsidRDefault="00A22217">
      <w:bookmarkStart w:id="0" w:name="_GoBack"/>
      <w:bookmarkEnd w:id="0"/>
    </w:p>
    <w:sectPr w:rsidR="00A22217" w:rsidSect="0056204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BC78C9"/>
    <w:multiLevelType w:val="hybridMultilevel"/>
    <w:tmpl w:val="EF24B62C"/>
    <w:lvl w:ilvl="0" w:tplc="4D3A06CE">
      <w:start w:val="1"/>
      <w:numFmt w:val="decimal"/>
      <w:lvlText w:val="%1"/>
      <w:lvlJc w:val="left"/>
      <w:pPr>
        <w:ind w:left="744"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DD6"/>
    <w:rsid w:val="002868D2"/>
    <w:rsid w:val="00290DD6"/>
    <w:rsid w:val="00562043"/>
    <w:rsid w:val="00A22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E1047"/>
  <w15:chartTrackingRefBased/>
  <w15:docId w15:val="{D9EF111A-07B1-46E9-BDA6-2CF063728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62043"/>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2">
    <w:name w:val="Style2"/>
    <w:basedOn w:val="a"/>
    <w:rsid w:val="00562043"/>
    <w:pPr>
      <w:widowControl w:val="0"/>
      <w:autoSpaceDE w:val="0"/>
      <w:autoSpaceDN w:val="0"/>
      <w:adjustRightInd w:val="0"/>
      <w:spacing w:line="196" w:lineRule="exact"/>
      <w:ind w:firstLine="394"/>
    </w:pPr>
    <w:rPr>
      <w:sz w:val="24"/>
    </w:rPr>
  </w:style>
  <w:style w:type="paragraph" w:styleId="a3">
    <w:name w:val="Body Text"/>
    <w:basedOn w:val="a"/>
    <w:link w:val="a4"/>
    <w:rsid w:val="00562043"/>
    <w:pPr>
      <w:spacing w:after="120"/>
    </w:pPr>
    <w:rPr>
      <w:szCs w:val="20"/>
    </w:rPr>
  </w:style>
  <w:style w:type="character" w:customStyle="1" w:styleId="a4">
    <w:name w:val="Основной текст Знак"/>
    <w:basedOn w:val="a0"/>
    <w:link w:val="a3"/>
    <w:rsid w:val="00562043"/>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wmf"/><Relationship Id="rId18" Type="http://schemas.openxmlformats.org/officeDocument/2006/relationships/oleObject" Target="embeddings/oleObject3.bin"/><Relationship Id="rId26" Type="http://schemas.openxmlformats.org/officeDocument/2006/relationships/oleObject" Target="embeddings/oleObject7.bin"/><Relationship Id="rId39" Type="http://schemas.openxmlformats.org/officeDocument/2006/relationships/image" Target="media/image25.wmf"/><Relationship Id="rId21" Type="http://schemas.openxmlformats.org/officeDocument/2006/relationships/image" Target="media/image13.wmf"/><Relationship Id="rId34" Type="http://schemas.openxmlformats.org/officeDocument/2006/relationships/oleObject" Target="embeddings/oleObject9.bin"/><Relationship Id="rId42" Type="http://schemas.openxmlformats.org/officeDocument/2006/relationships/image" Target="media/image27.png"/><Relationship Id="rId47" Type="http://schemas.openxmlformats.org/officeDocument/2006/relationships/image" Target="media/image32.png"/><Relationship Id="rId50" Type="http://schemas.openxmlformats.org/officeDocument/2006/relationships/theme" Target="theme/theme1.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oleObject" Target="embeddings/oleObject2.bin"/><Relationship Id="rId29" Type="http://schemas.openxmlformats.org/officeDocument/2006/relationships/image" Target="media/image17.png"/><Relationship Id="rId11" Type="http://schemas.openxmlformats.org/officeDocument/2006/relationships/image" Target="media/image7.png"/><Relationship Id="rId24" Type="http://schemas.openxmlformats.org/officeDocument/2006/relationships/oleObject" Target="embeddings/oleObject6.bin"/><Relationship Id="rId32" Type="http://schemas.openxmlformats.org/officeDocument/2006/relationships/image" Target="media/image20.png"/><Relationship Id="rId37" Type="http://schemas.openxmlformats.org/officeDocument/2006/relationships/image" Target="media/image24.wmf"/><Relationship Id="rId40" Type="http://schemas.openxmlformats.org/officeDocument/2006/relationships/oleObject" Target="embeddings/oleObject11.bin"/><Relationship Id="rId45" Type="http://schemas.openxmlformats.org/officeDocument/2006/relationships/image" Target="media/image30.png"/><Relationship Id="rId5" Type="http://schemas.openxmlformats.org/officeDocument/2006/relationships/image" Target="media/image1.png"/><Relationship Id="rId15" Type="http://schemas.openxmlformats.org/officeDocument/2006/relationships/image" Target="media/image10.wmf"/><Relationship Id="rId23" Type="http://schemas.openxmlformats.org/officeDocument/2006/relationships/image" Target="media/image14.wmf"/><Relationship Id="rId28" Type="http://schemas.openxmlformats.org/officeDocument/2006/relationships/oleObject" Target="embeddings/oleObject8.bin"/><Relationship Id="rId36" Type="http://schemas.openxmlformats.org/officeDocument/2006/relationships/image" Target="media/image23.png"/><Relationship Id="rId49"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2.wmf"/><Relationship Id="rId31" Type="http://schemas.openxmlformats.org/officeDocument/2006/relationships/image" Target="media/image19.png"/><Relationship Id="rId44" Type="http://schemas.openxmlformats.org/officeDocument/2006/relationships/image" Target="media/image29.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image" Target="media/image16.wmf"/><Relationship Id="rId30" Type="http://schemas.openxmlformats.org/officeDocument/2006/relationships/image" Target="media/image18.png"/><Relationship Id="rId35" Type="http://schemas.openxmlformats.org/officeDocument/2006/relationships/image" Target="media/image22.png"/><Relationship Id="rId43" Type="http://schemas.openxmlformats.org/officeDocument/2006/relationships/image" Target="media/image28.png"/><Relationship Id="rId48" Type="http://schemas.openxmlformats.org/officeDocument/2006/relationships/image" Target="media/image33.png"/><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1.wmf"/><Relationship Id="rId25" Type="http://schemas.openxmlformats.org/officeDocument/2006/relationships/image" Target="media/image15.wmf"/><Relationship Id="rId33" Type="http://schemas.openxmlformats.org/officeDocument/2006/relationships/image" Target="media/image21.wmf"/><Relationship Id="rId38" Type="http://schemas.openxmlformats.org/officeDocument/2006/relationships/oleObject" Target="embeddings/oleObject10.bin"/><Relationship Id="rId46" Type="http://schemas.openxmlformats.org/officeDocument/2006/relationships/image" Target="media/image31.png"/><Relationship Id="rId20" Type="http://schemas.openxmlformats.org/officeDocument/2006/relationships/oleObject" Target="embeddings/oleObject4.bin"/><Relationship Id="rId41" Type="http://schemas.openxmlformats.org/officeDocument/2006/relationships/image" Target="media/image26.png"/><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1643</Words>
  <Characters>9368</Characters>
  <Application>Microsoft Office Word</Application>
  <DocSecurity>0</DocSecurity>
  <Lines>78</Lines>
  <Paragraphs>21</Paragraphs>
  <ScaleCrop>false</ScaleCrop>
  <Company/>
  <LinksUpToDate>false</LinksUpToDate>
  <CharactersWithSpaces>10990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2021-01-22T17:43:00Z</dcterms:created>
  <dcterms:modified xsi:type="dcterms:W3CDTF">2021-01-22T18:25:00Z</dcterms:modified>
</cp:coreProperties>
</file>