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590C0C" w14:textId="77777777" w:rsidR="00955189" w:rsidRPr="00B372E8" w:rsidRDefault="00955189" w:rsidP="00955189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  <w:r w:rsidRPr="00B372E8">
        <w:rPr>
          <w:caps/>
        </w:rPr>
        <w:t>Лекция</w:t>
      </w:r>
      <w:r w:rsidRPr="00B372E8">
        <w:rPr>
          <w:caps/>
          <w:color w:val="000000"/>
          <w:sz w:val="24"/>
        </w:rPr>
        <w:t xml:space="preserve"> 7</w:t>
      </w:r>
      <w:r w:rsidRPr="00B372E8">
        <w:rPr>
          <w:caps/>
        </w:rPr>
        <w:t xml:space="preserve"> </w:t>
      </w:r>
    </w:p>
    <w:p w14:paraId="5E300BDD" w14:textId="77777777" w:rsidR="00955189" w:rsidRPr="00B372E8" w:rsidRDefault="00955189" w:rsidP="00955189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szCs w:val="28"/>
        </w:rPr>
      </w:pPr>
      <w:r w:rsidRPr="00B372E8">
        <w:rPr>
          <w:caps/>
        </w:rPr>
        <w:t>Схемы и конструкция металлич</w:t>
      </w:r>
      <w:r w:rsidRPr="00B372E8">
        <w:rPr>
          <w:caps/>
        </w:rPr>
        <w:t>е</w:t>
      </w:r>
      <w:r w:rsidRPr="00B372E8">
        <w:rPr>
          <w:caps/>
        </w:rPr>
        <w:t>ских пролётных строений</w:t>
      </w:r>
    </w:p>
    <w:p w14:paraId="7443FF83" w14:textId="77777777" w:rsidR="00955189" w:rsidRDefault="00955189" w:rsidP="00955189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6FAE49CF" w14:textId="414278C2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CC11FFC" wp14:editId="29807CDA">
            <wp:simplePos x="0" y="0"/>
            <wp:positionH relativeFrom="column">
              <wp:posOffset>571500</wp:posOffset>
            </wp:positionH>
            <wp:positionV relativeFrom="paragraph">
              <wp:posOffset>457200</wp:posOffset>
            </wp:positionV>
            <wp:extent cx="4443730" cy="6629400"/>
            <wp:effectExtent l="0" t="0" r="0" b="0"/>
            <wp:wrapTopAndBottom/>
            <wp:docPr id="17" name="Рисунок 17" descr="Ситем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итемы"/>
                    <pic:cNvPicPr>
                      <a:picLocks noChangeAspect="1" noChangeArrowheads="1" noCrop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3730" cy="662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Cs w:val="28"/>
        </w:rPr>
        <w:t>7.1 Достоинства и недостатки металлических пролётных строений. Область их применения.</w:t>
      </w:r>
      <w:r w:rsidRPr="00544E6C">
        <w:t xml:space="preserve"> </w:t>
      </w:r>
      <w:r>
        <w:t>Основные системы металлических мостов.</w:t>
      </w:r>
    </w:p>
    <w:p w14:paraId="0C5288E8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</w:pPr>
    </w:p>
    <w:p w14:paraId="555AE5C0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>Рисунок 7.1 – Системы металлических мостов</w:t>
      </w:r>
    </w:p>
    <w:p w14:paraId="1B2CDCCE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 xml:space="preserve">а- балочная разрезная; б- балочная неразрезная; в- балочная </w:t>
      </w:r>
      <w:proofErr w:type="gramStart"/>
      <w:r>
        <w:rPr>
          <w:szCs w:val="28"/>
        </w:rPr>
        <w:t xml:space="preserve">консольная;   </w:t>
      </w:r>
      <w:proofErr w:type="spellStart"/>
      <w:proofErr w:type="gramEnd"/>
      <w:r>
        <w:rPr>
          <w:szCs w:val="28"/>
        </w:rPr>
        <w:t>г,д</w:t>
      </w:r>
      <w:proofErr w:type="spellEnd"/>
      <w:r>
        <w:rPr>
          <w:szCs w:val="28"/>
        </w:rPr>
        <w:t xml:space="preserve">- ферма; </w:t>
      </w:r>
      <w:proofErr w:type="spellStart"/>
      <w:r>
        <w:rPr>
          <w:szCs w:val="28"/>
        </w:rPr>
        <w:t>е,ж</w:t>
      </w:r>
      <w:proofErr w:type="spellEnd"/>
      <w:r>
        <w:rPr>
          <w:szCs w:val="28"/>
        </w:rPr>
        <w:t xml:space="preserve"> – арки; </w:t>
      </w:r>
      <w:proofErr w:type="spellStart"/>
      <w:r>
        <w:rPr>
          <w:szCs w:val="28"/>
        </w:rPr>
        <w:t>з,м</w:t>
      </w:r>
      <w:proofErr w:type="spellEnd"/>
      <w:r>
        <w:rPr>
          <w:szCs w:val="28"/>
        </w:rPr>
        <w:t xml:space="preserve"> – комбинированная система; </w:t>
      </w:r>
      <w:proofErr w:type="spellStart"/>
      <w:r>
        <w:rPr>
          <w:szCs w:val="28"/>
        </w:rPr>
        <w:t>и,к</w:t>
      </w:r>
      <w:proofErr w:type="spellEnd"/>
      <w:r>
        <w:rPr>
          <w:szCs w:val="28"/>
        </w:rPr>
        <w:t>- висячий мост;           л- вантовый мост; н – рамный мост</w:t>
      </w:r>
    </w:p>
    <w:p w14:paraId="231F8D73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lastRenderedPageBreak/>
        <w:t>7.2 Проезжая часть металлических пролётных строений.</w:t>
      </w:r>
    </w:p>
    <w:p w14:paraId="0C823A9D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>Конструкция деревянной, железобетонной и металлической проезжей ча</w:t>
      </w:r>
      <w:r>
        <w:rPr>
          <w:szCs w:val="28"/>
        </w:rPr>
        <w:t>с</w:t>
      </w:r>
      <w:r>
        <w:rPr>
          <w:szCs w:val="28"/>
        </w:rPr>
        <w:t>ти. Сборные и монолитные железобетонные плиты. Конструкция ортотропной плиты.</w:t>
      </w:r>
    </w:p>
    <w:p w14:paraId="7B0F5799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16A07C20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proofErr w:type="gramStart"/>
      <w:r>
        <w:rPr>
          <w:szCs w:val="28"/>
        </w:rPr>
        <w:t xml:space="preserve">а)   </w:t>
      </w:r>
      <w:proofErr w:type="gramEnd"/>
      <w:r>
        <w:rPr>
          <w:szCs w:val="28"/>
        </w:rPr>
        <w:t xml:space="preserve">                                                                 б)</w:t>
      </w:r>
    </w:p>
    <w:p w14:paraId="25C68EB3" w14:textId="03BDC5ED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7F4D2FA" wp14:editId="76F72E72">
            <wp:simplePos x="0" y="0"/>
            <wp:positionH relativeFrom="column">
              <wp:posOffset>3200400</wp:posOffset>
            </wp:positionH>
            <wp:positionV relativeFrom="paragraph">
              <wp:posOffset>114300</wp:posOffset>
            </wp:positionV>
            <wp:extent cx="2971800" cy="1458595"/>
            <wp:effectExtent l="0" t="0" r="0" b="8255"/>
            <wp:wrapTight wrapText="bothSides">
              <wp:wrapPolygon edited="0">
                <wp:start x="0" y="0"/>
                <wp:lineTo x="0" y="21440"/>
                <wp:lineTo x="21462" y="21440"/>
                <wp:lineTo x="21462" y="0"/>
                <wp:lineTo x="0" y="0"/>
              </wp:wrapPolygon>
            </wp:wrapTight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45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764E7EC8" wp14:editId="190608CC">
            <wp:simplePos x="0" y="0"/>
            <wp:positionH relativeFrom="column">
              <wp:posOffset>114300</wp:posOffset>
            </wp:positionH>
            <wp:positionV relativeFrom="paragraph">
              <wp:posOffset>114300</wp:posOffset>
            </wp:positionV>
            <wp:extent cx="2743200" cy="1551940"/>
            <wp:effectExtent l="0" t="0" r="0" b="0"/>
            <wp:wrapTight wrapText="bothSides">
              <wp:wrapPolygon edited="0">
                <wp:start x="0" y="0"/>
                <wp:lineTo x="0" y="21211"/>
                <wp:lineTo x="21450" y="21211"/>
                <wp:lineTo x="21450" y="0"/>
                <wp:lineTo x="0" y="0"/>
              </wp:wrapPolygon>
            </wp:wrapTight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55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5D2FE9" w14:textId="77777777" w:rsidR="00955189" w:rsidRDefault="00955189" w:rsidP="00955189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szCs w:val="28"/>
        </w:rPr>
        <w:t>Рисунок 7.2 – Поперечное сечение балочных пролётных строений</w:t>
      </w:r>
    </w:p>
    <w:p w14:paraId="0B03D10B" w14:textId="77777777" w:rsidR="00955189" w:rsidRDefault="00955189" w:rsidP="00955189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szCs w:val="28"/>
        </w:rPr>
        <w:t xml:space="preserve">а –пролётное строение с железобетонной плитой проезжей </w:t>
      </w:r>
      <w:proofErr w:type="gramStart"/>
      <w:r>
        <w:rPr>
          <w:szCs w:val="28"/>
        </w:rPr>
        <w:t xml:space="preserve">части;   </w:t>
      </w:r>
      <w:proofErr w:type="gramEnd"/>
      <w:r>
        <w:rPr>
          <w:szCs w:val="28"/>
        </w:rPr>
        <w:t xml:space="preserve">             б- пролётное строение с ортотропной плитой проезжей части</w:t>
      </w:r>
    </w:p>
    <w:p w14:paraId="2C774CD8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77CBB6A2" w14:textId="459EF5BC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3C62C72D" wp14:editId="4AAF6412">
            <wp:simplePos x="0" y="0"/>
            <wp:positionH relativeFrom="column">
              <wp:posOffset>3771900</wp:posOffset>
            </wp:positionH>
            <wp:positionV relativeFrom="paragraph">
              <wp:posOffset>228600</wp:posOffset>
            </wp:positionV>
            <wp:extent cx="1600200" cy="1093470"/>
            <wp:effectExtent l="0" t="0" r="0" b="0"/>
            <wp:wrapTight wrapText="bothSides">
              <wp:wrapPolygon edited="0">
                <wp:start x="0" y="0"/>
                <wp:lineTo x="0" y="21073"/>
                <wp:lineTo x="21343" y="21073"/>
                <wp:lineTo x="21343" y="0"/>
                <wp:lineTo x="0" y="0"/>
              </wp:wrapPolygon>
            </wp:wrapTight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09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szCs w:val="28"/>
        </w:rPr>
        <w:t xml:space="preserve">а)   </w:t>
      </w:r>
      <w:proofErr w:type="gramEnd"/>
      <w:r>
        <w:rPr>
          <w:szCs w:val="28"/>
        </w:rPr>
        <w:t xml:space="preserve">                                                                          б)</w:t>
      </w:r>
    </w:p>
    <w:p w14:paraId="5D2A5F95" w14:textId="02EC6C0B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347FE164" wp14:editId="5E4B1EE0">
            <wp:simplePos x="0" y="0"/>
            <wp:positionH relativeFrom="column">
              <wp:posOffset>114300</wp:posOffset>
            </wp:positionH>
            <wp:positionV relativeFrom="paragraph">
              <wp:posOffset>0</wp:posOffset>
            </wp:positionV>
            <wp:extent cx="3314700" cy="2131695"/>
            <wp:effectExtent l="0" t="0" r="0" b="1905"/>
            <wp:wrapTight wrapText="bothSides">
              <wp:wrapPolygon edited="0">
                <wp:start x="0" y="0"/>
                <wp:lineTo x="0" y="21426"/>
                <wp:lineTo x="21476" y="21426"/>
                <wp:lineTo x="21476" y="0"/>
                <wp:lineTo x="0" y="0"/>
              </wp:wrapPolygon>
            </wp:wrapTight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13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A1C559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021CC898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254819DB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5A14A799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656E7C89" w14:textId="77777777" w:rsidR="00955189" w:rsidRDefault="00955189" w:rsidP="00955189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5AAC7972" w14:textId="77777777" w:rsidR="00955189" w:rsidRDefault="00955189" w:rsidP="00955189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25BBF6EA" w14:textId="77777777" w:rsidR="00955189" w:rsidRDefault="00955189" w:rsidP="00955189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36FC2315" w14:textId="77777777" w:rsidR="00955189" w:rsidRDefault="00955189" w:rsidP="00955189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01DABFB0" w14:textId="77777777" w:rsidR="00955189" w:rsidRDefault="00955189" w:rsidP="00955189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</w:p>
    <w:p w14:paraId="3FF87B5C" w14:textId="77777777" w:rsidR="00955189" w:rsidRDefault="00955189" w:rsidP="00955189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szCs w:val="28"/>
        </w:rPr>
        <w:t xml:space="preserve">Рисунок 7.3 – Монтажный блок ортотропной плиты </w:t>
      </w:r>
    </w:p>
    <w:p w14:paraId="3AA149A6" w14:textId="77777777" w:rsidR="00955189" w:rsidRDefault="00955189" w:rsidP="00955189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szCs w:val="28"/>
        </w:rPr>
        <w:t>а- вид снизу; б – узел ортотропной плиты</w:t>
      </w:r>
    </w:p>
    <w:p w14:paraId="58932BE3" w14:textId="77777777" w:rsidR="00955189" w:rsidRDefault="00955189" w:rsidP="00955189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szCs w:val="28"/>
        </w:rPr>
        <w:t xml:space="preserve">1- продольные рёбра; 2- </w:t>
      </w:r>
      <w:proofErr w:type="spellStart"/>
      <w:r>
        <w:rPr>
          <w:szCs w:val="28"/>
        </w:rPr>
        <w:t>попереречные</w:t>
      </w:r>
      <w:proofErr w:type="spellEnd"/>
      <w:r>
        <w:rPr>
          <w:szCs w:val="28"/>
        </w:rPr>
        <w:t xml:space="preserve"> рёбра; 3- отверстия для высокопрочных болтов; 4- лист настила; 5- отверстия в ребре для высокопрочных болтов; 6- сварной шов; 7- вырез в стенке высокопрочного ребра</w:t>
      </w:r>
    </w:p>
    <w:p w14:paraId="2107815A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37FA2406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 xml:space="preserve">7.3 Конструкция </w:t>
      </w:r>
      <w:proofErr w:type="gramStart"/>
      <w:r>
        <w:rPr>
          <w:szCs w:val="28"/>
        </w:rPr>
        <w:t>балочных  металлических</w:t>
      </w:r>
      <w:proofErr w:type="gramEnd"/>
      <w:r>
        <w:rPr>
          <w:szCs w:val="28"/>
        </w:rPr>
        <w:t xml:space="preserve"> пролётных строений.</w:t>
      </w:r>
    </w:p>
    <w:p w14:paraId="1244DB37" w14:textId="77777777" w:rsidR="00955189" w:rsidRDefault="00955189" w:rsidP="00955189">
      <w:pPr>
        <w:ind w:firstLine="720"/>
        <w:jc w:val="both"/>
      </w:pPr>
      <w:r>
        <w:t xml:space="preserve">Поперечные сечения </w:t>
      </w:r>
      <w:proofErr w:type="spellStart"/>
      <w:r>
        <w:t>сплошностенчатого</w:t>
      </w:r>
      <w:proofErr w:type="spellEnd"/>
      <w:r>
        <w:t xml:space="preserve"> пролётного строения. Связи в пролётном строении. Назначение нижних продольных связей.</w:t>
      </w:r>
      <w:r w:rsidRPr="0041222A">
        <w:t xml:space="preserve"> </w:t>
      </w:r>
      <w:r>
        <w:t xml:space="preserve">Сталежелезобетонные пролетные </w:t>
      </w:r>
      <w:r w:rsidRPr="0017115E">
        <w:t>строения</w:t>
      </w:r>
      <w:r>
        <w:t>, особенности их работы. Сп</w:t>
      </w:r>
      <w:r>
        <w:t>о</w:t>
      </w:r>
      <w:r>
        <w:t xml:space="preserve">собы </w:t>
      </w:r>
      <w:r>
        <w:lastRenderedPageBreak/>
        <w:t xml:space="preserve">объединения железобетонной </w:t>
      </w:r>
      <w:proofErr w:type="gramStart"/>
      <w:r>
        <w:t xml:space="preserve">плиты </w:t>
      </w:r>
      <w:r w:rsidRPr="0017115E">
        <w:t xml:space="preserve"> </w:t>
      </w:r>
      <w:r>
        <w:t>с</w:t>
      </w:r>
      <w:proofErr w:type="gramEnd"/>
      <w:r>
        <w:t xml:space="preserve"> металлической балкой. Конструкция главных балок. Назначение размеров. Изменение сечений балки по длине пролёта. Монтажные стыки балок. Обеспечение общей и мес</w:t>
      </w:r>
      <w:r>
        <w:t>т</w:t>
      </w:r>
      <w:r>
        <w:t xml:space="preserve">ной устойчивости. Конструкция рёбер жёсткости. </w:t>
      </w:r>
    </w:p>
    <w:p w14:paraId="769A8912" w14:textId="4D639A59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28F67D37" wp14:editId="1EFC3AAC">
            <wp:simplePos x="0" y="0"/>
            <wp:positionH relativeFrom="column">
              <wp:posOffset>0</wp:posOffset>
            </wp:positionH>
            <wp:positionV relativeFrom="paragraph">
              <wp:posOffset>210820</wp:posOffset>
            </wp:positionV>
            <wp:extent cx="6057900" cy="3086100"/>
            <wp:effectExtent l="0" t="0" r="0" b="0"/>
            <wp:wrapTight wrapText="bothSides">
              <wp:wrapPolygon edited="0">
                <wp:start x="0" y="0"/>
                <wp:lineTo x="0" y="21467"/>
                <wp:lineTo x="21532" y="21467"/>
                <wp:lineTo x="21532" y="0"/>
                <wp:lineTo x="0" y="0"/>
              </wp:wrapPolygon>
            </wp:wrapTight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84" b="136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Cs w:val="28"/>
        </w:rPr>
        <w:t>Рисунок 7.4 – Конструкция балочного пролётного строения</w:t>
      </w:r>
    </w:p>
    <w:p w14:paraId="21896B4E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>1- поперечные опорные связи; 2- нижние продольные связи; 3- поперечные связи; 4 - главные балки; 5- верхние продольные связи</w:t>
      </w:r>
    </w:p>
    <w:p w14:paraId="2FE65B3D" w14:textId="4C91064A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132E7030" wp14:editId="04C6755C">
            <wp:simplePos x="0" y="0"/>
            <wp:positionH relativeFrom="column">
              <wp:posOffset>-114300</wp:posOffset>
            </wp:positionH>
            <wp:positionV relativeFrom="paragraph">
              <wp:posOffset>210820</wp:posOffset>
            </wp:positionV>
            <wp:extent cx="4321175" cy="2072005"/>
            <wp:effectExtent l="0" t="0" r="3175" b="4445"/>
            <wp:wrapTight wrapText="bothSides">
              <wp:wrapPolygon edited="0">
                <wp:start x="0" y="0"/>
                <wp:lineTo x="0" y="21448"/>
                <wp:lineTo x="21521" y="21448"/>
                <wp:lineTo x="21521" y="0"/>
                <wp:lineTo x="0" y="0"/>
              </wp:wrapPolygon>
            </wp:wrapTight>
            <wp:docPr id="11" name="Рисунок 11" descr="Бал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Балка"/>
                    <pic:cNvPicPr>
                      <a:picLocks noChangeAspect="1" noChangeArrowheads="1" noCrop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1175" cy="207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470D13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47CD6A8B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2E7D2BC4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1304CCCE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>Рисунок 7.5 – Конструкция главных балок</w:t>
      </w:r>
    </w:p>
    <w:p w14:paraId="3A31C311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221540EA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24680D67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46D6EB54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3E0ED739" w14:textId="5522FAC0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7792A6AB" wp14:editId="7EB3DC9A">
            <wp:simplePos x="0" y="0"/>
            <wp:positionH relativeFrom="column">
              <wp:posOffset>114300</wp:posOffset>
            </wp:positionH>
            <wp:positionV relativeFrom="paragraph">
              <wp:posOffset>96520</wp:posOffset>
            </wp:positionV>
            <wp:extent cx="3886200" cy="1416685"/>
            <wp:effectExtent l="0" t="0" r="0" b="0"/>
            <wp:wrapTight wrapText="bothSides">
              <wp:wrapPolygon edited="0">
                <wp:start x="0" y="0"/>
                <wp:lineTo x="0" y="21203"/>
                <wp:lineTo x="21494" y="21203"/>
                <wp:lineTo x="21494" y="0"/>
                <wp:lineTo x="0" y="0"/>
              </wp:wrapPolygon>
            </wp:wrapTight>
            <wp:docPr id="10" name="Рисунок 10" descr="Рёб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Рёбра"/>
                    <pic:cNvPicPr>
                      <a:picLocks noChangeAspect="1" noChangeArrowheads="1" noCrop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141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637A26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3551F8D8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>Рисунок 7.6 – Конструкция рёбер жёсткости главных балок</w:t>
      </w:r>
    </w:p>
    <w:p w14:paraId="24C445AC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18B18ABD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6E24316D" w14:textId="56214B2A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5010E807" wp14:editId="3FA272F7">
            <wp:simplePos x="0" y="0"/>
            <wp:positionH relativeFrom="column">
              <wp:posOffset>342900</wp:posOffset>
            </wp:positionH>
            <wp:positionV relativeFrom="paragraph">
              <wp:posOffset>342900</wp:posOffset>
            </wp:positionV>
            <wp:extent cx="1718310" cy="1290320"/>
            <wp:effectExtent l="0" t="0" r="0" b="5080"/>
            <wp:wrapTight wrapText="bothSides">
              <wp:wrapPolygon edited="0">
                <wp:start x="0" y="0"/>
                <wp:lineTo x="0" y="21366"/>
                <wp:lineTo x="21313" y="21366"/>
                <wp:lineTo x="21313" y="0"/>
                <wp:lineTo x="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310" cy="129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1" locked="0" layoutInCell="1" allowOverlap="1" wp14:anchorId="33A242C3" wp14:editId="0AE909FA">
            <wp:simplePos x="0" y="0"/>
            <wp:positionH relativeFrom="column">
              <wp:posOffset>2514600</wp:posOffset>
            </wp:positionH>
            <wp:positionV relativeFrom="paragraph">
              <wp:posOffset>571500</wp:posOffset>
            </wp:positionV>
            <wp:extent cx="1370330" cy="1095375"/>
            <wp:effectExtent l="0" t="0" r="1270" b="9525"/>
            <wp:wrapTight wrapText="bothSides">
              <wp:wrapPolygon edited="0">
                <wp:start x="0" y="0"/>
                <wp:lineTo x="0" y="21412"/>
                <wp:lineTo x="21320" y="21412"/>
                <wp:lineTo x="21320" y="0"/>
                <wp:lineTo x="0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szCs w:val="28"/>
        </w:rPr>
        <w:t xml:space="preserve">а)   </w:t>
      </w:r>
      <w:proofErr w:type="gramEnd"/>
      <w:r>
        <w:rPr>
          <w:szCs w:val="28"/>
        </w:rPr>
        <w:t xml:space="preserve">                                                    б)                                          в)</w:t>
      </w:r>
    </w:p>
    <w:p w14:paraId="7D890859" w14:textId="091FE606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72E81418" wp14:editId="05A43F5F">
            <wp:simplePos x="0" y="0"/>
            <wp:positionH relativeFrom="column">
              <wp:posOffset>4343400</wp:posOffset>
            </wp:positionH>
            <wp:positionV relativeFrom="paragraph">
              <wp:posOffset>114300</wp:posOffset>
            </wp:positionV>
            <wp:extent cx="2057400" cy="1379220"/>
            <wp:effectExtent l="0" t="0" r="0" b="0"/>
            <wp:wrapTight wrapText="bothSides">
              <wp:wrapPolygon edited="0">
                <wp:start x="0" y="0"/>
                <wp:lineTo x="0" y="21182"/>
                <wp:lineTo x="21400" y="21182"/>
                <wp:lineTo x="21400" y="0"/>
                <wp:lineTo x="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1231F3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0E12F53F" w14:textId="77777777" w:rsidR="00955189" w:rsidRDefault="00955189" w:rsidP="00955189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08572DAF" w14:textId="77777777" w:rsidR="00955189" w:rsidRDefault="00955189" w:rsidP="00955189">
      <w:pPr>
        <w:ind w:firstLine="720"/>
        <w:jc w:val="both"/>
      </w:pPr>
    </w:p>
    <w:p w14:paraId="1380441B" w14:textId="77777777" w:rsidR="00955189" w:rsidRDefault="00955189" w:rsidP="00955189">
      <w:pPr>
        <w:ind w:firstLine="720"/>
        <w:jc w:val="both"/>
      </w:pPr>
    </w:p>
    <w:p w14:paraId="3AC175C2" w14:textId="77777777" w:rsidR="00955189" w:rsidRDefault="00955189" w:rsidP="00955189">
      <w:pPr>
        <w:ind w:firstLine="720"/>
        <w:jc w:val="both"/>
      </w:pPr>
    </w:p>
    <w:p w14:paraId="2ACF64ED" w14:textId="77777777" w:rsidR="00955189" w:rsidRDefault="00955189" w:rsidP="00955189">
      <w:pPr>
        <w:ind w:firstLine="720"/>
        <w:jc w:val="both"/>
      </w:pPr>
    </w:p>
    <w:p w14:paraId="715F9C94" w14:textId="77777777" w:rsidR="00955189" w:rsidRDefault="00955189" w:rsidP="00955189">
      <w:pPr>
        <w:ind w:firstLine="720"/>
        <w:jc w:val="both"/>
      </w:pPr>
    </w:p>
    <w:p w14:paraId="7C06DAB7" w14:textId="77777777" w:rsidR="00955189" w:rsidRDefault="00955189" w:rsidP="00955189">
      <w:pPr>
        <w:ind w:firstLine="720"/>
        <w:jc w:val="center"/>
      </w:pPr>
      <w:r>
        <w:t>Рисунок 7.7- Конструкция упоров</w:t>
      </w:r>
    </w:p>
    <w:p w14:paraId="2E018F8C" w14:textId="77777777" w:rsidR="00955189" w:rsidRDefault="00955189" w:rsidP="00955189">
      <w:pPr>
        <w:ind w:firstLine="720"/>
        <w:jc w:val="center"/>
      </w:pPr>
      <w:r>
        <w:t>а- гибкие упоры; б- жёсткие упоры; в- гибкие упоры в виде стержней с головками</w:t>
      </w:r>
    </w:p>
    <w:p w14:paraId="0CECCB73" w14:textId="77777777" w:rsidR="00955189" w:rsidRDefault="00955189" w:rsidP="00955189">
      <w:pPr>
        <w:ind w:firstLine="720"/>
        <w:jc w:val="both"/>
      </w:pPr>
    </w:p>
    <w:p w14:paraId="7345A93B" w14:textId="77777777" w:rsidR="00955189" w:rsidRDefault="00955189" w:rsidP="00955189">
      <w:pPr>
        <w:ind w:firstLine="720"/>
        <w:jc w:val="both"/>
      </w:pPr>
      <w:r>
        <w:t xml:space="preserve">7.4 Пролётные строения с фермами, их достоинства и недостатки, область применения. Связи в пролётном строении. Элементы ферм. Балочная клетка проезжей части.  Основные виды ферм и область их </w:t>
      </w:r>
      <w:proofErr w:type="gramStart"/>
      <w:r>
        <w:t>применения :</w:t>
      </w:r>
      <w:proofErr w:type="gramEnd"/>
      <w:r>
        <w:t xml:space="preserve"> по уровню проезда, по очертанию поясов, по системе решётки. Конструкция поясов, раскосов, стоек и подвесок. Узлы ферм. </w:t>
      </w:r>
    </w:p>
    <w:p w14:paraId="527A2DF3" w14:textId="77777777" w:rsidR="00955189" w:rsidRDefault="00955189" w:rsidP="00955189">
      <w:pPr>
        <w:ind w:firstLine="720"/>
        <w:jc w:val="both"/>
      </w:pPr>
    </w:p>
    <w:p w14:paraId="3441A44F" w14:textId="77777777" w:rsidR="00955189" w:rsidRDefault="00955189" w:rsidP="00955189">
      <w:pPr>
        <w:ind w:firstLine="720"/>
        <w:jc w:val="both"/>
      </w:pPr>
      <w:proofErr w:type="gramStart"/>
      <w:r>
        <w:t xml:space="preserve">а)   </w:t>
      </w:r>
      <w:proofErr w:type="gramEnd"/>
      <w:r>
        <w:t xml:space="preserve">                                                                        б)</w:t>
      </w:r>
    </w:p>
    <w:p w14:paraId="55494D27" w14:textId="3CD283D8" w:rsidR="00955189" w:rsidRDefault="00955189" w:rsidP="00955189">
      <w:pPr>
        <w:ind w:firstLine="720"/>
        <w:jc w:val="both"/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4C57D414" wp14:editId="53E61578">
            <wp:simplePos x="0" y="0"/>
            <wp:positionH relativeFrom="column">
              <wp:posOffset>3429000</wp:posOffset>
            </wp:positionH>
            <wp:positionV relativeFrom="paragraph">
              <wp:posOffset>133350</wp:posOffset>
            </wp:positionV>
            <wp:extent cx="2628900" cy="777875"/>
            <wp:effectExtent l="0" t="0" r="0" b="3175"/>
            <wp:wrapTight wrapText="bothSides">
              <wp:wrapPolygon edited="0">
                <wp:start x="0" y="0"/>
                <wp:lineTo x="0" y="21159"/>
                <wp:lineTo x="21443" y="21159"/>
                <wp:lineTo x="21443" y="0"/>
                <wp:lineTo x="0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77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1" locked="0" layoutInCell="1" allowOverlap="1" wp14:anchorId="606FEABD" wp14:editId="42F22719">
            <wp:simplePos x="0" y="0"/>
            <wp:positionH relativeFrom="column">
              <wp:posOffset>114300</wp:posOffset>
            </wp:positionH>
            <wp:positionV relativeFrom="paragraph">
              <wp:posOffset>133350</wp:posOffset>
            </wp:positionV>
            <wp:extent cx="2971800" cy="730885"/>
            <wp:effectExtent l="0" t="0" r="0" b="0"/>
            <wp:wrapTight wrapText="bothSides">
              <wp:wrapPolygon edited="0">
                <wp:start x="0" y="0"/>
                <wp:lineTo x="0" y="20831"/>
                <wp:lineTo x="21462" y="20831"/>
                <wp:lineTo x="21462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73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t xml:space="preserve">в)   </w:t>
      </w:r>
      <w:proofErr w:type="gramEnd"/>
      <w:r>
        <w:t xml:space="preserve">                                                                   г)</w:t>
      </w:r>
    </w:p>
    <w:p w14:paraId="7821C4EE" w14:textId="078BBE81" w:rsidR="00955189" w:rsidRDefault="00955189" w:rsidP="00955189">
      <w:pPr>
        <w:ind w:firstLine="720"/>
        <w:jc w:val="both"/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408D4EF2" wp14:editId="489E9A21">
            <wp:simplePos x="0" y="0"/>
            <wp:positionH relativeFrom="column">
              <wp:posOffset>3314700</wp:posOffset>
            </wp:positionH>
            <wp:positionV relativeFrom="paragraph">
              <wp:posOffset>188595</wp:posOffset>
            </wp:positionV>
            <wp:extent cx="2743200" cy="718185"/>
            <wp:effectExtent l="0" t="0" r="0" b="5715"/>
            <wp:wrapTight wrapText="bothSides">
              <wp:wrapPolygon edited="0">
                <wp:start x="0" y="0"/>
                <wp:lineTo x="0" y="21199"/>
                <wp:lineTo x="21450" y="21199"/>
                <wp:lineTo x="21450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71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1" locked="0" layoutInCell="1" allowOverlap="1" wp14:anchorId="081A5E2D" wp14:editId="1BCC297A">
            <wp:simplePos x="0" y="0"/>
            <wp:positionH relativeFrom="column">
              <wp:posOffset>114300</wp:posOffset>
            </wp:positionH>
            <wp:positionV relativeFrom="paragraph">
              <wp:posOffset>188595</wp:posOffset>
            </wp:positionV>
            <wp:extent cx="2628900" cy="782320"/>
            <wp:effectExtent l="0" t="0" r="0" b="0"/>
            <wp:wrapTight wrapText="bothSides">
              <wp:wrapPolygon edited="0">
                <wp:start x="0" y="0"/>
                <wp:lineTo x="0" y="21039"/>
                <wp:lineTo x="21443" y="21039"/>
                <wp:lineTo x="21443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78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8CD0A7" w14:textId="77777777" w:rsidR="00955189" w:rsidRDefault="00955189" w:rsidP="00955189">
      <w:pPr>
        <w:ind w:firstLine="720"/>
        <w:jc w:val="both"/>
      </w:pPr>
    </w:p>
    <w:p w14:paraId="2F2D699D" w14:textId="77777777" w:rsidR="00955189" w:rsidRDefault="00955189" w:rsidP="00955189">
      <w:pPr>
        <w:ind w:firstLine="720"/>
        <w:jc w:val="both"/>
      </w:pPr>
    </w:p>
    <w:p w14:paraId="7C3988CB" w14:textId="77777777" w:rsidR="00955189" w:rsidRDefault="00955189" w:rsidP="00955189">
      <w:pPr>
        <w:ind w:firstLine="720"/>
        <w:jc w:val="both"/>
      </w:pPr>
    </w:p>
    <w:p w14:paraId="4641CF01" w14:textId="77777777" w:rsidR="00955189" w:rsidRDefault="00955189" w:rsidP="00955189">
      <w:pPr>
        <w:ind w:firstLine="720"/>
        <w:jc w:val="both"/>
      </w:pPr>
    </w:p>
    <w:p w14:paraId="65AF2B8F" w14:textId="77777777" w:rsidR="00955189" w:rsidRDefault="00955189" w:rsidP="00955189">
      <w:pPr>
        <w:ind w:firstLine="720"/>
        <w:jc w:val="both"/>
      </w:pPr>
    </w:p>
    <w:p w14:paraId="0C26F0C2" w14:textId="77777777" w:rsidR="00955189" w:rsidRDefault="00955189" w:rsidP="00955189">
      <w:pPr>
        <w:ind w:firstLine="720"/>
        <w:jc w:val="center"/>
      </w:pPr>
      <w:r>
        <w:t>Рисунок 7.8 – Схемы ферм</w:t>
      </w:r>
    </w:p>
    <w:p w14:paraId="4CEEF3DB" w14:textId="77777777" w:rsidR="00955189" w:rsidRDefault="00955189" w:rsidP="00955189">
      <w:pPr>
        <w:ind w:firstLine="720"/>
        <w:jc w:val="center"/>
      </w:pPr>
      <w:r>
        <w:t xml:space="preserve">а – ферма с ездой поверху; б – ферма с ездой поверху с треугольной решёткой; в – ферма с треугольной решёткой и </w:t>
      </w:r>
      <w:proofErr w:type="gramStart"/>
      <w:r>
        <w:t>дополнительными стойками</w:t>
      </w:r>
      <w:proofErr w:type="gramEnd"/>
      <w:r>
        <w:t xml:space="preserve"> и подвесками; г – ферма со шпренгельной решёткой</w:t>
      </w:r>
    </w:p>
    <w:p w14:paraId="060DE6F0" w14:textId="77777777" w:rsidR="00955189" w:rsidRDefault="00955189" w:rsidP="00955189">
      <w:pPr>
        <w:ind w:firstLine="720"/>
        <w:jc w:val="both"/>
      </w:pPr>
    </w:p>
    <w:p w14:paraId="5E613883" w14:textId="77777777" w:rsidR="00955189" w:rsidRDefault="00955189" w:rsidP="00955189">
      <w:pPr>
        <w:ind w:firstLine="720"/>
        <w:jc w:val="both"/>
      </w:pPr>
      <w:r>
        <w:t>Недостаток ферм с ездой поверху – большая строительная высота.</w:t>
      </w:r>
    </w:p>
    <w:p w14:paraId="52C1E3B0" w14:textId="77777777" w:rsidR="00955189" w:rsidRDefault="00955189" w:rsidP="00955189">
      <w:pPr>
        <w:ind w:firstLine="720"/>
        <w:jc w:val="both"/>
      </w:pPr>
      <w:r>
        <w:t xml:space="preserve">Пролёты типовых ферм 50-120 м. </w:t>
      </w:r>
    </w:p>
    <w:p w14:paraId="7348B891" w14:textId="77777777" w:rsidR="00955189" w:rsidRDefault="00955189" w:rsidP="00955189">
      <w:pPr>
        <w:ind w:firstLine="720"/>
        <w:jc w:val="both"/>
      </w:pPr>
    </w:p>
    <w:p w14:paraId="47DD8684" w14:textId="77777777" w:rsidR="00955189" w:rsidRDefault="00955189" w:rsidP="00955189">
      <w:pPr>
        <w:ind w:firstLine="720"/>
        <w:jc w:val="both"/>
      </w:pPr>
    </w:p>
    <w:p w14:paraId="187E48E7" w14:textId="77777777" w:rsidR="00955189" w:rsidRDefault="00955189" w:rsidP="00955189">
      <w:pPr>
        <w:ind w:firstLine="720"/>
        <w:jc w:val="both"/>
      </w:pPr>
    </w:p>
    <w:p w14:paraId="3FBF7C51" w14:textId="77777777" w:rsidR="00955189" w:rsidRDefault="00955189" w:rsidP="00955189">
      <w:pPr>
        <w:ind w:firstLine="720"/>
        <w:jc w:val="both"/>
      </w:pPr>
    </w:p>
    <w:p w14:paraId="30110452" w14:textId="77777777" w:rsidR="00955189" w:rsidRDefault="00955189" w:rsidP="00955189">
      <w:pPr>
        <w:ind w:firstLine="720"/>
        <w:jc w:val="both"/>
      </w:pPr>
    </w:p>
    <w:p w14:paraId="17DF8FEA" w14:textId="2AB23907" w:rsidR="00955189" w:rsidRDefault="00955189" w:rsidP="00955189">
      <w:pPr>
        <w:ind w:firstLine="720"/>
        <w:jc w:val="both"/>
      </w:pPr>
      <w:r>
        <w:rPr>
          <w:noProof/>
        </w:rPr>
        <w:drawing>
          <wp:anchor distT="0" distB="0" distL="114300" distR="114300" simplePos="0" relativeHeight="251674624" behindDoc="1" locked="0" layoutInCell="1" allowOverlap="1" wp14:anchorId="769BAA07" wp14:editId="16A09CF6">
            <wp:simplePos x="0" y="0"/>
            <wp:positionH relativeFrom="column">
              <wp:posOffset>114300</wp:posOffset>
            </wp:positionH>
            <wp:positionV relativeFrom="paragraph">
              <wp:posOffset>-114300</wp:posOffset>
            </wp:positionV>
            <wp:extent cx="6120765" cy="3443605"/>
            <wp:effectExtent l="0" t="0" r="0" b="4445"/>
            <wp:wrapTight wrapText="bothSides">
              <wp:wrapPolygon edited="0">
                <wp:start x="0" y="0"/>
                <wp:lineTo x="0" y="21508"/>
                <wp:lineTo x="21513" y="21508"/>
                <wp:lineTo x="21513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6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344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Рисунок 7.9 – Пролётное строение с ездой понизу</w:t>
      </w:r>
    </w:p>
    <w:p w14:paraId="76A0BA7A" w14:textId="77777777" w:rsidR="00955189" w:rsidRDefault="00955189" w:rsidP="00955189">
      <w:pPr>
        <w:ind w:firstLine="720"/>
        <w:jc w:val="center"/>
      </w:pPr>
      <w:r>
        <w:t xml:space="preserve">1 – портальная рама; 2- раскосы продольных связей; 3- промежуточные поперечные связи; 4- верхний пояс; 5- распорка продольных </w:t>
      </w:r>
      <w:proofErr w:type="gramStart"/>
      <w:r>
        <w:t xml:space="preserve">связей;   </w:t>
      </w:r>
      <w:proofErr w:type="gramEnd"/>
      <w:r>
        <w:t xml:space="preserve">               6- подвеска; 7- нижний пояс; 8- раскос; 9- стойка; 10- продольные балки; </w:t>
      </w:r>
    </w:p>
    <w:p w14:paraId="0F1EDC8D" w14:textId="77777777" w:rsidR="00955189" w:rsidRDefault="00955189" w:rsidP="00955189">
      <w:pPr>
        <w:ind w:firstLine="720"/>
        <w:jc w:val="center"/>
      </w:pPr>
      <w:r>
        <w:t>11- поперечная балка; 12- продольные связи поперечных балок</w:t>
      </w:r>
    </w:p>
    <w:p w14:paraId="2DFFB503" w14:textId="77777777" w:rsidR="00955189" w:rsidRDefault="00955189" w:rsidP="00955189">
      <w:pPr>
        <w:ind w:firstLine="720"/>
        <w:jc w:val="both"/>
      </w:pPr>
    </w:p>
    <w:p w14:paraId="45CFF8E0" w14:textId="437999FF" w:rsidR="00955189" w:rsidRDefault="00955189" w:rsidP="00955189">
      <w:pPr>
        <w:ind w:firstLine="720"/>
        <w:jc w:val="both"/>
      </w:pPr>
      <w:r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1" wp14:anchorId="4CD6CBE6" wp14:editId="7557C6FC">
            <wp:simplePos x="0" y="0"/>
            <wp:positionH relativeFrom="column">
              <wp:posOffset>228600</wp:posOffset>
            </wp:positionH>
            <wp:positionV relativeFrom="paragraph">
              <wp:posOffset>98425</wp:posOffset>
            </wp:positionV>
            <wp:extent cx="3769360" cy="1876425"/>
            <wp:effectExtent l="0" t="0" r="2540" b="952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936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8B7979" w14:textId="77777777" w:rsidR="00955189" w:rsidRDefault="00955189" w:rsidP="00955189">
      <w:pPr>
        <w:ind w:firstLine="720"/>
        <w:jc w:val="both"/>
      </w:pPr>
    </w:p>
    <w:p w14:paraId="3FBFF777" w14:textId="77777777" w:rsidR="00955189" w:rsidRDefault="00955189" w:rsidP="00955189">
      <w:pPr>
        <w:ind w:firstLine="720"/>
        <w:jc w:val="both"/>
      </w:pPr>
    </w:p>
    <w:p w14:paraId="42856845" w14:textId="77777777" w:rsidR="00955189" w:rsidRDefault="00955189" w:rsidP="00955189">
      <w:pPr>
        <w:ind w:firstLine="720"/>
        <w:jc w:val="both"/>
      </w:pPr>
    </w:p>
    <w:p w14:paraId="12FE0951" w14:textId="77777777" w:rsidR="00955189" w:rsidRDefault="00955189" w:rsidP="00955189">
      <w:pPr>
        <w:ind w:firstLine="720"/>
        <w:jc w:val="both"/>
      </w:pPr>
      <w:r>
        <w:t>Рисунок 7.9 – Поперечные сечения элементов ферм</w:t>
      </w:r>
    </w:p>
    <w:p w14:paraId="36B831A2" w14:textId="77777777" w:rsidR="00955189" w:rsidRDefault="00955189" w:rsidP="00955189">
      <w:pPr>
        <w:ind w:firstLine="720"/>
        <w:jc w:val="both"/>
      </w:pPr>
    </w:p>
    <w:p w14:paraId="5354D916" w14:textId="77777777" w:rsidR="00955189" w:rsidRDefault="00955189" w:rsidP="00955189">
      <w:pPr>
        <w:ind w:firstLine="720"/>
        <w:jc w:val="both"/>
      </w:pPr>
    </w:p>
    <w:p w14:paraId="7918F489" w14:textId="77777777" w:rsidR="00955189" w:rsidRDefault="00955189" w:rsidP="00955189">
      <w:pPr>
        <w:ind w:firstLine="720"/>
        <w:jc w:val="both"/>
      </w:pPr>
    </w:p>
    <w:p w14:paraId="4D6A19EA" w14:textId="77777777" w:rsidR="00955189" w:rsidRDefault="00955189" w:rsidP="00955189">
      <w:pPr>
        <w:ind w:firstLine="720"/>
        <w:jc w:val="both"/>
      </w:pPr>
    </w:p>
    <w:p w14:paraId="7A710071" w14:textId="77777777" w:rsidR="00955189" w:rsidRDefault="00955189" w:rsidP="00955189">
      <w:pPr>
        <w:ind w:firstLine="720"/>
        <w:jc w:val="both"/>
      </w:pPr>
    </w:p>
    <w:p w14:paraId="5C2AF878" w14:textId="77777777" w:rsidR="00955189" w:rsidRDefault="00955189" w:rsidP="00955189">
      <w:pPr>
        <w:ind w:firstLine="720"/>
        <w:jc w:val="both"/>
      </w:pPr>
    </w:p>
    <w:p w14:paraId="778AF286" w14:textId="77777777" w:rsidR="00955189" w:rsidRDefault="00955189" w:rsidP="00955189">
      <w:pPr>
        <w:ind w:firstLine="720"/>
        <w:jc w:val="both"/>
      </w:pPr>
    </w:p>
    <w:p w14:paraId="28870434" w14:textId="77777777" w:rsidR="00955189" w:rsidRDefault="00955189" w:rsidP="00955189">
      <w:pPr>
        <w:ind w:firstLine="720"/>
        <w:jc w:val="both"/>
      </w:pPr>
    </w:p>
    <w:p w14:paraId="5EB90CBD" w14:textId="77777777" w:rsidR="00955189" w:rsidRDefault="00955189" w:rsidP="00955189">
      <w:pPr>
        <w:ind w:firstLine="720"/>
        <w:jc w:val="both"/>
      </w:pPr>
    </w:p>
    <w:p w14:paraId="7C2AA44B" w14:textId="77777777" w:rsidR="00955189" w:rsidRDefault="00955189" w:rsidP="00955189">
      <w:pPr>
        <w:shd w:val="clear" w:color="auto" w:fill="FFFFFF"/>
        <w:spacing w:line="360" w:lineRule="atLeast"/>
        <w:ind w:firstLine="539"/>
        <w:jc w:val="center"/>
        <w:outlineLvl w:val="2"/>
        <w:rPr>
          <w:caps/>
        </w:rPr>
      </w:pPr>
    </w:p>
    <w:p w14:paraId="49AEEE38" w14:textId="77777777" w:rsidR="00A22217" w:rsidRDefault="00A22217">
      <w:bookmarkStart w:id="0" w:name="_GoBack"/>
      <w:bookmarkEnd w:id="0"/>
    </w:p>
    <w:sectPr w:rsidR="00A222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AB7"/>
    <w:rsid w:val="00955189"/>
    <w:rsid w:val="00A22217"/>
    <w:rsid w:val="00F52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51BD3B-6A80-4151-828B-1E17A755C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55189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522</Words>
  <Characters>2979</Characters>
  <Application>Microsoft Office Word</Application>
  <DocSecurity>0</DocSecurity>
  <Lines>24</Lines>
  <Paragraphs>6</Paragraphs>
  <ScaleCrop>false</ScaleCrop>
  <Company/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2021-01-22T17:41:00Z</dcterms:created>
  <dcterms:modified xsi:type="dcterms:W3CDTF">2021-01-22T17:41:00Z</dcterms:modified>
</cp:coreProperties>
</file>