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14E" w:rsidRPr="006D014E" w:rsidRDefault="006D014E" w:rsidP="006D014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13 </w:t>
      </w:r>
      <w:r w:rsidRPr="006D014E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SOILS AND ENVIRONMENT</w:t>
      </w:r>
    </w:p>
    <w:p w:rsidR="006D014E" w:rsidRPr="006D014E" w:rsidRDefault="006D014E" w:rsidP="006D014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</w:pPr>
      <w:bookmarkStart w:id="0" w:name="_GoBack"/>
      <w:bookmarkEnd w:id="0"/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undoubtedly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one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most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important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components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yet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itis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perhaps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one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most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undervalued,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misused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abused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Earth’s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resources.Lying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interface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geosphere,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hydrosphere,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biosphere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atmosphere,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soilsrepresent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product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complex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set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interacting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processes,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operating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over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avast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range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time-scales.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large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extent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determine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agricultural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potentialof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area,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influence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many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geomorphological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hydrological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processes,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andthey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also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feature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strongly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many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aspects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rural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urban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planning,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includingmineral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extraction,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construction,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waste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disposal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conservation.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understandingof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within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context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therefore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important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many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disciplines</w:t>
      </w:r>
      <w:proofErr w:type="gramStart"/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,and</w:t>
      </w:r>
      <w:proofErr w:type="gramEnd"/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increasingly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case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problems,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such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pollution,acidification,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erosion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climatic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change,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become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matter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increasing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publicconcern.</w:t>
      </w: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Calibri" w:eastAsia="Times New Roman" w:hAnsi="Calibri" w:cs="Times New Roman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many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academic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bookshops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you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find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least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half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dozen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books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dealing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withvarious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aspects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within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context,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why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another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add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problem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choice?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answer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lies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fact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existing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texts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tend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toconcentrate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particular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areas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subject,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some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elementary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level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andothers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more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advanced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way,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rather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providing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breadth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coverage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whichmany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students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environmentally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related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subjects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likely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encounter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during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thecourse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their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training.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therefore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our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intention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provide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wide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range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ofmaterial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which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presented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such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way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used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students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varietyof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environmentally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based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subjects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variety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levels.</w:t>
      </w:r>
      <w:r w:rsidRPr="006D014E">
        <w:rPr>
          <w:rFonts w:ascii="Calibri" w:eastAsia="Times New Roman" w:hAnsi="Calibri" w:cs="Times New Roman"/>
          <w:lang w:val="en-US" w:eastAsia="ru-RU"/>
        </w:rPr>
        <w:t xml:space="preserve"> </w:t>
      </w:r>
    </w:p>
    <w:p w:rsidR="006D014E" w:rsidRPr="006D014E" w:rsidRDefault="006D014E" w:rsidP="006D014E">
      <w:pPr>
        <w:autoSpaceDE w:val="0"/>
        <w:autoSpaceDN w:val="0"/>
        <w:adjustRightInd w:val="0"/>
        <w:spacing w:after="32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Supporting rooted plant life: Solid Earth materials altered by physical, chemical, and biological processes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32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•Land-use planning: Soil suitability is large part of land capability </w:t>
      </w:r>
    </w:p>
    <w:p w:rsidR="006D014E" w:rsidRPr="006D014E" w:rsidRDefault="006D014E" w:rsidP="006D014E">
      <w:pPr>
        <w:autoSpaceDE w:val="0"/>
        <w:autoSpaceDN w:val="0"/>
        <w:adjustRightInd w:val="0"/>
        <w:spacing w:after="32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Waste disposal: Soil properties are critical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32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Impact of natural hazards: Affected by soil properties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Climatic signal: clues to the past climate </w:t>
      </w: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Soil profiles: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8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Weathering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8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Physical and chemical breakdown of rocks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8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Residual soil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8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Transported soil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Soils are open systems </w:t>
      </w: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Soil horizons: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5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BFD832B" wp14:editId="479E109E">
            <wp:simplePos x="0" y="0"/>
            <wp:positionH relativeFrom="column">
              <wp:posOffset>834390</wp:posOffset>
            </wp:positionH>
            <wp:positionV relativeFrom="paragraph">
              <wp:posOffset>406400</wp:posOffset>
            </wp:positionV>
            <wp:extent cx="3532149" cy="2943225"/>
            <wp:effectExtent l="19050" t="0" r="0" b="0"/>
            <wp:wrapNone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505" cy="2943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Movement of materials</w:t>
      </w: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in soil creates distinct horizons parallel to the land surface </w:t>
      </w: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Figure  -</w:t>
      </w:r>
      <w:proofErr w:type="gramEnd"/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15 Soil profile consists of soil horizons</w:t>
      </w: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6D014E" w:rsidRPr="006D014E" w:rsidRDefault="006D014E" w:rsidP="006D014E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Soil profile consists of soil horizons: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–O horizon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–A horizon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–E horizon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–B horizon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1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–C horizon </w:t>
      </w:r>
    </w:p>
    <w:p w:rsidR="006D014E" w:rsidRPr="006D014E" w:rsidRDefault="006D014E" w:rsidP="006D014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–R horizon </w:t>
      </w:r>
    </w:p>
    <w:p w:rsidR="006D014E" w:rsidRPr="006D014E" w:rsidRDefault="006D014E" w:rsidP="006D014E">
      <w:pPr>
        <w:shd w:val="clear" w:color="auto" w:fill="FFFFFF"/>
        <w:spacing w:after="0" w:line="330" w:lineRule="atLeast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this</w:t>
      </w:r>
      <w:proofErr w:type="gramStart"/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 topic</w:t>
      </w:r>
      <w:proofErr w:type="gramEnd"/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examine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constituents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properties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processes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andpathways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formation,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range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types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their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classification.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Theenvironmental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factors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influence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their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development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resultingcharacteristics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global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scale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are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addressed.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go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to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discuss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theinfluence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past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conditions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role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reconstructingand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dating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past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components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natural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environmentalsystems.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Finally,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concentrate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soil-human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interactions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through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theconsideration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of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in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landuse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systems,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soils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environmental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problems,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and</w:t>
      </w:r>
      <w:r w:rsidRPr="006D01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D01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soil.</w:t>
      </w:r>
    </w:p>
    <w:p w:rsidR="007E571B" w:rsidRPr="006D014E" w:rsidRDefault="007E571B">
      <w:pPr>
        <w:rPr>
          <w:lang w:val="en-US"/>
        </w:rPr>
      </w:pPr>
    </w:p>
    <w:sectPr w:rsidR="007E571B" w:rsidRPr="006D0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351359"/>
    <w:multiLevelType w:val="hybridMultilevel"/>
    <w:tmpl w:val="28CEB606"/>
    <w:lvl w:ilvl="0" w:tplc="64DA788C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55"/>
    <w:rsid w:val="00337A55"/>
    <w:rsid w:val="006D014E"/>
    <w:rsid w:val="007E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2601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2021-01-10T12:45:00Z</dcterms:created>
  <dcterms:modified xsi:type="dcterms:W3CDTF">2021-01-10T12:45:00Z</dcterms:modified>
</cp:coreProperties>
</file>