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F7A" w:rsidRPr="00477F7A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7F7A">
        <w:rPr>
          <w:rFonts w:ascii="Times New Roman" w:hAnsi="Times New Roman" w:cs="Times New Roman"/>
          <w:b/>
          <w:sz w:val="24"/>
          <w:szCs w:val="24"/>
        </w:rPr>
        <w:t>Лекция 13</w:t>
      </w:r>
    </w:p>
    <w:p w:rsidR="00477F7A" w:rsidRPr="00477F7A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77F7A" w:rsidRPr="00477F7A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b/>
          <w:sz w:val="24"/>
          <w:szCs w:val="24"/>
          <w:lang w:val="kk-KZ"/>
        </w:rPr>
        <w:t>Экономикалық және қаржылық есепте уақыт факторын ескеру</w:t>
      </w:r>
    </w:p>
    <w:p w:rsidR="00477F7A" w:rsidRPr="00477F7A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77F7A" w:rsidRPr="00477F7A" w:rsidRDefault="00477F7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sz w:val="24"/>
          <w:szCs w:val="24"/>
          <w:lang w:val="kk-KZ"/>
        </w:rPr>
        <w:t>Сұрақтар:</w:t>
      </w:r>
    </w:p>
    <w:p w:rsidR="00477F7A" w:rsidRPr="00477F7A" w:rsidRDefault="00477F7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sz w:val="24"/>
          <w:szCs w:val="24"/>
          <w:lang w:val="kk-KZ"/>
        </w:rPr>
        <w:t>1 Уақыт аралығында ақшаны бағалау</w:t>
      </w:r>
    </w:p>
    <w:p w:rsidR="00477F7A" w:rsidRPr="00477F7A" w:rsidRDefault="00477F7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sz w:val="24"/>
          <w:szCs w:val="24"/>
          <w:lang w:val="kk-KZ"/>
        </w:rPr>
        <w:t>2 Болашақ және ағымдағы құнды есептеуде ДС-ның біркелкі және біркелкі емес ағыны</w:t>
      </w:r>
    </w:p>
    <w:p w:rsidR="00477F7A" w:rsidRPr="00477F7A" w:rsidRDefault="00477F7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sz w:val="24"/>
          <w:szCs w:val="24"/>
          <w:lang w:val="kk-KZ"/>
        </w:rPr>
        <w:t>3 Инвестиция</w:t>
      </w:r>
      <w:r w:rsidR="00430C2A">
        <w:rPr>
          <w:rFonts w:ascii="Times New Roman" w:hAnsi="Times New Roman" w:cs="Times New Roman"/>
          <w:sz w:val="24"/>
          <w:szCs w:val="24"/>
          <w:lang w:val="kk-KZ"/>
        </w:rPr>
        <w:t>лар</w:t>
      </w:r>
      <w:r w:rsidRPr="00477F7A">
        <w:rPr>
          <w:rFonts w:ascii="Times New Roman" w:hAnsi="Times New Roman" w:cs="Times New Roman"/>
          <w:sz w:val="24"/>
          <w:szCs w:val="24"/>
          <w:lang w:val="kk-KZ"/>
        </w:rPr>
        <w:t xml:space="preserve"> және келтірілген құн</w:t>
      </w:r>
    </w:p>
    <w:p w:rsidR="00477F7A" w:rsidRPr="00477F7A" w:rsidRDefault="00477F7A" w:rsidP="00477F7A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77F7A" w:rsidRPr="00477F7A" w:rsidRDefault="00477F7A" w:rsidP="00477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b/>
          <w:sz w:val="24"/>
          <w:szCs w:val="24"/>
          <w:lang w:val="kk-KZ"/>
        </w:rPr>
        <w:t>1 Уақыт аралығында ақшаны бағалау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Pr="00FD2DC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D2DCF">
        <w:rPr>
          <w:rFonts w:ascii="Times New Roman" w:hAnsi="Times New Roman" w:cs="Times New Roman"/>
          <w:i/>
          <w:sz w:val="24"/>
          <w:szCs w:val="24"/>
          <w:lang w:val="kk-KZ"/>
        </w:rPr>
        <w:t xml:space="preserve">Ақша </w:t>
      </w:r>
      <w:r w:rsidRPr="00FD2DCF">
        <w:rPr>
          <w:rFonts w:ascii="Times New Roman" w:hAnsi="Times New Roman" w:cs="Times New Roman"/>
          <w:sz w:val="24"/>
          <w:szCs w:val="24"/>
          <w:lang w:val="kk-KZ"/>
        </w:rPr>
        <w:t>– активтер, олар табыс әкелмейді, сондықтан басқару мақсатында ДС анықтау болып табылады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FD2DCF">
        <w:rPr>
          <w:rFonts w:ascii="Times New Roman" w:hAnsi="Times New Roman" w:cs="Times New Roman"/>
          <w:sz w:val="24"/>
          <w:szCs w:val="24"/>
          <w:lang w:val="kk-KZ"/>
        </w:rPr>
        <w:t xml:space="preserve"> ең төменгі қажеттіліктерін ДС ұйымдастыру үшін қажетті өндірістік процесс және пайдалану қалған ДС келесі бағыттар бойынша:</w:t>
      </w:r>
    </w:p>
    <w:p w:rsidR="002502BC" w:rsidRPr="00FD2DC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D2DCF">
        <w:rPr>
          <w:rFonts w:ascii="Times New Roman" w:hAnsi="Times New Roman" w:cs="Times New Roman"/>
          <w:sz w:val="24"/>
          <w:szCs w:val="24"/>
          <w:lang w:val="kk-KZ"/>
        </w:rPr>
        <w:t>- ЛРЦБ</w:t>
      </w:r>
    </w:p>
    <w:p w:rsidR="002502BC" w:rsidRPr="00FD2DC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D2DCF">
        <w:rPr>
          <w:rFonts w:ascii="Times New Roman" w:hAnsi="Times New Roman" w:cs="Times New Roman"/>
          <w:sz w:val="24"/>
          <w:szCs w:val="24"/>
          <w:lang w:val="kk-KZ"/>
        </w:rPr>
        <w:t xml:space="preserve">- айналымдағы қаражатты көбейту (егер </w:t>
      </w:r>
      <w:r w:rsidR="00FD2DCF" w:rsidRPr="00FD2DCF">
        <w:rPr>
          <w:rFonts w:ascii="Times New Roman" w:hAnsi="Times New Roman" w:cs="Times New Roman"/>
          <w:sz w:val="24"/>
          <w:szCs w:val="24"/>
          <w:lang w:val="kk-KZ"/>
        </w:rPr>
        <w:t>өндіріс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FD2DCF" w:rsidRPr="00FD2DCF">
        <w:rPr>
          <w:rFonts w:ascii="Times New Roman" w:hAnsi="Times New Roman" w:cs="Times New Roman"/>
          <w:sz w:val="24"/>
          <w:szCs w:val="24"/>
          <w:lang w:val="kk-KZ"/>
        </w:rPr>
        <w:t>көлемі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D2DCF">
        <w:rPr>
          <w:rFonts w:ascii="Times New Roman" w:hAnsi="Times New Roman" w:cs="Times New Roman"/>
          <w:sz w:val="24"/>
          <w:szCs w:val="24"/>
          <w:lang w:val="kk-KZ"/>
        </w:rPr>
        <w:t xml:space="preserve">өсімі 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>байқалса</w:t>
      </w:r>
      <w:r w:rsidRPr="00FD2DCF">
        <w:rPr>
          <w:rFonts w:ascii="Times New Roman" w:hAnsi="Times New Roman" w:cs="Times New Roman"/>
          <w:sz w:val="24"/>
          <w:szCs w:val="24"/>
          <w:lang w:val="kk-KZ"/>
        </w:rPr>
        <w:t>)</w:t>
      </w:r>
    </w:p>
    <w:p w:rsidR="002502BC" w:rsidRPr="00FD2DC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ОС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>-та</w:t>
      </w:r>
      <w:proofErr w:type="gramEnd"/>
      <w:r w:rsidR="00FD2DCF">
        <w:rPr>
          <w:rFonts w:ascii="Times New Roman" w:hAnsi="Times New Roman" w:cs="Times New Roman"/>
          <w:sz w:val="24"/>
          <w:szCs w:val="24"/>
          <w:lang w:val="kk-KZ"/>
        </w:rPr>
        <w:t xml:space="preserve">ғы </w:t>
      </w:r>
      <w:proofErr w:type="spellStart"/>
      <w:r w:rsidR="00FD2DCF" w:rsidRPr="00477F7A">
        <w:rPr>
          <w:rFonts w:ascii="Times New Roman" w:hAnsi="Times New Roman" w:cs="Times New Roman"/>
          <w:sz w:val="24"/>
          <w:szCs w:val="24"/>
        </w:rPr>
        <w:t>инвестициялар</w:t>
      </w:r>
      <w:proofErr w:type="spellEnd"/>
    </w:p>
    <w:p w:rsidR="002502BC" w:rsidRPr="00FD2DCF" w:rsidRDefault="00FD2DC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Уақыт аралығындағы ақшаны бағалау үшін «і» болып белгіленетін ақша нарығындағы біркелкі бағамен алынатын инвестицияның пайдалылық мөлшерлемесін білу керек. Бүгінгі салынған ДС-ты болашақта анықтау үшін болашақ құн қолданылады.</w:t>
      </w:r>
      <w:r w:rsidR="002502BC" w:rsidRPr="00FD2DC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FD2DCF" w:rsidRPr="00477F7A" w:rsidRDefault="00FD2DCF" w:rsidP="00FD2DCF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10"/>
          <w:sz w:val="24"/>
          <w:szCs w:val="24"/>
        </w:rPr>
        <w:object w:dxaOrig="15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35pt;height:18.4pt" o:ole="">
            <v:imagedata r:id="rId5" o:title=""/>
          </v:shape>
          <o:OLEObject Type="Embed" ProgID="Equation.3" ShapeID="_x0000_i1025" DrawAspect="Content" ObjectID="_1538070110" r:id="rId6"/>
        </w:objec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Болашақ құн –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77F7A">
        <w:rPr>
          <w:rFonts w:ascii="Times New Roman" w:hAnsi="Times New Roman" w:cs="Times New Roman"/>
          <w:sz w:val="24"/>
          <w:szCs w:val="24"/>
        </w:rPr>
        <w:t xml:space="preserve"> ақша бірлігінің бүгін</w:t>
      </w:r>
      <w:r w:rsidR="00FD2DCF">
        <w:rPr>
          <w:rFonts w:ascii="Times New Roman" w:hAnsi="Times New Roman" w:cs="Times New Roman"/>
          <w:sz w:val="24"/>
          <w:szCs w:val="24"/>
          <w:lang w:val="kk-KZ"/>
        </w:rPr>
        <w:t xml:space="preserve"> күйінің</w:t>
      </w:r>
      <w:r w:rsidR="00FD2D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2DCF">
        <w:rPr>
          <w:rFonts w:ascii="Times New Roman" w:hAnsi="Times New Roman" w:cs="Times New Roman"/>
          <w:sz w:val="24"/>
          <w:szCs w:val="24"/>
        </w:rPr>
        <w:t>болаша</w:t>
      </w:r>
      <w:proofErr w:type="spellEnd"/>
      <w:r w:rsidR="00FD2DCF">
        <w:rPr>
          <w:rFonts w:ascii="Times New Roman" w:hAnsi="Times New Roman" w:cs="Times New Roman"/>
          <w:sz w:val="24"/>
          <w:szCs w:val="24"/>
          <w:lang w:val="kk-KZ"/>
        </w:rPr>
        <w:t>ғы</w:t>
      </w:r>
      <w:r w:rsidRPr="00477F7A">
        <w:rPr>
          <w:rFonts w:ascii="Times New Roman" w:hAnsi="Times New Roman" w:cs="Times New Roman"/>
          <w:sz w:val="24"/>
          <w:szCs w:val="24"/>
        </w:rPr>
        <w:t>.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>(1+i)</w:t>
      </w:r>
      <w:r w:rsidR="00FD2DC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</w:t>
      </w:r>
      <w:r w:rsidR="00FD2DCF" w:rsidRPr="00FD2DCF">
        <w:rPr>
          <w:rFonts w:ascii="Times New Roman" w:hAnsi="Times New Roman" w:cs="Times New Roman"/>
          <w:sz w:val="24"/>
          <w:szCs w:val="24"/>
        </w:rPr>
        <w:t xml:space="preserve"> - </w:t>
      </w:r>
      <w:r w:rsidRPr="00477F7A">
        <w:rPr>
          <w:rFonts w:ascii="Times New Roman" w:hAnsi="Times New Roman" w:cs="Times New Roman"/>
          <w:sz w:val="24"/>
          <w:szCs w:val="24"/>
        </w:rPr>
        <w:t xml:space="preserve"> болашақтағы құн </w:t>
      </w:r>
      <w:proofErr w:type="spellStart"/>
      <w:r w:rsidR="00FD2DCF" w:rsidRPr="00477F7A">
        <w:rPr>
          <w:rFonts w:ascii="Times New Roman" w:hAnsi="Times New Roman" w:cs="Times New Roman"/>
          <w:sz w:val="24"/>
          <w:szCs w:val="24"/>
        </w:rPr>
        <w:t>коэффициенті</w:t>
      </w:r>
      <w:proofErr w:type="spellEnd"/>
      <w:r w:rsidR="00FD2DC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FD2DCF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элементтен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тұрады:</w:t>
      </w:r>
    </w:p>
    <w:p w:rsidR="002502BC" w:rsidRPr="00477F7A" w:rsidRDefault="00FD2DC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жай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айыз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502BC" w:rsidRPr="00477F7A">
        <w:rPr>
          <w:rFonts w:ascii="Times New Roman" w:hAnsi="Times New Roman" w:cs="Times New Roman"/>
          <w:sz w:val="24"/>
          <w:szCs w:val="24"/>
        </w:rPr>
        <w:t>–т</w:t>
      </w:r>
      <w:proofErr w:type="gram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ек салымның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сомасына</w:t>
      </w:r>
      <w:proofErr w:type="spellEnd"/>
      <w:r w:rsidR="00A30633" w:rsidRPr="00A306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есептелген</w:t>
      </w:r>
      <w:proofErr w:type="spellEnd"/>
      <w:r w:rsidR="00A30633" w:rsidRPr="00A306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пайыз</w:t>
      </w:r>
      <w:proofErr w:type="spellEnd"/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77F7A">
        <w:rPr>
          <w:rFonts w:ascii="Times New Roman" w:hAnsi="Times New Roman" w:cs="Times New Roman"/>
          <w:sz w:val="24"/>
          <w:szCs w:val="24"/>
        </w:rPr>
        <w:t xml:space="preserve">үрделі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пайыз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="00A30633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салым</w:t>
      </w:r>
      <w:proofErr w:type="spellEnd"/>
      <w:r w:rsidR="00A30633">
        <w:rPr>
          <w:rFonts w:ascii="Times New Roman" w:hAnsi="Times New Roman" w:cs="Times New Roman"/>
          <w:sz w:val="24"/>
          <w:szCs w:val="24"/>
          <w:lang w:val="kk-KZ"/>
        </w:rPr>
        <w:t>нан</w:t>
      </w:r>
      <w:r w:rsidR="00A30633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алынатын</w:t>
      </w:r>
      <w:proofErr w:type="spellEnd"/>
      <w:r w:rsidR="00A30633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проценттерге</w:t>
      </w:r>
      <w:proofErr w:type="spellEnd"/>
      <w:r w:rsidR="00A30633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33" w:rsidRPr="00477F7A">
        <w:rPr>
          <w:rFonts w:ascii="Times New Roman" w:hAnsi="Times New Roman" w:cs="Times New Roman"/>
          <w:sz w:val="24"/>
          <w:szCs w:val="24"/>
        </w:rPr>
        <w:t>есептелген</w:t>
      </w:r>
      <w:proofErr w:type="spellEnd"/>
      <w:r w:rsidR="00A30633"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процент.</w:t>
      </w:r>
    </w:p>
    <w:p w:rsidR="002502BC" w:rsidRPr="00477F7A" w:rsidRDefault="00A30633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477F7A">
        <w:rPr>
          <w:rFonts w:ascii="Times New Roman" w:hAnsi="Times New Roman" w:cs="Times New Roman"/>
          <w:sz w:val="24"/>
          <w:szCs w:val="24"/>
        </w:rPr>
        <w:t>олашақ құн</w:t>
      </w:r>
      <w:r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r w:rsidRPr="00477F7A">
        <w:rPr>
          <w:rFonts w:ascii="Times New Roman" w:hAnsi="Times New Roman" w:cs="Times New Roman"/>
          <w:sz w:val="24"/>
          <w:szCs w:val="24"/>
        </w:rPr>
        <w:t>нықтау</w:t>
      </w:r>
      <w:r>
        <w:rPr>
          <w:rFonts w:ascii="Times New Roman" w:hAnsi="Times New Roman" w:cs="Times New Roman"/>
          <w:sz w:val="24"/>
          <w:szCs w:val="24"/>
          <w:lang w:val="kk-KZ"/>
        </w:rPr>
        <w:t>да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пайыз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есептеу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жылына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реттен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артық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болады</w:t>
      </w:r>
      <w:r w:rsidR="002502BC" w:rsidRPr="00477F7A">
        <w:rPr>
          <w:rFonts w:ascii="Times New Roman" w:hAnsi="Times New Roman" w:cs="Times New Roman"/>
          <w:sz w:val="24"/>
          <w:szCs w:val="24"/>
        </w:rPr>
        <w:t>:</w:t>
      </w:r>
    </w:p>
    <w:p w:rsidR="00A30633" w:rsidRPr="00A30633" w:rsidRDefault="00A30633" w:rsidP="00A30633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1939" w:dyaOrig="620">
          <v:shape id="_x0000_i1026" type="#_x0000_t75" style="width:97.1pt;height:31pt" o:ole="">
            <v:imagedata r:id="rId7" o:title=""/>
          </v:shape>
          <o:OLEObject Type="Embed" ProgID="Equation.3" ShapeID="_x0000_i1026" DrawAspect="Content" ObjectID="_1538070111" r:id="rId8"/>
        </w:object>
      </w:r>
      <w:r w:rsidRPr="00477F7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477F7A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жылына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есептелу саны</w:t>
      </w:r>
    </w:p>
    <w:p w:rsidR="00A30633" w:rsidRPr="00477F7A" w:rsidRDefault="00A30633" w:rsidP="00A30633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477F7A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>
        <w:rPr>
          <w:rFonts w:ascii="Times New Roman" w:hAnsi="Times New Roman" w:cs="Times New Roman"/>
          <w:sz w:val="24"/>
          <w:szCs w:val="24"/>
          <w:lang w:val="kk-KZ"/>
        </w:rPr>
        <w:t>жылына</w:t>
      </w:r>
      <w:proofErr w:type="gramEnd"/>
      <w:r>
        <w:rPr>
          <w:rFonts w:ascii="Times New Roman" w:hAnsi="Times New Roman" w:cs="Times New Roman"/>
          <w:sz w:val="24"/>
          <w:szCs w:val="24"/>
          <w:lang w:val="kk-KZ"/>
        </w:rPr>
        <w:t xml:space="preserve"> бір еттен артық  аударылым жүретін ай саны</w:t>
      </w:r>
    </w:p>
    <w:p w:rsidR="00A30633" w:rsidRPr="00A30633" w:rsidRDefault="00A30633" w:rsidP="00A30633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1740" w:dyaOrig="620">
          <v:shape id="_x0000_i1027" type="#_x0000_t75" style="width:87.05pt;height:31pt" o:ole="">
            <v:imagedata r:id="rId9" o:title=""/>
          </v:shape>
          <o:OLEObject Type="Embed" ProgID="Equation.3" ShapeID="_x0000_i1027" DrawAspect="Content" ObjectID="_1538070112" r:id="rId10"/>
        </w:object>
      </w:r>
      <w:r w:rsidRPr="00477F7A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A30633" w:rsidRPr="00A30633" w:rsidRDefault="00A30633" w:rsidP="00A30633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position w:val="-6"/>
          <w:sz w:val="24"/>
          <w:szCs w:val="24"/>
        </w:rPr>
        <w:object w:dxaOrig="1320" w:dyaOrig="320">
          <v:shape id="_x0000_i1028" type="#_x0000_t75" style="width:66.15pt;height:15.9pt" o:ole="">
            <v:imagedata r:id="rId11" o:title=""/>
          </v:shape>
          <o:OLEObject Type="Embed" ProgID="Equation.3" ShapeID="_x0000_i1028" DrawAspect="Content" ObjectID="_1538070113" r:id="rId12"/>
        </w:object>
      </w:r>
      <w:r w:rsidRPr="00A30633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>үздіксіз пайыз есептеулер</w:t>
      </w:r>
    </w:p>
    <w:p w:rsidR="00A30633" w:rsidRPr="00A30633" w:rsidRDefault="00A30633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30633">
        <w:rPr>
          <w:rFonts w:ascii="Times New Roman" w:hAnsi="Times New Roman" w:cs="Times New Roman"/>
          <w:sz w:val="24"/>
          <w:szCs w:val="24"/>
          <w:lang w:val="kk-KZ"/>
        </w:rPr>
        <w:t xml:space="preserve">Болашақ құн </w:t>
      </w:r>
      <w:r w:rsidR="00A30633" w:rsidRPr="00A30633">
        <w:rPr>
          <w:rFonts w:ascii="Times New Roman" w:hAnsi="Times New Roman" w:cs="Times New Roman"/>
          <w:sz w:val="24"/>
          <w:szCs w:val="24"/>
          <w:lang w:val="kk-KZ"/>
        </w:rPr>
        <w:t xml:space="preserve">ағындары </w:t>
      </w:r>
      <w:r w:rsidRPr="00A30633">
        <w:rPr>
          <w:rFonts w:ascii="Times New Roman" w:hAnsi="Times New Roman" w:cs="Times New Roman"/>
          <w:sz w:val="24"/>
          <w:szCs w:val="24"/>
          <w:lang w:val="kk-KZ"/>
        </w:rPr>
        <w:t>ДС</w:t>
      </w:r>
      <w:r w:rsidR="00A3063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3063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A30633" w:rsidRPr="00477F7A">
        <w:rPr>
          <w:rFonts w:ascii="Times New Roman" w:hAnsi="Times New Roman" w:cs="Times New Roman"/>
          <w:position w:val="-28"/>
          <w:sz w:val="24"/>
          <w:szCs w:val="24"/>
        </w:rPr>
        <w:object w:dxaOrig="2140" w:dyaOrig="680">
          <v:shape id="_x0000_i1029" type="#_x0000_t75" style="width:107.15pt;height:34.35pt" o:ole="">
            <v:imagedata r:id="rId13" o:title=""/>
          </v:shape>
          <o:OLEObject Type="Embed" ProgID="Equation.3" ShapeID="_x0000_i1029" DrawAspect="Content" ObjectID="_1538070114" r:id="rId14"/>
        </w:object>
      </w:r>
    </w:p>
    <w:p w:rsidR="00A30633" w:rsidRPr="00A30633" w:rsidRDefault="00A30633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Pr="00A30633" w:rsidRDefault="002502BC" w:rsidP="00477F7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proofErr w:type="gramStart"/>
      <w:r w:rsidRPr="00A30633">
        <w:rPr>
          <w:rFonts w:ascii="Times New Roman" w:hAnsi="Times New Roman" w:cs="Times New Roman"/>
          <w:i/>
          <w:sz w:val="24"/>
          <w:szCs w:val="24"/>
        </w:rPr>
        <w:t>Б</w:t>
      </w:r>
      <w:proofErr w:type="gramEnd"/>
      <w:r w:rsidRPr="00A30633">
        <w:rPr>
          <w:rFonts w:ascii="Times New Roman" w:hAnsi="Times New Roman" w:cs="Times New Roman"/>
          <w:i/>
          <w:sz w:val="24"/>
          <w:szCs w:val="24"/>
        </w:rPr>
        <w:t>іркелкі</w:t>
      </w:r>
      <w:proofErr w:type="spellEnd"/>
      <w:r w:rsidRPr="00A30633">
        <w:rPr>
          <w:rFonts w:ascii="Times New Roman" w:hAnsi="Times New Roman" w:cs="Times New Roman"/>
          <w:i/>
          <w:sz w:val="24"/>
          <w:szCs w:val="24"/>
        </w:rPr>
        <w:t xml:space="preserve"> ағынын анықтау </w:t>
      </w:r>
      <w:proofErr w:type="spellStart"/>
      <w:r w:rsidRPr="00A30633">
        <w:rPr>
          <w:rFonts w:ascii="Times New Roman" w:hAnsi="Times New Roman" w:cs="Times New Roman"/>
          <w:i/>
          <w:sz w:val="24"/>
          <w:szCs w:val="24"/>
        </w:rPr>
        <w:t>кезінде</w:t>
      </w:r>
      <w:proofErr w:type="spellEnd"/>
      <w:r w:rsidRPr="00A30633">
        <w:rPr>
          <w:rFonts w:ascii="Times New Roman" w:hAnsi="Times New Roman" w:cs="Times New Roman"/>
          <w:i/>
          <w:sz w:val="24"/>
          <w:szCs w:val="24"/>
        </w:rPr>
        <w:t xml:space="preserve"> болашақ құнын</w:t>
      </w:r>
    </w:p>
    <w:p w:rsidR="002502BC" w:rsidRPr="00477F7A" w:rsidRDefault="00A30633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Біркелкі уақыт аралығында төленген бірдей төледер </w:t>
      </w:r>
      <w:r w:rsidRPr="00A30633">
        <w:rPr>
          <w:rFonts w:ascii="Times New Roman" w:hAnsi="Times New Roman" w:cs="Times New Roman"/>
          <w:i/>
          <w:sz w:val="24"/>
          <w:szCs w:val="24"/>
          <w:lang w:val="kk-KZ"/>
        </w:rPr>
        <w:t>аннуитет</w:t>
      </w:r>
      <w:r w:rsidRPr="00A30633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деп аталады.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Ол былай а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жырат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ыл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ады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: </w:t>
      </w:r>
      <w:r w:rsidR="002502BC" w:rsidRPr="00A30633">
        <w:rPr>
          <w:rFonts w:ascii="Times New Roman" w:hAnsi="Times New Roman" w:cs="Times New Roman"/>
          <w:i/>
          <w:sz w:val="24"/>
          <w:szCs w:val="24"/>
        </w:rPr>
        <w:t>қарапайым аннуитет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біркелкі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төлемдер кезеңінің соңында 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жүзеге 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асыр</w:t>
      </w:r>
      <w:proofErr w:type="spellEnd"/>
      <w:r w:rsidR="00671F1F">
        <w:rPr>
          <w:rFonts w:ascii="Times New Roman" w:hAnsi="Times New Roman" w:cs="Times New Roman"/>
          <w:sz w:val="24"/>
          <w:szCs w:val="24"/>
          <w:lang w:val="kk-KZ"/>
        </w:rPr>
        <w:t>ыл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ады</w:t>
      </w:r>
      <w:proofErr w:type="spellEnd"/>
      <w:r w:rsidR="00671F1F"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және </w:t>
      </w:r>
      <w:r w:rsidR="00671F1F" w:rsidRPr="00671F1F">
        <w:rPr>
          <w:rFonts w:ascii="Times New Roman" w:hAnsi="Times New Roman" w:cs="Times New Roman"/>
          <w:i/>
          <w:sz w:val="24"/>
          <w:szCs w:val="24"/>
          <w:lang w:val="kk-KZ"/>
        </w:rPr>
        <w:t>жедел</w:t>
      </w:r>
      <w:r w:rsidR="002502BC" w:rsidRPr="00671F1F">
        <w:rPr>
          <w:rFonts w:ascii="Times New Roman" w:hAnsi="Times New Roman" w:cs="Times New Roman"/>
          <w:i/>
          <w:sz w:val="24"/>
          <w:szCs w:val="24"/>
        </w:rPr>
        <w:t xml:space="preserve"> аннуитет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төлемдер кезеңнің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басында</w:t>
      </w:r>
      <w:proofErr w:type="spellEnd"/>
      <w:r w:rsidR="00671F1F" w:rsidRPr="00671F1F">
        <w:rPr>
          <w:rFonts w:ascii="Times New Roman" w:hAnsi="Times New Roman" w:cs="Times New Roman"/>
          <w:sz w:val="24"/>
          <w:szCs w:val="24"/>
        </w:rPr>
        <w:t xml:space="preserve"> 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жүзеге 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асырыла</w:t>
      </w:r>
      <w:proofErr w:type="spellEnd"/>
      <w:r w:rsidR="00671F1F"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>.</w:t>
      </w:r>
    </w:p>
    <w:p w:rsidR="002502BC" w:rsidRPr="00477F7A" w:rsidRDefault="00671F1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8"/>
          <w:sz w:val="24"/>
          <w:szCs w:val="24"/>
        </w:rPr>
        <w:object w:dxaOrig="1939" w:dyaOrig="680">
          <v:shape id="_x0000_i1030" type="#_x0000_t75" style="width:97.1pt;height:34.35pt" o:ole="">
            <v:imagedata r:id="rId15" o:title=""/>
          </v:shape>
          <o:OLEObject Type="Embed" ProgID="Equation.3" ShapeID="_x0000_i1030" DrawAspect="Content" ObjectID="_1538070115" r:id="rId16"/>
        </w:object>
      </w:r>
      <w:r w:rsidR="002502BC" w:rsidRPr="00477F7A">
        <w:rPr>
          <w:rFonts w:ascii="Times New Roman" w:hAnsi="Times New Roman" w:cs="Times New Roman"/>
          <w:sz w:val="24"/>
          <w:szCs w:val="24"/>
        </w:rPr>
        <w:t>- қарапайым</w:t>
      </w:r>
    </w:p>
    <w:p w:rsidR="002502BC" w:rsidRPr="00477F7A" w:rsidRDefault="00671F1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8"/>
          <w:sz w:val="24"/>
          <w:szCs w:val="24"/>
        </w:rPr>
        <w:object w:dxaOrig="2060" w:dyaOrig="680">
          <v:shape id="_x0000_i1031" type="#_x0000_t75" style="width:103pt;height:34.35pt" o:ole="">
            <v:imagedata r:id="rId17" o:title=""/>
          </v:shape>
          <o:OLEObject Type="Embed" ProgID="Equation.3" ShapeID="_x0000_i1031" DrawAspect="Content" ObjectID="_1538070116" r:id="rId18"/>
        </w:objec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жедел</w:t>
      </w:r>
      <w:proofErr w:type="spellEnd"/>
    </w:p>
    <w:p w:rsidR="002502BC" w:rsidRPr="00477F7A" w:rsidRDefault="00671F1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естелер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пайдалана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күрделі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пайызды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анықтау </w:t>
      </w:r>
      <w:r>
        <w:rPr>
          <w:rFonts w:ascii="Times New Roman" w:hAnsi="Times New Roman" w:cs="Times New Roman"/>
          <w:sz w:val="24"/>
          <w:szCs w:val="24"/>
          <w:lang w:val="kk-KZ"/>
        </w:rPr>
        <w:t>е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режелері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>: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1. 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 xml:space="preserve">біркелкі емес ағындағы ДС кезінде </w:t>
      </w:r>
      <w:proofErr w:type="gramStart"/>
      <w:r w:rsidR="00671F1F">
        <w:rPr>
          <w:rFonts w:ascii="Times New Roman" w:hAnsi="Times New Roman" w:cs="Times New Roman"/>
          <w:sz w:val="24"/>
          <w:szCs w:val="24"/>
          <w:lang w:val="kk-KZ"/>
        </w:rPr>
        <w:t>к</w:t>
      </w:r>
      <w:proofErr w:type="gramEnd"/>
      <w:r w:rsidR="00671F1F">
        <w:rPr>
          <w:rFonts w:ascii="Times New Roman" w:hAnsi="Times New Roman" w:cs="Times New Roman"/>
          <w:sz w:val="24"/>
          <w:szCs w:val="24"/>
          <w:lang w:val="kk-KZ"/>
        </w:rPr>
        <w:t>үрделі пайызды есептеу:</w:t>
      </w:r>
      <w:r w:rsidRPr="00477F7A">
        <w:rPr>
          <w:rFonts w:ascii="Times New Roman" w:hAnsi="Times New Roman" w:cs="Times New Roman"/>
          <w:sz w:val="24"/>
          <w:szCs w:val="24"/>
        </w:rPr>
        <w:t xml:space="preserve"> бұл үшін </w:t>
      </w:r>
      <w:r w:rsidR="00671F1F" w:rsidRPr="00477F7A">
        <w:rPr>
          <w:rFonts w:ascii="Times New Roman" w:hAnsi="Times New Roman" w:cs="Times New Roman"/>
          <w:sz w:val="24"/>
          <w:szCs w:val="24"/>
        </w:rPr>
        <w:t>А3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="00671F1F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="00671F1F">
        <w:rPr>
          <w:rFonts w:ascii="Times New Roman" w:hAnsi="Times New Roman" w:cs="Times New Roman"/>
          <w:sz w:val="24"/>
          <w:szCs w:val="24"/>
          <w:lang w:val="kk-KZ"/>
        </w:rPr>
        <w:t>сіндегі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мән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="00671F1F" w:rsidRPr="00477F7A">
        <w:rPr>
          <w:rFonts w:ascii="Times New Roman" w:hAnsi="Times New Roman" w:cs="Times New Roman"/>
          <w:sz w:val="24"/>
          <w:szCs w:val="24"/>
        </w:rPr>
        <w:t xml:space="preserve"> қажет</w:t>
      </w:r>
      <w:r w:rsidRPr="00477F7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тігінен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қажеттісі </w:t>
      </w:r>
      <w:proofErr w:type="spellStart"/>
      <w:r w:rsidR="00671F1F">
        <w:rPr>
          <w:rFonts w:ascii="Times New Roman" w:hAnsi="Times New Roman" w:cs="Times New Roman"/>
          <w:sz w:val="24"/>
          <w:szCs w:val="24"/>
        </w:rPr>
        <w:t>пайыз</w:t>
      </w:r>
      <w:proofErr w:type="spellEnd"/>
      <w:r w:rsidR="00671F1F" w:rsidRPr="00477F7A">
        <w:rPr>
          <w:rFonts w:ascii="Times New Roman" w:hAnsi="Times New Roman" w:cs="Times New Roman"/>
          <w:sz w:val="24"/>
          <w:szCs w:val="24"/>
        </w:rPr>
        <w:t xml:space="preserve"> мәні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таңдаймыз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пайызға </w:t>
      </w:r>
      <w:r w:rsidRPr="00477F7A">
        <w:rPr>
          <w:rFonts w:ascii="Times New Roman" w:hAnsi="Times New Roman" w:cs="Times New Roman"/>
          <w:sz w:val="24"/>
          <w:szCs w:val="24"/>
        </w:rPr>
        <w:t>қиылысында кезең коэффициентінің мәні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н</w:t>
      </w:r>
      <w:r w:rsidR="00671F1F" w:rsidRPr="00671F1F">
        <w:rPr>
          <w:rFonts w:ascii="Times New Roman" w:hAnsi="Times New Roman" w:cs="Times New Roman"/>
          <w:sz w:val="24"/>
          <w:szCs w:val="24"/>
        </w:rPr>
        <w:t xml:space="preserve"> </w:t>
      </w:r>
      <w:r w:rsidR="00671F1F" w:rsidRPr="00477F7A">
        <w:rPr>
          <w:rFonts w:ascii="Times New Roman" w:hAnsi="Times New Roman" w:cs="Times New Roman"/>
          <w:sz w:val="24"/>
          <w:szCs w:val="24"/>
        </w:rPr>
        <w:t>қараймыз</w:t>
      </w:r>
      <w:r w:rsidRPr="00477F7A">
        <w:rPr>
          <w:rFonts w:ascii="Times New Roman" w:hAnsi="Times New Roman" w:cs="Times New Roman"/>
          <w:sz w:val="24"/>
          <w:szCs w:val="24"/>
        </w:rPr>
        <w:t>.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2. 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теңұлы</w:t>
      </w:r>
      <w:r w:rsidR="00671F1F" w:rsidRPr="00477F7A">
        <w:rPr>
          <w:rFonts w:ascii="Times New Roman" w:hAnsi="Times New Roman" w:cs="Times New Roman"/>
          <w:sz w:val="24"/>
          <w:szCs w:val="24"/>
        </w:rPr>
        <w:t xml:space="preserve"> ағындар</w:t>
      </w:r>
      <w:r w:rsidR="00671F1F"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="00671F1F"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671F1F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есептеу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671F1F" w:rsidRPr="00477F7A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671F1F" w:rsidRPr="00477F7A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 w:rsidR="00671F1F">
        <w:rPr>
          <w:rFonts w:ascii="Times New Roman" w:hAnsi="Times New Roman" w:cs="Times New Roman"/>
          <w:sz w:val="24"/>
          <w:szCs w:val="24"/>
          <w:lang w:val="kk-KZ"/>
        </w:rPr>
        <w:t>ні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671F1F" w:rsidRPr="00477F7A">
        <w:rPr>
          <w:rFonts w:ascii="Times New Roman" w:hAnsi="Times New Roman" w:cs="Times New Roman"/>
          <w:sz w:val="24"/>
          <w:szCs w:val="24"/>
        </w:rPr>
        <w:t>қолданамыз</w:t>
      </w:r>
    </w:p>
    <w:p w:rsidR="002502BC" w:rsidRPr="00477F7A" w:rsidRDefault="00671F1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2502BC" w:rsidRPr="00477F7A">
        <w:rPr>
          <w:rFonts w:ascii="Times New Roman" w:hAnsi="Times New Roman" w:cs="Times New Roman"/>
          <w:sz w:val="24"/>
          <w:szCs w:val="24"/>
        </w:rPr>
        <w:t>олашақ құн</w:t>
      </w:r>
      <w:r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қосымша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жарналармен</w:t>
      </w:r>
      <w:proofErr w:type="spellEnd"/>
      <w:r w:rsidRPr="00671F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r w:rsidRPr="00477F7A">
        <w:rPr>
          <w:rFonts w:ascii="Times New Roman" w:hAnsi="Times New Roman" w:cs="Times New Roman"/>
          <w:sz w:val="24"/>
          <w:szCs w:val="24"/>
        </w:rPr>
        <w:t>нықтау</w:t>
      </w:r>
      <w:r w:rsidR="002502BC" w:rsidRPr="00477F7A">
        <w:rPr>
          <w:rFonts w:ascii="Times New Roman" w:hAnsi="Times New Roman" w:cs="Times New Roman"/>
          <w:sz w:val="24"/>
          <w:szCs w:val="24"/>
        </w:rPr>
        <w:t>:</w:t>
      </w:r>
    </w:p>
    <w:p w:rsidR="00671F1F" w:rsidRPr="00477F7A" w:rsidRDefault="00671F1F" w:rsidP="00671F1F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2540" w:dyaOrig="620">
          <v:shape id="_x0000_i1032" type="#_x0000_t75" style="width:127.25pt;height:31pt" o:ole="">
            <v:imagedata r:id="rId19" o:title=""/>
          </v:shape>
          <o:OLEObject Type="Embed" ProgID="Equation.3" ShapeID="_x0000_i1032" DrawAspect="Content" ObjectID="_1538070117" r:id="rId20"/>
        </w:object>
      </w:r>
      <w:r w:rsidRPr="00477F7A">
        <w:rPr>
          <w:rFonts w:ascii="Times New Roman" w:hAnsi="Times New Roman" w:cs="Times New Roman"/>
          <w:sz w:val="24"/>
          <w:szCs w:val="24"/>
        </w:rPr>
        <w:t>,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8F68E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>М</w:t>
      </w:r>
      <w:r w:rsidR="002502BC" w:rsidRPr="00477F7A">
        <w:rPr>
          <w:rFonts w:ascii="Times New Roman" w:hAnsi="Times New Roman" w:cs="Times New Roman"/>
          <w:sz w:val="24"/>
          <w:szCs w:val="24"/>
        </w:rPr>
        <w:t>ұндағы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x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– бастапқы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жарна</w:t>
      </w:r>
      <w:proofErr w:type="spellEnd"/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77F7A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– қосымша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жарналар</w:t>
      </w:r>
      <w:proofErr w:type="spellEnd"/>
    </w:p>
    <w:p w:rsidR="008F68EF" w:rsidRPr="008F68E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477F7A">
        <w:rPr>
          <w:rFonts w:ascii="Times New Roman" w:hAnsi="Times New Roman" w:cs="Times New Roman"/>
          <w:sz w:val="24"/>
          <w:szCs w:val="24"/>
        </w:rPr>
        <w:t>r</w:t>
      </w:r>
      <w:proofErr w:type="spellEnd"/>
      <w:r w:rsidR="008F68EF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күрдел</w:t>
      </w:r>
      <w:proofErr w:type="gramEnd"/>
      <w:r w:rsidRPr="00477F7A">
        <w:rPr>
          <w:rFonts w:ascii="Times New Roman" w:hAnsi="Times New Roman" w:cs="Times New Roman"/>
          <w:sz w:val="24"/>
          <w:szCs w:val="24"/>
        </w:rPr>
        <w:t xml:space="preserve">і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пайыз</w:t>
      </w:r>
      <w:proofErr w:type="spellEnd"/>
      <w:r w:rsidR="008F68EF" w:rsidRPr="008F68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68EF" w:rsidRPr="00477F7A">
        <w:rPr>
          <w:rFonts w:ascii="Times New Roman" w:hAnsi="Times New Roman" w:cs="Times New Roman"/>
          <w:sz w:val="24"/>
          <w:szCs w:val="24"/>
        </w:rPr>
        <w:t>ставкасы</w:t>
      </w:r>
      <w:proofErr w:type="spellEnd"/>
    </w:p>
    <w:p w:rsidR="002502BC" w:rsidRPr="008F68E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n –кезеңдер </w:t>
      </w:r>
      <w:r w:rsidR="008F68EF" w:rsidRPr="008F68EF">
        <w:rPr>
          <w:rFonts w:ascii="Times New Roman" w:hAnsi="Times New Roman" w:cs="Times New Roman"/>
          <w:sz w:val="24"/>
          <w:szCs w:val="24"/>
          <w:lang w:val="kk-KZ"/>
        </w:rPr>
        <w:t>саны</w:t>
      </w:r>
      <w:r w:rsidR="008F68EF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8F68EF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қосымша жарналар </w:t>
      </w:r>
      <w:r w:rsidR="008F68EF">
        <w:rPr>
          <w:rFonts w:ascii="Times New Roman" w:hAnsi="Times New Roman" w:cs="Times New Roman"/>
          <w:sz w:val="24"/>
          <w:szCs w:val="24"/>
          <w:lang w:val="kk-KZ"/>
        </w:rPr>
        <w:t>жүзеге асырылады</w:t>
      </w:r>
      <w:r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502BC" w:rsidRDefault="008F68E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Жарна сомасының салым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да</w:t>
      </w:r>
      <w:r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бөліну </w:t>
      </w:r>
      <w:r>
        <w:rPr>
          <w:rFonts w:ascii="Times New Roman" w:hAnsi="Times New Roman" w:cs="Times New Roman"/>
          <w:sz w:val="24"/>
          <w:szCs w:val="24"/>
          <w:lang w:val="kk-KZ"/>
        </w:rPr>
        <w:t>қ</w:t>
      </w:r>
      <w:r w:rsidRPr="008F68EF">
        <w:rPr>
          <w:rFonts w:ascii="Times New Roman" w:hAnsi="Times New Roman" w:cs="Times New Roman"/>
          <w:sz w:val="24"/>
          <w:szCs w:val="24"/>
          <w:lang w:val="kk-KZ"/>
        </w:rPr>
        <w:t>ағида</w:t>
      </w:r>
      <w:r>
        <w:rPr>
          <w:rFonts w:ascii="Times New Roman" w:hAnsi="Times New Roman" w:cs="Times New Roman"/>
          <w:sz w:val="24"/>
          <w:szCs w:val="24"/>
          <w:lang w:val="kk-KZ"/>
        </w:rPr>
        <w:t>сы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: "</w:t>
      </w:r>
      <w:r>
        <w:rPr>
          <w:rFonts w:ascii="Times New Roman" w:hAnsi="Times New Roman" w:cs="Times New Roman"/>
          <w:sz w:val="24"/>
          <w:szCs w:val="24"/>
          <w:lang w:val="kk-KZ"/>
        </w:rPr>
        <w:t>72-ереже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" </w:t>
      </w:r>
      <w:r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сомманың екі еселенуі 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t-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жылдан соң жүзеге асады және </w:t>
      </w: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360" w:dyaOrig="620">
          <v:shape id="_x0000_i1033" type="#_x0000_t75" style="width:18.4pt;height:31pt" o:ole="">
            <v:imagedata r:id="rId21" o:title=""/>
          </v:shape>
          <o:OLEObject Type="Embed" ProgID="Equation.3" ShapeID="_x0000_i1033" DrawAspect="Content" ObjectID="_1538070118" r:id="rId22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белгіленеді, і – салым бойынша мөлшерлеме. 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"</w:t>
      </w:r>
      <w:r>
        <w:rPr>
          <w:rFonts w:ascii="Times New Roman" w:hAnsi="Times New Roman" w:cs="Times New Roman"/>
          <w:sz w:val="24"/>
          <w:szCs w:val="24"/>
          <w:lang w:val="kk-KZ"/>
        </w:rPr>
        <w:t>72 е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реже" </w:t>
      </w:r>
      <w:r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банктің 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мүмкін ставкасын айқындау үшін</w:t>
      </w:r>
      <w:r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пайдаланылады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, егер </w:t>
      </w:r>
      <w:r w:rsidR="00CE523F">
        <w:rPr>
          <w:rFonts w:ascii="Times New Roman" w:hAnsi="Times New Roman" w:cs="Times New Roman"/>
          <w:sz w:val="24"/>
          <w:szCs w:val="24"/>
          <w:lang w:val="kk-KZ"/>
        </w:rPr>
        <w:t>кезеңд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="00CE523F"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 бөліну сомасы </w:t>
      </w:r>
      <w:r w:rsidR="00CE523F" w:rsidRPr="008F68EF">
        <w:rPr>
          <w:rFonts w:ascii="Times New Roman" w:hAnsi="Times New Roman" w:cs="Times New Roman"/>
          <w:sz w:val="24"/>
          <w:szCs w:val="24"/>
          <w:lang w:val="kk-KZ"/>
        </w:rPr>
        <w:t xml:space="preserve">белгілі болса </w: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(</w:t>
      </w:r>
      <w:r w:rsidR="00CE523F" w:rsidRPr="00477F7A">
        <w:rPr>
          <w:rFonts w:ascii="Times New Roman" w:hAnsi="Times New Roman" w:cs="Times New Roman"/>
          <w:position w:val="-24"/>
          <w:sz w:val="24"/>
          <w:szCs w:val="24"/>
        </w:rPr>
        <w:object w:dxaOrig="680" w:dyaOrig="620">
          <v:shape id="_x0000_i1034" type="#_x0000_t75" style="width:34.35pt;height:31pt" o:ole="">
            <v:imagedata r:id="rId23" o:title=""/>
          </v:shape>
          <o:OLEObject Type="Embed" ProgID="Equation.3" ShapeID="_x0000_i1034" DrawAspect="Content" ObjectID="_1538070119" r:id="rId24"/>
        </w:object>
      </w:r>
      <w:r w:rsidR="002502BC" w:rsidRPr="008F68EF">
        <w:rPr>
          <w:rFonts w:ascii="Times New Roman" w:hAnsi="Times New Roman" w:cs="Times New Roman"/>
          <w:sz w:val="24"/>
          <w:szCs w:val="24"/>
          <w:lang w:val="kk-KZ"/>
        </w:rPr>
        <w:t>).</w:t>
      </w:r>
    </w:p>
    <w:p w:rsidR="00FD2DCF" w:rsidRPr="00FD2DCF" w:rsidRDefault="00FD2DCF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CE523F" w:rsidRPr="00CE523F" w:rsidRDefault="00CE523F" w:rsidP="00CE52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523F">
        <w:rPr>
          <w:rFonts w:ascii="Times New Roman" w:hAnsi="Times New Roman" w:cs="Times New Roman"/>
          <w:b/>
          <w:sz w:val="24"/>
          <w:szCs w:val="24"/>
          <w:lang w:val="kk-KZ"/>
        </w:rPr>
        <w:t>2 Болашақ және ағымдағы құнды есептеуде ДС-ның біркелкі және біркелкі емес ағыны</w:t>
      </w:r>
    </w:p>
    <w:p w:rsidR="002502BC" w:rsidRPr="00CE523F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A2">
        <w:rPr>
          <w:rFonts w:ascii="Times New Roman" w:hAnsi="Times New Roman" w:cs="Times New Roman"/>
          <w:i/>
          <w:sz w:val="24"/>
          <w:szCs w:val="24"/>
        </w:rPr>
        <w:t>Ағымдағы құны</w:t>
      </w:r>
      <w:r w:rsidR="00C231A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C231A2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="00C231A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C231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31A2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="00C231A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31A2">
        <w:rPr>
          <w:rFonts w:ascii="Times New Roman" w:hAnsi="Times New Roman" w:cs="Times New Roman"/>
          <w:sz w:val="24"/>
          <w:szCs w:val="24"/>
        </w:rPr>
        <w:t>бірл</w:t>
      </w:r>
      <w:r w:rsidRPr="00477F7A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="00C231A2">
        <w:rPr>
          <w:rFonts w:ascii="Times New Roman" w:hAnsi="Times New Roman" w:cs="Times New Roman"/>
          <w:sz w:val="24"/>
          <w:szCs w:val="24"/>
          <w:lang w:val="kk-KZ"/>
        </w:rPr>
        <w:t>ктің</w:t>
      </w:r>
      <w:r w:rsidRPr="00477F7A">
        <w:rPr>
          <w:rFonts w:ascii="Times New Roman" w:hAnsi="Times New Roman" w:cs="Times New Roman"/>
          <w:sz w:val="24"/>
          <w:szCs w:val="24"/>
        </w:rPr>
        <w:t xml:space="preserve"> бүгін</w:t>
      </w:r>
      <w:r w:rsidR="00C231A2">
        <w:rPr>
          <w:rFonts w:ascii="Times New Roman" w:hAnsi="Times New Roman" w:cs="Times New Roman"/>
          <w:sz w:val="24"/>
          <w:szCs w:val="24"/>
          <w:lang w:val="kk-KZ"/>
        </w:rPr>
        <w:t>гі құнының болашақтағы күйі</w:t>
      </w:r>
      <w:r w:rsidRPr="00477F7A">
        <w:rPr>
          <w:rFonts w:ascii="Times New Roman" w:hAnsi="Times New Roman" w:cs="Times New Roman"/>
          <w:sz w:val="24"/>
          <w:szCs w:val="24"/>
        </w:rPr>
        <w:t>.</w:t>
      </w:r>
    </w:p>
    <w:p w:rsidR="002502BC" w:rsidRPr="00477F7A" w:rsidRDefault="00C231A2" w:rsidP="00C231A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b/>
          <w:i/>
          <w:position w:val="-24"/>
          <w:sz w:val="24"/>
          <w:szCs w:val="24"/>
        </w:rPr>
        <w:object w:dxaOrig="1579" w:dyaOrig="620">
          <v:shape id="_x0000_i1037" type="#_x0000_t75" style="width:78.7pt;height:31pt" o:ole="">
            <v:imagedata r:id="rId25" o:title=""/>
          </v:shape>
          <o:OLEObject Type="Embed" ProgID="Equation.3" ShapeID="_x0000_i1037" DrawAspect="Content" ObjectID="_1538070120" r:id="rId26"/>
        </w:objec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C231A2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ақша ағындары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уақытпен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бөлінген </w:t>
      </w:r>
      <w:r>
        <w:rPr>
          <w:rFonts w:ascii="Times New Roman" w:hAnsi="Times New Roman" w:cs="Times New Roman"/>
          <w:sz w:val="24"/>
          <w:szCs w:val="24"/>
          <w:lang w:val="kk-KZ"/>
        </w:rPr>
        <w:t>болса</w:t>
      </w:r>
      <w:r w:rsidR="002502BC" w:rsidRPr="00477F7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онда осы ағындарды бағалау ағымдағы немесе болашақтағы құн коэффициенттерін қолданумен жүзеге асырылуы мүмкін.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77F7A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477F7A">
        <w:rPr>
          <w:rFonts w:ascii="Times New Roman" w:hAnsi="Times New Roman" w:cs="Times New Roman"/>
          <w:sz w:val="24"/>
          <w:szCs w:val="24"/>
        </w:rPr>
        <w:t>іркелкі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ағын</w:t>
      </w:r>
      <w:r w:rsidR="00C231A2">
        <w:rPr>
          <w:rFonts w:ascii="Times New Roman" w:hAnsi="Times New Roman" w:cs="Times New Roman"/>
          <w:sz w:val="24"/>
          <w:szCs w:val="24"/>
          <w:lang w:val="kk-KZ"/>
        </w:rPr>
        <w:t>дар</w:t>
      </w:r>
      <w:r w:rsidRPr="00477F7A">
        <w:rPr>
          <w:rFonts w:ascii="Times New Roman" w:hAnsi="Times New Roman" w:cs="Times New Roman"/>
          <w:sz w:val="24"/>
          <w:szCs w:val="24"/>
        </w:rPr>
        <w:t>: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C231A2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1660" w:dyaOrig="660">
          <v:shape id="_x0000_i1038" type="#_x0000_t75" style="width:82.9pt;height:32.65pt" o:ole="">
            <v:imagedata r:id="rId27" o:title=""/>
          </v:shape>
          <o:OLEObject Type="Embed" ProgID="Equation.3" ShapeID="_x0000_i1038" DrawAspect="Content" ObjectID="_1538070121" r:id="rId28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- жедел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аннуитет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C231A2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1660" w:dyaOrig="660">
          <v:shape id="_x0000_i1039" type="#_x0000_t75" style="width:82.9pt;height:32.65pt" o:ole="">
            <v:imagedata r:id="rId29" o:title=""/>
          </v:shape>
          <o:OLEObject Type="Embed" ProgID="Equation.3" ShapeID="_x0000_i1039" DrawAspect="Content" ObjectID="_1538070122" r:id="rId30"/>
        </w:object>
      </w:r>
      <w:r>
        <w:rPr>
          <w:rFonts w:ascii="Times New Roman" w:hAnsi="Times New Roman" w:cs="Times New Roman"/>
          <w:sz w:val="24"/>
          <w:szCs w:val="24"/>
          <w:lang w:val="kk-KZ"/>
        </w:rPr>
        <w:t>- қарапайым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аннуитет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C231A2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Жеделден қарапайымға- бөлу </w:t>
      </w:r>
      <w:r w:rsidR="002502BC" w:rsidRPr="00477F7A">
        <w:rPr>
          <w:rFonts w:ascii="Times New Roman" w:hAnsi="Times New Roman" w:cs="Times New Roman"/>
          <w:sz w:val="24"/>
          <w:szCs w:val="24"/>
        </w:rPr>
        <w:t>(1+i)</w:t>
      </w:r>
      <w:r w:rsidR="00430C2A">
        <w:rPr>
          <w:rFonts w:ascii="Times New Roman" w:hAnsi="Times New Roman" w:cs="Times New Roman"/>
          <w:sz w:val="24"/>
          <w:szCs w:val="24"/>
          <w:lang w:val="kk-KZ"/>
        </w:rPr>
        <w:t xml:space="preserve">, қарапайымнан жеделге- көбейту </w:t>
      </w:r>
      <w:r w:rsidR="002502BC" w:rsidRPr="00477F7A">
        <w:rPr>
          <w:rFonts w:ascii="Times New Roman" w:hAnsi="Times New Roman" w:cs="Times New Roman"/>
          <w:sz w:val="24"/>
          <w:szCs w:val="24"/>
        </w:rPr>
        <w:t>(1+i).</w:t>
      </w:r>
    </w:p>
    <w:p w:rsidR="002502BC" w:rsidRPr="00477F7A" w:rsidRDefault="00430C2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Д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исконттау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коэффициенттері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нықтау үшін </w:t>
      </w:r>
      <w:r w:rsidRPr="00477F7A">
        <w:rPr>
          <w:rFonts w:ascii="Times New Roman" w:hAnsi="Times New Roman" w:cs="Times New Roman"/>
          <w:sz w:val="24"/>
          <w:szCs w:val="24"/>
        </w:rPr>
        <w:t>А1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кесте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сі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2502BC" w:rsidRPr="00477F7A">
        <w:rPr>
          <w:rFonts w:ascii="Times New Roman" w:hAnsi="Times New Roman" w:cs="Times New Roman"/>
          <w:sz w:val="24"/>
          <w:szCs w:val="24"/>
        </w:rPr>
        <w:t>қолданылады.</w:t>
      </w:r>
    </w:p>
    <w:p w:rsidR="002502BC" w:rsidRPr="00430C2A" w:rsidRDefault="00430C2A" w:rsidP="00477F7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30C2A">
        <w:rPr>
          <w:rFonts w:ascii="Times New Roman" w:hAnsi="Times New Roman" w:cs="Times New Roman"/>
          <w:i/>
          <w:sz w:val="24"/>
          <w:szCs w:val="24"/>
          <w:lang w:val="kk-KZ"/>
        </w:rPr>
        <w:t>Несие а</w:t>
      </w:r>
      <w:proofErr w:type="spellStart"/>
      <w:r w:rsidRPr="00430C2A">
        <w:rPr>
          <w:rFonts w:ascii="Times New Roman" w:hAnsi="Times New Roman" w:cs="Times New Roman"/>
          <w:i/>
          <w:sz w:val="24"/>
          <w:szCs w:val="24"/>
        </w:rPr>
        <w:t>мортизациясы</w:t>
      </w:r>
      <w:proofErr w:type="spellEnd"/>
      <w:r w:rsidRPr="00430C2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502BC" w:rsidRPr="00430C2A">
        <w:rPr>
          <w:rFonts w:ascii="Times New Roman" w:hAnsi="Times New Roman" w:cs="Times New Roman"/>
          <w:i/>
          <w:sz w:val="24"/>
          <w:szCs w:val="24"/>
        </w:rPr>
        <w:t>және төлем құнын анықтау</w:t>
      </w:r>
    </w:p>
    <w:p w:rsidR="002502BC" w:rsidRPr="00477F7A" w:rsidRDefault="00430C2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анктегі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алынатын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есие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- 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ағымдағы құны.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 борыштың сомасы мен пайызын қосатын біркелкі төлемдер – болашақ құн ағындары</w:t>
      </w:r>
      <w:r w:rsidR="002502BC" w:rsidRPr="00477F7A">
        <w:rPr>
          <w:rFonts w:ascii="Times New Roman" w:hAnsi="Times New Roman" w:cs="Times New Roman"/>
          <w:sz w:val="24"/>
          <w:szCs w:val="24"/>
        </w:rPr>
        <w:t>.</w:t>
      </w:r>
    </w:p>
    <w:p w:rsidR="002502BC" w:rsidRPr="00477F7A" w:rsidRDefault="00430C2A" w:rsidP="00430C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b/>
          <w:i/>
          <w:position w:val="-24"/>
          <w:sz w:val="24"/>
          <w:szCs w:val="24"/>
        </w:rPr>
        <w:object w:dxaOrig="1980" w:dyaOrig="620">
          <v:shape id="_x0000_i1040" type="#_x0000_t75" style="width:98.8pt;height:31pt" o:ole="">
            <v:imagedata r:id="rId31" o:title=""/>
          </v:shape>
          <o:OLEObject Type="Embed" ProgID="Equation.3" ShapeID="_x0000_i1040" DrawAspect="Content" ObjectID="_1538070123" r:id="rId32"/>
        </w:object>
      </w:r>
    </w:p>
    <w:p w:rsidR="00C231A2" w:rsidRPr="00477F7A" w:rsidRDefault="00C231A2" w:rsidP="00C231A2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764" w:type="dxa"/>
        <w:jc w:val="center"/>
        <w:tblInd w:w="93" w:type="dxa"/>
        <w:tblLook w:val="0000"/>
      </w:tblPr>
      <w:tblGrid>
        <w:gridCol w:w="1188"/>
        <w:gridCol w:w="840"/>
        <w:gridCol w:w="1389"/>
        <w:gridCol w:w="1245"/>
        <w:gridCol w:w="1102"/>
      </w:tblGrid>
      <w:tr w:rsidR="00430C2A" w:rsidRPr="00477F7A" w:rsidTr="00430C2A">
        <w:trPr>
          <w:trHeight w:val="735"/>
          <w:jc w:val="center"/>
        </w:trPr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1A2" w:rsidRPr="00430C2A" w:rsidRDefault="00430C2A" w:rsidP="00D61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Бастапқы борыш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1A2" w:rsidRPr="00430C2A" w:rsidRDefault="00430C2A" w:rsidP="00D61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Ортақ төлем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A2" w:rsidRPr="00477F7A" w:rsidRDefault="00430C2A" w:rsidP="00D61B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төленген</w:t>
            </w:r>
            <w:r w:rsidR="00C231A2" w:rsidRPr="00477F7A">
              <w:rPr>
                <w:rFonts w:ascii="Times New Roman" w:hAnsi="Times New Roman" w:cs="Times New Roman"/>
                <w:sz w:val="24"/>
                <w:szCs w:val="24"/>
              </w:rPr>
              <w:t>.%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1A2" w:rsidRPr="00477F7A" w:rsidRDefault="00430C2A" w:rsidP="00430C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Төленетін негізгі сома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31A2" w:rsidRPr="00477F7A" w:rsidRDefault="00430C2A" w:rsidP="00430C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Борыш қалдығы</w:t>
            </w:r>
          </w:p>
        </w:tc>
      </w:tr>
      <w:tr w:rsidR="00430C2A" w:rsidRPr="00477F7A" w:rsidTr="00430C2A">
        <w:trPr>
          <w:trHeight w:val="36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78,85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921,15</w:t>
            </w:r>
          </w:p>
        </w:tc>
      </w:tr>
      <w:tr w:rsidR="00430C2A" w:rsidRPr="00477F7A" w:rsidTr="00430C2A">
        <w:trPr>
          <w:trHeight w:val="25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921,15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9,21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79,64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841,51</w:t>
            </w:r>
          </w:p>
        </w:tc>
      </w:tr>
      <w:tr w:rsidR="00430C2A" w:rsidRPr="00477F7A" w:rsidTr="00430C2A">
        <w:trPr>
          <w:trHeight w:val="25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841,51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8,42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80,43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761,08</w:t>
            </w:r>
          </w:p>
        </w:tc>
      </w:tr>
      <w:tr w:rsidR="00430C2A" w:rsidRPr="00477F7A" w:rsidTr="00430C2A">
        <w:trPr>
          <w:trHeight w:val="31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761,08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7,61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81,24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679,84</w:t>
            </w:r>
          </w:p>
        </w:tc>
      </w:tr>
      <w:tr w:rsidR="00430C2A" w:rsidRPr="00477F7A" w:rsidTr="00430C2A">
        <w:trPr>
          <w:trHeight w:val="34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679,84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6,80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82,05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597,79</w:t>
            </w:r>
          </w:p>
        </w:tc>
      </w:tr>
      <w:tr w:rsidR="00430C2A" w:rsidRPr="00477F7A" w:rsidTr="00430C2A">
        <w:trPr>
          <w:trHeight w:val="34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597,79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5,98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82,87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514,91</w:t>
            </w:r>
          </w:p>
        </w:tc>
      </w:tr>
      <w:tr w:rsidR="00430C2A" w:rsidRPr="00477F7A" w:rsidTr="00430C2A">
        <w:trPr>
          <w:trHeight w:val="30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514,91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5,15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83,70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431,21</w:t>
            </w:r>
          </w:p>
        </w:tc>
      </w:tr>
      <w:tr w:rsidR="00430C2A" w:rsidRPr="00477F7A" w:rsidTr="00430C2A">
        <w:trPr>
          <w:trHeight w:val="33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431,21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4,31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84,54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346,67</w:t>
            </w:r>
          </w:p>
        </w:tc>
      </w:tr>
      <w:tr w:rsidR="00430C2A" w:rsidRPr="00477F7A" w:rsidTr="00430C2A">
        <w:trPr>
          <w:trHeight w:val="33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346,67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3,47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85,38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261,29</w:t>
            </w:r>
          </w:p>
        </w:tc>
      </w:tr>
      <w:tr w:rsidR="00430C2A" w:rsidRPr="00477F7A" w:rsidTr="00430C2A">
        <w:trPr>
          <w:trHeight w:val="33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261,29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2,61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86,24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175,05</w:t>
            </w:r>
          </w:p>
        </w:tc>
      </w:tr>
      <w:tr w:rsidR="00430C2A" w:rsidRPr="00477F7A" w:rsidTr="00430C2A">
        <w:trPr>
          <w:trHeight w:val="285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175,05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87,10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87,96</w:t>
            </w:r>
          </w:p>
        </w:tc>
      </w:tr>
      <w:tr w:rsidR="00430C2A" w:rsidRPr="00477F7A" w:rsidTr="00430C2A">
        <w:trPr>
          <w:trHeight w:val="360"/>
          <w:jc w:val="center"/>
        </w:trPr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87,96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88,85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87,97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31A2" w:rsidRPr="00477F7A" w:rsidRDefault="00C231A2" w:rsidP="00D61B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7A">
              <w:rPr>
                <w:rFonts w:ascii="Times New Roman" w:hAnsi="Times New Roman" w:cs="Times New Roman"/>
                <w:sz w:val="24"/>
                <w:szCs w:val="24"/>
              </w:rPr>
              <w:t>-0,02</w:t>
            </w:r>
          </w:p>
        </w:tc>
      </w:tr>
    </w:tbl>
    <w:p w:rsidR="00C231A2" w:rsidRPr="00477F7A" w:rsidRDefault="00C231A2" w:rsidP="00C231A2">
      <w:p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231A2" w:rsidRPr="00477F7A" w:rsidRDefault="00C231A2" w:rsidP="00C231A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PV=1000, t=12 </w:t>
      </w:r>
      <w:proofErr w:type="gramStart"/>
      <w:r w:rsidR="00430C2A">
        <w:rPr>
          <w:rFonts w:ascii="Times New Roman" w:hAnsi="Times New Roman" w:cs="Times New Roman"/>
          <w:sz w:val="24"/>
          <w:szCs w:val="24"/>
          <w:lang w:val="kk-KZ"/>
        </w:rPr>
        <w:t>ай</w:t>
      </w:r>
      <w:r w:rsidRPr="00430C2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r=1%</w:t>
      </w:r>
    </w:p>
    <w:p w:rsidR="00C231A2" w:rsidRPr="00430C2A" w:rsidRDefault="00C231A2" w:rsidP="00C231A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7F7A">
        <w:rPr>
          <w:rFonts w:ascii="Times New Roman" w:hAnsi="Times New Roman" w:cs="Times New Roman"/>
          <w:position w:val="-28"/>
          <w:sz w:val="24"/>
          <w:szCs w:val="24"/>
        </w:rPr>
        <w:object w:dxaOrig="1960" w:dyaOrig="660">
          <v:shape id="_x0000_i1035" type="#_x0000_t75" style="width:97.95pt;height:32.65pt" o:ole="">
            <v:imagedata r:id="rId33" o:title=""/>
          </v:shape>
          <o:OLEObject Type="Embed" ProgID="Equation.3" ShapeID="_x0000_i1035" DrawAspect="Content" ObjectID="_1538070124" r:id="rId34"/>
        </w:object>
      </w:r>
    </w:p>
    <w:p w:rsidR="00C231A2" w:rsidRPr="00430C2A" w:rsidRDefault="00C231A2" w:rsidP="00C231A2">
      <w:pPr>
        <w:tabs>
          <w:tab w:val="left" w:pos="541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77F7A">
        <w:rPr>
          <w:rFonts w:ascii="Times New Roman" w:hAnsi="Times New Roman" w:cs="Times New Roman"/>
          <w:position w:val="-28"/>
          <w:sz w:val="24"/>
          <w:szCs w:val="24"/>
        </w:rPr>
        <w:object w:dxaOrig="1980" w:dyaOrig="660">
          <v:shape id="_x0000_i1036" type="#_x0000_t75" style="width:98.8pt;height:32.65pt" o:ole="">
            <v:imagedata r:id="rId35" o:title=""/>
          </v:shape>
          <o:OLEObject Type="Embed" ProgID="Equation.3" ShapeID="_x0000_i1036" DrawAspect="Content" ObjectID="_1538070125" r:id="rId36"/>
        </w:object>
      </w:r>
    </w:p>
    <w:p w:rsidR="00430C2A" w:rsidRDefault="00430C2A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1F2FC3" w:rsidRDefault="002502BC" w:rsidP="00477F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2FC3"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spellStart"/>
      <w:r w:rsidRPr="001F2FC3">
        <w:rPr>
          <w:rFonts w:ascii="Times New Roman" w:hAnsi="Times New Roman" w:cs="Times New Roman"/>
          <w:b/>
          <w:sz w:val="24"/>
          <w:szCs w:val="24"/>
        </w:rPr>
        <w:t>Инвестициялар</w:t>
      </w:r>
      <w:proofErr w:type="spellEnd"/>
      <w:r w:rsidRPr="001F2FC3">
        <w:rPr>
          <w:rFonts w:ascii="Times New Roman" w:hAnsi="Times New Roman" w:cs="Times New Roman"/>
          <w:b/>
          <w:sz w:val="24"/>
          <w:szCs w:val="24"/>
        </w:rPr>
        <w:t xml:space="preserve"> және </w:t>
      </w:r>
      <w:proofErr w:type="spellStart"/>
      <w:r w:rsidRPr="001F2FC3">
        <w:rPr>
          <w:rFonts w:ascii="Times New Roman" w:hAnsi="Times New Roman" w:cs="Times New Roman"/>
          <w:b/>
          <w:sz w:val="24"/>
          <w:szCs w:val="24"/>
        </w:rPr>
        <w:t>келті</w:t>
      </w:r>
      <w:proofErr w:type="gramStart"/>
      <w:r w:rsidRPr="001F2FC3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1F2FC3">
        <w:rPr>
          <w:rFonts w:ascii="Times New Roman" w:hAnsi="Times New Roman" w:cs="Times New Roman"/>
          <w:b/>
          <w:sz w:val="24"/>
          <w:szCs w:val="24"/>
        </w:rPr>
        <w:t>ілген</w:t>
      </w:r>
      <w:proofErr w:type="spellEnd"/>
      <w:r w:rsidRPr="001F2FC3">
        <w:rPr>
          <w:rFonts w:ascii="Times New Roman" w:hAnsi="Times New Roman" w:cs="Times New Roman"/>
          <w:b/>
          <w:sz w:val="24"/>
          <w:szCs w:val="24"/>
        </w:rPr>
        <w:t xml:space="preserve"> құны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D23C0B" w:rsidRDefault="00D23C0B" w:rsidP="00915AE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Инвестицияларды бағалау кезінде инвестицияның таза кірісінен және ОС кезінде жинақталған амортизация соммасы негізінен кіріс ағынын есептеу жүргізіледі. И</w:t>
      </w:r>
      <w:r w:rsidR="002502BC"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вестицияларды бағалау келесі көрсеткіштер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арқылы жүргізіледі </w:t>
      </w:r>
      <w:r w:rsidR="002502BC" w:rsidRPr="00D23C0B">
        <w:rPr>
          <w:rFonts w:ascii="Times New Roman" w:hAnsi="Times New Roman" w:cs="Times New Roman"/>
          <w:sz w:val="24"/>
          <w:szCs w:val="24"/>
          <w:lang w:val="kk-KZ"/>
        </w:rPr>
        <w:t>(ре</w:t>
      </w:r>
      <w:r>
        <w:rPr>
          <w:rFonts w:ascii="Times New Roman" w:hAnsi="Times New Roman" w:cs="Times New Roman"/>
          <w:sz w:val="24"/>
          <w:szCs w:val="24"/>
          <w:lang w:val="kk-KZ"/>
        </w:rPr>
        <w:t>анжирлік</w:t>
      </w:r>
      <w:r w:rsidR="002502BC"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 критерийлер):</w:t>
      </w:r>
    </w:p>
    <w:p w:rsidR="002502BC" w:rsidRPr="00D23C0B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1. таза дисконтталған құны (NPV) – </w:t>
      </w:r>
      <w:r w:rsidR="00D23C0B">
        <w:rPr>
          <w:rFonts w:ascii="Times New Roman" w:hAnsi="Times New Roman" w:cs="Times New Roman"/>
          <w:sz w:val="24"/>
          <w:szCs w:val="24"/>
          <w:lang w:val="kk-KZ"/>
        </w:rPr>
        <w:t xml:space="preserve">инвестицияның келтірілген бағасы мен келтірілген таза ДС бағасының </w:t>
      </w:r>
      <w:r w:rsidRPr="00D23C0B">
        <w:rPr>
          <w:rFonts w:ascii="Times New Roman" w:hAnsi="Times New Roman" w:cs="Times New Roman"/>
          <w:sz w:val="24"/>
          <w:szCs w:val="24"/>
          <w:lang w:val="kk-KZ"/>
        </w:rPr>
        <w:t>айырмашылы</w:t>
      </w:r>
      <w:r w:rsidR="00D23C0B">
        <w:rPr>
          <w:rFonts w:ascii="Times New Roman" w:hAnsi="Times New Roman" w:cs="Times New Roman"/>
          <w:sz w:val="24"/>
          <w:szCs w:val="24"/>
          <w:lang w:val="kk-KZ"/>
        </w:rPr>
        <w:t>ғы.</w:t>
      </w:r>
      <w:r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D23C0B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="00D23C0B" w:rsidRPr="00D23C0B">
        <w:rPr>
          <w:rFonts w:ascii="Times New Roman" w:hAnsi="Times New Roman" w:cs="Times New Roman"/>
          <w:sz w:val="24"/>
          <w:szCs w:val="24"/>
          <w:lang w:val="kk-KZ"/>
        </w:rPr>
        <w:t>гер NPV&gt;0</w:t>
      </w:r>
      <w:r w:rsidR="00D23C0B">
        <w:rPr>
          <w:rFonts w:ascii="Times New Roman" w:hAnsi="Times New Roman" w:cs="Times New Roman"/>
          <w:sz w:val="24"/>
          <w:szCs w:val="24"/>
          <w:lang w:val="kk-KZ"/>
        </w:rPr>
        <w:t xml:space="preserve"> болса әдетте жоба қабылданады.</w:t>
      </w:r>
    </w:p>
    <w:p w:rsidR="002502BC" w:rsidRPr="00D23C0B" w:rsidRDefault="00D23C0B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 ішкі коэффициент</w:t>
      </w:r>
      <w:r w:rsidR="002502BC"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 бойынша күрделі қаржы жұмсалымының өтелімділі</w:t>
      </w:r>
      <w:r>
        <w:rPr>
          <w:rFonts w:ascii="Times New Roman" w:hAnsi="Times New Roman" w:cs="Times New Roman"/>
          <w:sz w:val="24"/>
          <w:szCs w:val="24"/>
          <w:lang w:val="kk-KZ"/>
        </w:rPr>
        <w:t>гі</w:t>
      </w:r>
      <w:r w:rsidR="002502BC"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 – дисконттау ставкасы, онда NPV=0.</w:t>
      </w:r>
    </w:p>
    <w:p w:rsidR="002502BC" w:rsidRPr="00D23C0B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3. өтелу мерзімі және дисконтталған өтелу мерзімі – уақыт кезеңі, бұл уақыт ішінде жұмсалған қаражат </w:t>
      </w:r>
      <w:r w:rsidR="00D23C0B" w:rsidRPr="00D23C0B">
        <w:rPr>
          <w:rFonts w:ascii="Times New Roman" w:hAnsi="Times New Roman" w:cs="Times New Roman"/>
          <w:sz w:val="24"/>
          <w:szCs w:val="24"/>
          <w:lang w:val="kk-KZ"/>
        </w:rPr>
        <w:t xml:space="preserve">табыстар ағымы </w:t>
      </w:r>
      <w:r w:rsidRPr="00D23C0B">
        <w:rPr>
          <w:rFonts w:ascii="Times New Roman" w:hAnsi="Times New Roman" w:cs="Times New Roman"/>
          <w:sz w:val="24"/>
          <w:szCs w:val="24"/>
          <w:lang w:val="kk-KZ"/>
        </w:rPr>
        <w:t>есебінен өтеледі.</w:t>
      </w:r>
    </w:p>
    <w:p w:rsidR="002502BC" w:rsidRPr="00915AE9" w:rsidRDefault="002502BC" w:rsidP="00915AE9">
      <w:pPr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915AE9">
        <w:rPr>
          <w:rFonts w:ascii="Times New Roman" w:hAnsi="Times New Roman" w:cs="Times New Roman"/>
          <w:i/>
          <w:sz w:val="24"/>
          <w:szCs w:val="24"/>
          <w:lang w:val="kk-KZ"/>
        </w:rPr>
        <w:t>Инфляция және инфляциялық шешім</w:t>
      </w:r>
      <w:r w:rsidR="00915AE9">
        <w:rPr>
          <w:rFonts w:ascii="Times New Roman" w:hAnsi="Times New Roman" w:cs="Times New Roman"/>
          <w:i/>
          <w:sz w:val="24"/>
          <w:szCs w:val="24"/>
          <w:lang w:val="kk-KZ"/>
        </w:rPr>
        <w:t>дер</w:t>
      </w:r>
    </w:p>
    <w:p w:rsidR="002502BC" w:rsidRPr="00915AE9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Инфляциялық процестер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 xml:space="preserve">тек қана жеке жинаққа ғана емес сонымен қатар жалпы экономикаға әсер етеді. 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Сондықтан, </w:t>
      </w:r>
      <w:r w:rsidR="00915AE9"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инвестициялық шешім 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бағалау кезінде </w:t>
      </w:r>
      <w:r w:rsidR="00915AE9"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номиналды құны ғана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>емес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>, нақты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 xml:space="preserve"> құнды да ескеру керек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. Бұл ретте инфляция деңгейі (∆J)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 xml:space="preserve">экономикадағы бағалар қанша қанша пайызға өскенін 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көрсетеді,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>ал и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фляция индексі –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>бір жылда экономикадағы бағалар қанша рет көтерілгенін көрсетеді</w:t>
      </w:r>
      <w:r w:rsidRPr="00915AE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502BC" w:rsidRPr="00915AE9" w:rsidRDefault="00915AE9" w:rsidP="00915A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1620" w:dyaOrig="639">
          <v:shape id="_x0000_i1041" type="#_x0000_t75" style="width:81.2pt;height:31.8pt" o:ole="">
            <v:imagedata r:id="rId37" o:title=""/>
          </v:shape>
          <o:OLEObject Type="Embed" ProgID="Equation.3" ShapeID="_x0000_i1041" DrawAspect="Content" ObjectID="_1538070126" r:id="rId38"/>
        </w:object>
      </w:r>
    </w:p>
    <w:p w:rsidR="002502BC" w:rsidRPr="00915AE9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>нақты ағындарды бағалауда нақты инвестициялық ағындарды нақты кіріспен есептеу керек.</w:t>
      </w:r>
    </w:p>
    <w:p w:rsidR="00915AE9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915AE9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915AE9">
        <w:rPr>
          <w:rFonts w:ascii="Times New Roman" w:hAnsi="Times New Roman" w:cs="Times New Roman"/>
          <w:sz w:val="24"/>
          <w:szCs w:val="24"/>
          <w:lang w:val="kk-KZ"/>
        </w:rPr>
        <w:t>нақты дисконттық бағаны анықтауда номиналды мөлшерлемені қолдануға болады.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79A9" w:rsidRPr="00477F7A" w:rsidRDefault="000A79A9" w:rsidP="000A79A9">
      <w:pPr>
        <w:numPr>
          <w:ilvl w:val="1"/>
          <w:numId w:val="3"/>
        </w:numPr>
        <w:tabs>
          <w:tab w:val="left" w:pos="54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noProof/>
          <w:sz w:val="24"/>
          <w:szCs w:val="24"/>
        </w:rPr>
        <w:pict>
          <v:line id="_x0000_s1028" style="position:absolute;left:0;text-align:left;z-index:251664384" from="1in,23.9pt" to="1in,41.9pt">
            <v:stroke endarrow="block"/>
          </v:line>
        </w:pict>
      </w:r>
      <w:proofErr w:type="spellStart"/>
      <w:proofErr w:type="gramStart"/>
      <w:r w:rsidRPr="00477F7A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77F7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</w:t>
      </w:r>
      <w:proofErr w:type="spellEnd"/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Pr="00477F7A">
        <w:rPr>
          <w:rFonts w:ascii="Times New Roman" w:hAnsi="Times New Roman" w:cs="Times New Roman"/>
          <w:sz w:val="24"/>
          <w:szCs w:val="24"/>
        </w:rPr>
        <w:t xml:space="preserve">инв. = </w:t>
      </w:r>
      <w:r w:rsidRPr="00477F7A">
        <w:rPr>
          <w:rFonts w:ascii="Times New Roman" w:hAnsi="Times New Roman" w:cs="Times New Roman"/>
          <w:position w:val="-30"/>
          <w:sz w:val="24"/>
          <w:szCs w:val="24"/>
        </w:rPr>
        <w:object w:dxaOrig="1460" w:dyaOrig="680">
          <v:shape id="_x0000_i1042" type="#_x0000_t75" style="width:72.85pt;height:34.35pt" o:ole="">
            <v:imagedata r:id="rId39" o:title=""/>
          </v:shape>
          <o:OLEObject Type="Embed" ProgID="Equation.3" ShapeID="_x0000_i1042" DrawAspect="Content" ObjectID="_1538070127" r:id="rId40"/>
        </w:object>
      </w:r>
    </w:p>
    <w:p w:rsidR="000A79A9" w:rsidRPr="00477F7A" w:rsidRDefault="000A79A9" w:rsidP="000A79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79A9" w:rsidRPr="00477F7A" w:rsidRDefault="000A79A9" w:rsidP="000A79A9">
      <w:pPr>
        <w:tabs>
          <w:tab w:val="left" w:pos="10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ab/>
        <w:t>Σ ЧД</w:t>
      </w:r>
      <w:r w:rsidRPr="00477F7A">
        <w:rPr>
          <w:rFonts w:ascii="Times New Roman" w:hAnsi="Times New Roman" w:cs="Times New Roman"/>
          <w:position w:val="-32"/>
          <w:sz w:val="24"/>
          <w:szCs w:val="24"/>
        </w:rPr>
        <w:object w:dxaOrig="1880" w:dyaOrig="700">
          <v:shape id="_x0000_i1043" type="#_x0000_t75" style="width:93.75pt;height:35.15pt" o:ole="">
            <v:imagedata r:id="rId41" o:title=""/>
          </v:shape>
          <o:OLEObject Type="Embed" ProgID="Equation.3" ShapeID="_x0000_i1043" DrawAspect="Content" ObjectID="_1538070128" r:id="rId42"/>
        </w:object>
      </w:r>
      <w:r w:rsidRPr="00477F7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477F7A">
        <w:rPr>
          <w:rFonts w:ascii="Times New Roman" w:hAnsi="Times New Roman" w:cs="Times New Roman"/>
          <w:position w:val="-32"/>
          <w:sz w:val="24"/>
          <w:szCs w:val="24"/>
        </w:rPr>
        <w:object w:dxaOrig="1740" w:dyaOrig="740">
          <v:shape id="_x0000_i1044" type="#_x0000_t75" style="width:87.05pt;height:36.85pt" o:ole="">
            <v:imagedata r:id="rId43" o:title=""/>
          </v:shape>
          <o:OLEObject Type="Embed" ProgID="Equation.3" ShapeID="_x0000_i1044" DrawAspect="Content" ObjectID="_1538070129" r:id="rId44"/>
        </w:object>
      </w:r>
    </w:p>
    <w:p w:rsidR="000A79A9" w:rsidRPr="00477F7A" w:rsidRDefault="000A79A9" w:rsidP="000A79A9">
      <w:pPr>
        <w:tabs>
          <w:tab w:val="left" w:pos="10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477F7A">
        <w:rPr>
          <w:rFonts w:ascii="Times New Roman" w:hAnsi="Times New Roman" w:cs="Times New Roman"/>
          <w:position w:val="-14"/>
          <w:sz w:val="24"/>
          <w:szCs w:val="24"/>
        </w:rPr>
        <w:object w:dxaOrig="1400" w:dyaOrig="400">
          <v:shape id="_x0000_i1045" type="#_x0000_t75" style="width:70.35pt;height:20.1pt" o:ole="">
            <v:imagedata r:id="rId45" o:title=""/>
          </v:shape>
          <o:OLEObject Type="Embed" ProgID="Equation.3" ShapeID="_x0000_i1045" DrawAspect="Content" ObjectID="_1538070130" r:id="rId46"/>
        </w:object>
      </w:r>
    </w:p>
    <w:p w:rsidR="000A79A9" w:rsidRPr="00477F7A" w:rsidRDefault="000A79A9" w:rsidP="000A79A9">
      <w:pPr>
        <w:numPr>
          <w:ilvl w:val="1"/>
          <w:numId w:val="3"/>
        </w:numPr>
        <w:tabs>
          <w:tab w:val="left" w:pos="106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77F7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NOM</w:t>
      </w:r>
      <w:proofErr w:type="spellEnd"/>
      <w:r w:rsidRPr="00477F7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</w:p>
    <w:p w:rsidR="000A79A9" w:rsidRPr="00477F7A" w:rsidRDefault="000A79A9" w:rsidP="000A79A9">
      <w:pPr>
        <w:tabs>
          <w:tab w:val="left" w:pos="1065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477F7A">
        <w:rPr>
          <w:rFonts w:ascii="Times New Roman" w:hAnsi="Times New Roman" w:cs="Times New Roman"/>
          <w:sz w:val="24"/>
          <w:szCs w:val="24"/>
          <w:lang w:val="en-US"/>
        </w:rPr>
        <w:t>J</w:t>
      </w:r>
      <w:r w:rsidRPr="00477F7A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NOM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Pr="00477F7A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1800" w:dyaOrig="740">
          <v:shape id="_x0000_i1046" type="#_x0000_t75" style="width:90.4pt;height:36.85pt" o:ole="">
            <v:imagedata r:id="rId47" o:title=""/>
          </v:shape>
          <o:OLEObject Type="Embed" ProgID="Equation.3" ShapeID="_x0000_i1046" DrawAspect="Content" ObjectID="_1538070131" r:id="rId48"/>
        </w:object>
      </w:r>
    </w:p>
    <w:p w:rsidR="000A79A9" w:rsidRPr="00477F7A" w:rsidRDefault="000A79A9" w:rsidP="000A79A9">
      <w:pPr>
        <w:tabs>
          <w:tab w:val="left" w:pos="1065"/>
        </w:tabs>
        <w:spacing w:after="0"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477F7A">
        <w:rPr>
          <w:rFonts w:ascii="Times New Roman" w:hAnsi="Times New Roman" w:cs="Times New Roman"/>
          <w:position w:val="-30"/>
          <w:sz w:val="24"/>
          <w:szCs w:val="24"/>
          <w:lang w:val="en-US"/>
        </w:rPr>
        <w:object w:dxaOrig="1880" w:dyaOrig="740">
          <v:shape id="_x0000_i1047" type="#_x0000_t75" style="width:93.75pt;height:36.85pt" o:ole="">
            <v:imagedata r:id="rId49" o:title=""/>
          </v:shape>
          <o:OLEObject Type="Embed" ProgID="Equation.3" ShapeID="_x0000_i1047" DrawAspect="Content" ObjectID="_1538070132" r:id="rId50"/>
        </w:objec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2BC" w:rsidRPr="00477F7A" w:rsidRDefault="000A79A9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9A9">
        <w:rPr>
          <w:rFonts w:ascii="Times New Roman" w:hAnsi="Times New Roman" w:cs="Times New Roman"/>
          <w:i/>
          <w:sz w:val="24"/>
          <w:szCs w:val="24"/>
          <w:lang w:val="kk-KZ"/>
        </w:rPr>
        <w:t>Ө</w:t>
      </w:r>
      <w:proofErr w:type="spellStart"/>
      <w:r w:rsidR="002502BC" w:rsidRPr="000A79A9">
        <w:rPr>
          <w:rFonts w:ascii="Times New Roman" w:hAnsi="Times New Roman" w:cs="Times New Roman"/>
          <w:i/>
          <w:sz w:val="24"/>
          <w:szCs w:val="24"/>
        </w:rPr>
        <w:t>сіп</w:t>
      </w:r>
      <w:proofErr w:type="spellEnd"/>
      <w:r w:rsidR="002502BC" w:rsidRPr="000A79A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2502BC" w:rsidRPr="000A79A9">
        <w:rPr>
          <w:rFonts w:ascii="Times New Roman" w:hAnsi="Times New Roman" w:cs="Times New Roman"/>
          <w:i/>
          <w:sz w:val="24"/>
          <w:szCs w:val="24"/>
        </w:rPr>
        <w:t>келе</w:t>
      </w:r>
      <w:proofErr w:type="spellEnd"/>
      <w:r w:rsidR="002502BC" w:rsidRPr="000A79A9">
        <w:rPr>
          <w:rFonts w:ascii="Times New Roman" w:hAnsi="Times New Roman" w:cs="Times New Roman"/>
          <w:i/>
          <w:sz w:val="24"/>
          <w:szCs w:val="24"/>
        </w:rPr>
        <w:t xml:space="preserve"> жатқан аннуитет</w:t>
      </w:r>
      <w:r w:rsidRPr="000A79A9">
        <w:rPr>
          <w:rFonts w:ascii="Times New Roman" w:hAnsi="Times New Roman" w:cs="Times New Roman"/>
          <w:i/>
          <w:sz w:val="24"/>
          <w:szCs w:val="24"/>
          <w:lang w:val="kk-KZ"/>
        </w:rPr>
        <w:t>тің</w:t>
      </w:r>
      <w:r w:rsidR="002502BC" w:rsidRPr="000A79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9A9">
        <w:rPr>
          <w:rFonts w:ascii="Times New Roman" w:hAnsi="Times New Roman" w:cs="Times New Roman"/>
          <w:i/>
          <w:sz w:val="24"/>
          <w:szCs w:val="24"/>
        </w:rPr>
        <w:t>ағымдағы құныны</w:t>
      </w:r>
      <w:r w:rsidRPr="000A79A9">
        <w:rPr>
          <w:rFonts w:ascii="Times New Roman" w:hAnsi="Times New Roman" w:cs="Times New Roman"/>
          <w:i/>
          <w:sz w:val="24"/>
          <w:szCs w:val="24"/>
          <w:lang w:val="kk-KZ"/>
        </w:rPr>
        <w:t>н</w:t>
      </w:r>
      <w:r w:rsidRPr="000A79A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9A9">
        <w:rPr>
          <w:rFonts w:ascii="Times New Roman" w:hAnsi="Times New Roman" w:cs="Times New Roman"/>
          <w:i/>
          <w:sz w:val="24"/>
          <w:szCs w:val="24"/>
          <w:lang w:val="kk-KZ"/>
        </w:rPr>
        <w:t>е</w:t>
      </w:r>
      <w:proofErr w:type="spellStart"/>
      <w:r w:rsidRPr="000A79A9">
        <w:rPr>
          <w:rFonts w:ascii="Times New Roman" w:hAnsi="Times New Roman" w:cs="Times New Roman"/>
          <w:i/>
          <w:sz w:val="24"/>
          <w:szCs w:val="24"/>
        </w:rPr>
        <w:t>септеу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–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ақша түсімдері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сайынғы өсімі</w:t>
      </w:r>
      <w:r>
        <w:rPr>
          <w:rFonts w:ascii="Times New Roman" w:hAnsi="Times New Roman" w:cs="Times New Roman"/>
          <w:sz w:val="24"/>
          <w:szCs w:val="24"/>
          <w:lang w:val="kk-KZ"/>
        </w:rPr>
        <w:t>де болса және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бұл түс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імдер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мерзімі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шектелмеген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онда</w:t>
      </w:r>
      <w:proofErr w:type="spellEnd"/>
    </w:p>
    <w:p w:rsidR="002502BC" w:rsidRPr="00477F7A" w:rsidRDefault="000A79A9" w:rsidP="000A79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position w:val="-28"/>
          <w:sz w:val="24"/>
          <w:szCs w:val="24"/>
        </w:rPr>
        <w:object w:dxaOrig="1140" w:dyaOrig="660">
          <v:shape id="_x0000_i1048" type="#_x0000_t75" style="width:56.95pt;height:32.65pt" o:ole="">
            <v:imagedata r:id="rId51" o:title=""/>
          </v:shape>
          <o:OLEObject Type="Embed" ProgID="Equation.3" ShapeID="_x0000_i1048" DrawAspect="Content" ObjectID="_1538070133" r:id="rId52"/>
        </w:object>
      </w:r>
    </w:p>
    <w:p w:rsidR="002502BC" w:rsidRPr="00477F7A" w:rsidRDefault="000A79A9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</w:rPr>
        <w:t>М</w:t>
      </w:r>
      <w:r w:rsidR="002502BC" w:rsidRPr="00477F7A">
        <w:rPr>
          <w:rFonts w:ascii="Times New Roman" w:hAnsi="Times New Roman" w:cs="Times New Roman"/>
          <w:sz w:val="24"/>
          <w:szCs w:val="24"/>
        </w:rPr>
        <w:t>ұнда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2502BC" w:rsidRPr="00477F7A">
        <w:rPr>
          <w:rFonts w:ascii="Times New Roman" w:hAnsi="Times New Roman" w:cs="Times New Roman"/>
          <w:sz w:val="24"/>
          <w:szCs w:val="24"/>
        </w:rPr>
        <w:t xml:space="preserve"> С </w:t>
      </w:r>
      <w:proofErr w:type="gramStart"/>
      <w:r w:rsidR="002502BC" w:rsidRPr="00477F7A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="002502BC" w:rsidRPr="00477F7A">
        <w:rPr>
          <w:rFonts w:ascii="Times New Roman" w:hAnsi="Times New Roman" w:cs="Times New Roman"/>
          <w:sz w:val="24"/>
          <w:szCs w:val="24"/>
        </w:rPr>
        <w:t>ірінші</w:t>
      </w:r>
      <w:proofErr w:type="spellEnd"/>
      <w:r w:rsidR="002502BC"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proofErr w:type="spellStart"/>
      <w:r w:rsidR="002502BC" w:rsidRPr="00477F7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0A79A9">
        <w:rPr>
          <w:rFonts w:ascii="Times New Roman" w:hAnsi="Times New Roman" w:cs="Times New Roman"/>
          <w:sz w:val="24"/>
          <w:szCs w:val="24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ақшалай түсімдер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77F7A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– ақша құны</w:t>
      </w:r>
    </w:p>
    <w:p w:rsidR="002502BC" w:rsidRPr="00477F7A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77F7A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 xml:space="preserve"> – өсу қарқыны</w:t>
      </w:r>
    </w:p>
    <w:p w:rsidR="000B4069" w:rsidRDefault="000B4069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502BC" w:rsidRPr="000B4069" w:rsidRDefault="000B4069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Ғ</w:t>
      </w:r>
      <w:r w:rsidRPr="000B4069">
        <w:rPr>
          <w:rFonts w:ascii="Times New Roman" w:hAnsi="Times New Roman" w:cs="Times New Roman"/>
          <w:sz w:val="24"/>
          <w:szCs w:val="24"/>
          <w:lang w:val="kk-KZ"/>
        </w:rPr>
        <w:t>ұмырлық рента</w:t>
      </w:r>
      <w:r>
        <w:rPr>
          <w:rFonts w:ascii="Times New Roman" w:hAnsi="Times New Roman" w:cs="Times New Roman"/>
          <w:sz w:val="24"/>
          <w:szCs w:val="24"/>
          <w:lang w:val="kk-KZ"/>
        </w:rPr>
        <w:t>ның</w:t>
      </w:r>
      <w:r w:rsidRPr="000B406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502BC" w:rsidRPr="000B4069">
        <w:rPr>
          <w:rFonts w:ascii="Times New Roman" w:hAnsi="Times New Roman" w:cs="Times New Roman"/>
          <w:sz w:val="24"/>
          <w:szCs w:val="24"/>
          <w:lang w:val="kk-KZ"/>
        </w:rPr>
        <w:t xml:space="preserve">ағымдағы құнын </w:t>
      </w:r>
      <w:r>
        <w:rPr>
          <w:rFonts w:ascii="Times New Roman" w:hAnsi="Times New Roman" w:cs="Times New Roman"/>
          <w:sz w:val="24"/>
          <w:szCs w:val="24"/>
          <w:lang w:val="kk-KZ"/>
        </w:rPr>
        <w:t>а</w:t>
      </w:r>
      <w:r w:rsidRPr="000B4069">
        <w:rPr>
          <w:rFonts w:ascii="Times New Roman" w:hAnsi="Times New Roman" w:cs="Times New Roman"/>
          <w:sz w:val="24"/>
          <w:szCs w:val="24"/>
          <w:lang w:val="kk-KZ"/>
        </w:rPr>
        <w:t>нықтау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477F7A">
        <w:rPr>
          <w:rFonts w:ascii="Times New Roman" w:hAnsi="Times New Roman" w:cs="Times New Roman"/>
          <w:position w:val="-24"/>
          <w:sz w:val="24"/>
          <w:szCs w:val="24"/>
        </w:rPr>
        <w:object w:dxaOrig="880" w:dyaOrig="620">
          <v:shape id="_x0000_i1049" type="#_x0000_t75" style="width:44.35pt;height:31pt" o:ole="">
            <v:imagedata r:id="rId53" o:title=""/>
          </v:shape>
          <o:OLEObject Type="Embed" ProgID="Equation.3" ShapeID="_x0000_i1049" DrawAspect="Content" ObjectID="_1538070134" r:id="rId54"/>
        </w:object>
      </w:r>
    </w:p>
    <w:p w:rsidR="002502BC" w:rsidRPr="000B4069" w:rsidRDefault="002502BC" w:rsidP="00477F7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30C2A" w:rsidRPr="000B4069" w:rsidRDefault="00430C2A" w:rsidP="00430C2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B4069" w:rsidRPr="000B4069" w:rsidRDefault="000B4069" w:rsidP="000B40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B4069">
        <w:rPr>
          <w:rFonts w:ascii="Times New Roman" w:hAnsi="Times New Roman" w:cs="Times New Roman"/>
          <w:b/>
          <w:sz w:val="24"/>
          <w:szCs w:val="24"/>
        </w:rPr>
        <w:t>Пайдаланған</w:t>
      </w:r>
      <w:r w:rsidRPr="000B406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B4069">
        <w:rPr>
          <w:rFonts w:ascii="Times New Roman" w:hAnsi="Times New Roman" w:cs="Times New Roman"/>
          <w:b/>
          <w:sz w:val="24"/>
          <w:szCs w:val="24"/>
        </w:rPr>
        <w:t>әдебиеттер</w:t>
      </w:r>
      <w:r w:rsidRPr="000B406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B4069">
        <w:rPr>
          <w:rFonts w:ascii="Times New Roman" w:hAnsi="Times New Roman" w:cs="Times New Roman"/>
          <w:b/>
          <w:sz w:val="24"/>
          <w:szCs w:val="24"/>
        </w:rPr>
        <w:t>тізімі</w:t>
      </w:r>
      <w:proofErr w:type="spellEnd"/>
    </w:p>
    <w:p w:rsidR="00430C2A" w:rsidRPr="000B4069" w:rsidRDefault="00430C2A" w:rsidP="00430C2A">
      <w:pPr>
        <w:tabs>
          <w:tab w:val="left" w:pos="106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30C2A" w:rsidRPr="00477F7A" w:rsidRDefault="00430C2A" w:rsidP="00430C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1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Bondie.Z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а</w:t>
      </w:r>
      <w:proofErr w:type="spellStart"/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>nd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D.Cran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>е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. «The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Transformasion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of Banking: A. Functional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Perspektif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>». Harvard Business Review. March-April 2009</w:t>
      </w:r>
    </w:p>
    <w:p w:rsidR="00430C2A" w:rsidRPr="00477F7A" w:rsidRDefault="00430C2A" w:rsidP="00430C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proofErr w:type="spellStart"/>
      <w:r w:rsidRPr="00477F7A">
        <w:rPr>
          <w:rFonts w:ascii="Times New Roman" w:hAnsi="Times New Roman" w:cs="Times New Roman"/>
          <w:sz w:val="24"/>
          <w:szCs w:val="24"/>
        </w:rPr>
        <w:t>Бонди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Э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.,</w:t>
      </w:r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Мертон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77F7A">
        <w:rPr>
          <w:rFonts w:ascii="Times New Roman" w:hAnsi="Times New Roman" w:cs="Times New Roman"/>
          <w:sz w:val="24"/>
          <w:szCs w:val="24"/>
        </w:rPr>
        <w:t>Р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77F7A">
        <w:rPr>
          <w:rFonts w:ascii="Times New Roman" w:hAnsi="Times New Roman" w:cs="Times New Roman"/>
          <w:sz w:val="24"/>
          <w:szCs w:val="24"/>
        </w:rPr>
        <w:t>Финансы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77F7A">
        <w:rPr>
          <w:rFonts w:ascii="Times New Roman" w:hAnsi="Times New Roman" w:cs="Times New Roman"/>
          <w:sz w:val="24"/>
          <w:szCs w:val="24"/>
        </w:rPr>
        <w:t>Пер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77F7A">
        <w:rPr>
          <w:rFonts w:ascii="Times New Roman" w:hAnsi="Times New Roman" w:cs="Times New Roman"/>
          <w:sz w:val="24"/>
          <w:szCs w:val="24"/>
        </w:rPr>
        <w:t xml:space="preserve">Ас англ. – М.: Издательский до «Вильямс»,2004-592 </w:t>
      </w:r>
      <w:proofErr w:type="gramStart"/>
      <w:r w:rsidRPr="00477F7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477F7A">
        <w:rPr>
          <w:rFonts w:ascii="Times New Roman" w:hAnsi="Times New Roman" w:cs="Times New Roman"/>
          <w:sz w:val="24"/>
          <w:szCs w:val="24"/>
        </w:rPr>
        <w:t>.</w:t>
      </w:r>
    </w:p>
    <w:p w:rsidR="00430C2A" w:rsidRPr="00477F7A" w:rsidRDefault="00430C2A" w:rsidP="00430C2A">
      <w:pPr>
        <w:pStyle w:val="2"/>
        <w:spacing w:after="0" w:line="240" w:lineRule="auto"/>
        <w:ind w:left="0" w:firstLine="720"/>
        <w:rPr>
          <w:sz w:val="24"/>
          <w:szCs w:val="24"/>
        </w:rPr>
      </w:pPr>
      <w:r w:rsidRPr="00477F7A">
        <w:rPr>
          <w:sz w:val="24"/>
          <w:szCs w:val="24"/>
        </w:rPr>
        <w:t xml:space="preserve">3 Юджин Ф. </w:t>
      </w:r>
      <w:proofErr w:type="spellStart"/>
      <w:r w:rsidRPr="00477F7A">
        <w:rPr>
          <w:sz w:val="24"/>
          <w:szCs w:val="24"/>
        </w:rPr>
        <w:t>Бригхэм</w:t>
      </w:r>
      <w:proofErr w:type="spellEnd"/>
      <w:r w:rsidRPr="00477F7A">
        <w:rPr>
          <w:sz w:val="24"/>
          <w:szCs w:val="24"/>
        </w:rPr>
        <w:t xml:space="preserve"> Энциклопедия финансового менеджмента: Сокр. пер. с англ. /Ред. кол: А.М. Емельянов, В.В. Воронов, В.И. </w:t>
      </w:r>
      <w:proofErr w:type="spellStart"/>
      <w:r w:rsidRPr="00477F7A">
        <w:rPr>
          <w:sz w:val="24"/>
          <w:szCs w:val="24"/>
        </w:rPr>
        <w:t>Кушлин</w:t>
      </w:r>
      <w:proofErr w:type="spellEnd"/>
      <w:r w:rsidRPr="00477F7A">
        <w:rPr>
          <w:sz w:val="24"/>
          <w:szCs w:val="24"/>
        </w:rPr>
        <w:t xml:space="preserve"> и др. –5-е изд. - М.: РАГС; ОАО «Изд-во Экономика», 1998. –823 </w:t>
      </w:r>
    </w:p>
    <w:p w:rsidR="00430C2A" w:rsidRPr="00477F7A" w:rsidRDefault="00430C2A" w:rsidP="00430C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477F7A">
        <w:rPr>
          <w:rFonts w:ascii="Times New Roman" w:hAnsi="Times New Roman" w:cs="Times New Roman"/>
          <w:sz w:val="24"/>
          <w:szCs w:val="24"/>
          <w:lang w:val="en-US" w:eastAsia="ko-KR"/>
        </w:rPr>
        <w:t xml:space="preserve">4 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Allen.</w:t>
      </w:r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F. and D. Gale Financial Innovation and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RiskSharing</w:t>
      </w:r>
      <w:proofErr w:type="spellEnd"/>
      <w:r w:rsidRPr="00477F7A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477F7A">
        <w:rPr>
          <w:rFonts w:ascii="Times New Roman" w:hAnsi="Times New Roman" w:cs="Times New Roman"/>
          <w:sz w:val="24"/>
          <w:szCs w:val="24"/>
          <w:lang w:val="en-US"/>
        </w:rPr>
        <w:t xml:space="preserve"> Cambridge</w:t>
      </w:r>
      <w:r w:rsidRPr="00477F7A">
        <w:rPr>
          <w:rFonts w:ascii="Times New Roman" w:hAnsi="Times New Roman" w:cs="Times New Roman"/>
          <w:sz w:val="24"/>
          <w:szCs w:val="24"/>
        </w:rPr>
        <w:t xml:space="preserve">: </w:t>
      </w:r>
      <w:r w:rsidRPr="00477F7A">
        <w:rPr>
          <w:rFonts w:ascii="Times New Roman" w:hAnsi="Times New Roman" w:cs="Times New Roman"/>
          <w:sz w:val="24"/>
          <w:szCs w:val="24"/>
          <w:lang w:val="en-US"/>
        </w:rPr>
        <w:t>MIT</w:t>
      </w:r>
      <w:r w:rsidRPr="00477F7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77F7A">
        <w:rPr>
          <w:rFonts w:ascii="Times New Roman" w:hAnsi="Times New Roman" w:cs="Times New Roman"/>
          <w:sz w:val="24"/>
          <w:szCs w:val="24"/>
          <w:lang w:val="en-US"/>
        </w:rPr>
        <w:t>Hress</w:t>
      </w:r>
      <w:proofErr w:type="spellEnd"/>
      <w:r w:rsidRPr="00477F7A">
        <w:rPr>
          <w:rFonts w:ascii="Times New Roman" w:hAnsi="Times New Roman" w:cs="Times New Roman"/>
          <w:sz w:val="24"/>
          <w:szCs w:val="24"/>
        </w:rPr>
        <w:t>.2007</w:t>
      </w:r>
    </w:p>
    <w:p w:rsidR="00430C2A" w:rsidRPr="00477F7A" w:rsidRDefault="00430C2A" w:rsidP="00430C2A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77F7A">
        <w:rPr>
          <w:rFonts w:ascii="Times New Roman" w:hAnsi="Times New Roman" w:cs="Times New Roman"/>
          <w:sz w:val="24"/>
          <w:szCs w:val="24"/>
          <w:lang w:eastAsia="ko-KR"/>
        </w:rPr>
        <w:t xml:space="preserve">5 </w:t>
      </w:r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Джеймс К. Ван Хорн Основы финансового менеджмента. – изд. 11, Издательский дом «Вильямс» </w:t>
      </w:r>
      <w:proofErr w:type="gramStart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>-М</w:t>
      </w:r>
      <w:proofErr w:type="gramEnd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осква - Санкт-Петербург - Киев, 2009. – 988с. </w:t>
      </w:r>
    </w:p>
    <w:p w:rsidR="00430C2A" w:rsidRPr="00477F7A" w:rsidRDefault="00430C2A" w:rsidP="00430C2A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6 Р.А. </w:t>
      </w:r>
      <w:proofErr w:type="spellStart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>Костырко</w:t>
      </w:r>
      <w:proofErr w:type="spellEnd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. Финансовый анализ: Учебное пособие. </w:t>
      </w:r>
      <w:proofErr w:type="gramStart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>-Х</w:t>
      </w:r>
      <w:proofErr w:type="gramEnd"/>
      <w:r w:rsidRPr="00477F7A">
        <w:rPr>
          <w:rFonts w:ascii="Times New Roman" w:hAnsi="Times New Roman" w:cs="Times New Roman"/>
          <w:bCs/>
          <w:spacing w:val="-2"/>
          <w:sz w:val="24"/>
          <w:szCs w:val="24"/>
        </w:rPr>
        <w:t>.: Фактор,2007. -784с.</w:t>
      </w:r>
    </w:p>
    <w:sectPr w:rsidR="00430C2A" w:rsidRPr="00477F7A" w:rsidSect="00B36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076A2"/>
    <w:multiLevelType w:val="hybridMultilevel"/>
    <w:tmpl w:val="F1E8E4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45133D9"/>
    <w:multiLevelType w:val="hybridMultilevel"/>
    <w:tmpl w:val="DCB815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EC01564"/>
    <w:multiLevelType w:val="hybridMultilevel"/>
    <w:tmpl w:val="7006EE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502BC"/>
    <w:rsid w:val="000A79A9"/>
    <w:rsid w:val="000B4069"/>
    <w:rsid w:val="001F2FC3"/>
    <w:rsid w:val="002502BC"/>
    <w:rsid w:val="00430C2A"/>
    <w:rsid w:val="00477F7A"/>
    <w:rsid w:val="0057142E"/>
    <w:rsid w:val="00671F1F"/>
    <w:rsid w:val="00763C58"/>
    <w:rsid w:val="0087140E"/>
    <w:rsid w:val="008F68EF"/>
    <w:rsid w:val="00915AE9"/>
    <w:rsid w:val="00A30633"/>
    <w:rsid w:val="00B365D0"/>
    <w:rsid w:val="00C231A2"/>
    <w:rsid w:val="00CE523F"/>
    <w:rsid w:val="00D23C0B"/>
    <w:rsid w:val="00D83534"/>
    <w:rsid w:val="00FD2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5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477F7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477F7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77F7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978</Words>
  <Characters>5578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Дарын</dc:creator>
  <cp:keywords/>
  <dc:description/>
  <cp:lastModifiedBy>Дарын</cp:lastModifiedBy>
  <cp:revision>10</cp:revision>
  <dcterms:created xsi:type="dcterms:W3CDTF">2016-10-09T07:19:00Z</dcterms:created>
  <dcterms:modified xsi:type="dcterms:W3CDTF">2016-10-15T14:52:00Z</dcterms:modified>
</cp:coreProperties>
</file>