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068" w:rsidRPr="00BD64F1" w:rsidRDefault="00817BFC" w:rsidP="007A5068">
      <w:pPr>
        <w:jc w:val="center"/>
        <w:rPr>
          <w:b/>
        </w:rPr>
      </w:pPr>
      <w:r>
        <w:rPr>
          <w:b/>
          <w:lang w:val="kk-KZ"/>
        </w:rPr>
        <w:t>Дәріс</w:t>
      </w:r>
      <w:r w:rsidR="007A5068" w:rsidRPr="00BD64F1">
        <w:rPr>
          <w:b/>
        </w:rPr>
        <w:t xml:space="preserve"> 11</w:t>
      </w:r>
    </w:p>
    <w:p w:rsidR="007A5068" w:rsidRPr="00BD64F1" w:rsidRDefault="007A5068" w:rsidP="007A5068">
      <w:pPr>
        <w:jc w:val="center"/>
      </w:pPr>
    </w:p>
    <w:p w:rsidR="007A5068" w:rsidRPr="00817BFC" w:rsidRDefault="007A5068" w:rsidP="007A5068">
      <w:pPr>
        <w:jc w:val="center"/>
        <w:rPr>
          <w:b/>
          <w:lang w:val="kk-KZ"/>
        </w:rPr>
      </w:pPr>
      <w:r w:rsidRPr="00BD64F1">
        <w:rPr>
          <w:b/>
        </w:rPr>
        <w:t xml:space="preserve">Инфляция </w:t>
      </w:r>
      <w:r w:rsidR="00817BFC">
        <w:rPr>
          <w:b/>
          <w:lang w:val="kk-KZ"/>
        </w:rPr>
        <w:t>және</w:t>
      </w:r>
      <w:r w:rsidR="00817BFC">
        <w:rPr>
          <w:b/>
        </w:rPr>
        <w:t xml:space="preserve"> </w:t>
      </w:r>
      <w:proofErr w:type="spellStart"/>
      <w:r w:rsidR="00817BFC">
        <w:rPr>
          <w:b/>
        </w:rPr>
        <w:t>инвестици</w:t>
      </w:r>
      <w:proofErr w:type="spellEnd"/>
      <w:r w:rsidR="00817BFC">
        <w:rPr>
          <w:b/>
          <w:lang w:val="kk-KZ"/>
        </w:rPr>
        <w:t>ялық шешімдер</w:t>
      </w:r>
    </w:p>
    <w:p w:rsidR="007A5068" w:rsidRPr="00BD64F1" w:rsidRDefault="007A5068" w:rsidP="007A5068">
      <w:pPr>
        <w:jc w:val="both"/>
      </w:pPr>
    </w:p>
    <w:p w:rsidR="007A5068" w:rsidRPr="00BD64F1" w:rsidRDefault="007A5068" w:rsidP="007A5068">
      <w:pPr>
        <w:jc w:val="both"/>
      </w:pPr>
    </w:p>
    <w:p w:rsidR="00817BFC" w:rsidRPr="00A92FB5" w:rsidRDefault="00817BFC" w:rsidP="00817BFC">
      <w:pPr>
        <w:jc w:val="both"/>
        <w:rPr>
          <w:lang w:val="kk-KZ"/>
        </w:rPr>
      </w:pPr>
      <w:r w:rsidRPr="00A92FB5">
        <w:rPr>
          <w:lang w:val="kk-KZ"/>
        </w:rPr>
        <w:t>1 Инфляция және келтір</w:t>
      </w:r>
      <w:r>
        <w:rPr>
          <w:lang w:val="kk-KZ"/>
        </w:rPr>
        <w:t>ілген</w:t>
      </w:r>
      <w:r w:rsidRPr="00A92FB5">
        <w:rPr>
          <w:lang w:val="kk-KZ"/>
        </w:rPr>
        <w:t xml:space="preserve"> (ағымдағы) құны.</w:t>
      </w:r>
    </w:p>
    <w:p w:rsidR="00817BFC" w:rsidRPr="00A92FB5" w:rsidRDefault="00817BFC" w:rsidP="00817BFC">
      <w:pPr>
        <w:jc w:val="both"/>
        <w:rPr>
          <w:lang w:val="kk-KZ"/>
        </w:rPr>
      </w:pPr>
      <w:r w:rsidRPr="00A92FB5">
        <w:rPr>
          <w:lang w:val="kk-KZ"/>
        </w:rPr>
        <w:t xml:space="preserve">1.1 </w:t>
      </w:r>
      <w:r>
        <w:rPr>
          <w:lang w:val="kk-KZ"/>
        </w:rPr>
        <w:t>Келтірілген құнды</w:t>
      </w:r>
      <w:r w:rsidRPr="00A92FB5">
        <w:rPr>
          <w:lang w:val="kk-KZ"/>
        </w:rPr>
        <w:t xml:space="preserve"> есептеу</w:t>
      </w:r>
      <w:r>
        <w:rPr>
          <w:lang w:val="kk-KZ"/>
        </w:rPr>
        <w:t xml:space="preserve"> тәсілдері мен шарттары</w:t>
      </w:r>
      <w:r w:rsidRPr="00A92FB5">
        <w:rPr>
          <w:lang w:val="kk-KZ"/>
        </w:rPr>
        <w:t xml:space="preserve">. </w:t>
      </w:r>
    </w:p>
    <w:p w:rsidR="00817BFC" w:rsidRPr="00A92FB5" w:rsidRDefault="00817BFC" w:rsidP="00817BFC">
      <w:pPr>
        <w:jc w:val="both"/>
        <w:rPr>
          <w:lang w:val="kk-KZ"/>
        </w:rPr>
      </w:pPr>
      <w:r w:rsidRPr="00A92FB5">
        <w:rPr>
          <w:lang w:val="kk-KZ"/>
        </w:rPr>
        <w:t xml:space="preserve">1.2 </w:t>
      </w:r>
      <w:r>
        <w:rPr>
          <w:lang w:val="kk-KZ"/>
        </w:rPr>
        <w:t>К</w:t>
      </w:r>
      <w:r w:rsidRPr="00A92FB5">
        <w:rPr>
          <w:lang w:val="kk-KZ"/>
        </w:rPr>
        <w:t>олледжде</w:t>
      </w:r>
      <w:r>
        <w:rPr>
          <w:lang w:val="kk-KZ"/>
        </w:rPr>
        <w:t xml:space="preserve"> оқу үшін жинақтар</w:t>
      </w:r>
      <w:r w:rsidRPr="00A92FB5">
        <w:rPr>
          <w:lang w:val="kk-KZ"/>
        </w:rPr>
        <w:t>: 2-нұсқа</w:t>
      </w:r>
    </w:p>
    <w:p w:rsidR="00817BFC" w:rsidRPr="00A92FB5" w:rsidRDefault="00817BFC" w:rsidP="00817BFC">
      <w:pPr>
        <w:jc w:val="both"/>
        <w:rPr>
          <w:lang w:val="kk-KZ"/>
        </w:rPr>
      </w:pPr>
      <w:r w:rsidRPr="00A92FB5">
        <w:rPr>
          <w:lang w:val="kk-KZ"/>
        </w:rPr>
        <w:t>2 Инфляция және жинақ</w:t>
      </w:r>
    </w:p>
    <w:p w:rsidR="00817BFC" w:rsidRPr="00A92FB5" w:rsidRDefault="00817BFC" w:rsidP="00817BFC">
      <w:pPr>
        <w:jc w:val="both"/>
        <w:rPr>
          <w:lang w:val="kk-KZ"/>
        </w:rPr>
      </w:pPr>
      <w:r w:rsidRPr="00A92FB5">
        <w:rPr>
          <w:lang w:val="kk-KZ"/>
        </w:rPr>
        <w:t xml:space="preserve">3 Инфляция және инвестициялық шешімдер </w:t>
      </w:r>
    </w:p>
    <w:p w:rsidR="00817BFC" w:rsidRPr="00A92FB5" w:rsidRDefault="00817BFC" w:rsidP="00817BFC">
      <w:pPr>
        <w:jc w:val="both"/>
        <w:rPr>
          <w:lang w:val="kk-KZ"/>
        </w:rPr>
      </w:pPr>
      <w:r w:rsidRPr="00A92FB5">
        <w:rPr>
          <w:lang w:val="kk-KZ"/>
        </w:rPr>
        <w:t>Сұрақтар мен тапсырмалар</w:t>
      </w:r>
    </w:p>
    <w:p w:rsidR="00817BFC" w:rsidRPr="00A92FB5" w:rsidRDefault="00817BFC" w:rsidP="00817BFC">
      <w:pPr>
        <w:jc w:val="both"/>
        <w:rPr>
          <w:lang w:val="kk-KZ"/>
        </w:rPr>
      </w:pPr>
      <w:r w:rsidRPr="00A92FB5">
        <w:rPr>
          <w:lang w:val="kk-KZ"/>
        </w:rPr>
        <w:t>Пайдаланған әдебиеттер тізімі</w:t>
      </w:r>
    </w:p>
    <w:p w:rsidR="007A5068" w:rsidRPr="00BD64F1" w:rsidRDefault="007A5068" w:rsidP="007A5068">
      <w:pPr>
        <w:ind w:firstLine="720"/>
        <w:jc w:val="both"/>
        <w:rPr>
          <w:b/>
        </w:rPr>
      </w:pPr>
    </w:p>
    <w:p w:rsidR="007A5068" w:rsidRPr="00BD64F1" w:rsidRDefault="007A5068" w:rsidP="007A5068">
      <w:pPr>
        <w:ind w:firstLine="720"/>
        <w:jc w:val="both"/>
        <w:rPr>
          <w:b/>
        </w:rPr>
      </w:pPr>
    </w:p>
    <w:p w:rsidR="007A5068" w:rsidRPr="00817BFC" w:rsidRDefault="007A5068" w:rsidP="007A5068">
      <w:pPr>
        <w:ind w:firstLine="720"/>
        <w:jc w:val="both"/>
        <w:rPr>
          <w:b/>
          <w:lang w:val="kk-KZ"/>
        </w:rPr>
      </w:pPr>
      <w:r w:rsidRPr="00BD64F1">
        <w:rPr>
          <w:b/>
        </w:rPr>
        <w:t xml:space="preserve">1 Инфляция и </w:t>
      </w:r>
      <w:r w:rsidR="00817BFC">
        <w:rPr>
          <w:b/>
          <w:lang w:val="kk-KZ"/>
        </w:rPr>
        <w:t>келті</w:t>
      </w:r>
      <w:proofErr w:type="gramStart"/>
      <w:r w:rsidR="00817BFC">
        <w:rPr>
          <w:b/>
          <w:lang w:val="kk-KZ"/>
        </w:rPr>
        <w:t>р</w:t>
      </w:r>
      <w:proofErr w:type="gramEnd"/>
      <w:r w:rsidR="00817BFC">
        <w:rPr>
          <w:b/>
          <w:lang w:val="kk-KZ"/>
        </w:rPr>
        <w:t>ілген</w:t>
      </w:r>
      <w:r w:rsidR="00817BFC">
        <w:rPr>
          <w:b/>
        </w:rPr>
        <w:t xml:space="preserve"> (</w:t>
      </w:r>
      <w:r w:rsidR="00817BFC">
        <w:rPr>
          <w:b/>
          <w:lang w:val="kk-KZ"/>
        </w:rPr>
        <w:t>ағымдағы</w:t>
      </w:r>
      <w:r w:rsidR="00817BFC">
        <w:rPr>
          <w:b/>
        </w:rPr>
        <w:t xml:space="preserve">) </w:t>
      </w:r>
      <w:r w:rsidR="00817BFC">
        <w:rPr>
          <w:b/>
          <w:lang w:val="kk-KZ"/>
        </w:rPr>
        <w:t>құны</w:t>
      </w:r>
    </w:p>
    <w:p w:rsidR="007A5068" w:rsidRPr="00BD64F1" w:rsidRDefault="007A5068" w:rsidP="007A5068">
      <w:pPr>
        <w:ind w:firstLine="709"/>
        <w:jc w:val="both"/>
      </w:pPr>
    </w:p>
    <w:p w:rsidR="007A5068" w:rsidRPr="00A92FB5" w:rsidRDefault="00817BFC" w:rsidP="00A92FB5">
      <w:pPr>
        <w:pStyle w:val="a9"/>
        <w:numPr>
          <w:ilvl w:val="1"/>
          <w:numId w:val="1"/>
        </w:numPr>
        <w:jc w:val="both"/>
        <w:rPr>
          <w:lang w:val="kk-KZ"/>
        </w:rPr>
      </w:pPr>
      <w:r>
        <w:rPr>
          <w:lang w:val="kk-KZ"/>
        </w:rPr>
        <w:t>Келтірілген құнды есептеу тәсілдері мен шарттары.</w:t>
      </w:r>
    </w:p>
    <w:p w:rsidR="00A92FB5" w:rsidRPr="00A92FB5" w:rsidRDefault="00A92FB5" w:rsidP="00A92FB5">
      <w:pPr>
        <w:jc w:val="both"/>
        <w:rPr>
          <w:lang w:val="kk-KZ"/>
        </w:rPr>
      </w:pPr>
    </w:p>
    <w:p w:rsidR="00A27319" w:rsidRDefault="00A92FB5" w:rsidP="00875E26">
      <w:pPr>
        <w:pStyle w:val="Style1"/>
        <w:ind w:firstLine="709"/>
        <w:rPr>
          <w:rStyle w:val="FontStyle13"/>
          <w:i w:val="0"/>
          <w:sz w:val="24"/>
          <w:szCs w:val="24"/>
          <w:lang w:val="kk-KZ"/>
        </w:rPr>
      </w:pPr>
      <w:r w:rsidRPr="00A92FB5">
        <w:rPr>
          <w:rStyle w:val="FontStyle13"/>
          <w:i w:val="0"/>
          <w:sz w:val="24"/>
          <w:szCs w:val="24"/>
          <w:lang w:val="kk-KZ"/>
        </w:rPr>
        <w:t>Көптеген қаржы</w:t>
      </w:r>
      <w:r w:rsidR="00FD6312">
        <w:rPr>
          <w:rStyle w:val="FontStyle13"/>
          <w:i w:val="0"/>
          <w:sz w:val="24"/>
          <w:szCs w:val="24"/>
          <w:lang w:val="kk-KZ"/>
        </w:rPr>
        <w:t>лық есептерде</w:t>
      </w:r>
      <w:r w:rsidRPr="00A92FB5">
        <w:rPr>
          <w:rStyle w:val="FontStyle13"/>
          <w:i w:val="0"/>
          <w:sz w:val="24"/>
          <w:szCs w:val="24"/>
          <w:lang w:val="kk-KZ"/>
        </w:rPr>
        <w:t>, келтірілген құны есептеледі</w:t>
      </w:r>
      <w:r w:rsidR="00FD6312">
        <w:rPr>
          <w:rStyle w:val="FontStyle13"/>
          <w:i w:val="0"/>
          <w:sz w:val="24"/>
          <w:szCs w:val="24"/>
          <w:lang w:val="kk-KZ"/>
        </w:rPr>
        <w:t xml:space="preserve"> де</w:t>
      </w:r>
      <w:r w:rsidRPr="00A92FB5">
        <w:rPr>
          <w:rStyle w:val="FontStyle13"/>
          <w:i w:val="0"/>
          <w:sz w:val="24"/>
          <w:szCs w:val="24"/>
          <w:lang w:val="kk-KZ"/>
        </w:rPr>
        <w:t xml:space="preserve">, болашақ сомасы </w:t>
      </w:r>
      <w:r w:rsidR="00FD6312">
        <w:rPr>
          <w:rStyle w:val="FontStyle13"/>
          <w:i w:val="0"/>
          <w:sz w:val="24"/>
          <w:szCs w:val="24"/>
          <w:lang w:val="kk-KZ"/>
        </w:rPr>
        <w:t>есептелмейді</w:t>
      </w:r>
      <w:r w:rsidRPr="00A92FB5">
        <w:rPr>
          <w:rStyle w:val="FontStyle13"/>
          <w:i w:val="0"/>
          <w:sz w:val="24"/>
          <w:szCs w:val="24"/>
          <w:lang w:val="kk-KZ"/>
        </w:rPr>
        <w:t xml:space="preserve">. Айталық, сіз </w:t>
      </w:r>
      <w:r w:rsidR="00FD6312">
        <w:rPr>
          <w:rStyle w:val="FontStyle13"/>
          <w:i w:val="0"/>
          <w:sz w:val="24"/>
          <w:szCs w:val="24"/>
          <w:lang w:val="kk-KZ"/>
        </w:rPr>
        <w:t>төрт жылдан кейін автокөлік сатып аламын деп жоспарласаңыз және ол үшін төлеу үшін қазір жеткілікті ақша жинап қойғыңыз келеді.</w:t>
      </w:r>
      <w:r w:rsidRPr="00A92FB5">
        <w:rPr>
          <w:rStyle w:val="FontStyle13"/>
          <w:i w:val="0"/>
          <w:sz w:val="24"/>
          <w:szCs w:val="24"/>
          <w:lang w:val="kk-KZ"/>
        </w:rPr>
        <w:t xml:space="preserve"> </w:t>
      </w:r>
      <w:r w:rsidR="00FD6312">
        <w:rPr>
          <w:rStyle w:val="FontStyle13"/>
          <w:i w:val="0"/>
          <w:sz w:val="24"/>
          <w:szCs w:val="24"/>
          <w:lang w:val="kk-KZ"/>
        </w:rPr>
        <w:t xml:space="preserve">Сіз алғыңыз келіп жүрген автокөлік 10000 долл. тұрады, ал өз ақшасын банкке жылдық </w:t>
      </w:r>
      <w:r w:rsidR="00A27319">
        <w:rPr>
          <w:rStyle w:val="FontStyle13"/>
          <w:i w:val="0"/>
          <w:sz w:val="24"/>
          <w:szCs w:val="24"/>
          <w:lang w:val="kk-KZ"/>
        </w:rPr>
        <w:t xml:space="preserve">пайыздық </w:t>
      </w:r>
      <w:r w:rsidR="00FD6312">
        <w:rPr>
          <w:rStyle w:val="FontStyle13"/>
          <w:i w:val="0"/>
          <w:sz w:val="24"/>
          <w:szCs w:val="24"/>
          <w:lang w:val="kk-KZ"/>
        </w:rPr>
        <w:t xml:space="preserve">ставкасы </w:t>
      </w:r>
      <w:r w:rsidR="00FD6312" w:rsidRPr="00A92FB5">
        <w:rPr>
          <w:rStyle w:val="FontStyle13"/>
          <w:i w:val="0"/>
          <w:sz w:val="24"/>
          <w:szCs w:val="24"/>
          <w:lang w:val="kk-KZ"/>
        </w:rPr>
        <w:t>8%</w:t>
      </w:r>
      <w:r w:rsidR="00A27319">
        <w:rPr>
          <w:rStyle w:val="FontStyle13"/>
          <w:i w:val="0"/>
          <w:sz w:val="24"/>
          <w:szCs w:val="24"/>
          <w:lang w:val="kk-KZ"/>
        </w:rPr>
        <w:t xml:space="preserve"> </w:t>
      </w:r>
      <w:r w:rsidR="00FD6312" w:rsidRPr="00A92FB5">
        <w:rPr>
          <w:rStyle w:val="FontStyle13"/>
          <w:i w:val="0"/>
          <w:sz w:val="24"/>
          <w:szCs w:val="24"/>
          <w:lang w:val="kk-KZ"/>
        </w:rPr>
        <w:t xml:space="preserve"> </w:t>
      </w:r>
      <w:r w:rsidR="00A27319">
        <w:rPr>
          <w:rStyle w:val="FontStyle13"/>
          <w:i w:val="0"/>
          <w:sz w:val="24"/>
          <w:szCs w:val="24"/>
          <w:lang w:val="kk-KZ"/>
        </w:rPr>
        <w:t xml:space="preserve">болатын ставкамен салып қоюынызға болады. </w:t>
      </w:r>
    </w:p>
    <w:p w:rsidR="00A92FB5" w:rsidRPr="00A92FB5" w:rsidRDefault="00A27319" w:rsidP="00A27319">
      <w:pPr>
        <w:pStyle w:val="Style1"/>
        <w:ind w:firstLine="709"/>
        <w:rPr>
          <w:rStyle w:val="FontStyle13"/>
          <w:i w:val="0"/>
          <w:sz w:val="24"/>
          <w:szCs w:val="24"/>
          <w:lang w:val="kk-KZ"/>
        </w:rPr>
      </w:pPr>
      <w:r>
        <w:rPr>
          <w:rStyle w:val="FontStyle13"/>
          <w:i w:val="0"/>
          <w:sz w:val="24"/>
          <w:szCs w:val="24"/>
          <w:lang w:val="kk-KZ"/>
        </w:rPr>
        <w:t>Т</w:t>
      </w:r>
      <w:r w:rsidR="00A92FB5" w:rsidRPr="00A92FB5">
        <w:rPr>
          <w:rStyle w:val="FontStyle13"/>
          <w:i w:val="0"/>
          <w:sz w:val="24"/>
          <w:szCs w:val="24"/>
          <w:lang w:val="kk-KZ"/>
        </w:rPr>
        <w:t>өрт жылд</w:t>
      </w:r>
      <w:r>
        <w:rPr>
          <w:rStyle w:val="FontStyle13"/>
          <w:i w:val="0"/>
          <w:sz w:val="24"/>
          <w:szCs w:val="24"/>
          <w:lang w:val="kk-KZ"/>
        </w:rPr>
        <w:t xml:space="preserve">ан кейін </w:t>
      </w:r>
      <w:r w:rsidR="00A92FB5" w:rsidRPr="00A92FB5">
        <w:rPr>
          <w:rStyle w:val="FontStyle13"/>
          <w:i w:val="0"/>
          <w:sz w:val="24"/>
          <w:szCs w:val="24"/>
          <w:lang w:val="kk-KZ"/>
        </w:rPr>
        <w:t xml:space="preserve"> 8% ставка</w:t>
      </w:r>
      <w:r>
        <w:rPr>
          <w:rStyle w:val="FontStyle13"/>
          <w:i w:val="0"/>
          <w:sz w:val="24"/>
          <w:szCs w:val="24"/>
          <w:lang w:val="kk-KZ"/>
        </w:rPr>
        <w:t xml:space="preserve"> арқылы, 10000 долл. келтірілген сомасын анықтау үшін, және сол соманы алу үшін, қазір қанша сома салуыңыз керек екенін анықтауға тырысайық</w:t>
      </w:r>
      <w:r w:rsidR="00A92FB5" w:rsidRPr="00A92FB5">
        <w:rPr>
          <w:rStyle w:val="FontStyle13"/>
          <w:i w:val="0"/>
          <w:sz w:val="24"/>
          <w:szCs w:val="24"/>
          <w:lang w:val="kk-KZ"/>
        </w:rPr>
        <w:t>:</w:t>
      </w:r>
    </w:p>
    <w:p w:rsidR="007A5068" w:rsidRPr="00A92FB5" w:rsidRDefault="007A5068" w:rsidP="007A5068">
      <w:pPr>
        <w:pStyle w:val="Style1"/>
        <w:widowControl/>
        <w:spacing w:line="240" w:lineRule="auto"/>
        <w:ind w:firstLine="709"/>
        <w:rPr>
          <w:rStyle w:val="FontStyle13"/>
          <w:i w:val="0"/>
          <w:sz w:val="24"/>
          <w:szCs w:val="24"/>
          <w:lang w:val="kk-KZ"/>
        </w:rPr>
      </w:pPr>
    </w:p>
    <w:p w:rsidR="007A5068" w:rsidRPr="00BD64F1" w:rsidRDefault="007A5068" w:rsidP="007A5068">
      <w:pPr>
        <w:ind w:firstLine="709"/>
        <w:jc w:val="center"/>
        <w:rPr>
          <w:b/>
        </w:rPr>
      </w:pPr>
      <w:r w:rsidRPr="00BD64F1">
        <w:rPr>
          <w:b/>
          <w:position w:val="-28"/>
        </w:rPr>
        <w:object w:dxaOrig="324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2pt;height:33pt" o:ole="">
            <v:imagedata r:id="rId8" o:title=""/>
          </v:shape>
          <o:OLEObject Type="Embed" ProgID="Equation.3" ShapeID="_x0000_i1025" DrawAspect="Content" ObjectID="_1543572575" r:id="rId9"/>
        </w:object>
      </w:r>
    </w:p>
    <w:p w:rsidR="007A5068" w:rsidRPr="00BD64F1" w:rsidRDefault="007A5068" w:rsidP="007A5068">
      <w:pPr>
        <w:pStyle w:val="Style1"/>
        <w:widowControl/>
        <w:spacing w:line="240" w:lineRule="auto"/>
        <w:ind w:firstLine="709"/>
        <w:rPr>
          <w:rStyle w:val="FontStyle13"/>
          <w:i w:val="0"/>
          <w:sz w:val="24"/>
          <w:szCs w:val="24"/>
        </w:rPr>
      </w:pPr>
    </w:p>
    <w:p w:rsidR="007A5068" w:rsidRDefault="007A5068" w:rsidP="007A5068">
      <w:pPr>
        <w:pStyle w:val="Style1"/>
        <w:widowControl/>
        <w:spacing w:line="240" w:lineRule="auto"/>
        <w:ind w:firstLine="709"/>
        <w:rPr>
          <w:rStyle w:val="FontStyle13"/>
          <w:i w:val="0"/>
          <w:sz w:val="24"/>
          <w:szCs w:val="24"/>
          <w:lang w:val="kk-KZ"/>
        </w:rPr>
      </w:pPr>
      <w:r w:rsidRPr="00BD64F1">
        <w:rPr>
          <w:rStyle w:val="FontStyle13"/>
          <w:i w:val="0"/>
          <w:spacing w:val="30"/>
          <w:sz w:val="24"/>
          <w:szCs w:val="24"/>
        </w:rPr>
        <w:t>Первый способ</w:t>
      </w:r>
      <w:r w:rsidRPr="00BD64F1">
        <w:rPr>
          <w:rStyle w:val="FontStyle13"/>
          <w:i w:val="0"/>
          <w:sz w:val="24"/>
          <w:szCs w:val="24"/>
        </w:rPr>
        <w:t xml:space="preserve"> заключается в том, чтобы рассчитать приведенную стоимость, используя реальную дисконтную ставку. Как мы видели ранее, реальная дисконтная ставка определяется следующим образом:</w:t>
      </w:r>
    </w:p>
    <w:p w:rsidR="002C2803" w:rsidRDefault="002C2803" w:rsidP="007A5068">
      <w:pPr>
        <w:pStyle w:val="Style1"/>
        <w:widowControl/>
        <w:spacing w:line="240" w:lineRule="auto"/>
        <w:ind w:firstLine="709"/>
        <w:rPr>
          <w:rStyle w:val="FontStyle13"/>
          <w:i w:val="0"/>
          <w:sz w:val="24"/>
          <w:szCs w:val="24"/>
          <w:lang w:val="kk-KZ"/>
        </w:rPr>
      </w:pPr>
      <w:r>
        <w:rPr>
          <w:rStyle w:val="FontStyle13"/>
          <w:i w:val="0"/>
          <w:sz w:val="24"/>
          <w:szCs w:val="24"/>
          <w:lang w:val="kk-KZ"/>
        </w:rPr>
        <w:t>Төрт жылдан кейін автокөлік үшін төлем жасау үшін, сіз қазір банкке 7350 долл. салсаңыз жеткілікті екеніне көз жеткізесіз.</w:t>
      </w:r>
    </w:p>
    <w:p w:rsidR="00A92FB5" w:rsidRPr="00956969" w:rsidRDefault="002C2803" w:rsidP="002C2803">
      <w:pPr>
        <w:pStyle w:val="Style1"/>
        <w:widowControl/>
        <w:spacing w:line="240" w:lineRule="auto"/>
        <w:ind w:firstLine="709"/>
        <w:rPr>
          <w:iCs/>
          <w:lang w:val="kk-KZ"/>
        </w:rPr>
      </w:pPr>
      <w:r>
        <w:rPr>
          <w:rStyle w:val="FontStyle13"/>
          <w:i w:val="0"/>
          <w:sz w:val="24"/>
          <w:szCs w:val="24"/>
          <w:lang w:val="kk-KZ"/>
        </w:rPr>
        <w:t xml:space="preserve">Бірақ бұл қате болар еді. Егер сіз сатып алғыңыз келген автокөлік қазір 10000 долл. тұрса, ол төрт жылдан кейін одан да көп тұрады дерлік. </w:t>
      </w:r>
      <w:r w:rsidR="00A92FB5" w:rsidRPr="00956969">
        <w:rPr>
          <w:lang w:val="kk-KZ"/>
        </w:rPr>
        <w:t>Қаншалықты көп?</w:t>
      </w:r>
      <w:r w:rsidR="00A92FB5" w:rsidRPr="00956969">
        <w:rPr>
          <w:b/>
          <w:lang w:val="kk-KZ"/>
        </w:rPr>
        <w:t xml:space="preserve"> </w:t>
      </w:r>
      <w:r w:rsidR="00A92FB5" w:rsidRPr="00956969">
        <w:rPr>
          <w:lang w:val="kk-KZ"/>
        </w:rPr>
        <w:t>Бұл</w:t>
      </w:r>
      <w:r w:rsidRPr="002C2803">
        <w:rPr>
          <w:lang w:val="kk-KZ"/>
        </w:rPr>
        <w:t xml:space="preserve"> </w:t>
      </w:r>
      <w:r w:rsidR="00A92FB5" w:rsidRPr="00956969">
        <w:rPr>
          <w:b/>
          <w:lang w:val="kk-KZ"/>
        </w:rPr>
        <w:t xml:space="preserve"> </w:t>
      </w:r>
      <w:r w:rsidR="00A92FB5" w:rsidRPr="00956969">
        <w:rPr>
          <w:lang w:val="kk-KZ"/>
        </w:rPr>
        <w:t>инфляция деңгейі</w:t>
      </w:r>
      <w:r w:rsidRPr="002C2803">
        <w:rPr>
          <w:lang w:val="kk-KZ"/>
        </w:rPr>
        <w:t>не</w:t>
      </w:r>
      <w:r w:rsidRPr="00956969">
        <w:rPr>
          <w:lang w:val="kk-KZ"/>
        </w:rPr>
        <w:t xml:space="preserve"> байланысты</w:t>
      </w:r>
      <w:r w:rsidR="00A92FB5" w:rsidRPr="00956969">
        <w:rPr>
          <w:lang w:val="kk-KZ"/>
        </w:rPr>
        <w:t xml:space="preserve">. </w:t>
      </w:r>
      <w:r w:rsidR="00956969" w:rsidRPr="00956969">
        <w:rPr>
          <w:lang w:val="kk-KZ"/>
        </w:rPr>
        <w:t xml:space="preserve">Егер көліктердің бағасы жыл сайын </w:t>
      </w:r>
      <w:r w:rsidR="00A92FB5" w:rsidRPr="00956969">
        <w:rPr>
          <w:lang w:val="kk-KZ"/>
        </w:rPr>
        <w:t xml:space="preserve">5% </w:t>
      </w:r>
      <w:r w:rsidR="00956969" w:rsidRPr="00956969">
        <w:rPr>
          <w:lang w:val="kk-KZ"/>
        </w:rPr>
        <w:t xml:space="preserve">өсетін </w:t>
      </w:r>
      <w:r w:rsidR="00A92FB5" w:rsidRPr="00956969">
        <w:rPr>
          <w:lang w:val="kk-KZ"/>
        </w:rPr>
        <w:t xml:space="preserve">болса, онда төрт жылдан </w:t>
      </w:r>
      <w:r w:rsidR="00956969" w:rsidRPr="00956969">
        <w:rPr>
          <w:lang w:val="kk-KZ"/>
        </w:rPr>
        <w:t>көлік долл. 10000 х 1,05</w:t>
      </w:r>
      <w:r w:rsidR="00956969" w:rsidRPr="00956969">
        <w:rPr>
          <w:vertAlign w:val="superscript"/>
          <w:lang w:val="kk-KZ"/>
        </w:rPr>
        <w:t>4</w:t>
      </w:r>
      <w:r w:rsidR="00A92FB5" w:rsidRPr="00956969">
        <w:rPr>
          <w:lang w:val="kk-KZ"/>
        </w:rPr>
        <w:t>, немесе 12155 долл</w:t>
      </w:r>
      <w:r w:rsidR="00956969" w:rsidRPr="00956969">
        <w:rPr>
          <w:lang w:val="kk-KZ"/>
        </w:rPr>
        <w:t xml:space="preserve"> тұратын болады</w:t>
      </w:r>
      <w:r w:rsidR="00A92FB5" w:rsidRPr="00956969">
        <w:rPr>
          <w:lang w:val="kk-KZ"/>
        </w:rPr>
        <w:t>.</w:t>
      </w:r>
    </w:p>
    <w:p w:rsidR="00A92FB5" w:rsidRPr="00956969" w:rsidRDefault="00956969" w:rsidP="00A92FB5">
      <w:pPr>
        <w:ind w:firstLine="709"/>
        <w:jc w:val="both"/>
        <w:rPr>
          <w:lang w:val="kk-KZ"/>
        </w:rPr>
      </w:pPr>
      <w:r w:rsidRPr="00956969">
        <w:rPr>
          <w:lang w:val="kk-KZ"/>
        </w:rPr>
        <w:t>Осындай жағдайлар кезінде инфляцияны есепке алудың екі тең мәнді әдісі бар.</w:t>
      </w:r>
    </w:p>
    <w:p w:rsidR="007A5068" w:rsidRPr="00956969" w:rsidRDefault="00956969" w:rsidP="00A92FB5">
      <w:pPr>
        <w:ind w:firstLine="709"/>
        <w:jc w:val="both"/>
        <w:rPr>
          <w:lang w:val="kk-KZ"/>
        </w:rPr>
      </w:pPr>
      <w:r w:rsidRPr="00956969">
        <w:rPr>
          <w:lang w:val="kk-KZ"/>
        </w:rPr>
        <w:t xml:space="preserve">Бірінші тәсілде келтірілген соманы есептеу үшін, наұты дисконттық ставканы қолдану арқылы. Бұрын көргеніміздей, нақты дисконттық мөлшерлемесі келесідей анықталады. </w:t>
      </w:r>
    </w:p>
    <w:p w:rsidR="007A5068" w:rsidRPr="00BD64F1" w:rsidRDefault="00007FD6" w:rsidP="007A5068">
      <w:pPr>
        <w:jc w:val="both"/>
        <w:rPr>
          <w:b/>
        </w:rPr>
      </w:pPr>
      <w:r w:rsidRPr="00007FD6">
        <w:rPr>
          <w:rStyle w:val="FontStyle16"/>
          <w:bCs/>
          <w:position w:val="-28"/>
          <w:sz w:val="24"/>
          <w:szCs w:val="24"/>
        </w:rPr>
        <w:object w:dxaOrig="9560" w:dyaOrig="660">
          <v:shape id="_x0000_i1026" type="#_x0000_t75" style="width:477.75pt;height:33pt" o:ole="">
            <v:imagedata r:id="rId10" o:title=""/>
          </v:shape>
          <o:OLEObject Type="Embed" ProgID="Equation.3" ShapeID="_x0000_i1026" DrawAspect="Content" ObjectID="_1543572576" r:id="rId11"/>
        </w:object>
      </w:r>
    </w:p>
    <w:p w:rsidR="007A5068" w:rsidRPr="00BD64F1" w:rsidRDefault="007A5068" w:rsidP="007A5068">
      <w:pPr>
        <w:ind w:firstLine="720"/>
        <w:jc w:val="both"/>
        <w:rPr>
          <w:rStyle w:val="FontStyle17"/>
          <w:i/>
          <w:sz w:val="24"/>
          <w:szCs w:val="24"/>
        </w:rPr>
      </w:pPr>
      <w:r w:rsidRPr="00BD64F1">
        <w:rPr>
          <w:b/>
          <w:position w:val="-10"/>
        </w:rPr>
        <w:object w:dxaOrig="180" w:dyaOrig="340">
          <v:shape id="_x0000_i1027" type="#_x0000_t75" style="width:9pt;height:17.25pt" o:ole="">
            <v:imagedata r:id="rId12" o:title=""/>
          </v:shape>
          <o:OLEObject Type="Embed" ProgID="Equation.3" ShapeID="_x0000_i1027" DrawAspect="Content" ObjectID="_1543572577" r:id="rId13"/>
        </w:object>
      </w:r>
      <w:r w:rsidRPr="00BD64F1">
        <w:rPr>
          <w:rStyle w:val="FontStyle16"/>
          <w:i/>
          <w:sz w:val="24"/>
          <w:szCs w:val="24"/>
        </w:rPr>
        <w:t xml:space="preserve"> </w:t>
      </w:r>
      <w:r w:rsidR="00817BFC">
        <w:rPr>
          <w:rStyle w:val="FontStyle17"/>
          <w:i/>
          <w:sz w:val="24"/>
          <w:szCs w:val="24"/>
          <w:lang w:val="kk-KZ"/>
        </w:rPr>
        <w:t>Табыстың нақты ставкасы</w:t>
      </w:r>
      <w:r w:rsidRPr="00BD64F1">
        <w:rPr>
          <w:rStyle w:val="FontStyle17"/>
          <w:i/>
          <w:sz w:val="24"/>
          <w:szCs w:val="24"/>
        </w:rPr>
        <w:t xml:space="preserve"> </w:t>
      </w:r>
      <w:r w:rsidRPr="00BD64F1">
        <w:rPr>
          <w:rStyle w:val="FontStyle17"/>
          <w:i/>
          <w:sz w:val="24"/>
          <w:szCs w:val="24"/>
        </w:rPr>
        <w:object w:dxaOrig="3200" w:dyaOrig="620">
          <v:shape id="_x0000_i1028" type="#_x0000_t75" style="width:159.75pt;height:30.75pt" o:ole="">
            <v:imagedata r:id="rId14" o:title=""/>
          </v:shape>
          <o:OLEObject Type="Embed" ProgID="Equation.3" ShapeID="_x0000_i1028" DrawAspect="Content" ObjectID="_1543572578" r:id="rId15"/>
        </w:object>
      </w:r>
      <w:r w:rsidRPr="00BD64F1">
        <w:rPr>
          <w:rStyle w:val="FontStyle17"/>
          <w:i/>
          <w:sz w:val="24"/>
          <w:szCs w:val="24"/>
        </w:rPr>
        <w:t>%</w:t>
      </w:r>
    </w:p>
    <w:p w:rsidR="007A5068" w:rsidRPr="00BD64F1" w:rsidRDefault="007A5068" w:rsidP="007A5068">
      <w:pPr>
        <w:ind w:firstLine="709"/>
        <w:jc w:val="both"/>
        <w:rPr>
          <w:b/>
        </w:rPr>
      </w:pPr>
    </w:p>
    <w:p w:rsidR="007A5068" w:rsidRPr="0065781D" w:rsidRDefault="007A5068" w:rsidP="007A5068">
      <w:pPr>
        <w:ind w:firstLine="709"/>
        <w:jc w:val="both"/>
        <w:rPr>
          <w:rStyle w:val="FontStyle13"/>
          <w:i w:val="0"/>
          <w:sz w:val="24"/>
          <w:szCs w:val="24"/>
          <w:lang w:val="kk-KZ"/>
        </w:rPr>
      </w:pPr>
      <w:r w:rsidRPr="00BD64F1">
        <w:rPr>
          <w:rStyle w:val="FontStyle13"/>
          <w:i w:val="0"/>
          <w:sz w:val="24"/>
          <w:szCs w:val="24"/>
        </w:rPr>
        <w:t>10000 долл.</w:t>
      </w:r>
      <w:r w:rsidR="00817BFC">
        <w:rPr>
          <w:rStyle w:val="FontStyle13"/>
          <w:i w:val="0"/>
          <w:sz w:val="24"/>
          <w:szCs w:val="24"/>
          <w:lang w:val="kk-KZ"/>
        </w:rPr>
        <w:t xml:space="preserve"> </w:t>
      </w:r>
      <w:r w:rsidR="0065781D">
        <w:rPr>
          <w:rStyle w:val="FontStyle13"/>
          <w:i w:val="0"/>
          <w:sz w:val="24"/>
          <w:szCs w:val="24"/>
          <w:lang w:val="kk-KZ"/>
        </w:rPr>
        <w:t>а</w:t>
      </w:r>
      <w:r w:rsidR="00817BFC">
        <w:rPr>
          <w:rStyle w:val="FontStyle13"/>
          <w:i w:val="0"/>
          <w:sz w:val="24"/>
          <w:szCs w:val="24"/>
          <w:lang w:val="kk-KZ"/>
        </w:rPr>
        <w:t xml:space="preserve">ғымдағы құнын анықтау үшін </w:t>
      </w:r>
      <w:proofErr w:type="gramStart"/>
      <w:r w:rsidR="00817BFC">
        <w:rPr>
          <w:rStyle w:val="FontStyle13"/>
          <w:i w:val="0"/>
          <w:sz w:val="24"/>
          <w:szCs w:val="24"/>
          <w:lang w:val="kk-KZ"/>
        </w:rPr>
        <w:t>на</w:t>
      </w:r>
      <w:proofErr w:type="gramEnd"/>
      <w:r w:rsidR="00817BFC">
        <w:rPr>
          <w:rStyle w:val="FontStyle13"/>
          <w:i w:val="0"/>
          <w:sz w:val="24"/>
          <w:szCs w:val="24"/>
          <w:lang w:val="kk-KZ"/>
        </w:rPr>
        <w:t>қты ставканы қолданамыз</w:t>
      </w:r>
      <w:r w:rsidRPr="00BD64F1">
        <w:rPr>
          <w:rStyle w:val="FontStyle13"/>
          <w:i w:val="0"/>
          <w:sz w:val="24"/>
          <w:szCs w:val="24"/>
        </w:rPr>
        <w:t xml:space="preserve">, </w:t>
      </w:r>
      <w:r w:rsidR="0065781D">
        <w:rPr>
          <w:rStyle w:val="FontStyle13"/>
          <w:i w:val="0"/>
          <w:sz w:val="24"/>
          <w:szCs w:val="24"/>
          <w:lang w:val="kk-KZ"/>
        </w:rPr>
        <w:t>осылайша</w:t>
      </w:r>
    </w:p>
    <w:p w:rsidR="007A5068" w:rsidRPr="00BD64F1" w:rsidRDefault="007A5068" w:rsidP="007A5068">
      <w:pPr>
        <w:ind w:firstLine="709"/>
        <w:jc w:val="both"/>
        <w:rPr>
          <w:rStyle w:val="FontStyle13"/>
          <w:i w:val="0"/>
          <w:sz w:val="24"/>
          <w:szCs w:val="24"/>
        </w:rPr>
      </w:pPr>
    </w:p>
    <w:p w:rsidR="007A5068" w:rsidRPr="00BD64F1" w:rsidRDefault="0065781D" w:rsidP="007A5068">
      <w:pPr>
        <w:ind w:firstLine="709"/>
        <w:jc w:val="center"/>
        <w:rPr>
          <w:b/>
        </w:rPr>
      </w:pPr>
      <w:r>
        <w:rPr>
          <w:lang w:val="kk-KZ"/>
        </w:rPr>
        <w:lastRenderedPageBreak/>
        <w:t>Нақты</w:t>
      </w:r>
      <w:r w:rsidR="007A5068" w:rsidRPr="00BD64F1">
        <w:t xml:space="preserve"> </w:t>
      </w:r>
      <w:r w:rsidR="007A5068" w:rsidRPr="00BD64F1">
        <w:rPr>
          <w:b/>
          <w:position w:val="-28"/>
        </w:rPr>
        <w:object w:dxaOrig="3240" w:dyaOrig="660">
          <v:shape id="_x0000_i1029" type="#_x0000_t75" style="width:162pt;height:33pt" o:ole="">
            <v:imagedata r:id="rId16" o:title=""/>
          </v:shape>
          <o:OLEObject Type="Embed" ProgID="Equation.3" ShapeID="_x0000_i1029" DrawAspect="Content" ObjectID="_1543572579" r:id="rId17"/>
        </w:object>
      </w:r>
    </w:p>
    <w:p w:rsidR="007A5068" w:rsidRPr="00BD64F1" w:rsidRDefault="007A5068" w:rsidP="007A5068">
      <w:pPr>
        <w:pStyle w:val="Style1"/>
        <w:widowControl/>
        <w:spacing w:line="240" w:lineRule="auto"/>
        <w:ind w:firstLine="709"/>
        <w:rPr>
          <w:rStyle w:val="FontStyle14"/>
          <w:sz w:val="24"/>
          <w:szCs w:val="24"/>
        </w:rPr>
      </w:pPr>
    </w:p>
    <w:p w:rsidR="00A92FB5" w:rsidRPr="00A92FB5" w:rsidRDefault="00987683" w:rsidP="007A5068">
      <w:pPr>
        <w:pStyle w:val="Style1"/>
        <w:widowControl/>
        <w:spacing w:line="240" w:lineRule="auto"/>
        <w:ind w:firstLine="709"/>
        <w:rPr>
          <w:rStyle w:val="FontStyle14"/>
          <w:sz w:val="24"/>
          <w:szCs w:val="24"/>
          <w:lang w:val="kk-KZ"/>
        </w:rPr>
      </w:pPr>
      <w:r>
        <w:rPr>
          <w:rStyle w:val="FontStyle14"/>
          <w:sz w:val="24"/>
          <w:szCs w:val="24"/>
          <w:lang w:val="kk-KZ"/>
        </w:rPr>
        <w:t>Екінші тәсілде инфляцияны ескере отырып көліктің болашақ құнын есептеу</w:t>
      </w:r>
      <w:r w:rsidR="00A92FB5" w:rsidRPr="00A92FB5">
        <w:rPr>
          <w:rStyle w:val="FontStyle14"/>
          <w:sz w:val="24"/>
          <w:szCs w:val="24"/>
          <w:lang w:val="kk-KZ"/>
        </w:rPr>
        <w:t xml:space="preserve"> 10000 х 1,054, немесе 12155 долл. 8%</w:t>
      </w:r>
      <w:r>
        <w:rPr>
          <w:rStyle w:val="FontStyle14"/>
          <w:sz w:val="24"/>
          <w:szCs w:val="24"/>
          <w:lang w:val="kk-KZ"/>
        </w:rPr>
        <w:t xml:space="preserve"> жылдық номиналды дисконттық мөлшерлемені пайдалана отырып, ағымдағы нақты құнды анықтау керек </w:t>
      </w:r>
      <w:r w:rsidR="00A92FB5" w:rsidRPr="00A92FB5">
        <w:rPr>
          <w:rStyle w:val="FontStyle14"/>
          <w:sz w:val="24"/>
          <w:szCs w:val="24"/>
          <w:lang w:val="kk-KZ"/>
        </w:rPr>
        <w:t>:</w:t>
      </w:r>
    </w:p>
    <w:p w:rsidR="007A5068" w:rsidRPr="00A92FB5" w:rsidRDefault="007A5068" w:rsidP="007A5068">
      <w:pPr>
        <w:pStyle w:val="Style1"/>
        <w:widowControl/>
        <w:spacing w:line="240" w:lineRule="auto"/>
        <w:ind w:firstLine="709"/>
        <w:rPr>
          <w:rStyle w:val="FontStyle14"/>
          <w:sz w:val="24"/>
          <w:szCs w:val="24"/>
          <w:lang w:val="kk-KZ"/>
        </w:rPr>
      </w:pPr>
    </w:p>
    <w:p w:rsidR="007A5068" w:rsidRPr="0039176C" w:rsidRDefault="007A5068" w:rsidP="007A5068">
      <w:pPr>
        <w:pStyle w:val="Style5"/>
        <w:widowControl/>
        <w:spacing w:line="240" w:lineRule="auto"/>
        <w:ind w:firstLine="709"/>
        <w:jc w:val="center"/>
        <w:rPr>
          <w:rStyle w:val="FontStyle14"/>
          <w:sz w:val="24"/>
          <w:szCs w:val="24"/>
          <w:lang w:val="kk-KZ" w:eastAsia="en-US"/>
        </w:rPr>
      </w:pPr>
      <w:r w:rsidRPr="0039176C">
        <w:rPr>
          <w:rStyle w:val="FontStyle11"/>
          <w:sz w:val="24"/>
          <w:szCs w:val="24"/>
          <w:lang w:val="kk-KZ" w:eastAsia="en-US"/>
        </w:rPr>
        <w:t xml:space="preserve">PV = </w:t>
      </w:r>
      <w:r w:rsidRPr="0039176C">
        <w:rPr>
          <w:rStyle w:val="FontStyle14"/>
          <w:sz w:val="24"/>
          <w:szCs w:val="24"/>
          <w:lang w:val="kk-KZ" w:eastAsia="en-US"/>
        </w:rPr>
        <w:t>12155 долл./1,08</w:t>
      </w:r>
      <w:r w:rsidRPr="0039176C">
        <w:rPr>
          <w:rStyle w:val="FontStyle14"/>
          <w:sz w:val="24"/>
          <w:szCs w:val="24"/>
          <w:vertAlign w:val="superscript"/>
          <w:lang w:val="kk-KZ" w:eastAsia="en-US"/>
        </w:rPr>
        <w:t>4</w:t>
      </w:r>
      <w:r w:rsidRPr="0039176C">
        <w:rPr>
          <w:rStyle w:val="FontStyle14"/>
          <w:sz w:val="24"/>
          <w:szCs w:val="24"/>
          <w:lang w:val="kk-KZ" w:eastAsia="en-US"/>
        </w:rPr>
        <w:t xml:space="preserve"> = 8934 долл.</w:t>
      </w:r>
    </w:p>
    <w:p w:rsidR="007A5068" w:rsidRPr="0039176C" w:rsidRDefault="007A5068" w:rsidP="002E75F5">
      <w:pPr>
        <w:pStyle w:val="Style1"/>
        <w:widowControl/>
        <w:spacing w:line="240" w:lineRule="auto"/>
        <w:ind w:firstLine="0"/>
        <w:rPr>
          <w:rStyle w:val="FontStyle14"/>
          <w:sz w:val="24"/>
          <w:szCs w:val="24"/>
          <w:lang w:val="kk-KZ"/>
        </w:rPr>
      </w:pPr>
      <w:r w:rsidRPr="0039176C">
        <w:rPr>
          <w:rStyle w:val="FontStyle14"/>
          <w:sz w:val="24"/>
          <w:szCs w:val="24"/>
          <w:lang w:val="kk-KZ"/>
        </w:rPr>
        <w:t xml:space="preserve"> </w:t>
      </w:r>
    </w:p>
    <w:p w:rsidR="00987683" w:rsidRPr="00A92FB5" w:rsidRDefault="00987683" w:rsidP="00987683">
      <w:pPr>
        <w:pStyle w:val="Style1"/>
        <w:ind w:firstLine="794"/>
        <w:rPr>
          <w:rStyle w:val="FontStyle14"/>
          <w:sz w:val="24"/>
          <w:szCs w:val="24"/>
          <w:lang w:val="kk-KZ"/>
        </w:rPr>
      </w:pPr>
      <w:r w:rsidRPr="00A92FB5">
        <w:rPr>
          <w:rStyle w:val="FontStyle14"/>
          <w:sz w:val="24"/>
          <w:szCs w:val="24"/>
          <w:lang w:val="kk-KZ"/>
        </w:rPr>
        <w:t>Сол немесе өзге тәсілмен біз сол нәтиже</w:t>
      </w:r>
      <w:r>
        <w:rPr>
          <w:rStyle w:val="FontStyle14"/>
          <w:sz w:val="24"/>
          <w:szCs w:val="24"/>
          <w:lang w:val="kk-KZ"/>
        </w:rPr>
        <w:t>ше қол жеткіземіз</w:t>
      </w:r>
      <w:r w:rsidRPr="00A92FB5">
        <w:rPr>
          <w:rStyle w:val="FontStyle14"/>
          <w:sz w:val="24"/>
          <w:szCs w:val="24"/>
          <w:lang w:val="kk-KZ"/>
        </w:rPr>
        <w:t>: сіз</w:t>
      </w:r>
      <w:r>
        <w:rPr>
          <w:rStyle w:val="FontStyle14"/>
          <w:sz w:val="24"/>
          <w:szCs w:val="24"/>
          <w:lang w:val="kk-KZ"/>
        </w:rPr>
        <w:t xml:space="preserve"> төрт жылдан кейін көліктің бағасы инфляция әсерінен көтерілген соманы төлеу үшін, қазір</w:t>
      </w:r>
      <w:r w:rsidRPr="00A92FB5">
        <w:rPr>
          <w:rStyle w:val="FontStyle14"/>
          <w:sz w:val="24"/>
          <w:szCs w:val="24"/>
          <w:lang w:val="kk-KZ"/>
        </w:rPr>
        <w:t xml:space="preserve"> 8934 долл. </w:t>
      </w:r>
      <w:r>
        <w:rPr>
          <w:rStyle w:val="FontStyle14"/>
          <w:sz w:val="24"/>
          <w:szCs w:val="24"/>
          <w:lang w:val="kk-KZ"/>
        </w:rPr>
        <w:t xml:space="preserve">салуыныз керек. Біз бірінші ретте қате есептеуіміздің себебі мынада, бірінші ретте біз қажетті салым сомасын </w:t>
      </w:r>
      <w:r w:rsidRPr="00A92FB5">
        <w:rPr>
          <w:rStyle w:val="FontStyle14"/>
          <w:sz w:val="24"/>
          <w:szCs w:val="24"/>
          <w:lang w:val="kk-KZ"/>
        </w:rPr>
        <w:t>(тек 7350 долл.)</w:t>
      </w:r>
      <w:r>
        <w:rPr>
          <w:rStyle w:val="FontStyle14"/>
          <w:sz w:val="24"/>
          <w:szCs w:val="24"/>
          <w:lang w:val="kk-KZ"/>
        </w:rPr>
        <w:t xml:space="preserve"> деп санадық, мұның ерекшелігі мынада</w:t>
      </w:r>
      <w:r w:rsidRPr="00A92FB5">
        <w:rPr>
          <w:rStyle w:val="FontStyle14"/>
          <w:sz w:val="24"/>
          <w:szCs w:val="24"/>
          <w:lang w:val="kk-KZ"/>
        </w:rPr>
        <w:t>,</w:t>
      </w:r>
      <w:r>
        <w:rPr>
          <w:rStyle w:val="FontStyle14"/>
          <w:sz w:val="24"/>
          <w:szCs w:val="24"/>
          <w:lang w:val="kk-KZ"/>
        </w:rPr>
        <w:t xml:space="preserve"> </w:t>
      </w:r>
      <w:r w:rsidRPr="00A92FB5">
        <w:rPr>
          <w:rStyle w:val="FontStyle14"/>
          <w:sz w:val="24"/>
          <w:szCs w:val="24"/>
          <w:lang w:val="kk-KZ"/>
        </w:rPr>
        <w:t xml:space="preserve"> 10000 ақш долл. </w:t>
      </w:r>
      <w:r>
        <w:rPr>
          <w:rStyle w:val="FontStyle14"/>
          <w:sz w:val="24"/>
          <w:szCs w:val="24"/>
          <w:lang w:val="kk-KZ"/>
        </w:rPr>
        <w:t>болашақ сомасын номиналды</w:t>
      </w:r>
      <w:r w:rsidRPr="00A92FB5">
        <w:rPr>
          <w:rStyle w:val="FontStyle14"/>
          <w:sz w:val="24"/>
          <w:szCs w:val="24"/>
          <w:lang w:val="kk-KZ"/>
        </w:rPr>
        <w:t xml:space="preserve"> дисконттық ставка </w:t>
      </w:r>
      <w:r>
        <w:rPr>
          <w:rStyle w:val="FontStyle14"/>
          <w:sz w:val="24"/>
          <w:szCs w:val="24"/>
          <w:lang w:val="kk-KZ"/>
        </w:rPr>
        <w:t xml:space="preserve">жылына </w:t>
      </w:r>
      <w:r w:rsidRPr="00A92FB5">
        <w:rPr>
          <w:rStyle w:val="FontStyle14"/>
          <w:sz w:val="24"/>
          <w:szCs w:val="24"/>
          <w:lang w:val="kk-KZ"/>
        </w:rPr>
        <w:t>8% құра</w:t>
      </w:r>
      <w:r>
        <w:rPr>
          <w:rStyle w:val="FontStyle14"/>
          <w:sz w:val="24"/>
          <w:szCs w:val="24"/>
          <w:lang w:val="kk-KZ"/>
        </w:rPr>
        <w:t>ғанда нақты болашақ сомасын дисконттадық</w:t>
      </w:r>
      <w:r w:rsidRPr="00A92FB5">
        <w:rPr>
          <w:rStyle w:val="FontStyle14"/>
          <w:sz w:val="24"/>
          <w:szCs w:val="24"/>
          <w:lang w:val="kk-KZ"/>
        </w:rPr>
        <w:t>.</w:t>
      </w:r>
    </w:p>
    <w:p w:rsidR="007A5068" w:rsidRPr="00987683" w:rsidRDefault="007A5068" w:rsidP="007A5068">
      <w:pPr>
        <w:ind w:firstLine="709"/>
        <w:jc w:val="both"/>
        <w:rPr>
          <w:b/>
          <w:lang w:val="kk-KZ"/>
        </w:rPr>
      </w:pPr>
    </w:p>
    <w:p w:rsidR="007A5068" w:rsidRPr="00007FD6" w:rsidRDefault="007A5068" w:rsidP="007A5068">
      <w:pPr>
        <w:pStyle w:val="Style6"/>
        <w:widowControl/>
        <w:tabs>
          <w:tab w:val="left" w:pos="792"/>
        </w:tabs>
        <w:spacing w:line="240" w:lineRule="auto"/>
        <w:ind w:firstLine="794"/>
        <w:rPr>
          <w:rStyle w:val="FontStyle12"/>
          <w:rFonts w:ascii="Times New Roman" w:hAnsi="Times New Roman" w:cs="Times New Roman"/>
          <w:lang w:val="kk-KZ"/>
        </w:rPr>
      </w:pPr>
      <w:r w:rsidRPr="006557B6">
        <w:rPr>
          <w:rStyle w:val="FontStyle12"/>
          <w:rFonts w:ascii="Times New Roman" w:hAnsi="Times New Roman" w:cs="Times New Roman"/>
          <w:bCs w:val="0"/>
          <w:lang w:val="kk-KZ"/>
        </w:rPr>
        <w:t>1.2</w:t>
      </w:r>
      <w:r w:rsidRPr="006557B6">
        <w:rPr>
          <w:rStyle w:val="FontStyle12"/>
          <w:rFonts w:ascii="Times New Roman" w:hAnsi="Times New Roman" w:cs="Times New Roman"/>
          <w:bCs w:val="0"/>
          <w:lang w:val="kk-KZ"/>
        </w:rPr>
        <w:tab/>
      </w:r>
      <w:r w:rsidR="00007FD6">
        <w:rPr>
          <w:rStyle w:val="FontStyle12"/>
          <w:rFonts w:ascii="Times New Roman" w:hAnsi="Times New Roman" w:cs="Times New Roman"/>
          <w:lang w:val="kk-KZ"/>
        </w:rPr>
        <w:t>К</w:t>
      </w:r>
      <w:r w:rsidR="00007FD6" w:rsidRPr="006557B6">
        <w:rPr>
          <w:rStyle w:val="FontStyle12"/>
          <w:rFonts w:ascii="Times New Roman" w:hAnsi="Times New Roman" w:cs="Times New Roman"/>
          <w:lang w:val="kk-KZ"/>
        </w:rPr>
        <w:t>олледж</w:t>
      </w:r>
      <w:r w:rsidR="00007FD6">
        <w:rPr>
          <w:rStyle w:val="FontStyle12"/>
          <w:rFonts w:ascii="Times New Roman" w:hAnsi="Times New Roman" w:cs="Times New Roman"/>
          <w:lang w:val="kk-KZ"/>
        </w:rPr>
        <w:t>де оқу үшін жинақ</w:t>
      </w:r>
      <w:r w:rsidRPr="006557B6">
        <w:rPr>
          <w:rStyle w:val="FontStyle12"/>
          <w:rFonts w:ascii="Times New Roman" w:hAnsi="Times New Roman" w:cs="Times New Roman"/>
          <w:lang w:val="kk-KZ"/>
        </w:rPr>
        <w:t>: 2</w:t>
      </w:r>
      <w:r w:rsidR="00007FD6">
        <w:rPr>
          <w:rStyle w:val="FontStyle12"/>
          <w:rFonts w:ascii="Times New Roman" w:hAnsi="Times New Roman" w:cs="Times New Roman"/>
          <w:lang w:val="kk-KZ"/>
        </w:rPr>
        <w:t xml:space="preserve"> нұсқа</w:t>
      </w:r>
    </w:p>
    <w:p w:rsidR="00A92FB5" w:rsidRPr="006F6B29" w:rsidRDefault="00A92FB5" w:rsidP="006F6B29">
      <w:pPr>
        <w:pStyle w:val="Style1"/>
        <w:ind w:firstLine="0"/>
        <w:rPr>
          <w:rStyle w:val="FontStyle14"/>
          <w:sz w:val="24"/>
          <w:szCs w:val="24"/>
          <w:lang w:val="kk-KZ"/>
        </w:rPr>
      </w:pPr>
    </w:p>
    <w:p w:rsidR="00A92FB5" w:rsidRPr="00A92FB5" w:rsidRDefault="0039176C" w:rsidP="006F6B29">
      <w:pPr>
        <w:pStyle w:val="Style1"/>
        <w:widowControl/>
        <w:spacing w:line="240" w:lineRule="auto"/>
        <w:ind w:firstLine="794"/>
        <w:rPr>
          <w:rStyle w:val="FontStyle14"/>
          <w:sz w:val="24"/>
          <w:szCs w:val="24"/>
          <w:lang w:val="kk-KZ"/>
        </w:rPr>
      </w:pPr>
      <w:r>
        <w:rPr>
          <w:rStyle w:val="FontStyle14"/>
          <w:sz w:val="24"/>
          <w:szCs w:val="24"/>
          <w:lang w:val="kk-KZ"/>
        </w:rPr>
        <w:t xml:space="preserve">Біздің бір алдыңғы мысалды еске алайық: сіздің қызыңыз 10 жаста, және сіз оның колледжде білім алуын қамтамасыз ету үшін, есеп шот ашуды ойладыңыз. Қазір колледжде оқу жылына </w:t>
      </w:r>
      <w:r w:rsidR="00A92FB5" w:rsidRPr="00A92FB5">
        <w:rPr>
          <w:rStyle w:val="FontStyle14"/>
          <w:sz w:val="24"/>
          <w:szCs w:val="24"/>
          <w:lang w:val="kk-KZ"/>
        </w:rPr>
        <w:t>15000 долл</w:t>
      </w:r>
      <w:r>
        <w:rPr>
          <w:rStyle w:val="FontStyle14"/>
          <w:sz w:val="24"/>
          <w:szCs w:val="24"/>
          <w:lang w:val="kk-KZ"/>
        </w:rPr>
        <w:t xml:space="preserve"> құрайды</w:t>
      </w:r>
      <w:r w:rsidR="00A92FB5" w:rsidRPr="00A92FB5">
        <w:rPr>
          <w:rStyle w:val="FontStyle14"/>
          <w:sz w:val="24"/>
          <w:szCs w:val="24"/>
          <w:lang w:val="kk-KZ"/>
        </w:rPr>
        <w:t xml:space="preserve">. </w:t>
      </w:r>
      <w:r w:rsidR="006F6B29">
        <w:rPr>
          <w:rStyle w:val="FontStyle14"/>
          <w:sz w:val="24"/>
          <w:szCs w:val="24"/>
          <w:lang w:val="kk-KZ"/>
        </w:rPr>
        <w:t>Төлеу шарттарында пайыздық мөлшерлеме инфляция деңгейінен 3% дан асатын болған жағдайда, ақшаңызды орналастыруды ойласаңыз, сегіз жылдан кейін оқудың бірінші жылын төлеуге жететін соманы алу үшін, қазір шотыңызға қанша сома салу керек?</w:t>
      </w:r>
    </w:p>
    <w:p w:rsidR="002234C1" w:rsidRPr="00A92FB5" w:rsidRDefault="002234C1" w:rsidP="002234C1">
      <w:pPr>
        <w:pStyle w:val="Style4"/>
        <w:ind w:firstLine="794"/>
        <w:jc w:val="both"/>
        <w:rPr>
          <w:rStyle w:val="FontStyle14"/>
          <w:spacing w:val="30"/>
          <w:sz w:val="24"/>
          <w:szCs w:val="24"/>
          <w:lang w:val="kk-KZ"/>
        </w:rPr>
      </w:pPr>
      <w:r w:rsidRPr="00A92FB5">
        <w:rPr>
          <w:rStyle w:val="FontStyle14"/>
          <w:spacing w:val="30"/>
          <w:sz w:val="24"/>
          <w:szCs w:val="24"/>
          <w:lang w:val="kk-KZ"/>
        </w:rPr>
        <w:t xml:space="preserve">Бұл жағдайда, сіз </w:t>
      </w:r>
      <w:r>
        <w:rPr>
          <w:rStyle w:val="FontStyle14"/>
          <w:spacing w:val="30"/>
          <w:sz w:val="24"/>
          <w:szCs w:val="24"/>
          <w:lang w:val="kk-KZ"/>
        </w:rPr>
        <w:t xml:space="preserve">күтілетін инфляцияның деңгейін дәл болжауға жағдайыңыз жоқ. </w:t>
      </w:r>
      <w:r w:rsidRPr="00A92FB5">
        <w:rPr>
          <w:rStyle w:val="FontStyle14"/>
          <w:spacing w:val="30"/>
          <w:sz w:val="24"/>
          <w:szCs w:val="24"/>
          <w:lang w:val="kk-KZ"/>
        </w:rPr>
        <w:t xml:space="preserve">Бірақ, </w:t>
      </w:r>
      <w:r>
        <w:rPr>
          <w:rStyle w:val="FontStyle14"/>
          <w:spacing w:val="30"/>
          <w:sz w:val="24"/>
          <w:szCs w:val="24"/>
          <w:lang w:val="kk-KZ"/>
        </w:rPr>
        <w:t>бұл біздің алдымызда тұрған тәжірибелік сұраққа жауап беру үшін керек пе?</w:t>
      </w:r>
      <w:r w:rsidRPr="00A92FB5">
        <w:rPr>
          <w:rStyle w:val="FontStyle14"/>
          <w:spacing w:val="30"/>
          <w:sz w:val="24"/>
          <w:szCs w:val="24"/>
          <w:lang w:val="kk-KZ"/>
        </w:rPr>
        <w:t xml:space="preserve"> </w:t>
      </w:r>
      <w:r>
        <w:rPr>
          <w:rStyle w:val="FontStyle14"/>
          <w:spacing w:val="30"/>
          <w:sz w:val="24"/>
          <w:szCs w:val="24"/>
          <w:lang w:val="kk-KZ"/>
        </w:rPr>
        <w:t>Оқу ақысының өсуі жалпы инфляция деңгейіне қарамастан деп ойлауыңыз,</w:t>
      </w:r>
      <w:r w:rsidRPr="00B5377E">
        <w:rPr>
          <w:rStyle w:val="FontStyle14"/>
          <w:spacing w:val="30"/>
          <w:sz w:val="24"/>
          <w:szCs w:val="24"/>
          <w:lang w:val="kk-KZ"/>
        </w:rPr>
        <w:t xml:space="preserve"> </w:t>
      </w:r>
      <w:r>
        <w:rPr>
          <w:rStyle w:val="FontStyle14"/>
          <w:spacing w:val="30"/>
          <w:sz w:val="24"/>
          <w:szCs w:val="24"/>
          <w:lang w:val="kk-KZ"/>
        </w:rPr>
        <w:t>"ж</w:t>
      </w:r>
      <w:r w:rsidRPr="00A92FB5">
        <w:rPr>
          <w:rStyle w:val="FontStyle14"/>
          <w:spacing w:val="30"/>
          <w:sz w:val="24"/>
          <w:szCs w:val="24"/>
          <w:lang w:val="kk-KZ"/>
        </w:rPr>
        <w:t xml:space="preserve">оқ" </w:t>
      </w:r>
      <w:r>
        <w:rPr>
          <w:rStyle w:val="FontStyle14"/>
          <w:spacing w:val="30"/>
          <w:sz w:val="24"/>
          <w:szCs w:val="24"/>
          <w:lang w:val="kk-KZ"/>
        </w:rPr>
        <w:t xml:space="preserve">деген жауапқа бекітіледі. </w:t>
      </w:r>
      <w:r w:rsidRPr="00A92FB5">
        <w:rPr>
          <w:rStyle w:val="FontStyle14"/>
          <w:spacing w:val="30"/>
          <w:sz w:val="24"/>
          <w:szCs w:val="24"/>
          <w:lang w:val="kk-KZ"/>
        </w:rPr>
        <w:t xml:space="preserve">Бұл ретте </w:t>
      </w:r>
      <w:r>
        <w:rPr>
          <w:rStyle w:val="FontStyle14"/>
          <w:spacing w:val="30"/>
          <w:sz w:val="24"/>
          <w:szCs w:val="24"/>
          <w:lang w:val="kk-KZ"/>
        </w:rPr>
        <w:t xml:space="preserve">оқу ақысы сегіз жылдан кейін, дәл бүгінгідей, </w:t>
      </w:r>
      <w:r w:rsidRPr="00A92FB5">
        <w:rPr>
          <w:rStyle w:val="FontStyle14"/>
          <w:spacing w:val="30"/>
          <w:sz w:val="24"/>
          <w:szCs w:val="24"/>
          <w:lang w:val="kk-KZ"/>
        </w:rPr>
        <w:t xml:space="preserve">15000 долл. </w:t>
      </w:r>
      <w:r>
        <w:rPr>
          <w:rStyle w:val="FontStyle14"/>
          <w:spacing w:val="30"/>
          <w:sz w:val="24"/>
          <w:szCs w:val="24"/>
          <w:lang w:val="kk-KZ"/>
        </w:rPr>
        <w:t>болады. С</w:t>
      </w:r>
      <w:r w:rsidRPr="00A92FB5">
        <w:rPr>
          <w:rStyle w:val="FontStyle14"/>
          <w:spacing w:val="30"/>
          <w:sz w:val="24"/>
          <w:szCs w:val="24"/>
          <w:lang w:val="kk-KZ"/>
        </w:rPr>
        <w:t xml:space="preserve">із </w:t>
      </w:r>
      <w:r>
        <w:rPr>
          <w:rStyle w:val="FontStyle14"/>
          <w:spacing w:val="30"/>
          <w:sz w:val="24"/>
          <w:szCs w:val="24"/>
          <w:lang w:val="kk-KZ"/>
        </w:rPr>
        <w:t xml:space="preserve">3% </w:t>
      </w:r>
      <w:r w:rsidRPr="00A92FB5">
        <w:rPr>
          <w:rStyle w:val="FontStyle14"/>
          <w:spacing w:val="30"/>
          <w:sz w:val="24"/>
          <w:szCs w:val="24"/>
          <w:lang w:val="kk-KZ"/>
        </w:rPr>
        <w:t>артық</w:t>
      </w:r>
      <w:r>
        <w:rPr>
          <w:rStyle w:val="FontStyle14"/>
          <w:spacing w:val="30"/>
          <w:sz w:val="24"/>
          <w:szCs w:val="24"/>
          <w:lang w:val="kk-KZ"/>
        </w:rPr>
        <w:t xml:space="preserve"> алуға, ж</w:t>
      </w:r>
      <w:r w:rsidRPr="00A92FB5">
        <w:rPr>
          <w:rStyle w:val="FontStyle14"/>
          <w:spacing w:val="30"/>
          <w:sz w:val="24"/>
          <w:szCs w:val="24"/>
          <w:lang w:val="kk-KZ"/>
        </w:rPr>
        <w:t>ол бере отырып, инфляция деңгейі</w:t>
      </w:r>
      <w:r>
        <w:rPr>
          <w:rStyle w:val="FontStyle14"/>
          <w:spacing w:val="30"/>
          <w:sz w:val="24"/>
          <w:szCs w:val="24"/>
          <w:lang w:val="kk-KZ"/>
        </w:rPr>
        <w:t>не қарағанда</w:t>
      </w:r>
      <w:r w:rsidRPr="00A92FB5">
        <w:rPr>
          <w:rStyle w:val="FontStyle14"/>
          <w:spacing w:val="30"/>
          <w:sz w:val="24"/>
          <w:szCs w:val="24"/>
          <w:lang w:val="kk-KZ"/>
        </w:rPr>
        <w:t xml:space="preserve">, біз </w:t>
      </w:r>
      <w:r>
        <w:rPr>
          <w:rStyle w:val="FontStyle14"/>
          <w:spacing w:val="30"/>
          <w:sz w:val="24"/>
          <w:szCs w:val="24"/>
          <w:lang w:val="kk-KZ"/>
        </w:rPr>
        <w:t xml:space="preserve">жылдық </w:t>
      </w:r>
      <w:r w:rsidRPr="00A92FB5">
        <w:rPr>
          <w:rStyle w:val="FontStyle14"/>
          <w:spacing w:val="30"/>
          <w:sz w:val="24"/>
          <w:szCs w:val="24"/>
          <w:lang w:val="kk-KZ"/>
        </w:rPr>
        <w:t>3%</w:t>
      </w:r>
      <w:r>
        <w:rPr>
          <w:rStyle w:val="FontStyle14"/>
          <w:spacing w:val="30"/>
          <w:sz w:val="24"/>
          <w:szCs w:val="24"/>
          <w:lang w:val="kk-KZ"/>
        </w:rPr>
        <w:t xml:space="preserve"> </w:t>
      </w:r>
      <w:r w:rsidRPr="00A92FB5">
        <w:rPr>
          <w:rStyle w:val="FontStyle14"/>
          <w:spacing w:val="30"/>
          <w:sz w:val="24"/>
          <w:szCs w:val="24"/>
          <w:lang w:val="kk-KZ"/>
        </w:rPr>
        <w:t xml:space="preserve">нақты дисконттік мөлшерлемені </w:t>
      </w:r>
      <w:r>
        <w:rPr>
          <w:rStyle w:val="FontStyle14"/>
          <w:spacing w:val="30"/>
          <w:sz w:val="24"/>
          <w:szCs w:val="24"/>
          <w:lang w:val="kk-KZ"/>
        </w:rPr>
        <w:t xml:space="preserve"> аламыз</w:t>
      </w:r>
      <w:r w:rsidRPr="00A92FB5">
        <w:rPr>
          <w:rStyle w:val="FontStyle14"/>
          <w:spacing w:val="30"/>
          <w:sz w:val="24"/>
          <w:szCs w:val="24"/>
          <w:lang w:val="kk-KZ"/>
        </w:rPr>
        <w:t xml:space="preserve">. Демек, сіз </w:t>
      </w:r>
      <w:r>
        <w:rPr>
          <w:rStyle w:val="FontStyle14"/>
          <w:spacing w:val="30"/>
          <w:sz w:val="24"/>
          <w:szCs w:val="24"/>
          <w:lang w:val="kk-KZ"/>
        </w:rPr>
        <w:t xml:space="preserve">сегіз жыл мерзімге жылдық </w:t>
      </w:r>
      <w:r w:rsidRPr="00A92FB5">
        <w:rPr>
          <w:rStyle w:val="FontStyle14"/>
          <w:spacing w:val="30"/>
          <w:sz w:val="24"/>
          <w:szCs w:val="24"/>
          <w:lang w:val="kk-KZ"/>
        </w:rPr>
        <w:t xml:space="preserve">3% </w:t>
      </w:r>
      <w:r>
        <w:rPr>
          <w:rStyle w:val="FontStyle14"/>
          <w:spacing w:val="30"/>
          <w:sz w:val="24"/>
          <w:szCs w:val="24"/>
          <w:lang w:val="kk-KZ"/>
        </w:rPr>
        <w:t>мөлшерінде 15000 долл. дисконттай отырып, сіз келтірілген құнды есептей аласыз:</w:t>
      </w:r>
    </w:p>
    <w:p w:rsidR="007A5068" w:rsidRPr="006557B6" w:rsidRDefault="007A5068" w:rsidP="007A5068">
      <w:pPr>
        <w:pStyle w:val="Style1"/>
        <w:widowControl/>
        <w:spacing w:line="240" w:lineRule="auto"/>
        <w:ind w:firstLine="794"/>
        <w:rPr>
          <w:rStyle w:val="FontStyle14"/>
          <w:sz w:val="24"/>
          <w:szCs w:val="24"/>
          <w:lang w:val="kk-KZ"/>
        </w:rPr>
      </w:pPr>
    </w:p>
    <w:p w:rsidR="007A5068" w:rsidRPr="006557B6" w:rsidRDefault="007A5068" w:rsidP="007A5068">
      <w:pPr>
        <w:pStyle w:val="Style5"/>
        <w:widowControl/>
        <w:spacing w:line="240" w:lineRule="auto"/>
        <w:ind w:firstLine="794"/>
        <w:jc w:val="center"/>
        <w:rPr>
          <w:rStyle w:val="FontStyle14"/>
          <w:sz w:val="24"/>
          <w:szCs w:val="24"/>
          <w:lang w:val="kk-KZ" w:eastAsia="en-US"/>
        </w:rPr>
      </w:pPr>
      <w:r w:rsidRPr="006557B6">
        <w:rPr>
          <w:rStyle w:val="FontStyle11"/>
          <w:sz w:val="24"/>
          <w:szCs w:val="24"/>
          <w:lang w:val="kk-KZ" w:eastAsia="en-US"/>
        </w:rPr>
        <w:t xml:space="preserve">PV </w:t>
      </w:r>
      <w:r w:rsidRPr="006557B6">
        <w:rPr>
          <w:rStyle w:val="FontStyle14"/>
          <w:sz w:val="24"/>
          <w:szCs w:val="24"/>
          <w:lang w:val="kk-KZ" w:eastAsia="en-US"/>
        </w:rPr>
        <w:t>= 15000 долл./1,03</w:t>
      </w:r>
      <w:r w:rsidRPr="006557B6">
        <w:rPr>
          <w:rStyle w:val="FontStyle14"/>
          <w:sz w:val="24"/>
          <w:szCs w:val="24"/>
          <w:vertAlign w:val="superscript"/>
          <w:lang w:val="kk-KZ" w:eastAsia="en-US"/>
        </w:rPr>
        <w:t>8</w:t>
      </w:r>
      <w:r w:rsidRPr="006557B6">
        <w:rPr>
          <w:rStyle w:val="FontStyle14"/>
          <w:sz w:val="24"/>
          <w:szCs w:val="24"/>
          <w:lang w:val="kk-KZ" w:eastAsia="en-US"/>
        </w:rPr>
        <w:t xml:space="preserve"> = 11841 долл.</w:t>
      </w:r>
    </w:p>
    <w:p w:rsidR="002234C1" w:rsidRPr="00A92FB5" w:rsidRDefault="002234C1" w:rsidP="002234C1">
      <w:pPr>
        <w:pStyle w:val="Style4"/>
        <w:ind w:firstLine="794"/>
        <w:jc w:val="both"/>
        <w:rPr>
          <w:rStyle w:val="FontStyle14"/>
          <w:spacing w:val="30"/>
          <w:sz w:val="24"/>
          <w:szCs w:val="24"/>
          <w:lang w:val="kk-KZ"/>
        </w:rPr>
      </w:pPr>
      <w:r w:rsidRPr="00A92FB5">
        <w:rPr>
          <w:rStyle w:val="FontStyle14"/>
          <w:spacing w:val="30"/>
          <w:sz w:val="24"/>
          <w:szCs w:val="24"/>
          <w:lang w:val="kk-KZ"/>
        </w:rPr>
        <w:t xml:space="preserve">Егер </w:t>
      </w:r>
      <w:r>
        <w:rPr>
          <w:rStyle w:val="FontStyle14"/>
          <w:spacing w:val="30"/>
          <w:sz w:val="24"/>
          <w:szCs w:val="24"/>
          <w:lang w:val="kk-KZ"/>
        </w:rPr>
        <w:t xml:space="preserve">сіз </w:t>
      </w:r>
      <w:r w:rsidRPr="00A92FB5">
        <w:rPr>
          <w:rStyle w:val="FontStyle14"/>
          <w:spacing w:val="30"/>
          <w:sz w:val="24"/>
          <w:szCs w:val="24"/>
          <w:lang w:val="kk-KZ"/>
        </w:rPr>
        <w:t>қателесіп, 15000 долл.</w:t>
      </w:r>
      <w:r>
        <w:rPr>
          <w:rStyle w:val="FontStyle14"/>
          <w:spacing w:val="30"/>
          <w:sz w:val="24"/>
          <w:szCs w:val="24"/>
          <w:lang w:val="kk-KZ"/>
        </w:rPr>
        <w:t xml:space="preserve"> жылына </w:t>
      </w:r>
      <w:r w:rsidRPr="00A92FB5">
        <w:rPr>
          <w:rStyle w:val="FontStyle14"/>
          <w:spacing w:val="30"/>
          <w:sz w:val="24"/>
          <w:szCs w:val="24"/>
          <w:lang w:val="kk-KZ"/>
        </w:rPr>
        <w:t>8%</w:t>
      </w:r>
      <w:r>
        <w:rPr>
          <w:rStyle w:val="FontStyle14"/>
          <w:spacing w:val="30"/>
          <w:sz w:val="24"/>
          <w:szCs w:val="24"/>
          <w:lang w:val="kk-KZ"/>
        </w:rPr>
        <w:t xml:space="preserve"> номиналды мөлшерлемемен дисконттаған болсаңыз, сізде мүлде басқа жауап шығатын еді:</w:t>
      </w:r>
    </w:p>
    <w:p w:rsidR="007A5068" w:rsidRPr="002234C1" w:rsidRDefault="007A5068" w:rsidP="002234C1">
      <w:pPr>
        <w:pStyle w:val="Style1"/>
        <w:widowControl/>
        <w:spacing w:line="240" w:lineRule="auto"/>
        <w:ind w:firstLine="0"/>
        <w:rPr>
          <w:rStyle w:val="FontStyle14"/>
          <w:sz w:val="24"/>
          <w:szCs w:val="24"/>
          <w:lang w:val="kk-KZ"/>
        </w:rPr>
      </w:pPr>
    </w:p>
    <w:p w:rsidR="007A5068" w:rsidRPr="006557B6" w:rsidRDefault="007A5068" w:rsidP="007A5068">
      <w:pPr>
        <w:pStyle w:val="Style5"/>
        <w:widowControl/>
        <w:spacing w:line="240" w:lineRule="auto"/>
        <w:ind w:firstLine="794"/>
        <w:jc w:val="center"/>
        <w:rPr>
          <w:rStyle w:val="FontStyle14"/>
          <w:sz w:val="24"/>
          <w:szCs w:val="24"/>
          <w:lang w:val="kk-KZ" w:eastAsia="en-US"/>
        </w:rPr>
      </w:pPr>
      <w:r w:rsidRPr="006557B6">
        <w:rPr>
          <w:rStyle w:val="FontStyle11"/>
          <w:sz w:val="24"/>
          <w:szCs w:val="24"/>
          <w:lang w:val="kk-KZ" w:eastAsia="en-US"/>
        </w:rPr>
        <w:t xml:space="preserve">PV </w:t>
      </w:r>
      <w:r w:rsidRPr="006557B6">
        <w:rPr>
          <w:rStyle w:val="FontStyle14"/>
          <w:sz w:val="24"/>
          <w:szCs w:val="24"/>
          <w:lang w:val="kk-KZ" w:eastAsia="en-US"/>
        </w:rPr>
        <w:t>= 15000 долл. / 1,08</w:t>
      </w:r>
      <w:r w:rsidRPr="006557B6">
        <w:rPr>
          <w:rStyle w:val="FontStyle14"/>
          <w:sz w:val="24"/>
          <w:szCs w:val="24"/>
          <w:vertAlign w:val="superscript"/>
          <w:lang w:val="kk-KZ" w:eastAsia="en-US"/>
        </w:rPr>
        <w:t>8</w:t>
      </w:r>
      <w:r w:rsidRPr="006557B6">
        <w:rPr>
          <w:rStyle w:val="FontStyle14"/>
          <w:sz w:val="24"/>
          <w:szCs w:val="24"/>
          <w:lang w:val="kk-KZ" w:eastAsia="en-US"/>
        </w:rPr>
        <w:t xml:space="preserve"> = 8104 долл.</w:t>
      </w:r>
    </w:p>
    <w:p w:rsidR="007A5068" w:rsidRPr="006557B6" w:rsidRDefault="007A5068" w:rsidP="007A5068">
      <w:pPr>
        <w:pStyle w:val="Style1"/>
        <w:widowControl/>
        <w:spacing w:line="240" w:lineRule="auto"/>
        <w:ind w:firstLine="794"/>
        <w:rPr>
          <w:rStyle w:val="FontStyle14"/>
          <w:sz w:val="24"/>
          <w:szCs w:val="24"/>
          <w:lang w:val="kk-KZ"/>
        </w:rPr>
      </w:pPr>
    </w:p>
    <w:p w:rsidR="00A92FB5" w:rsidRPr="005B2230" w:rsidRDefault="005B2230" w:rsidP="005B2230">
      <w:pPr>
        <w:pStyle w:val="Style4"/>
        <w:ind w:firstLine="794"/>
        <w:jc w:val="both"/>
        <w:rPr>
          <w:rStyle w:val="FontStyle14"/>
          <w:spacing w:val="30"/>
          <w:sz w:val="24"/>
          <w:szCs w:val="24"/>
          <w:lang w:val="kk-KZ"/>
        </w:rPr>
      </w:pPr>
      <w:r w:rsidRPr="00A92FB5">
        <w:rPr>
          <w:rStyle w:val="FontStyle14"/>
          <w:spacing w:val="30"/>
          <w:sz w:val="24"/>
          <w:szCs w:val="24"/>
          <w:lang w:val="kk-KZ"/>
        </w:rPr>
        <w:t>Алынған нәтиже</w:t>
      </w:r>
      <w:r>
        <w:rPr>
          <w:rStyle w:val="FontStyle14"/>
          <w:spacing w:val="30"/>
          <w:sz w:val="24"/>
          <w:szCs w:val="24"/>
          <w:lang w:val="kk-KZ"/>
        </w:rPr>
        <w:t>де , сегіз жылдан кейін сізге оқу ақысын төлеуге қаражат жетпей қалатыны туралы айтылған.</w:t>
      </w:r>
      <w:r w:rsidRPr="00A92FB5">
        <w:rPr>
          <w:rStyle w:val="FontStyle14"/>
          <w:spacing w:val="30"/>
          <w:sz w:val="24"/>
          <w:szCs w:val="24"/>
          <w:lang w:val="kk-KZ"/>
        </w:rPr>
        <w:t xml:space="preserve"> </w:t>
      </w:r>
    </w:p>
    <w:p w:rsidR="00A92FB5" w:rsidRPr="00A92FB5" w:rsidRDefault="00A92FB5" w:rsidP="00A92FB5">
      <w:pPr>
        <w:pStyle w:val="Style4"/>
        <w:widowControl/>
        <w:ind w:firstLine="794"/>
        <w:jc w:val="both"/>
        <w:rPr>
          <w:rStyle w:val="FontStyle14"/>
          <w:spacing w:val="30"/>
          <w:sz w:val="24"/>
          <w:szCs w:val="24"/>
          <w:lang w:val="kk-KZ"/>
        </w:rPr>
      </w:pPr>
      <w:r w:rsidRPr="00A92FB5">
        <w:rPr>
          <w:rStyle w:val="FontStyle14"/>
          <w:spacing w:val="30"/>
          <w:sz w:val="24"/>
          <w:szCs w:val="24"/>
          <w:lang w:val="kk-KZ"/>
        </w:rPr>
        <w:t xml:space="preserve">Абай болыңыз: </w:t>
      </w:r>
      <w:r w:rsidR="005B2230">
        <w:rPr>
          <w:rStyle w:val="FontStyle14"/>
          <w:spacing w:val="30"/>
          <w:sz w:val="24"/>
          <w:szCs w:val="24"/>
          <w:lang w:val="kk-KZ"/>
        </w:rPr>
        <w:t>номиналды ақша ағындарын дисконттау кезінде нақты пайыздық мөлшерлемені және нақты ақша ағындарын дисконттау кезінде номиналды пайыздық ставканы ешқашан пайдаланбаңыз.</w:t>
      </w:r>
    </w:p>
    <w:p w:rsidR="007A5068" w:rsidRPr="00A92FB5" w:rsidRDefault="007A5068" w:rsidP="007A5068">
      <w:pPr>
        <w:pStyle w:val="Style6"/>
        <w:widowControl/>
        <w:tabs>
          <w:tab w:val="left" w:pos="792"/>
        </w:tabs>
        <w:spacing w:line="240" w:lineRule="auto"/>
        <w:ind w:firstLine="794"/>
        <w:rPr>
          <w:rStyle w:val="FontStyle12"/>
          <w:lang w:val="kk-KZ"/>
        </w:rPr>
      </w:pPr>
    </w:p>
    <w:p w:rsidR="007A5068" w:rsidRPr="005B2230" w:rsidRDefault="007A5068" w:rsidP="007A5068">
      <w:pPr>
        <w:pStyle w:val="Style6"/>
        <w:widowControl/>
        <w:tabs>
          <w:tab w:val="left" w:pos="792"/>
        </w:tabs>
        <w:spacing w:line="240" w:lineRule="auto"/>
        <w:ind w:firstLine="794"/>
        <w:rPr>
          <w:rStyle w:val="FontStyle12"/>
          <w:rFonts w:ascii="Times New Roman" w:hAnsi="Times New Roman" w:cs="Times New Roman"/>
          <w:lang w:val="kk-KZ"/>
        </w:rPr>
      </w:pPr>
      <w:r w:rsidRPr="006557B6">
        <w:rPr>
          <w:rStyle w:val="FontStyle12"/>
          <w:rFonts w:ascii="Times New Roman" w:hAnsi="Times New Roman" w:cs="Times New Roman"/>
          <w:lang w:val="kk-KZ"/>
        </w:rPr>
        <w:t>2</w:t>
      </w:r>
      <w:r w:rsidRPr="006557B6">
        <w:rPr>
          <w:rStyle w:val="FontStyle12"/>
          <w:rFonts w:ascii="Times New Roman" w:hAnsi="Times New Roman" w:cs="Times New Roman"/>
          <w:bCs w:val="0"/>
          <w:lang w:val="kk-KZ"/>
        </w:rPr>
        <w:tab/>
      </w:r>
      <w:r w:rsidRPr="006557B6">
        <w:rPr>
          <w:rStyle w:val="FontStyle12"/>
          <w:rFonts w:ascii="Times New Roman" w:hAnsi="Times New Roman" w:cs="Times New Roman"/>
          <w:lang w:val="kk-KZ"/>
        </w:rPr>
        <w:t xml:space="preserve">Инфляция </w:t>
      </w:r>
      <w:r w:rsidR="005B2230">
        <w:rPr>
          <w:rStyle w:val="FontStyle12"/>
          <w:rFonts w:ascii="Times New Roman" w:hAnsi="Times New Roman" w:cs="Times New Roman"/>
          <w:lang w:val="kk-KZ"/>
        </w:rPr>
        <w:t>және жинақ</w:t>
      </w:r>
    </w:p>
    <w:p w:rsidR="007A5068" w:rsidRPr="006557B6" w:rsidRDefault="007A5068" w:rsidP="007A5068">
      <w:pPr>
        <w:pStyle w:val="Style1"/>
        <w:widowControl/>
        <w:spacing w:line="240" w:lineRule="auto"/>
        <w:ind w:firstLine="794"/>
        <w:rPr>
          <w:rStyle w:val="FontStyle14"/>
          <w:sz w:val="24"/>
          <w:szCs w:val="24"/>
          <w:lang w:val="kk-KZ"/>
        </w:rPr>
      </w:pPr>
    </w:p>
    <w:p w:rsidR="00394638" w:rsidRPr="00A92FB5" w:rsidRDefault="005B2230" w:rsidP="00394638">
      <w:pPr>
        <w:pStyle w:val="Style3"/>
        <w:ind w:left="10" w:firstLine="710"/>
        <w:rPr>
          <w:rStyle w:val="FontStyle15"/>
          <w:b w:val="0"/>
          <w:sz w:val="24"/>
          <w:szCs w:val="24"/>
          <w:lang w:val="kk-KZ"/>
        </w:rPr>
      </w:pPr>
      <w:r>
        <w:rPr>
          <w:rStyle w:val="FontStyle14"/>
          <w:sz w:val="24"/>
          <w:szCs w:val="24"/>
          <w:lang w:val="kk-KZ"/>
        </w:rPr>
        <w:t xml:space="preserve">Сіз ұзақ мерзімді жинақтардың түрлі нұсқаларын ойлаған кезде, инфляцияны назарға алу өте маңызды болып табылады. Сіз ертеңге қалдырмай жыл сайын белгілі бір сома салып отырсаңыз, ол сіздің өмір құныңызбен бірге өсіп отырады, өйткені, уақыт өте </w:t>
      </w:r>
      <w:r>
        <w:rPr>
          <w:rStyle w:val="FontStyle14"/>
          <w:sz w:val="24"/>
          <w:szCs w:val="24"/>
          <w:lang w:val="kk-KZ"/>
        </w:rPr>
        <w:lastRenderedPageBreak/>
        <w:t xml:space="preserve">келе сіздің де табысыңыз өсуі мүмкін. </w:t>
      </w:r>
      <w:r w:rsidR="00394638">
        <w:rPr>
          <w:rStyle w:val="FontStyle15"/>
          <w:b w:val="0"/>
          <w:sz w:val="24"/>
          <w:szCs w:val="24"/>
          <w:lang w:val="kk-KZ"/>
        </w:rPr>
        <w:t>Инфляция нақты болжамдары туралы мәліметтерге сүйенбей-ақ, осы барлық сұрақтын шешімін табудың ең қарапайым тәсілдерінің бірі мынада, нақты пайыздық мөлшерлеме мен нақты төлемдерді ескере отырып, жоспарлар құру.</w:t>
      </w:r>
    </w:p>
    <w:p w:rsidR="00A92FB5" w:rsidRPr="00A92FB5" w:rsidRDefault="00394638" w:rsidP="00A92FB5">
      <w:pPr>
        <w:pStyle w:val="Style3"/>
        <w:widowControl/>
        <w:ind w:left="10" w:firstLine="710"/>
        <w:rPr>
          <w:rStyle w:val="FontStyle15"/>
          <w:b w:val="0"/>
          <w:sz w:val="24"/>
          <w:szCs w:val="24"/>
          <w:lang w:val="kk-KZ"/>
        </w:rPr>
      </w:pPr>
      <w:r>
        <w:rPr>
          <w:rStyle w:val="FontStyle15"/>
          <w:b w:val="0"/>
          <w:sz w:val="24"/>
          <w:szCs w:val="24"/>
          <w:lang w:val="kk-KZ"/>
        </w:rPr>
        <w:t>К</w:t>
      </w:r>
      <w:r w:rsidR="00A92FB5" w:rsidRPr="00A92FB5">
        <w:rPr>
          <w:rStyle w:val="FontStyle15"/>
          <w:b w:val="0"/>
          <w:sz w:val="24"/>
          <w:szCs w:val="24"/>
          <w:lang w:val="kk-KZ"/>
        </w:rPr>
        <w:t>олледжде</w:t>
      </w:r>
      <w:r>
        <w:rPr>
          <w:rStyle w:val="FontStyle15"/>
          <w:b w:val="0"/>
          <w:sz w:val="24"/>
          <w:szCs w:val="24"/>
          <w:lang w:val="kk-KZ"/>
        </w:rPr>
        <w:t xml:space="preserve"> оқуға жинақ</w:t>
      </w:r>
      <w:r w:rsidR="00A92FB5" w:rsidRPr="00A92FB5">
        <w:rPr>
          <w:rStyle w:val="FontStyle15"/>
          <w:b w:val="0"/>
          <w:sz w:val="24"/>
          <w:szCs w:val="24"/>
          <w:lang w:val="kk-KZ"/>
        </w:rPr>
        <w:t xml:space="preserve">: 3-нұсқа. </w:t>
      </w:r>
      <w:r>
        <w:rPr>
          <w:rStyle w:val="FontStyle14"/>
          <w:sz w:val="24"/>
          <w:szCs w:val="24"/>
          <w:lang w:val="kk-KZ"/>
        </w:rPr>
        <w:t xml:space="preserve">Сіздің қызыңыз 10 жаста, және сіз оның колледжде  білім алуын қамтамасыз ету үшін, есеп шот ашуды ойладыңыз.  Қазір колледжде оқу жылына </w:t>
      </w:r>
      <w:r w:rsidRPr="00A92FB5">
        <w:rPr>
          <w:rStyle w:val="FontStyle14"/>
          <w:sz w:val="24"/>
          <w:szCs w:val="24"/>
          <w:lang w:val="kk-KZ"/>
        </w:rPr>
        <w:t>15000 долл</w:t>
      </w:r>
      <w:r>
        <w:rPr>
          <w:rStyle w:val="FontStyle14"/>
          <w:sz w:val="24"/>
          <w:szCs w:val="24"/>
          <w:lang w:val="kk-KZ"/>
        </w:rPr>
        <w:t xml:space="preserve"> құрайды</w:t>
      </w:r>
      <w:r w:rsidRPr="00A92FB5">
        <w:rPr>
          <w:rStyle w:val="FontStyle14"/>
          <w:sz w:val="24"/>
          <w:szCs w:val="24"/>
          <w:lang w:val="kk-KZ"/>
        </w:rPr>
        <w:t xml:space="preserve">. </w:t>
      </w:r>
      <w:r>
        <w:rPr>
          <w:rStyle w:val="FontStyle14"/>
          <w:sz w:val="24"/>
          <w:szCs w:val="24"/>
          <w:lang w:val="kk-KZ"/>
        </w:rPr>
        <w:t xml:space="preserve">Сегіз жылдан кейін жеткілікті ақша қорын жинап және оқудың бірінші жылын төлеу үшін, сіз сегіз жыл көлемінде, жыл сайын шотқа тең сомамен (нақты көріністе) ақша салуды жоспарлап отырсыз.  </w:t>
      </w:r>
      <w:r w:rsidR="00A92FB5" w:rsidRPr="00A92FB5">
        <w:rPr>
          <w:rStyle w:val="FontStyle15"/>
          <w:b w:val="0"/>
          <w:sz w:val="24"/>
          <w:szCs w:val="24"/>
          <w:lang w:val="kk-KZ"/>
        </w:rPr>
        <w:t xml:space="preserve">Егер сіз </w:t>
      </w:r>
      <w:r w:rsidRPr="00A92FB5">
        <w:rPr>
          <w:rStyle w:val="FontStyle15"/>
          <w:b w:val="0"/>
          <w:sz w:val="24"/>
          <w:szCs w:val="24"/>
          <w:lang w:val="kk-KZ"/>
        </w:rPr>
        <w:t xml:space="preserve">3% мөлшерінде </w:t>
      </w:r>
      <w:r>
        <w:rPr>
          <w:rStyle w:val="FontStyle15"/>
          <w:b w:val="0"/>
          <w:sz w:val="24"/>
          <w:szCs w:val="24"/>
          <w:lang w:val="kk-KZ"/>
        </w:rPr>
        <w:t xml:space="preserve">нақты пайыздық мөлшерлемемен </w:t>
      </w:r>
      <w:r w:rsidR="00E257D7">
        <w:rPr>
          <w:rStyle w:val="FontStyle15"/>
          <w:b w:val="0"/>
          <w:sz w:val="24"/>
          <w:szCs w:val="24"/>
          <w:lang w:val="kk-KZ"/>
        </w:rPr>
        <w:t xml:space="preserve">ақшаңызды аламын деп ойласаңыз, онда сізге жылына қанша сома шотқа ауадарып отыруыңыз керек? </w:t>
      </w:r>
      <w:r w:rsidR="00A92FB5" w:rsidRPr="00A92FB5">
        <w:rPr>
          <w:rStyle w:val="FontStyle15"/>
          <w:b w:val="0"/>
          <w:sz w:val="24"/>
          <w:szCs w:val="24"/>
          <w:lang w:val="kk-KZ"/>
        </w:rPr>
        <w:t>Қанша ақша сіз нақты боласыз бөлшектеп салып отыруға шотына жыл сайын, егер инфляция деңгейі 5% - ға дейін</w:t>
      </w:r>
      <w:r w:rsidR="00E257D7" w:rsidRPr="00E257D7">
        <w:rPr>
          <w:rStyle w:val="FontStyle15"/>
          <w:b w:val="0"/>
          <w:sz w:val="24"/>
          <w:szCs w:val="24"/>
          <w:lang w:val="kk-KZ"/>
        </w:rPr>
        <w:t xml:space="preserve"> </w:t>
      </w:r>
      <w:r w:rsidR="00E257D7" w:rsidRPr="00A92FB5">
        <w:rPr>
          <w:rStyle w:val="FontStyle15"/>
          <w:b w:val="0"/>
          <w:sz w:val="24"/>
          <w:szCs w:val="24"/>
          <w:lang w:val="kk-KZ"/>
        </w:rPr>
        <w:t>көтерілсе</w:t>
      </w:r>
      <w:r w:rsidR="00E257D7">
        <w:rPr>
          <w:rStyle w:val="FontStyle15"/>
          <w:b w:val="0"/>
          <w:sz w:val="24"/>
          <w:szCs w:val="24"/>
          <w:lang w:val="kk-KZ"/>
        </w:rPr>
        <w:t>, сіз жылына қанша нақты ақша салып отырасыз?</w:t>
      </w:r>
    </w:p>
    <w:p w:rsidR="00A92FB5" w:rsidRPr="00E257D7" w:rsidRDefault="00E257D7" w:rsidP="007A5068">
      <w:pPr>
        <w:ind w:firstLine="709"/>
        <w:jc w:val="both"/>
        <w:rPr>
          <w:rStyle w:val="FontStyle13"/>
          <w:i w:val="0"/>
          <w:sz w:val="24"/>
          <w:szCs w:val="24"/>
          <w:lang w:val="kk-KZ"/>
        </w:rPr>
      </w:pPr>
      <w:r w:rsidRPr="00E257D7">
        <w:rPr>
          <w:rStyle w:val="FontStyle13"/>
          <w:i w:val="0"/>
          <w:sz w:val="24"/>
          <w:szCs w:val="24"/>
          <w:lang w:val="kk-KZ"/>
        </w:rPr>
        <w:t xml:space="preserve">Жылдық нақты салым сомасын табу үшін, біз алдымен </w:t>
      </w:r>
      <w:r w:rsidR="00A92FB5" w:rsidRPr="00E257D7">
        <w:rPr>
          <w:rStyle w:val="FontStyle13"/>
          <w:i w:val="0"/>
          <w:sz w:val="24"/>
          <w:szCs w:val="24"/>
          <w:lang w:val="kk-KZ"/>
        </w:rPr>
        <w:t>РМТ</w:t>
      </w:r>
      <w:r w:rsidRPr="00E257D7">
        <w:rPr>
          <w:rStyle w:val="FontStyle13"/>
          <w:i w:val="0"/>
          <w:sz w:val="24"/>
          <w:szCs w:val="24"/>
          <w:lang w:val="kk-KZ"/>
        </w:rPr>
        <w:t xml:space="preserve"> мәнін табуымыз керек</w:t>
      </w:r>
    </w:p>
    <w:tbl>
      <w:tblPr>
        <w:tblpPr w:leftFromText="180" w:rightFromText="180" w:vertAnchor="text" w:horzAnchor="margin" w:tblpY="17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7"/>
        <w:gridCol w:w="1595"/>
        <w:gridCol w:w="1595"/>
        <w:gridCol w:w="1595"/>
        <w:gridCol w:w="928"/>
        <w:gridCol w:w="1980"/>
      </w:tblGrid>
      <w:tr w:rsidR="00BD64F1" w:rsidRPr="00BD64F1" w:rsidTr="00BD64F1">
        <w:tc>
          <w:tcPr>
            <w:tcW w:w="1307" w:type="dxa"/>
            <w:shd w:val="clear" w:color="auto" w:fill="auto"/>
          </w:tcPr>
          <w:p w:rsidR="00BD64F1" w:rsidRPr="00BD64F1" w:rsidRDefault="00BD64F1" w:rsidP="00BD64F1">
            <w:pPr>
              <w:jc w:val="center"/>
              <w:rPr>
                <w:rStyle w:val="FontStyle15"/>
                <w:b w:val="0"/>
                <w:sz w:val="24"/>
                <w:szCs w:val="24"/>
                <w:lang w:val="en-US"/>
              </w:rPr>
            </w:pPr>
            <w:r w:rsidRPr="00BD64F1">
              <w:rPr>
                <w:rStyle w:val="FontStyle15"/>
                <w:b w:val="0"/>
                <w:sz w:val="24"/>
                <w:szCs w:val="24"/>
                <w:lang w:val="en-US"/>
              </w:rPr>
              <w:t>n</w:t>
            </w:r>
          </w:p>
        </w:tc>
        <w:tc>
          <w:tcPr>
            <w:tcW w:w="1595" w:type="dxa"/>
            <w:shd w:val="clear" w:color="auto" w:fill="auto"/>
          </w:tcPr>
          <w:p w:rsidR="00BD64F1" w:rsidRPr="00E257D7" w:rsidRDefault="00BD64F1" w:rsidP="00E257D7">
            <w:pPr>
              <w:jc w:val="center"/>
              <w:rPr>
                <w:rStyle w:val="FontStyle15"/>
                <w:b w:val="0"/>
                <w:sz w:val="24"/>
                <w:szCs w:val="24"/>
                <w:lang w:val="kk-KZ"/>
              </w:rPr>
            </w:pPr>
            <w:r w:rsidRPr="00BD64F1">
              <w:rPr>
                <w:rStyle w:val="FontStyle15"/>
                <w:b w:val="0"/>
                <w:sz w:val="24"/>
                <w:szCs w:val="24"/>
                <w:lang w:val="en-US"/>
              </w:rPr>
              <w:t>K</w:t>
            </w:r>
            <w:r w:rsidRPr="00BD64F1">
              <w:rPr>
                <w:rStyle w:val="FontStyle15"/>
                <w:b w:val="0"/>
                <w:sz w:val="24"/>
                <w:szCs w:val="24"/>
              </w:rPr>
              <w:t xml:space="preserve"> </w:t>
            </w:r>
            <w:r w:rsidR="00E257D7">
              <w:rPr>
                <w:rStyle w:val="FontStyle15"/>
                <w:b w:val="0"/>
                <w:sz w:val="24"/>
                <w:szCs w:val="24"/>
                <w:lang w:val="kk-KZ"/>
              </w:rPr>
              <w:t>нақты</w:t>
            </w:r>
          </w:p>
        </w:tc>
        <w:tc>
          <w:tcPr>
            <w:tcW w:w="1595" w:type="dxa"/>
            <w:shd w:val="clear" w:color="auto" w:fill="auto"/>
          </w:tcPr>
          <w:p w:rsidR="00BD64F1" w:rsidRPr="00BD64F1" w:rsidRDefault="00BD64F1" w:rsidP="00BD64F1">
            <w:pPr>
              <w:jc w:val="center"/>
              <w:rPr>
                <w:rStyle w:val="FontStyle15"/>
                <w:b w:val="0"/>
                <w:sz w:val="24"/>
                <w:szCs w:val="24"/>
                <w:lang w:val="en-US"/>
              </w:rPr>
            </w:pPr>
            <w:r w:rsidRPr="00BD64F1">
              <w:rPr>
                <w:rStyle w:val="FontStyle15"/>
                <w:b w:val="0"/>
                <w:sz w:val="24"/>
                <w:szCs w:val="24"/>
                <w:lang w:val="en-US"/>
              </w:rPr>
              <w:t>PV</w:t>
            </w:r>
          </w:p>
        </w:tc>
        <w:tc>
          <w:tcPr>
            <w:tcW w:w="1595" w:type="dxa"/>
            <w:shd w:val="clear" w:color="auto" w:fill="auto"/>
          </w:tcPr>
          <w:p w:rsidR="00BD64F1" w:rsidRPr="00BD64F1" w:rsidRDefault="00BD64F1" w:rsidP="00BD64F1">
            <w:pPr>
              <w:jc w:val="center"/>
              <w:rPr>
                <w:rStyle w:val="FontStyle15"/>
                <w:b w:val="0"/>
                <w:sz w:val="24"/>
                <w:szCs w:val="24"/>
                <w:lang w:val="en-US"/>
              </w:rPr>
            </w:pPr>
            <w:r w:rsidRPr="00BD64F1">
              <w:rPr>
                <w:rStyle w:val="FontStyle15"/>
                <w:b w:val="0"/>
                <w:sz w:val="24"/>
                <w:szCs w:val="24"/>
                <w:lang w:val="en-US"/>
              </w:rPr>
              <w:t>FV</w:t>
            </w:r>
          </w:p>
        </w:tc>
        <w:tc>
          <w:tcPr>
            <w:tcW w:w="928" w:type="dxa"/>
            <w:shd w:val="clear" w:color="auto" w:fill="auto"/>
          </w:tcPr>
          <w:p w:rsidR="00BD64F1" w:rsidRPr="00BD64F1" w:rsidRDefault="00BD64F1" w:rsidP="00BD64F1">
            <w:pPr>
              <w:jc w:val="center"/>
              <w:rPr>
                <w:rStyle w:val="FontStyle15"/>
                <w:b w:val="0"/>
                <w:sz w:val="24"/>
                <w:szCs w:val="24"/>
                <w:lang w:val="en-US"/>
              </w:rPr>
            </w:pPr>
            <w:r w:rsidRPr="00BD64F1">
              <w:rPr>
                <w:rStyle w:val="FontStyle15"/>
                <w:b w:val="0"/>
                <w:sz w:val="24"/>
                <w:szCs w:val="24"/>
                <w:lang w:val="en-US"/>
              </w:rPr>
              <w:t>PMT</w:t>
            </w:r>
          </w:p>
        </w:tc>
        <w:tc>
          <w:tcPr>
            <w:tcW w:w="1980" w:type="dxa"/>
            <w:shd w:val="clear" w:color="auto" w:fill="auto"/>
          </w:tcPr>
          <w:p w:rsidR="00BD64F1" w:rsidRPr="00E257D7" w:rsidRDefault="00E257D7" w:rsidP="00BD64F1">
            <w:pPr>
              <w:jc w:val="center"/>
              <w:rPr>
                <w:rStyle w:val="FontStyle15"/>
                <w:b w:val="0"/>
                <w:sz w:val="24"/>
                <w:szCs w:val="24"/>
                <w:lang w:val="kk-KZ"/>
              </w:rPr>
            </w:pPr>
            <w:r>
              <w:rPr>
                <w:rStyle w:val="FontStyle15"/>
                <w:b w:val="0"/>
                <w:sz w:val="24"/>
                <w:szCs w:val="24"/>
                <w:lang w:val="kk-KZ"/>
              </w:rPr>
              <w:t>Шешімі</w:t>
            </w:r>
          </w:p>
        </w:tc>
      </w:tr>
      <w:tr w:rsidR="00BD64F1" w:rsidRPr="00BD64F1" w:rsidTr="00BD64F1">
        <w:tc>
          <w:tcPr>
            <w:tcW w:w="1307" w:type="dxa"/>
            <w:shd w:val="clear" w:color="auto" w:fill="auto"/>
          </w:tcPr>
          <w:p w:rsidR="00BD64F1" w:rsidRPr="00BD64F1" w:rsidRDefault="00BD64F1" w:rsidP="00BD64F1">
            <w:pPr>
              <w:jc w:val="center"/>
              <w:rPr>
                <w:rStyle w:val="FontStyle15"/>
                <w:b w:val="0"/>
                <w:sz w:val="24"/>
                <w:szCs w:val="24"/>
              </w:rPr>
            </w:pPr>
            <w:r w:rsidRPr="00BD64F1">
              <w:rPr>
                <w:rStyle w:val="FontStyle15"/>
                <w:b w:val="0"/>
                <w:sz w:val="24"/>
                <w:szCs w:val="24"/>
              </w:rPr>
              <w:t>8</w:t>
            </w:r>
          </w:p>
        </w:tc>
        <w:tc>
          <w:tcPr>
            <w:tcW w:w="1595" w:type="dxa"/>
            <w:shd w:val="clear" w:color="auto" w:fill="auto"/>
          </w:tcPr>
          <w:p w:rsidR="00BD64F1" w:rsidRPr="00BD64F1" w:rsidRDefault="00BD64F1" w:rsidP="00BD64F1">
            <w:pPr>
              <w:jc w:val="center"/>
              <w:rPr>
                <w:rStyle w:val="FontStyle15"/>
                <w:b w:val="0"/>
                <w:sz w:val="24"/>
                <w:szCs w:val="24"/>
              </w:rPr>
            </w:pPr>
            <w:r w:rsidRPr="00BD64F1">
              <w:rPr>
                <w:rStyle w:val="FontStyle15"/>
                <w:b w:val="0"/>
                <w:sz w:val="24"/>
                <w:szCs w:val="24"/>
              </w:rPr>
              <w:t>3</w:t>
            </w:r>
          </w:p>
        </w:tc>
        <w:tc>
          <w:tcPr>
            <w:tcW w:w="1595" w:type="dxa"/>
            <w:shd w:val="clear" w:color="auto" w:fill="auto"/>
          </w:tcPr>
          <w:p w:rsidR="00BD64F1" w:rsidRPr="00BD64F1" w:rsidRDefault="00BD64F1" w:rsidP="00BD64F1">
            <w:pPr>
              <w:jc w:val="center"/>
              <w:rPr>
                <w:rStyle w:val="FontStyle15"/>
                <w:b w:val="0"/>
                <w:sz w:val="24"/>
                <w:szCs w:val="24"/>
              </w:rPr>
            </w:pPr>
            <w:r w:rsidRPr="00BD64F1">
              <w:rPr>
                <w:rStyle w:val="FontStyle15"/>
                <w:b w:val="0"/>
                <w:sz w:val="24"/>
                <w:szCs w:val="24"/>
              </w:rPr>
              <w:t>0</w:t>
            </w:r>
          </w:p>
        </w:tc>
        <w:tc>
          <w:tcPr>
            <w:tcW w:w="1595" w:type="dxa"/>
            <w:shd w:val="clear" w:color="auto" w:fill="auto"/>
          </w:tcPr>
          <w:p w:rsidR="00BD64F1" w:rsidRPr="00BD64F1" w:rsidRDefault="00BD64F1" w:rsidP="00BD64F1">
            <w:pPr>
              <w:jc w:val="center"/>
              <w:rPr>
                <w:rStyle w:val="FontStyle15"/>
                <w:b w:val="0"/>
                <w:sz w:val="24"/>
                <w:szCs w:val="24"/>
              </w:rPr>
            </w:pPr>
            <w:r w:rsidRPr="00BD64F1">
              <w:rPr>
                <w:rStyle w:val="FontStyle15"/>
                <w:b w:val="0"/>
                <w:sz w:val="24"/>
                <w:szCs w:val="24"/>
              </w:rPr>
              <w:t>15000</w:t>
            </w:r>
          </w:p>
        </w:tc>
        <w:tc>
          <w:tcPr>
            <w:tcW w:w="928" w:type="dxa"/>
            <w:shd w:val="clear" w:color="auto" w:fill="auto"/>
          </w:tcPr>
          <w:p w:rsidR="00BD64F1" w:rsidRPr="00BD64F1" w:rsidRDefault="00BD64F1" w:rsidP="00BD64F1">
            <w:pPr>
              <w:jc w:val="center"/>
              <w:rPr>
                <w:rStyle w:val="FontStyle15"/>
                <w:b w:val="0"/>
                <w:sz w:val="24"/>
                <w:szCs w:val="24"/>
              </w:rPr>
            </w:pPr>
            <w:r w:rsidRPr="00BD64F1">
              <w:rPr>
                <w:rStyle w:val="FontStyle15"/>
                <w:b w:val="0"/>
                <w:sz w:val="24"/>
                <w:szCs w:val="24"/>
              </w:rPr>
              <w:t>?</w:t>
            </w:r>
          </w:p>
        </w:tc>
        <w:tc>
          <w:tcPr>
            <w:tcW w:w="1980" w:type="dxa"/>
            <w:shd w:val="clear" w:color="auto" w:fill="auto"/>
          </w:tcPr>
          <w:p w:rsidR="00BD64F1" w:rsidRPr="00BD64F1" w:rsidRDefault="00BD64F1" w:rsidP="00BD64F1">
            <w:pPr>
              <w:jc w:val="center"/>
              <w:rPr>
                <w:rStyle w:val="FontStyle15"/>
                <w:b w:val="0"/>
                <w:sz w:val="24"/>
                <w:szCs w:val="24"/>
              </w:rPr>
            </w:pPr>
            <w:r w:rsidRPr="00BD64F1">
              <w:rPr>
                <w:rStyle w:val="FontStyle15"/>
                <w:b w:val="0"/>
                <w:sz w:val="24"/>
                <w:szCs w:val="24"/>
              </w:rPr>
              <w:t>1686,85 долл.</w:t>
            </w:r>
          </w:p>
        </w:tc>
      </w:tr>
    </w:tbl>
    <w:p w:rsidR="007A5068" w:rsidRDefault="007A5068" w:rsidP="007A5068">
      <w:pPr>
        <w:ind w:firstLine="709"/>
        <w:jc w:val="both"/>
        <w:rPr>
          <w:rStyle w:val="FontStyle15"/>
          <w:b w:val="0"/>
          <w:sz w:val="24"/>
          <w:szCs w:val="24"/>
        </w:rPr>
      </w:pPr>
    </w:p>
    <w:p w:rsidR="007A5068" w:rsidRPr="00BD64F1" w:rsidRDefault="007A5068" w:rsidP="007A5068">
      <w:pPr>
        <w:pStyle w:val="Style1"/>
        <w:widowControl/>
        <w:spacing w:line="240" w:lineRule="auto"/>
        <w:ind w:firstLine="709"/>
        <w:rPr>
          <w:rStyle w:val="FontStyle15"/>
          <w:b w:val="0"/>
          <w:sz w:val="24"/>
          <w:szCs w:val="24"/>
        </w:rPr>
      </w:pPr>
      <w:r w:rsidRPr="00BD64F1">
        <w:rPr>
          <w:rStyle w:val="FontStyle15"/>
          <w:b w:val="0"/>
          <w:sz w:val="24"/>
          <w:szCs w:val="24"/>
        </w:rPr>
        <w:t>В соответствии с этим планом сбережений номинальная сумма, поступающая на счет каждый год, должна корректироваться в соответствии с текущим уровнем ин</w:t>
      </w:r>
      <w:r w:rsidRPr="00BD64F1">
        <w:rPr>
          <w:rStyle w:val="FontStyle15"/>
          <w:b w:val="0"/>
          <w:sz w:val="24"/>
          <w:szCs w:val="24"/>
        </w:rPr>
        <w:softHyphen/>
        <w:t>фляции. В результате суммы, которая накопится на счете за восемь лет, хватит на оплату обучения. Таким образом, если уровень инфляции вырастет до 5% в год, тогда номинальная сумма на счету через восемь лет вырастет до 15000 долл. х 1,05</w:t>
      </w:r>
      <w:r w:rsidRPr="00BD64F1">
        <w:rPr>
          <w:rStyle w:val="FontStyle15"/>
          <w:b w:val="0"/>
          <w:sz w:val="24"/>
          <w:szCs w:val="24"/>
          <w:vertAlign w:val="superscript"/>
        </w:rPr>
        <w:t>8</w:t>
      </w:r>
      <w:r w:rsidRPr="00BD64F1">
        <w:rPr>
          <w:rStyle w:val="FontStyle15"/>
          <w:b w:val="0"/>
          <w:sz w:val="24"/>
          <w:szCs w:val="24"/>
        </w:rPr>
        <w:t>, или 22162 долл. Необходимая плата за обучение, которая нам понадобится через восемь лет, составит в реальном выражении 15000 долл., а в номинальном выражении — 22162 долл.</w:t>
      </w:r>
    </w:p>
    <w:p w:rsidR="007A5068" w:rsidRPr="00BD64F1" w:rsidRDefault="007A5068" w:rsidP="007A5068">
      <w:pPr>
        <w:pStyle w:val="Style1"/>
        <w:widowControl/>
        <w:spacing w:line="240" w:lineRule="auto"/>
        <w:ind w:firstLine="709"/>
        <w:rPr>
          <w:rStyle w:val="FontStyle15"/>
          <w:b w:val="0"/>
          <w:sz w:val="24"/>
          <w:szCs w:val="24"/>
        </w:rPr>
      </w:pPr>
    </w:p>
    <w:p w:rsidR="00C95938" w:rsidRDefault="00A92FB5" w:rsidP="00A92FB5">
      <w:pPr>
        <w:pStyle w:val="Style1"/>
        <w:ind w:firstLine="709"/>
        <w:rPr>
          <w:rStyle w:val="FontStyle15"/>
          <w:b w:val="0"/>
          <w:sz w:val="24"/>
          <w:szCs w:val="24"/>
          <w:lang w:val="kk-KZ"/>
        </w:rPr>
      </w:pPr>
      <w:r w:rsidRPr="00A92FB5">
        <w:rPr>
          <w:rStyle w:val="FontStyle15"/>
          <w:b w:val="0"/>
          <w:sz w:val="24"/>
          <w:szCs w:val="24"/>
          <w:lang w:val="kk-KZ"/>
        </w:rPr>
        <w:t xml:space="preserve">Осылайша, </w:t>
      </w:r>
      <w:r w:rsidR="00E257D7">
        <w:rPr>
          <w:rStyle w:val="FontStyle15"/>
          <w:b w:val="0"/>
          <w:sz w:val="24"/>
          <w:szCs w:val="24"/>
          <w:lang w:val="kk-KZ"/>
        </w:rPr>
        <w:t>бүгінгі сатып алу қабілетіне сәйкес болу үшін</w:t>
      </w:r>
      <w:r w:rsidRPr="00A92FB5">
        <w:rPr>
          <w:rStyle w:val="FontStyle15"/>
          <w:b w:val="0"/>
          <w:sz w:val="24"/>
          <w:szCs w:val="24"/>
          <w:lang w:val="kk-KZ"/>
        </w:rPr>
        <w:t xml:space="preserve"> 1686,85 долл. </w:t>
      </w:r>
      <w:r w:rsidR="00E257D7" w:rsidRPr="00A92FB5">
        <w:rPr>
          <w:rStyle w:val="FontStyle15"/>
          <w:b w:val="0"/>
          <w:sz w:val="24"/>
          <w:szCs w:val="24"/>
          <w:lang w:val="kk-KZ"/>
        </w:rPr>
        <w:t xml:space="preserve">жыл сайынғы салым </w:t>
      </w:r>
      <w:r w:rsidR="00E257D7">
        <w:rPr>
          <w:rStyle w:val="FontStyle15"/>
          <w:b w:val="0"/>
          <w:sz w:val="24"/>
          <w:szCs w:val="24"/>
          <w:lang w:val="kk-KZ"/>
        </w:rPr>
        <w:t xml:space="preserve">сомасы </w:t>
      </w:r>
      <w:r w:rsidR="00E257D7" w:rsidRPr="00A92FB5">
        <w:rPr>
          <w:rStyle w:val="FontStyle15"/>
          <w:b w:val="0"/>
          <w:sz w:val="24"/>
          <w:szCs w:val="24"/>
          <w:lang w:val="kk-KZ"/>
        </w:rPr>
        <w:t>болуы тиіс</w:t>
      </w:r>
      <w:r w:rsidR="00E257D7">
        <w:rPr>
          <w:rStyle w:val="FontStyle15"/>
          <w:b w:val="0"/>
          <w:sz w:val="24"/>
          <w:szCs w:val="24"/>
          <w:lang w:val="kk-KZ"/>
        </w:rPr>
        <w:t>.</w:t>
      </w:r>
      <w:r w:rsidR="00E257D7" w:rsidRPr="00A92FB5">
        <w:rPr>
          <w:rStyle w:val="FontStyle15"/>
          <w:b w:val="0"/>
          <w:sz w:val="24"/>
          <w:szCs w:val="24"/>
          <w:lang w:val="kk-KZ"/>
        </w:rPr>
        <w:t xml:space="preserve"> </w:t>
      </w:r>
      <w:r w:rsidR="00E257D7">
        <w:rPr>
          <w:rStyle w:val="FontStyle15"/>
          <w:b w:val="0"/>
          <w:sz w:val="24"/>
          <w:szCs w:val="24"/>
          <w:lang w:val="kk-KZ"/>
        </w:rPr>
        <w:t>И</w:t>
      </w:r>
      <w:r w:rsidRPr="00A92FB5">
        <w:rPr>
          <w:rStyle w:val="FontStyle15"/>
          <w:b w:val="0"/>
          <w:sz w:val="24"/>
          <w:szCs w:val="24"/>
          <w:lang w:val="kk-KZ"/>
        </w:rPr>
        <w:t>нфляция деңгейі 5% - ға</w:t>
      </w:r>
      <w:r w:rsidR="00E257D7">
        <w:rPr>
          <w:rStyle w:val="FontStyle15"/>
          <w:b w:val="0"/>
          <w:sz w:val="24"/>
          <w:szCs w:val="24"/>
          <w:lang w:val="kk-KZ"/>
        </w:rPr>
        <w:t xml:space="preserve"> тең болғанда, нақты жыл сайын салынатын сома 1 кестеде көрсетілген.</w:t>
      </w:r>
      <w:r w:rsidRPr="00A92FB5">
        <w:rPr>
          <w:rStyle w:val="FontStyle15"/>
          <w:b w:val="0"/>
          <w:sz w:val="24"/>
          <w:szCs w:val="24"/>
          <w:lang w:val="kk-KZ"/>
        </w:rPr>
        <w:t xml:space="preserve"> </w:t>
      </w:r>
    </w:p>
    <w:p w:rsidR="00A92FB5" w:rsidRPr="00A92FB5" w:rsidRDefault="00A92FB5" w:rsidP="00A92FB5">
      <w:pPr>
        <w:pStyle w:val="Style1"/>
        <w:ind w:firstLine="709"/>
        <w:rPr>
          <w:rStyle w:val="FontStyle15"/>
          <w:b w:val="0"/>
          <w:sz w:val="24"/>
          <w:szCs w:val="24"/>
          <w:lang w:val="kk-KZ"/>
        </w:rPr>
      </w:pPr>
      <w:r w:rsidRPr="00A92FB5">
        <w:rPr>
          <w:rStyle w:val="FontStyle15"/>
          <w:b w:val="0"/>
          <w:sz w:val="24"/>
          <w:szCs w:val="24"/>
          <w:lang w:val="kk-KZ"/>
        </w:rPr>
        <w:t>Осы жоспарға сәйкес</w:t>
      </w:r>
      <w:r w:rsidR="00390E01">
        <w:rPr>
          <w:rStyle w:val="FontStyle15"/>
          <w:b w:val="0"/>
          <w:sz w:val="24"/>
          <w:szCs w:val="24"/>
          <w:lang w:val="kk-KZ"/>
        </w:rPr>
        <w:t>, жыл сайын шотқа түсетін,</w:t>
      </w:r>
      <w:r w:rsidRPr="00A92FB5">
        <w:rPr>
          <w:rStyle w:val="FontStyle15"/>
          <w:b w:val="0"/>
          <w:sz w:val="24"/>
          <w:szCs w:val="24"/>
          <w:lang w:val="kk-KZ"/>
        </w:rPr>
        <w:t xml:space="preserve"> жинақтарының номиналды сомасы</w:t>
      </w:r>
      <w:r w:rsidR="00390E01">
        <w:rPr>
          <w:rStyle w:val="FontStyle15"/>
          <w:b w:val="0"/>
          <w:sz w:val="24"/>
          <w:szCs w:val="24"/>
          <w:lang w:val="kk-KZ"/>
        </w:rPr>
        <w:t>, ағымдағы инфляция деңгейіне сәйкес түзетілуі тиіс.</w:t>
      </w:r>
      <w:r w:rsidRPr="00A92FB5">
        <w:rPr>
          <w:rStyle w:val="FontStyle15"/>
          <w:b w:val="0"/>
          <w:sz w:val="24"/>
          <w:szCs w:val="24"/>
          <w:lang w:val="kk-KZ"/>
        </w:rPr>
        <w:t xml:space="preserve"> Нәтижесінде</w:t>
      </w:r>
      <w:r w:rsidR="00390E01">
        <w:rPr>
          <w:rStyle w:val="FontStyle15"/>
          <w:b w:val="0"/>
          <w:sz w:val="24"/>
          <w:szCs w:val="24"/>
          <w:lang w:val="kk-KZ"/>
        </w:rPr>
        <w:t>, сегіз жылда жиналатын сома, оқу ақысын төлеуге жетеді.</w:t>
      </w:r>
      <w:r w:rsidRPr="00A92FB5">
        <w:rPr>
          <w:rStyle w:val="FontStyle15"/>
          <w:b w:val="0"/>
          <w:sz w:val="24"/>
          <w:szCs w:val="24"/>
          <w:lang w:val="kk-KZ"/>
        </w:rPr>
        <w:t xml:space="preserve"> Осылайша, егер инфляция деңгейі 5% - ға дейін</w:t>
      </w:r>
      <w:r w:rsidR="00390E01">
        <w:rPr>
          <w:rStyle w:val="FontStyle15"/>
          <w:b w:val="0"/>
          <w:sz w:val="24"/>
          <w:szCs w:val="24"/>
          <w:lang w:val="kk-KZ"/>
        </w:rPr>
        <w:t xml:space="preserve"> өссе, онда шоттағы номиналдық сома сегіз жылдан кейін </w:t>
      </w:r>
      <w:r w:rsidRPr="00A92FB5">
        <w:rPr>
          <w:rStyle w:val="FontStyle15"/>
          <w:b w:val="0"/>
          <w:sz w:val="24"/>
          <w:szCs w:val="24"/>
          <w:lang w:val="kk-KZ"/>
        </w:rPr>
        <w:t xml:space="preserve"> </w:t>
      </w:r>
      <w:r w:rsidR="00390E01">
        <w:rPr>
          <w:rStyle w:val="FontStyle15"/>
          <w:b w:val="0"/>
          <w:sz w:val="24"/>
          <w:szCs w:val="24"/>
          <w:lang w:val="kk-KZ"/>
        </w:rPr>
        <w:t>15000 долл. х 1,05</w:t>
      </w:r>
      <w:r w:rsidR="00390E01">
        <w:rPr>
          <w:rStyle w:val="FontStyle15"/>
          <w:b w:val="0"/>
          <w:sz w:val="24"/>
          <w:szCs w:val="24"/>
          <w:vertAlign w:val="superscript"/>
          <w:lang w:val="kk-KZ"/>
        </w:rPr>
        <w:t>8</w:t>
      </w:r>
      <w:r w:rsidRPr="00A92FB5">
        <w:rPr>
          <w:rStyle w:val="FontStyle15"/>
          <w:b w:val="0"/>
          <w:sz w:val="24"/>
          <w:szCs w:val="24"/>
          <w:lang w:val="kk-KZ"/>
        </w:rPr>
        <w:t>, немесе 22162 долл.</w:t>
      </w:r>
      <w:r w:rsidR="00390E01">
        <w:rPr>
          <w:rStyle w:val="FontStyle15"/>
          <w:b w:val="0"/>
          <w:sz w:val="24"/>
          <w:szCs w:val="24"/>
          <w:lang w:val="kk-KZ"/>
        </w:rPr>
        <w:t xml:space="preserve"> дейін өседі.</w:t>
      </w:r>
      <w:r w:rsidRPr="00A92FB5">
        <w:rPr>
          <w:rStyle w:val="FontStyle15"/>
          <w:b w:val="0"/>
          <w:sz w:val="24"/>
          <w:szCs w:val="24"/>
          <w:lang w:val="kk-KZ"/>
        </w:rPr>
        <w:t xml:space="preserve"> </w:t>
      </w:r>
      <w:r w:rsidR="00390E01">
        <w:rPr>
          <w:rStyle w:val="FontStyle15"/>
          <w:b w:val="0"/>
          <w:sz w:val="24"/>
          <w:szCs w:val="24"/>
          <w:lang w:val="kk-KZ"/>
        </w:rPr>
        <w:t xml:space="preserve">Сегіз жылдан кейін оқу ақысна қажетті төлем, </w:t>
      </w:r>
      <w:r w:rsidRPr="00A92FB5">
        <w:rPr>
          <w:rStyle w:val="FontStyle15"/>
          <w:b w:val="0"/>
          <w:sz w:val="24"/>
          <w:szCs w:val="24"/>
          <w:lang w:val="kk-KZ"/>
        </w:rPr>
        <w:t>нақт</w:t>
      </w:r>
      <w:r w:rsidR="00390E01">
        <w:rPr>
          <w:rStyle w:val="FontStyle15"/>
          <w:b w:val="0"/>
          <w:sz w:val="24"/>
          <w:szCs w:val="24"/>
          <w:lang w:val="kk-KZ"/>
        </w:rPr>
        <w:t>ы көріністе-15000 ақш долл., ал номиналды</w:t>
      </w:r>
      <w:r w:rsidRPr="00A92FB5">
        <w:rPr>
          <w:rStyle w:val="FontStyle15"/>
          <w:b w:val="0"/>
          <w:sz w:val="24"/>
          <w:szCs w:val="24"/>
          <w:lang w:val="kk-KZ"/>
        </w:rPr>
        <w:t xml:space="preserve"> көріністе — 22162 долл.</w:t>
      </w:r>
      <w:r w:rsidR="00390E01">
        <w:rPr>
          <w:rStyle w:val="FontStyle15"/>
          <w:b w:val="0"/>
          <w:sz w:val="24"/>
          <w:szCs w:val="24"/>
          <w:lang w:val="kk-KZ"/>
        </w:rPr>
        <w:t xml:space="preserve"> құрайды.</w:t>
      </w:r>
    </w:p>
    <w:p w:rsidR="00A92FB5" w:rsidRPr="00A92FB5" w:rsidRDefault="00A92FB5" w:rsidP="00A92FB5">
      <w:pPr>
        <w:pStyle w:val="Style1"/>
        <w:ind w:firstLine="709"/>
        <w:rPr>
          <w:rStyle w:val="FontStyle15"/>
          <w:b w:val="0"/>
          <w:sz w:val="24"/>
          <w:szCs w:val="24"/>
          <w:lang w:val="kk-KZ"/>
        </w:rPr>
      </w:pPr>
    </w:p>
    <w:p w:rsidR="00A92FB5" w:rsidRPr="00A92FB5" w:rsidRDefault="00A92FB5" w:rsidP="00A92FB5">
      <w:pPr>
        <w:pStyle w:val="Style1"/>
        <w:ind w:firstLine="709"/>
        <w:rPr>
          <w:rStyle w:val="FontStyle15"/>
          <w:b w:val="0"/>
          <w:sz w:val="24"/>
          <w:szCs w:val="24"/>
          <w:lang w:val="kk-KZ"/>
        </w:rPr>
      </w:pPr>
      <w:r w:rsidRPr="00A92FB5">
        <w:rPr>
          <w:rStyle w:val="FontStyle15"/>
          <w:b w:val="0"/>
          <w:sz w:val="24"/>
          <w:szCs w:val="24"/>
          <w:lang w:val="kk-KZ"/>
        </w:rPr>
        <w:t>1-кесте</w:t>
      </w:r>
    </w:p>
    <w:p w:rsidR="00A92FB5" w:rsidRPr="00A92FB5" w:rsidRDefault="00390E01" w:rsidP="00A92FB5">
      <w:pPr>
        <w:pStyle w:val="Style1"/>
        <w:widowControl/>
        <w:spacing w:line="240" w:lineRule="auto"/>
        <w:ind w:firstLine="709"/>
        <w:rPr>
          <w:rStyle w:val="FontStyle15"/>
          <w:b w:val="0"/>
          <w:sz w:val="24"/>
          <w:szCs w:val="24"/>
          <w:lang w:val="kk-KZ"/>
        </w:rPr>
      </w:pPr>
      <w:r>
        <w:rPr>
          <w:rStyle w:val="FontStyle15"/>
          <w:b w:val="0"/>
          <w:sz w:val="24"/>
          <w:szCs w:val="24"/>
          <w:lang w:val="kk-KZ"/>
        </w:rPr>
        <w:t>Н</w:t>
      </w:r>
      <w:r w:rsidR="00A92FB5" w:rsidRPr="00A92FB5">
        <w:rPr>
          <w:rStyle w:val="FontStyle15"/>
          <w:b w:val="0"/>
          <w:sz w:val="24"/>
          <w:szCs w:val="24"/>
          <w:lang w:val="kk-KZ"/>
        </w:rPr>
        <w:t>оминалды және нақты</w:t>
      </w:r>
      <w:r w:rsidRPr="00390E01">
        <w:rPr>
          <w:rStyle w:val="FontStyle15"/>
          <w:b w:val="0"/>
          <w:sz w:val="24"/>
          <w:szCs w:val="24"/>
          <w:lang w:val="kk-KZ"/>
        </w:rPr>
        <w:t xml:space="preserve"> </w:t>
      </w:r>
      <w:r>
        <w:rPr>
          <w:rStyle w:val="FontStyle15"/>
          <w:b w:val="0"/>
          <w:sz w:val="24"/>
          <w:szCs w:val="24"/>
          <w:lang w:val="kk-KZ"/>
        </w:rPr>
        <w:t>а</w:t>
      </w:r>
      <w:r w:rsidRPr="00A92FB5">
        <w:rPr>
          <w:rStyle w:val="FontStyle15"/>
          <w:b w:val="0"/>
          <w:sz w:val="24"/>
          <w:szCs w:val="24"/>
          <w:lang w:val="kk-KZ"/>
        </w:rPr>
        <w:t>ннуитет</w:t>
      </w:r>
    </w:p>
    <w:tbl>
      <w:tblPr>
        <w:tblpPr w:leftFromText="180" w:rightFromText="180" w:vertAnchor="text" w:horzAnchor="margin" w:tblpY="24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1827"/>
        <w:gridCol w:w="1781"/>
        <w:gridCol w:w="2197"/>
        <w:gridCol w:w="1747"/>
      </w:tblGrid>
      <w:tr w:rsidR="007A5068" w:rsidRPr="00BD64F1" w:rsidTr="00C95938">
        <w:trPr>
          <w:trHeight w:hRule="exact" w:val="829"/>
        </w:trPr>
        <w:tc>
          <w:tcPr>
            <w:tcW w:w="1827" w:type="dxa"/>
          </w:tcPr>
          <w:p w:rsidR="007A5068" w:rsidRPr="00C95938" w:rsidRDefault="00C95938" w:rsidP="0065781D">
            <w:pPr>
              <w:pStyle w:val="Style9"/>
              <w:widowControl/>
              <w:rPr>
                <w:rStyle w:val="FontStyle23"/>
                <w:rFonts w:ascii="Times New Roman" w:hAnsi="Times New Roman"/>
                <w:b w:val="0"/>
                <w:sz w:val="24"/>
                <w:szCs w:val="24"/>
                <w:lang w:val="kk-KZ"/>
              </w:rPr>
            </w:pPr>
            <w:r>
              <w:rPr>
                <w:rStyle w:val="FontStyle23"/>
                <w:rFonts w:ascii="Times New Roman" w:hAnsi="Times New Roman"/>
                <w:b w:val="0"/>
                <w:sz w:val="24"/>
                <w:szCs w:val="24"/>
                <w:lang w:val="kk-KZ"/>
              </w:rPr>
              <w:t>Төлемдер саны</w:t>
            </w:r>
          </w:p>
        </w:tc>
        <w:tc>
          <w:tcPr>
            <w:tcW w:w="1781" w:type="dxa"/>
          </w:tcPr>
          <w:p w:rsidR="007A5068" w:rsidRPr="00C95938" w:rsidRDefault="00C95938" w:rsidP="0065781D">
            <w:pPr>
              <w:pStyle w:val="Style9"/>
              <w:widowControl/>
              <w:jc w:val="center"/>
              <w:rPr>
                <w:rStyle w:val="FontStyle23"/>
                <w:rFonts w:ascii="Times New Roman" w:hAnsi="Times New Roman"/>
                <w:b w:val="0"/>
                <w:sz w:val="24"/>
                <w:szCs w:val="24"/>
                <w:lang w:val="kk-KZ"/>
              </w:rPr>
            </w:pPr>
            <w:r>
              <w:rPr>
                <w:rStyle w:val="FontStyle23"/>
                <w:rFonts w:ascii="Times New Roman" w:hAnsi="Times New Roman"/>
                <w:b w:val="0"/>
                <w:sz w:val="24"/>
                <w:szCs w:val="24"/>
                <w:lang w:val="kk-KZ"/>
              </w:rPr>
              <w:t>Нақты төлем</w:t>
            </w:r>
          </w:p>
        </w:tc>
        <w:tc>
          <w:tcPr>
            <w:tcW w:w="2197" w:type="dxa"/>
          </w:tcPr>
          <w:p w:rsidR="007A5068" w:rsidRPr="00C95938" w:rsidRDefault="00C95938" w:rsidP="0065781D">
            <w:pPr>
              <w:pStyle w:val="Style9"/>
              <w:widowControl/>
              <w:ind w:left="178"/>
              <w:rPr>
                <w:rStyle w:val="FontStyle23"/>
                <w:rFonts w:ascii="Times New Roman" w:hAnsi="Times New Roman"/>
                <w:b w:val="0"/>
                <w:sz w:val="24"/>
                <w:szCs w:val="24"/>
                <w:lang w:val="kk-KZ"/>
              </w:rPr>
            </w:pPr>
            <w:r>
              <w:rPr>
                <w:rStyle w:val="FontStyle23"/>
                <w:rFonts w:ascii="Times New Roman" w:hAnsi="Times New Roman"/>
                <w:b w:val="0"/>
                <w:sz w:val="24"/>
                <w:szCs w:val="24"/>
                <w:lang w:val="kk-KZ"/>
              </w:rPr>
              <w:t>И</w:t>
            </w:r>
            <w:proofErr w:type="spellStart"/>
            <w:r w:rsidR="007A5068" w:rsidRPr="00BD64F1">
              <w:rPr>
                <w:rStyle w:val="FontStyle23"/>
                <w:rFonts w:ascii="Times New Roman" w:hAnsi="Times New Roman"/>
                <w:b w:val="0"/>
                <w:sz w:val="24"/>
                <w:szCs w:val="24"/>
              </w:rPr>
              <w:t>нфляции</w:t>
            </w:r>
            <w:proofErr w:type="spellEnd"/>
            <w:r>
              <w:rPr>
                <w:rStyle w:val="FontStyle23"/>
                <w:rFonts w:ascii="Times New Roman" w:hAnsi="Times New Roman"/>
                <w:b w:val="0"/>
                <w:sz w:val="24"/>
                <w:szCs w:val="24"/>
                <w:lang w:val="kk-KZ"/>
              </w:rPr>
              <w:t xml:space="preserve"> коэффициенті</w:t>
            </w:r>
          </w:p>
        </w:tc>
        <w:tc>
          <w:tcPr>
            <w:tcW w:w="1747" w:type="dxa"/>
          </w:tcPr>
          <w:p w:rsidR="007A5068" w:rsidRPr="00C95938" w:rsidRDefault="00C95938" w:rsidP="00C95938">
            <w:pPr>
              <w:pStyle w:val="Style9"/>
              <w:widowControl/>
              <w:jc w:val="center"/>
              <w:rPr>
                <w:rStyle w:val="FontStyle23"/>
                <w:rFonts w:ascii="Times New Roman" w:hAnsi="Times New Roman"/>
                <w:b w:val="0"/>
                <w:sz w:val="24"/>
                <w:szCs w:val="24"/>
                <w:lang w:val="kk-KZ"/>
              </w:rPr>
            </w:pPr>
            <w:proofErr w:type="spellStart"/>
            <w:r>
              <w:rPr>
                <w:rStyle w:val="FontStyle23"/>
                <w:rFonts w:ascii="Times New Roman" w:hAnsi="Times New Roman"/>
                <w:b w:val="0"/>
                <w:sz w:val="24"/>
                <w:szCs w:val="24"/>
              </w:rPr>
              <w:t>Номина</w:t>
            </w:r>
            <w:proofErr w:type="spellEnd"/>
            <w:r>
              <w:rPr>
                <w:rStyle w:val="FontStyle23"/>
                <w:rFonts w:ascii="Times New Roman" w:hAnsi="Times New Roman"/>
                <w:b w:val="0"/>
                <w:sz w:val="24"/>
                <w:szCs w:val="24"/>
                <w:lang w:val="kk-KZ"/>
              </w:rPr>
              <w:t>лды төлемдер</w:t>
            </w:r>
          </w:p>
        </w:tc>
      </w:tr>
      <w:tr w:rsidR="007A5068" w:rsidRPr="00BD64F1" w:rsidTr="00C95938">
        <w:trPr>
          <w:trHeight w:hRule="exact" w:val="354"/>
        </w:trPr>
        <w:tc>
          <w:tcPr>
            <w:tcW w:w="1827" w:type="dxa"/>
          </w:tcPr>
          <w:p w:rsidR="007A5068" w:rsidRPr="00BD64F1" w:rsidRDefault="007A5068" w:rsidP="0065781D">
            <w:pPr>
              <w:pStyle w:val="Style5"/>
              <w:widowControl/>
              <w:rPr>
                <w:rStyle w:val="FontStyle22"/>
                <w:sz w:val="24"/>
                <w:szCs w:val="24"/>
              </w:rPr>
            </w:pPr>
            <w:r w:rsidRPr="00BD64F1">
              <w:rPr>
                <w:rStyle w:val="FontStyle22"/>
                <w:sz w:val="24"/>
                <w:szCs w:val="24"/>
              </w:rPr>
              <w:t>1</w:t>
            </w:r>
          </w:p>
        </w:tc>
        <w:tc>
          <w:tcPr>
            <w:tcW w:w="1781" w:type="dxa"/>
          </w:tcPr>
          <w:p w:rsidR="007A5068" w:rsidRPr="00BD64F1" w:rsidRDefault="007A5068" w:rsidP="0065781D">
            <w:pPr>
              <w:pStyle w:val="Style5"/>
              <w:widowControl/>
              <w:jc w:val="center"/>
              <w:rPr>
                <w:rStyle w:val="FontStyle22"/>
                <w:sz w:val="24"/>
                <w:szCs w:val="24"/>
              </w:rPr>
            </w:pPr>
            <w:r w:rsidRPr="00BD64F1">
              <w:rPr>
                <w:rStyle w:val="FontStyle22"/>
                <w:sz w:val="24"/>
                <w:szCs w:val="24"/>
              </w:rPr>
              <w:t>1686,85 долл.</w:t>
            </w:r>
          </w:p>
        </w:tc>
        <w:tc>
          <w:tcPr>
            <w:tcW w:w="2197" w:type="dxa"/>
          </w:tcPr>
          <w:p w:rsidR="007A5068" w:rsidRPr="00BD64F1" w:rsidRDefault="007A5068" w:rsidP="0065781D">
            <w:pPr>
              <w:pStyle w:val="Style5"/>
              <w:widowControl/>
              <w:ind w:left="782"/>
              <w:rPr>
                <w:rStyle w:val="FontStyle22"/>
                <w:sz w:val="24"/>
                <w:szCs w:val="24"/>
              </w:rPr>
            </w:pPr>
            <w:r w:rsidRPr="00BD64F1">
              <w:rPr>
                <w:rStyle w:val="FontStyle22"/>
                <w:sz w:val="24"/>
                <w:szCs w:val="24"/>
              </w:rPr>
              <w:t>1,05</w:t>
            </w:r>
          </w:p>
        </w:tc>
        <w:tc>
          <w:tcPr>
            <w:tcW w:w="1747" w:type="dxa"/>
          </w:tcPr>
          <w:p w:rsidR="007A5068" w:rsidRPr="00BD64F1" w:rsidRDefault="007A5068" w:rsidP="0065781D">
            <w:pPr>
              <w:pStyle w:val="Style5"/>
              <w:widowControl/>
              <w:jc w:val="center"/>
              <w:rPr>
                <w:rStyle w:val="FontStyle22"/>
                <w:sz w:val="24"/>
                <w:szCs w:val="24"/>
              </w:rPr>
            </w:pPr>
            <w:r w:rsidRPr="00BD64F1">
              <w:rPr>
                <w:rStyle w:val="FontStyle22"/>
                <w:sz w:val="24"/>
                <w:szCs w:val="24"/>
              </w:rPr>
              <w:t>1771,19 долл.</w:t>
            </w:r>
          </w:p>
        </w:tc>
      </w:tr>
      <w:tr w:rsidR="007A5068" w:rsidRPr="00BD64F1" w:rsidTr="00C95938">
        <w:trPr>
          <w:trHeight w:hRule="exact" w:val="336"/>
        </w:trPr>
        <w:tc>
          <w:tcPr>
            <w:tcW w:w="1827" w:type="dxa"/>
          </w:tcPr>
          <w:p w:rsidR="007A5068" w:rsidRPr="00BD64F1" w:rsidRDefault="007A5068" w:rsidP="0065781D">
            <w:pPr>
              <w:pStyle w:val="Style5"/>
              <w:widowControl/>
              <w:rPr>
                <w:rStyle w:val="FontStyle22"/>
                <w:sz w:val="24"/>
                <w:szCs w:val="24"/>
              </w:rPr>
            </w:pPr>
            <w:r w:rsidRPr="00BD64F1">
              <w:rPr>
                <w:rStyle w:val="FontStyle22"/>
                <w:sz w:val="24"/>
                <w:szCs w:val="24"/>
              </w:rPr>
              <w:t>2</w:t>
            </w:r>
          </w:p>
        </w:tc>
        <w:tc>
          <w:tcPr>
            <w:tcW w:w="1781" w:type="dxa"/>
          </w:tcPr>
          <w:p w:rsidR="007A5068" w:rsidRPr="00BD64F1" w:rsidRDefault="007A5068" w:rsidP="0065781D">
            <w:pPr>
              <w:pStyle w:val="Style5"/>
              <w:widowControl/>
              <w:jc w:val="center"/>
              <w:rPr>
                <w:rStyle w:val="FontStyle22"/>
                <w:sz w:val="24"/>
                <w:szCs w:val="24"/>
              </w:rPr>
            </w:pPr>
            <w:r w:rsidRPr="00BD64F1">
              <w:rPr>
                <w:rStyle w:val="FontStyle22"/>
                <w:sz w:val="24"/>
                <w:szCs w:val="24"/>
              </w:rPr>
              <w:t>1686,85 долл.</w:t>
            </w:r>
          </w:p>
        </w:tc>
        <w:tc>
          <w:tcPr>
            <w:tcW w:w="2197" w:type="dxa"/>
          </w:tcPr>
          <w:p w:rsidR="007A5068" w:rsidRPr="00BD64F1" w:rsidRDefault="007A5068" w:rsidP="0065781D">
            <w:pPr>
              <w:pStyle w:val="Style5"/>
              <w:widowControl/>
              <w:ind w:left="782"/>
              <w:rPr>
                <w:rStyle w:val="FontStyle22"/>
                <w:sz w:val="24"/>
                <w:szCs w:val="24"/>
                <w:vertAlign w:val="superscript"/>
              </w:rPr>
            </w:pPr>
            <w:r w:rsidRPr="00BD64F1">
              <w:rPr>
                <w:rStyle w:val="FontStyle22"/>
                <w:sz w:val="24"/>
                <w:szCs w:val="24"/>
              </w:rPr>
              <w:t>1.05</w:t>
            </w:r>
            <w:r w:rsidRPr="00BD64F1">
              <w:rPr>
                <w:rStyle w:val="FontStyle22"/>
                <w:sz w:val="24"/>
                <w:szCs w:val="24"/>
                <w:vertAlign w:val="superscript"/>
              </w:rPr>
              <w:t>2</w:t>
            </w:r>
          </w:p>
        </w:tc>
        <w:tc>
          <w:tcPr>
            <w:tcW w:w="1747" w:type="dxa"/>
          </w:tcPr>
          <w:p w:rsidR="007A5068" w:rsidRPr="00BD64F1" w:rsidRDefault="007A5068" w:rsidP="0065781D">
            <w:pPr>
              <w:pStyle w:val="Style5"/>
              <w:widowControl/>
              <w:jc w:val="center"/>
              <w:rPr>
                <w:rStyle w:val="FontStyle22"/>
                <w:sz w:val="24"/>
                <w:szCs w:val="24"/>
              </w:rPr>
            </w:pPr>
            <w:r w:rsidRPr="00BD64F1">
              <w:rPr>
                <w:rStyle w:val="FontStyle22"/>
                <w:sz w:val="24"/>
                <w:szCs w:val="24"/>
              </w:rPr>
              <w:t>1859,75 долл.</w:t>
            </w:r>
          </w:p>
        </w:tc>
      </w:tr>
      <w:tr w:rsidR="007A5068" w:rsidRPr="00BD64F1" w:rsidTr="00C95938">
        <w:trPr>
          <w:trHeight w:hRule="exact" w:val="336"/>
        </w:trPr>
        <w:tc>
          <w:tcPr>
            <w:tcW w:w="1827" w:type="dxa"/>
          </w:tcPr>
          <w:p w:rsidR="007A5068" w:rsidRPr="00BD64F1" w:rsidRDefault="007A5068" w:rsidP="0065781D">
            <w:pPr>
              <w:pStyle w:val="Style5"/>
              <w:widowControl/>
              <w:rPr>
                <w:rStyle w:val="FontStyle22"/>
                <w:sz w:val="24"/>
                <w:szCs w:val="24"/>
              </w:rPr>
            </w:pPr>
            <w:r w:rsidRPr="00BD64F1">
              <w:rPr>
                <w:rStyle w:val="FontStyle22"/>
                <w:sz w:val="24"/>
                <w:szCs w:val="24"/>
              </w:rPr>
              <w:t>3</w:t>
            </w:r>
          </w:p>
        </w:tc>
        <w:tc>
          <w:tcPr>
            <w:tcW w:w="1781" w:type="dxa"/>
          </w:tcPr>
          <w:p w:rsidR="007A5068" w:rsidRPr="00BD64F1" w:rsidRDefault="007A5068" w:rsidP="0065781D">
            <w:pPr>
              <w:pStyle w:val="Style5"/>
              <w:widowControl/>
              <w:jc w:val="center"/>
              <w:rPr>
                <w:rStyle w:val="FontStyle22"/>
                <w:sz w:val="24"/>
                <w:szCs w:val="24"/>
              </w:rPr>
            </w:pPr>
            <w:r w:rsidRPr="00BD64F1">
              <w:rPr>
                <w:rStyle w:val="FontStyle22"/>
                <w:sz w:val="24"/>
                <w:szCs w:val="24"/>
              </w:rPr>
              <w:t>1686,85 долл.</w:t>
            </w:r>
          </w:p>
        </w:tc>
        <w:tc>
          <w:tcPr>
            <w:tcW w:w="2197" w:type="dxa"/>
          </w:tcPr>
          <w:p w:rsidR="007A5068" w:rsidRPr="00BD64F1" w:rsidRDefault="007A5068" w:rsidP="0065781D">
            <w:pPr>
              <w:pStyle w:val="Style5"/>
              <w:widowControl/>
              <w:ind w:left="782"/>
              <w:rPr>
                <w:rStyle w:val="FontStyle22"/>
                <w:sz w:val="24"/>
                <w:szCs w:val="24"/>
                <w:vertAlign w:val="superscript"/>
              </w:rPr>
            </w:pPr>
            <w:r w:rsidRPr="00BD64F1">
              <w:rPr>
                <w:rStyle w:val="FontStyle22"/>
                <w:sz w:val="24"/>
                <w:szCs w:val="24"/>
              </w:rPr>
              <w:t>1,05</w:t>
            </w:r>
            <w:r w:rsidRPr="00BD64F1">
              <w:rPr>
                <w:rStyle w:val="FontStyle22"/>
                <w:sz w:val="24"/>
                <w:szCs w:val="24"/>
                <w:vertAlign w:val="superscript"/>
              </w:rPr>
              <w:t>3</w:t>
            </w:r>
          </w:p>
        </w:tc>
        <w:tc>
          <w:tcPr>
            <w:tcW w:w="1747" w:type="dxa"/>
          </w:tcPr>
          <w:p w:rsidR="007A5068" w:rsidRPr="00BD64F1" w:rsidRDefault="007A5068" w:rsidP="0065781D">
            <w:pPr>
              <w:pStyle w:val="Style5"/>
              <w:widowControl/>
              <w:jc w:val="center"/>
              <w:rPr>
                <w:rStyle w:val="FontStyle22"/>
                <w:sz w:val="24"/>
                <w:szCs w:val="24"/>
              </w:rPr>
            </w:pPr>
            <w:r w:rsidRPr="00BD64F1">
              <w:rPr>
                <w:rStyle w:val="FontStyle22"/>
                <w:sz w:val="24"/>
                <w:szCs w:val="24"/>
              </w:rPr>
              <w:t>1952,74 долл.</w:t>
            </w:r>
          </w:p>
        </w:tc>
      </w:tr>
      <w:tr w:rsidR="007A5068" w:rsidRPr="00BD64F1" w:rsidTr="00C95938">
        <w:trPr>
          <w:trHeight w:hRule="exact" w:val="336"/>
        </w:trPr>
        <w:tc>
          <w:tcPr>
            <w:tcW w:w="1827" w:type="dxa"/>
          </w:tcPr>
          <w:p w:rsidR="007A5068" w:rsidRPr="00BD64F1" w:rsidRDefault="007A5068" w:rsidP="0065781D">
            <w:pPr>
              <w:pStyle w:val="Style5"/>
              <w:widowControl/>
              <w:rPr>
                <w:rStyle w:val="FontStyle22"/>
                <w:sz w:val="24"/>
                <w:szCs w:val="24"/>
              </w:rPr>
            </w:pPr>
            <w:r w:rsidRPr="00BD64F1">
              <w:rPr>
                <w:rStyle w:val="FontStyle22"/>
                <w:sz w:val="24"/>
                <w:szCs w:val="24"/>
              </w:rPr>
              <w:t>4</w:t>
            </w:r>
          </w:p>
        </w:tc>
        <w:tc>
          <w:tcPr>
            <w:tcW w:w="1781" w:type="dxa"/>
          </w:tcPr>
          <w:p w:rsidR="007A5068" w:rsidRPr="00BD64F1" w:rsidRDefault="007A5068" w:rsidP="0065781D">
            <w:pPr>
              <w:pStyle w:val="Style5"/>
              <w:widowControl/>
              <w:jc w:val="center"/>
              <w:rPr>
                <w:rStyle w:val="FontStyle22"/>
                <w:sz w:val="24"/>
                <w:szCs w:val="24"/>
              </w:rPr>
            </w:pPr>
            <w:r w:rsidRPr="00BD64F1">
              <w:rPr>
                <w:rStyle w:val="FontStyle22"/>
                <w:sz w:val="24"/>
                <w:szCs w:val="24"/>
              </w:rPr>
              <w:t>1686,85 долл.</w:t>
            </w:r>
          </w:p>
        </w:tc>
        <w:tc>
          <w:tcPr>
            <w:tcW w:w="2197" w:type="dxa"/>
          </w:tcPr>
          <w:p w:rsidR="007A5068" w:rsidRPr="00BD64F1" w:rsidRDefault="007A5068" w:rsidP="0065781D">
            <w:pPr>
              <w:pStyle w:val="Style5"/>
              <w:widowControl/>
              <w:ind w:left="782"/>
              <w:rPr>
                <w:rStyle w:val="FontStyle22"/>
                <w:sz w:val="24"/>
                <w:szCs w:val="24"/>
                <w:vertAlign w:val="superscript"/>
              </w:rPr>
            </w:pPr>
            <w:r w:rsidRPr="00BD64F1">
              <w:rPr>
                <w:rStyle w:val="FontStyle22"/>
                <w:sz w:val="24"/>
                <w:szCs w:val="24"/>
              </w:rPr>
              <w:t>1,05</w:t>
            </w:r>
            <w:r w:rsidRPr="00BD64F1">
              <w:rPr>
                <w:rStyle w:val="FontStyle22"/>
                <w:sz w:val="24"/>
                <w:szCs w:val="24"/>
                <w:vertAlign w:val="superscript"/>
              </w:rPr>
              <w:t>4</w:t>
            </w:r>
          </w:p>
        </w:tc>
        <w:tc>
          <w:tcPr>
            <w:tcW w:w="1747" w:type="dxa"/>
          </w:tcPr>
          <w:p w:rsidR="007A5068" w:rsidRPr="00BD64F1" w:rsidRDefault="007A5068" w:rsidP="0065781D">
            <w:pPr>
              <w:pStyle w:val="Style5"/>
              <w:widowControl/>
              <w:jc w:val="center"/>
              <w:rPr>
                <w:rStyle w:val="FontStyle22"/>
                <w:sz w:val="24"/>
                <w:szCs w:val="24"/>
              </w:rPr>
            </w:pPr>
            <w:r w:rsidRPr="00BD64F1">
              <w:rPr>
                <w:rStyle w:val="FontStyle22"/>
                <w:sz w:val="24"/>
                <w:szCs w:val="24"/>
              </w:rPr>
              <w:t>2050,38 долл.</w:t>
            </w:r>
          </w:p>
        </w:tc>
      </w:tr>
      <w:tr w:rsidR="007A5068" w:rsidRPr="00BD64F1" w:rsidTr="00C95938">
        <w:trPr>
          <w:trHeight w:hRule="exact" w:val="341"/>
        </w:trPr>
        <w:tc>
          <w:tcPr>
            <w:tcW w:w="1827" w:type="dxa"/>
          </w:tcPr>
          <w:p w:rsidR="007A5068" w:rsidRPr="00BD64F1" w:rsidRDefault="007A5068" w:rsidP="0065781D">
            <w:pPr>
              <w:pStyle w:val="Style5"/>
              <w:widowControl/>
              <w:rPr>
                <w:rStyle w:val="FontStyle22"/>
                <w:sz w:val="24"/>
                <w:szCs w:val="24"/>
              </w:rPr>
            </w:pPr>
            <w:r w:rsidRPr="00BD64F1">
              <w:rPr>
                <w:rStyle w:val="FontStyle22"/>
                <w:sz w:val="24"/>
                <w:szCs w:val="24"/>
              </w:rPr>
              <w:t>5</w:t>
            </w:r>
          </w:p>
        </w:tc>
        <w:tc>
          <w:tcPr>
            <w:tcW w:w="1781" w:type="dxa"/>
          </w:tcPr>
          <w:p w:rsidR="007A5068" w:rsidRPr="00BD64F1" w:rsidRDefault="007A5068" w:rsidP="0065781D">
            <w:pPr>
              <w:pStyle w:val="Style5"/>
              <w:widowControl/>
              <w:jc w:val="center"/>
              <w:rPr>
                <w:rStyle w:val="FontStyle22"/>
                <w:sz w:val="24"/>
                <w:szCs w:val="24"/>
              </w:rPr>
            </w:pPr>
            <w:r w:rsidRPr="00BD64F1">
              <w:rPr>
                <w:rStyle w:val="FontStyle22"/>
                <w:sz w:val="24"/>
                <w:szCs w:val="24"/>
              </w:rPr>
              <w:t>1686,85 долл.</w:t>
            </w:r>
          </w:p>
        </w:tc>
        <w:tc>
          <w:tcPr>
            <w:tcW w:w="2197" w:type="dxa"/>
          </w:tcPr>
          <w:p w:rsidR="007A5068" w:rsidRPr="00BD64F1" w:rsidRDefault="007A5068" w:rsidP="0065781D">
            <w:pPr>
              <w:pStyle w:val="Style5"/>
              <w:widowControl/>
              <w:ind w:left="782"/>
              <w:rPr>
                <w:rStyle w:val="FontStyle22"/>
                <w:sz w:val="24"/>
                <w:szCs w:val="24"/>
                <w:vertAlign w:val="superscript"/>
                <w:lang w:val="en-US" w:eastAsia="en-US"/>
              </w:rPr>
            </w:pPr>
            <w:r w:rsidRPr="00BD64F1">
              <w:rPr>
                <w:rStyle w:val="FontStyle22"/>
                <w:sz w:val="24"/>
                <w:szCs w:val="24"/>
                <w:lang w:val="en-US" w:eastAsia="en-US"/>
              </w:rPr>
              <w:t>1,05</w:t>
            </w:r>
            <w:r w:rsidRPr="00BD64F1">
              <w:rPr>
                <w:rStyle w:val="FontStyle22"/>
                <w:sz w:val="24"/>
                <w:szCs w:val="24"/>
                <w:vertAlign w:val="superscript"/>
                <w:lang w:val="en-US" w:eastAsia="en-US"/>
              </w:rPr>
              <w:t>s</w:t>
            </w:r>
          </w:p>
        </w:tc>
        <w:tc>
          <w:tcPr>
            <w:tcW w:w="1747" w:type="dxa"/>
          </w:tcPr>
          <w:p w:rsidR="007A5068" w:rsidRPr="00BD64F1" w:rsidRDefault="007A5068" w:rsidP="0065781D">
            <w:pPr>
              <w:pStyle w:val="Style5"/>
              <w:widowControl/>
              <w:jc w:val="center"/>
              <w:rPr>
                <w:rStyle w:val="FontStyle22"/>
                <w:sz w:val="24"/>
                <w:szCs w:val="24"/>
              </w:rPr>
            </w:pPr>
            <w:r w:rsidRPr="00BD64F1">
              <w:rPr>
                <w:rStyle w:val="FontStyle22"/>
                <w:sz w:val="24"/>
                <w:szCs w:val="24"/>
              </w:rPr>
              <w:t>2152,90 долл.</w:t>
            </w:r>
          </w:p>
        </w:tc>
      </w:tr>
      <w:tr w:rsidR="007A5068" w:rsidRPr="00BD64F1" w:rsidTr="00C95938">
        <w:trPr>
          <w:trHeight w:hRule="exact" w:val="341"/>
        </w:trPr>
        <w:tc>
          <w:tcPr>
            <w:tcW w:w="1827" w:type="dxa"/>
            <w:tcBorders>
              <w:bottom w:val="single" w:sz="4" w:space="0" w:color="auto"/>
            </w:tcBorders>
          </w:tcPr>
          <w:p w:rsidR="007A5068" w:rsidRPr="00BD64F1" w:rsidRDefault="007A5068" w:rsidP="0065781D">
            <w:pPr>
              <w:pStyle w:val="Style5"/>
              <w:widowControl/>
              <w:rPr>
                <w:rStyle w:val="FontStyle22"/>
                <w:sz w:val="24"/>
                <w:szCs w:val="24"/>
              </w:rPr>
            </w:pPr>
            <w:r w:rsidRPr="00BD64F1">
              <w:rPr>
                <w:rStyle w:val="FontStyle22"/>
                <w:sz w:val="24"/>
                <w:szCs w:val="24"/>
              </w:rPr>
              <w:t>6</w:t>
            </w:r>
          </w:p>
        </w:tc>
        <w:tc>
          <w:tcPr>
            <w:tcW w:w="1781" w:type="dxa"/>
            <w:tcBorders>
              <w:bottom w:val="single" w:sz="4" w:space="0" w:color="auto"/>
            </w:tcBorders>
          </w:tcPr>
          <w:p w:rsidR="007A5068" w:rsidRPr="00BD64F1" w:rsidRDefault="007A5068" w:rsidP="0065781D">
            <w:pPr>
              <w:pStyle w:val="Style5"/>
              <w:widowControl/>
              <w:jc w:val="center"/>
              <w:rPr>
                <w:rStyle w:val="FontStyle22"/>
                <w:sz w:val="24"/>
                <w:szCs w:val="24"/>
              </w:rPr>
            </w:pPr>
            <w:r w:rsidRPr="00BD64F1">
              <w:rPr>
                <w:rStyle w:val="FontStyle22"/>
                <w:sz w:val="24"/>
                <w:szCs w:val="24"/>
              </w:rPr>
              <w:t>1686,85 долл.</w:t>
            </w:r>
          </w:p>
        </w:tc>
        <w:tc>
          <w:tcPr>
            <w:tcW w:w="2197" w:type="dxa"/>
            <w:tcBorders>
              <w:bottom w:val="single" w:sz="4" w:space="0" w:color="auto"/>
            </w:tcBorders>
          </w:tcPr>
          <w:p w:rsidR="007A5068" w:rsidRPr="00BD64F1" w:rsidRDefault="007A5068" w:rsidP="0065781D">
            <w:pPr>
              <w:pStyle w:val="Style5"/>
              <w:widowControl/>
              <w:ind w:left="782"/>
              <w:rPr>
                <w:rStyle w:val="FontStyle22"/>
                <w:sz w:val="24"/>
                <w:szCs w:val="24"/>
                <w:vertAlign w:val="superscript"/>
              </w:rPr>
            </w:pPr>
            <w:r w:rsidRPr="00BD64F1">
              <w:rPr>
                <w:rStyle w:val="FontStyle22"/>
                <w:sz w:val="24"/>
                <w:szCs w:val="24"/>
              </w:rPr>
              <w:t>1,05</w:t>
            </w:r>
            <w:r w:rsidRPr="00BD64F1">
              <w:rPr>
                <w:rStyle w:val="FontStyle22"/>
                <w:sz w:val="24"/>
                <w:szCs w:val="24"/>
                <w:vertAlign w:val="superscript"/>
              </w:rPr>
              <w:t>6</w:t>
            </w:r>
          </w:p>
        </w:tc>
        <w:tc>
          <w:tcPr>
            <w:tcW w:w="1747" w:type="dxa"/>
            <w:tcBorders>
              <w:bottom w:val="single" w:sz="4" w:space="0" w:color="auto"/>
            </w:tcBorders>
          </w:tcPr>
          <w:p w:rsidR="007A5068" w:rsidRPr="00BD64F1" w:rsidRDefault="007A5068" w:rsidP="0065781D">
            <w:pPr>
              <w:pStyle w:val="Style5"/>
              <w:widowControl/>
              <w:jc w:val="center"/>
              <w:rPr>
                <w:rStyle w:val="FontStyle22"/>
                <w:sz w:val="24"/>
                <w:szCs w:val="24"/>
              </w:rPr>
            </w:pPr>
            <w:r w:rsidRPr="00BD64F1">
              <w:rPr>
                <w:rStyle w:val="FontStyle22"/>
                <w:sz w:val="24"/>
                <w:szCs w:val="24"/>
              </w:rPr>
              <w:t>2260,54 долл.</w:t>
            </w:r>
          </w:p>
        </w:tc>
      </w:tr>
      <w:tr w:rsidR="007A5068" w:rsidRPr="00BD64F1" w:rsidTr="00C95938">
        <w:trPr>
          <w:trHeight w:hRule="exact" w:val="341"/>
        </w:trPr>
        <w:tc>
          <w:tcPr>
            <w:tcW w:w="1827" w:type="dxa"/>
            <w:tcBorders>
              <w:top w:val="single" w:sz="4" w:space="0" w:color="auto"/>
              <w:left w:val="single" w:sz="4" w:space="0" w:color="auto"/>
              <w:bottom w:val="single" w:sz="4" w:space="0" w:color="auto"/>
              <w:right w:val="single" w:sz="4" w:space="0" w:color="auto"/>
            </w:tcBorders>
          </w:tcPr>
          <w:p w:rsidR="007A5068" w:rsidRPr="00BD64F1" w:rsidRDefault="007A5068" w:rsidP="0065781D">
            <w:pPr>
              <w:pStyle w:val="Style5"/>
              <w:widowControl/>
              <w:rPr>
                <w:rStyle w:val="FontStyle22"/>
                <w:sz w:val="24"/>
                <w:szCs w:val="24"/>
              </w:rPr>
            </w:pPr>
            <w:r w:rsidRPr="00BD64F1">
              <w:rPr>
                <w:rStyle w:val="FontStyle22"/>
                <w:sz w:val="24"/>
                <w:szCs w:val="24"/>
              </w:rPr>
              <w:t>7</w:t>
            </w:r>
          </w:p>
        </w:tc>
        <w:tc>
          <w:tcPr>
            <w:tcW w:w="1781" w:type="dxa"/>
            <w:tcBorders>
              <w:top w:val="single" w:sz="4" w:space="0" w:color="auto"/>
              <w:left w:val="single" w:sz="4" w:space="0" w:color="auto"/>
              <w:bottom w:val="single" w:sz="4" w:space="0" w:color="auto"/>
              <w:right w:val="single" w:sz="4" w:space="0" w:color="auto"/>
            </w:tcBorders>
          </w:tcPr>
          <w:p w:rsidR="007A5068" w:rsidRPr="00BD64F1" w:rsidRDefault="007A5068" w:rsidP="0065781D">
            <w:pPr>
              <w:pStyle w:val="Style5"/>
              <w:widowControl/>
              <w:jc w:val="center"/>
              <w:rPr>
                <w:rStyle w:val="FontStyle22"/>
                <w:sz w:val="24"/>
                <w:szCs w:val="24"/>
              </w:rPr>
            </w:pPr>
            <w:r w:rsidRPr="00BD64F1">
              <w:rPr>
                <w:rStyle w:val="FontStyle22"/>
                <w:sz w:val="24"/>
                <w:szCs w:val="24"/>
              </w:rPr>
              <w:t>1686,85 долл.</w:t>
            </w:r>
          </w:p>
        </w:tc>
        <w:tc>
          <w:tcPr>
            <w:tcW w:w="2197" w:type="dxa"/>
            <w:tcBorders>
              <w:top w:val="single" w:sz="4" w:space="0" w:color="auto"/>
              <w:left w:val="single" w:sz="4" w:space="0" w:color="auto"/>
              <w:bottom w:val="single" w:sz="4" w:space="0" w:color="auto"/>
              <w:right w:val="single" w:sz="4" w:space="0" w:color="auto"/>
            </w:tcBorders>
          </w:tcPr>
          <w:p w:rsidR="007A5068" w:rsidRPr="00BD64F1" w:rsidRDefault="007A5068" w:rsidP="0065781D">
            <w:pPr>
              <w:pStyle w:val="Style5"/>
              <w:widowControl/>
              <w:ind w:left="778"/>
              <w:rPr>
                <w:rStyle w:val="FontStyle22"/>
                <w:sz w:val="24"/>
                <w:szCs w:val="24"/>
                <w:vertAlign w:val="superscript"/>
              </w:rPr>
            </w:pPr>
            <w:r w:rsidRPr="00BD64F1">
              <w:rPr>
                <w:rStyle w:val="FontStyle22"/>
                <w:sz w:val="24"/>
                <w:szCs w:val="24"/>
              </w:rPr>
              <w:t>1.05</w:t>
            </w:r>
            <w:r w:rsidRPr="00BD64F1">
              <w:rPr>
                <w:rStyle w:val="FontStyle22"/>
                <w:sz w:val="24"/>
                <w:szCs w:val="24"/>
                <w:vertAlign w:val="superscript"/>
              </w:rPr>
              <w:t>7</w:t>
            </w:r>
          </w:p>
        </w:tc>
        <w:tc>
          <w:tcPr>
            <w:tcW w:w="1747" w:type="dxa"/>
            <w:tcBorders>
              <w:top w:val="single" w:sz="4" w:space="0" w:color="auto"/>
              <w:left w:val="single" w:sz="4" w:space="0" w:color="auto"/>
              <w:bottom w:val="single" w:sz="4" w:space="0" w:color="auto"/>
              <w:right w:val="single" w:sz="4" w:space="0" w:color="auto"/>
            </w:tcBorders>
          </w:tcPr>
          <w:p w:rsidR="007A5068" w:rsidRPr="00BD64F1" w:rsidRDefault="007A5068" w:rsidP="0065781D">
            <w:pPr>
              <w:pStyle w:val="Style5"/>
              <w:widowControl/>
              <w:jc w:val="center"/>
              <w:rPr>
                <w:rStyle w:val="FontStyle22"/>
                <w:sz w:val="24"/>
                <w:szCs w:val="24"/>
              </w:rPr>
            </w:pPr>
            <w:r w:rsidRPr="00BD64F1">
              <w:rPr>
                <w:rStyle w:val="FontStyle22"/>
                <w:sz w:val="24"/>
                <w:szCs w:val="24"/>
              </w:rPr>
              <w:t>2373,57 долл.</w:t>
            </w:r>
          </w:p>
        </w:tc>
      </w:tr>
      <w:tr w:rsidR="007A5068" w:rsidRPr="00BD64F1" w:rsidTr="00C95938">
        <w:trPr>
          <w:trHeight w:hRule="exact" w:val="341"/>
        </w:trPr>
        <w:tc>
          <w:tcPr>
            <w:tcW w:w="1827" w:type="dxa"/>
            <w:tcBorders>
              <w:top w:val="single" w:sz="4" w:space="0" w:color="auto"/>
              <w:left w:val="single" w:sz="4" w:space="0" w:color="auto"/>
              <w:bottom w:val="single" w:sz="4" w:space="0" w:color="auto"/>
              <w:right w:val="single" w:sz="4" w:space="0" w:color="auto"/>
            </w:tcBorders>
          </w:tcPr>
          <w:p w:rsidR="007A5068" w:rsidRPr="00BD64F1" w:rsidRDefault="007A5068" w:rsidP="0065781D">
            <w:pPr>
              <w:pStyle w:val="Style5"/>
              <w:widowControl/>
              <w:rPr>
                <w:rStyle w:val="FontStyle22"/>
                <w:sz w:val="24"/>
                <w:szCs w:val="24"/>
              </w:rPr>
            </w:pPr>
            <w:r w:rsidRPr="00BD64F1">
              <w:rPr>
                <w:rStyle w:val="FontStyle22"/>
                <w:sz w:val="24"/>
                <w:szCs w:val="24"/>
              </w:rPr>
              <w:t>8</w:t>
            </w:r>
          </w:p>
        </w:tc>
        <w:tc>
          <w:tcPr>
            <w:tcW w:w="1781" w:type="dxa"/>
            <w:tcBorders>
              <w:top w:val="single" w:sz="4" w:space="0" w:color="auto"/>
              <w:left w:val="single" w:sz="4" w:space="0" w:color="auto"/>
              <w:bottom w:val="single" w:sz="4" w:space="0" w:color="auto"/>
              <w:right w:val="single" w:sz="4" w:space="0" w:color="auto"/>
            </w:tcBorders>
          </w:tcPr>
          <w:p w:rsidR="007A5068" w:rsidRPr="00BD64F1" w:rsidRDefault="007A5068" w:rsidP="0065781D">
            <w:pPr>
              <w:pStyle w:val="Style5"/>
              <w:widowControl/>
              <w:jc w:val="center"/>
              <w:rPr>
                <w:rStyle w:val="FontStyle22"/>
                <w:sz w:val="24"/>
                <w:szCs w:val="24"/>
              </w:rPr>
            </w:pPr>
            <w:r w:rsidRPr="00BD64F1">
              <w:rPr>
                <w:rStyle w:val="FontStyle22"/>
                <w:sz w:val="24"/>
                <w:szCs w:val="24"/>
              </w:rPr>
              <w:t>1686,85 долл.</w:t>
            </w:r>
          </w:p>
        </w:tc>
        <w:tc>
          <w:tcPr>
            <w:tcW w:w="2197" w:type="dxa"/>
            <w:tcBorders>
              <w:top w:val="single" w:sz="4" w:space="0" w:color="auto"/>
              <w:left w:val="single" w:sz="4" w:space="0" w:color="auto"/>
              <w:bottom w:val="single" w:sz="4" w:space="0" w:color="auto"/>
              <w:right w:val="single" w:sz="4" w:space="0" w:color="auto"/>
            </w:tcBorders>
          </w:tcPr>
          <w:p w:rsidR="007A5068" w:rsidRPr="00BD64F1" w:rsidRDefault="007A5068" w:rsidP="0065781D">
            <w:pPr>
              <w:pStyle w:val="Style5"/>
              <w:widowControl/>
              <w:ind w:left="778"/>
              <w:rPr>
                <w:rStyle w:val="FontStyle22"/>
                <w:sz w:val="24"/>
                <w:szCs w:val="24"/>
                <w:vertAlign w:val="superscript"/>
              </w:rPr>
            </w:pPr>
            <w:r w:rsidRPr="00BD64F1">
              <w:rPr>
                <w:rStyle w:val="FontStyle22"/>
                <w:sz w:val="24"/>
                <w:szCs w:val="24"/>
              </w:rPr>
              <w:t>1,05</w:t>
            </w:r>
            <w:r w:rsidRPr="00BD64F1">
              <w:rPr>
                <w:rStyle w:val="FontStyle22"/>
                <w:sz w:val="24"/>
                <w:szCs w:val="24"/>
                <w:vertAlign w:val="superscript"/>
              </w:rPr>
              <w:t>8</w:t>
            </w:r>
          </w:p>
        </w:tc>
        <w:tc>
          <w:tcPr>
            <w:tcW w:w="1747" w:type="dxa"/>
            <w:tcBorders>
              <w:top w:val="single" w:sz="4" w:space="0" w:color="auto"/>
              <w:left w:val="single" w:sz="4" w:space="0" w:color="auto"/>
              <w:bottom w:val="single" w:sz="4" w:space="0" w:color="auto"/>
              <w:right w:val="single" w:sz="4" w:space="0" w:color="auto"/>
            </w:tcBorders>
          </w:tcPr>
          <w:p w:rsidR="007A5068" w:rsidRPr="00BD64F1" w:rsidRDefault="007A5068" w:rsidP="0065781D">
            <w:pPr>
              <w:pStyle w:val="Style5"/>
              <w:widowControl/>
              <w:jc w:val="center"/>
              <w:rPr>
                <w:rStyle w:val="FontStyle22"/>
                <w:sz w:val="24"/>
                <w:szCs w:val="24"/>
              </w:rPr>
            </w:pPr>
            <w:r w:rsidRPr="00BD64F1">
              <w:rPr>
                <w:rStyle w:val="FontStyle22"/>
                <w:sz w:val="24"/>
                <w:szCs w:val="24"/>
              </w:rPr>
              <w:t>2492,25 долл.</w:t>
            </w:r>
          </w:p>
        </w:tc>
      </w:tr>
    </w:tbl>
    <w:p w:rsidR="007A5068" w:rsidRPr="00BD64F1" w:rsidRDefault="007A5068" w:rsidP="007A5068">
      <w:pPr>
        <w:pStyle w:val="Style1"/>
        <w:widowControl/>
        <w:spacing w:line="240" w:lineRule="auto"/>
        <w:ind w:firstLine="709"/>
        <w:rPr>
          <w:rStyle w:val="FontStyle15"/>
          <w:b w:val="0"/>
          <w:sz w:val="24"/>
          <w:szCs w:val="24"/>
        </w:rPr>
      </w:pPr>
    </w:p>
    <w:p w:rsidR="007A5068" w:rsidRPr="00BD64F1" w:rsidRDefault="007A5068" w:rsidP="007A5068">
      <w:pPr>
        <w:pStyle w:val="Style1"/>
        <w:widowControl/>
        <w:spacing w:line="240" w:lineRule="auto"/>
        <w:ind w:firstLine="709"/>
        <w:rPr>
          <w:rStyle w:val="FontStyle15"/>
          <w:b w:val="0"/>
          <w:sz w:val="24"/>
          <w:szCs w:val="24"/>
        </w:rPr>
      </w:pPr>
    </w:p>
    <w:p w:rsidR="007A5068" w:rsidRPr="00BD64F1" w:rsidRDefault="007A5068" w:rsidP="007A5068">
      <w:pPr>
        <w:pStyle w:val="Style1"/>
        <w:widowControl/>
        <w:spacing w:line="240" w:lineRule="auto"/>
        <w:ind w:firstLine="709"/>
        <w:rPr>
          <w:rStyle w:val="FontStyle15"/>
          <w:b w:val="0"/>
          <w:sz w:val="24"/>
          <w:szCs w:val="24"/>
        </w:rPr>
      </w:pPr>
    </w:p>
    <w:p w:rsidR="007A5068" w:rsidRPr="00BD64F1" w:rsidRDefault="007A5068" w:rsidP="007A5068">
      <w:pPr>
        <w:pStyle w:val="Style1"/>
        <w:widowControl/>
        <w:spacing w:line="240" w:lineRule="auto"/>
        <w:ind w:firstLine="709"/>
        <w:rPr>
          <w:rStyle w:val="FontStyle15"/>
          <w:b w:val="0"/>
          <w:sz w:val="24"/>
          <w:szCs w:val="24"/>
        </w:rPr>
      </w:pPr>
    </w:p>
    <w:p w:rsidR="007A5068" w:rsidRPr="00BD64F1" w:rsidRDefault="007A5068" w:rsidP="007A5068">
      <w:pPr>
        <w:pStyle w:val="Style1"/>
        <w:widowControl/>
        <w:spacing w:line="240" w:lineRule="auto"/>
        <w:ind w:firstLine="709"/>
        <w:rPr>
          <w:rStyle w:val="FontStyle15"/>
          <w:b w:val="0"/>
          <w:sz w:val="24"/>
          <w:szCs w:val="24"/>
        </w:rPr>
      </w:pPr>
    </w:p>
    <w:p w:rsidR="007A5068" w:rsidRPr="00BD64F1" w:rsidRDefault="007A5068" w:rsidP="007A5068">
      <w:pPr>
        <w:pStyle w:val="Style1"/>
        <w:widowControl/>
        <w:spacing w:line="240" w:lineRule="auto"/>
        <w:ind w:firstLine="709"/>
        <w:rPr>
          <w:rStyle w:val="FontStyle15"/>
          <w:b w:val="0"/>
          <w:sz w:val="24"/>
          <w:szCs w:val="24"/>
        </w:rPr>
      </w:pPr>
    </w:p>
    <w:p w:rsidR="007A5068" w:rsidRPr="00BD64F1" w:rsidRDefault="007A5068" w:rsidP="007A5068">
      <w:pPr>
        <w:pStyle w:val="Style1"/>
        <w:widowControl/>
        <w:spacing w:line="240" w:lineRule="auto"/>
        <w:ind w:firstLine="709"/>
        <w:rPr>
          <w:rStyle w:val="FontStyle15"/>
          <w:b w:val="0"/>
          <w:sz w:val="24"/>
          <w:szCs w:val="24"/>
        </w:rPr>
      </w:pPr>
    </w:p>
    <w:p w:rsidR="007A5068" w:rsidRPr="00BD64F1" w:rsidRDefault="007A5068" w:rsidP="007A5068">
      <w:pPr>
        <w:pStyle w:val="Style1"/>
        <w:widowControl/>
        <w:spacing w:line="240" w:lineRule="auto"/>
        <w:ind w:firstLine="709"/>
        <w:rPr>
          <w:rStyle w:val="FontStyle15"/>
          <w:b w:val="0"/>
          <w:sz w:val="24"/>
          <w:szCs w:val="24"/>
        </w:rPr>
      </w:pPr>
    </w:p>
    <w:p w:rsidR="007A5068" w:rsidRDefault="007A5068" w:rsidP="007A5068">
      <w:pPr>
        <w:pStyle w:val="Style1"/>
        <w:widowControl/>
        <w:spacing w:line="240" w:lineRule="auto"/>
        <w:ind w:firstLine="709"/>
        <w:rPr>
          <w:rStyle w:val="FontStyle15"/>
          <w:b w:val="0"/>
          <w:sz w:val="24"/>
          <w:szCs w:val="24"/>
          <w:lang w:val="kk-KZ"/>
        </w:rPr>
      </w:pPr>
    </w:p>
    <w:p w:rsidR="00C95938" w:rsidRDefault="00C95938" w:rsidP="007A5068">
      <w:pPr>
        <w:pStyle w:val="Style1"/>
        <w:widowControl/>
        <w:spacing w:line="240" w:lineRule="auto"/>
        <w:ind w:firstLine="709"/>
        <w:rPr>
          <w:rStyle w:val="FontStyle15"/>
          <w:b w:val="0"/>
          <w:sz w:val="24"/>
          <w:szCs w:val="24"/>
          <w:lang w:val="kk-KZ"/>
        </w:rPr>
      </w:pPr>
    </w:p>
    <w:p w:rsidR="00C95938" w:rsidRPr="00C95938" w:rsidRDefault="00C95938" w:rsidP="007A5068">
      <w:pPr>
        <w:pStyle w:val="Style1"/>
        <w:widowControl/>
        <w:spacing w:line="240" w:lineRule="auto"/>
        <w:ind w:firstLine="709"/>
        <w:rPr>
          <w:rStyle w:val="FontStyle15"/>
          <w:b w:val="0"/>
          <w:sz w:val="24"/>
          <w:szCs w:val="24"/>
          <w:lang w:val="kk-KZ"/>
        </w:rPr>
      </w:pPr>
    </w:p>
    <w:p w:rsidR="00C95938" w:rsidRDefault="00C95938" w:rsidP="007A5068">
      <w:pPr>
        <w:pStyle w:val="Style1"/>
        <w:widowControl/>
        <w:spacing w:line="240" w:lineRule="auto"/>
        <w:ind w:firstLine="709"/>
        <w:rPr>
          <w:rStyle w:val="FontStyle15"/>
          <w:b w:val="0"/>
          <w:sz w:val="24"/>
          <w:szCs w:val="24"/>
          <w:lang w:val="kk-KZ"/>
        </w:rPr>
      </w:pPr>
    </w:p>
    <w:p w:rsidR="00C95938" w:rsidRDefault="00C95938" w:rsidP="007A5068">
      <w:pPr>
        <w:pStyle w:val="Style1"/>
        <w:widowControl/>
        <w:spacing w:line="240" w:lineRule="auto"/>
        <w:ind w:firstLine="709"/>
        <w:rPr>
          <w:rStyle w:val="FontStyle15"/>
          <w:b w:val="0"/>
          <w:sz w:val="24"/>
          <w:szCs w:val="24"/>
          <w:lang w:val="kk-KZ"/>
        </w:rPr>
      </w:pPr>
    </w:p>
    <w:p w:rsidR="00C95938" w:rsidRDefault="00C95938" w:rsidP="007A5068">
      <w:pPr>
        <w:pStyle w:val="Style1"/>
        <w:widowControl/>
        <w:spacing w:line="240" w:lineRule="auto"/>
        <w:ind w:firstLine="709"/>
        <w:rPr>
          <w:rStyle w:val="FontStyle15"/>
          <w:b w:val="0"/>
          <w:sz w:val="24"/>
          <w:szCs w:val="24"/>
          <w:lang w:val="kk-KZ"/>
        </w:rPr>
      </w:pPr>
    </w:p>
    <w:p w:rsidR="00C95938" w:rsidRDefault="00C95938" w:rsidP="007A5068">
      <w:pPr>
        <w:pStyle w:val="Style1"/>
        <w:widowControl/>
        <w:spacing w:line="240" w:lineRule="auto"/>
        <w:ind w:firstLine="709"/>
        <w:rPr>
          <w:rStyle w:val="FontStyle15"/>
          <w:b w:val="0"/>
          <w:sz w:val="24"/>
          <w:szCs w:val="24"/>
          <w:lang w:val="kk-KZ"/>
        </w:rPr>
      </w:pPr>
    </w:p>
    <w:p w:rsidR="00522F11" w:rsidRPr="00A92FB5" w:rsidRDefault="00522F11" w:rsidP="00522F11">
      <w:pPr>
        <w:ind w:firstLine="794"/>
        <w:jc w:val="both"/>
        <w:rPr>
          <w:lang w:val="kk-KZ"/>
        </w:rPr>
      </w:pPr>
      <w:r>
        <w:rPr>
          <w:lang w:val="kk-KZ"/>
        </w:rPr>
        <w:lastRenderedPageBreak/>
        <w:t>Ж</w:t>
      </w:r>
      <w:r w:rsidRPr="00A92FB5">
        <w:rPr>
          <w:lang w:val="kk-KZ"/>
        </w:rPr>
        <w:t>ыл сайын 5%</w:t>
      </w:r>
      <w:r>
        <w:rPr>
          <w:lang w:val="kk-KZ"/>
        </w:rPr>
        <w:t xml:space="preserve">-ға инфляция деңгейі тұрақталса, жинақтың болашақ құны 22162 долл. құрайтынана көз жеткізу үшін, біз 2 кестенің соңғы бағанындағы номиналды ақша ағындарының болашақ құнын есептей аламыз. </w:t>
      </w:r>
    </w:p>
    <w:p w:rsidR="00522F11" w:rsidRPr="00A92FB5" w:rsidRDefault="00522F11" w:rsidP="00522F11">
      <w:pPr>
        <w:ind w:firstLine="794"/>
        <w:jc w:val="both"/>
        <w:rPr>
          <w:lang w:val="kk-KZ"/>
        </w:rPr>
      </w:pPr>
      <w:r w:rsidRPr="00A92FB5">
        <w:rPr>
          <w:lang w:val="kk-KZ"/>
        </w:rPr>
        <w:t>Алдымен, назар аудары</w:t>
      </w:r>
      <w:r>
        <w:rPr>
          <w:lang w:val="kk-KZ"/>
        </w:rPr>
        <w:t>ңыз, егер нақты пайыздық мөлшерлеме жылына 3% құраса</w:t>
      </w:r>
      <w:r w:rsidRPr="00A92FB5">
        <w:rPr>
          <w:lang w:val="kk-KZ"/>
        </w:rPr>
        <w:t xml:space="preserve">, </w:t>
      </w:r>
      <w:r>
        <w:rPr>
          <w:lang w:val="kk-KZ"/>
        </w:rPr>
        <w:t xml:space="preserve">онда </w:t>
      </w:r>
      <w:r w:rsidRPr="00A92FB5">
        <w:rPr>
          <w:lang w:val="kk-KZ"/>
        </w:rPr>
        <w:t xml:space="preserve">номиналды пайыздық мөлшерлеме </w:t>
      </w:r>
      <w:r>
        <w:rPr>
          <w:lang w:val="kk-KZ"/>
        </w:rPr>
        <w:t xml:space="preserve">8,15% </w:t>
      </w:r>
      <w:r w:rsidRPr="00A92FB5">
        <w:rPr>
          <w:lang w:val="kk-KZ"/>
        </w:rPr>
        <w:t>тең болуы тиіс</w:t>
      </w:r>
      <w:r>
        <w:rPr>
          <w:lang w:val="kk-KZ"/>
        </w:rPr>
        <w:t xml:space="preserve"> екеніне, назар аударыңыз:</w:t>
      </w:r>
    </w:p>
    <w:p w:rsidR="007A5068" w:rsidRPr="006557B6" w:rsidRDefault="007A5068" w:rsidP="007A5068">
      <w:pPr>
        <w:pStyle w:val="Style1"/>
        <w:widowControl/>
        <w:spacing w:line="240" w:lineRule="auto"/>
        <w:ind w:firstLine="680"/>
        <w:rPr>
          <w:rStyle w:val="FontStyle14"/>
          <w:sz w:val="24"/>
          <w:szCs w:val="24"/>
          <w:lang w:val="kk-KZ"/>
        </w:rPr>
      </w:pPr>
    </w:p>
    <w:p w:rsidR="007A5068" w:rsidRPr="00BD64F1" w:rsidRDefault="00522F11" w:rsidP="007A5068">
      <w:pPr>
        <w:jc w:val="center"/>
        <w:rPr>
          <w:rStyle w:val="FontStyle16"/>
          <w:i/>
          <w:sz w:val="24"/>
          <w:szCs w:val="24"/>
        </w:rPr>
      </w:pPr>
      <w:r>
        <w:rPr>
          <w:rStyle w:val="FontStyle16"/>
          <w:i/>
          <w:sz w:val="24"/>
          <w:szCs w:val="24"/>
        </w:rPr>
        <w:t>Номинал</w:t>
      </w:r>
      <w:r>
        <w:rPr>
          <w:rStyle w:val="FontStyle16"/>
          <w:i/>
          <w:sz w:val="24"/>
          <w:szCs w:val="24"/>
          <w:lang w:val="kk-KZ"/>
        </w:rPr>
        <w:t>ды мөлшерлеме</w:t>
      </w:r>
      <w:proofErr w:type="gramStart"/>
      <w:r>
        <w:rPr>
          <w:rStyle w:val="FontStyle16"/>
          <w:i/>
          <w:sz w:val="24"/>
          <w:szCs w:val="24"/>
        </w:rPr>
        <w:t xml:space="preserve"> = </w:t>
      </w:r>
      <w:r>
        <w:rPr>
          <w:rStyle w:val="FontStyle16"/>
          <w:i/>
          <w:sz w:val="24"/>
          <w:szCs w:val="24"/>
          <w:lang w:val="kk-KZ"/>
        </w:rPr>
        <w:t>Н</w:t>
      </w:r>
      <w:proofErr w:type="gramEnd"/>
      <w:r>
        <w:rPr>
          <w:rStyle w:val="FontStyle16"/>
          <w:i/>
          <w:sz w:val="24"/>
          <w:szCs w:val="24"/>
          <w:lang w:val="kk-KZ"/>
        </w:rPr>
        <w:t xml:space="preserve">ақты пайыздық </w:t>
      </w:r>
      <w:r w:rsidR="007A5068" w:rsidRPr="00BD64F1">
        <w:rPr>
          <w:rStyle w:val="FontStyle16"/>
          <w:i/>
          <w:sz w:val="24"/>
          <w:szCs w:val="24"/>
        </w:rPr>
        <w:t xml:space="preserve"> ставка +</w:t>
      </w:r>
    </w:p>
    <w:p w:rsidR="007A5068" w:rsidRPr="00BD64F1" w:rsidRDefault="007A5068" w:rsidP="007A5068">
      <w:pPr>
        <w:jc w:val="both"/>
        <w:rPr>
          <w:rStyle w:val="FontStyle16"/>
          <w:sz w:val="24"/>
          <w:szCs w:val="24"/>
        </w:rPr>
      </w:pPr>
      <w:r w:rsidRPr="00BD64F1">
        <w:rPr>
          <w:rStyle w:val="FontStyle16"/>
          <w:i/>
          <w:sz w:val="24"/>
          <w:szCs w:val="24"/>
        </w:rPr>
        <w:t xml:space="preserve">                   + </w:t>
      </w:r>
      <w:r w:rsidR="00522F11">
        <w:rPr>
          <w:rStyle w:val="FontStyle16"/>
          <w:i/>
          <w:sz w:val="24"/>
          <w:szCs w:val="24"/>
          <w:lang w:val="kk-KZ"/>
        </w:rPr>
        <w:t>И</w:t>
      </w:r>
      <w:proofErr w:type="spellStart"/>
      <w:r w:rsidRPr="00BD64F1">
        <w:rPr>
          <w:rStyle w:val="FontStyle16"/>
          <w:i/>
          <w:sz w:val="24"/>
          <w:szCs w:val="24"/>
        </w:rPr>
        <w:t>нфляции</w:t>
      </w:r>
      <w:proofErr w:type="spellEnd"/>
      <w:r w:rsidR="00522F11">
        <w:rPr>
          <w:rStyle w:val="FontStyle16"/>
          <w:i/>
          <w:sz w:val="24"/>
          <w:szCs w:val="24"/>
          <w:lang w:val="kk-KZ"/>
        </w:rPr>
        <w:t xml:space="preserve"> деңгей</w:t>
      </w:r>
      <w:proofErr w:type="gramStart"/>
      <w:r w:rsidR="00522F11">
        <w:rPr>
          <w:rStyle w:val="FontStyle16"/>
          <w:i/>
          <w:sz w:val="24"/>
          <w:szCs w:val="24"/>
          <w:lang w:val="kk-KZ"/>
        </w:rPr>
        <w:t>і</w:t>
      </w:r>
      <w:r w:rsidRPr="00BD64F1">
        <w:rPr>
          <w:rStyle w:val="FontStyle16"/>
          <w:i/>
          <w:sz w:val="24"/>
          <w:szCs w:val="24"/>
        </w:rPr>
        <w:t xml:space="preserve"> + </w:t>
      </w:r>
      <w:r w:rsidR="00522F11">
        <w:rPr>
          <w:rStyle w:val="FontStyle16"/>
          <w:i/>
          <w:sz w:val="24"/>
          <w:szCs w:val="24"/>
          <w:lang w:val="kk-KZ"/>
        </w:rPr>
        <w:t>Н</w:t>
      </w:r>
      <w:proofErr w:type="gramEnd"/>
      <w:r w:rsidR="00522F11">
        <w:rPr>
          <w:rStyle w:val="FontStyle16"/>
          <w:i/>
          <w:sz w:val="24"/>
          <w:szCs w:val="24"/>
          <w:lang w:val="kk-KZ"/>
        </w:rPr>
        <w:t>ақты</w:t>
      </w:r>
      <w:r w:rsidRPr="00BD64F1">
        <w:rPr>
          <w:rStyle w:val="FontStyle16"/>
          <w:i/>
          <w:sz w:val="24"/>
          <w:szCs w:val="24"/>
        </w:rPr>
        <w:t xml:space="preserve"> </w:t>
      </w:r>
      <w:r w:rsidR="00522F11">
        <w:rPr>
          <w:rStyle w:val="FontStyle16"/>
          <w:i/>
          <w:sz w:val="24"/>
          <w:szCs w:val="24"/>
          <w:lang w:val="kk-KZ"/>
        </w:rPr>
        <w:t>пайыздық</w:t>
      </w:r>
      <w:r w:rsidRPr="00BD64F1">
        <w:rPr>
          <w:rStyle w:val="FontStyle16"/>
          <w:i/>
          <w:sz w:val="24"/>
          <w:szCs w:val="24"/>
        </w:rPr>
        <w:t xml:space="preserve"> </w:t>
      </w:r>
      <w:r w:rsidR="00522F11">
        <w:rPr>
          <w:rStyle w:val="FontStyle16"/>
          <w:i/>
          <w:sz w:val="24"/>
          <w:szCs w:val="24"/>
          <w:lang w:val="kk-KZ"/>
        </w:rPr>
        <w:t xml:space="preserve">мөлшерлеме </w:t>
      </w:r>
      <w:r w:rsidRPr="00BD64F1">
        <w:rPr>
          <w:rStyle w:val="FontStyle16"/>
          <w:i/>
          <w:sz w:val="24"/>
          <w:szCs w:val="24"/>
        </w:rPr>
        <w:t xml:space="preserve">х </w:t>
      </w:r>
      <w:r w:rsidR="00522F11">
        <w:rPr>
          <w:rStyle w:val="FontStyle16"/>
          <w:i/>
          <w:sz w:val="24"/>
          <w:szCs w:val="24"/>
          <w:lang w:val="kk-KZ"/>
        </w:rPr>
        <w:t>И</w:t>
      </w:r>
      <w:proofErr w:type="spellStart"/>
      <w:r w:rsidRPr="00BD64F1">
        <w:rPr>
          <w:rStyle w:val="FontStyle16"/>
          <w:i/>
          <w:sz w:val="24"/>
          <w:szCs w:val="24"/>
        </w:rPr>
        <w:t>нфляции</w:t>
      </w:r>
      <w:proofErr w:type="spellEnd"/>
      <w:r w:rsidR="00522F11">
        <w:rPr>
          <w:rStyle w:val="FontStyle16"/>
          <w:i/>
          <w:sz w:val="24"/>
          <w:szCs w:val="24"/>
          <w:lang w:val="kk-KZ"/>
        </w:rPr>
        <w:t xml:space="preserve"> деңгейі</w:t>
      </w:r>
      <w:r w:rsidRPr="00BD64F1">
        <w:rPr>
          <w:rStyle w:val="FontStyle16"/>
          <w:sz w:val="24"/>
          <w:szCs w:val="24"/>
        </w:rPr>
        <w:t xml:space="preserve">       </w:t>
      </w:r>
    </w:p>
    <w:p w:rsidR="007A5068" w:rsidRPr="00BD64F1" w:rsidRDefault="007A5068" w:rsidP="007A5068">
      <w:pPr>
        <w:jc w:val="both"/>
        <w:rPr>
          <w:rStyle w:val="FontStyle16"/>
          <w:sz w:val="24"/>
          <w:szCs w:val="24"/>
        </w:rPr>
      </w:pPr>
    </w:p>
    <w:p w:rsidR="007A5068" w:rsidRDefault="00522F11" w:rsidP="007A5068">
      <w:pPr>
        <w:jc w:val="center"/>
        <w:rPr>
          <w:rStyle w:val="FontStyle16"/>
          <w:i/>
          <w:sz w:val="24"/>
          <w:szCs w:val="24"/>
          <w:lang w:val="kk-KZ"/>
        </w:rPr>
      </w:pPr>
      <w:r>
        <w:rPr>
          <w:rStyle w:val="FontStyle16"/>
          <w:i/>
          <w:sz w:val="24"/>
          <w:szCs w:val="24"/>
        </w:rPr>
        <w:t>Номинал</w:t>
      </w:r>
      <w:r>
        <w:rPr>
          <w:rStyle w:val="FontStyle16"/>
          <w:i/>
          <w:sz w:val="24"/>
          <w:szCs w:val="24"/>
          <w:lang w:val="kk-KZ"/>
        </w:rPr>
        <w:t>ды мөлшерлеме</w:t>
      </w:r>
      <w:r w:rsidR="007A5068" w:rsidRPr="00BD64F1">
        <w:rPr>
          <w:rStyle w:val="FontStyle16"/>
          <w:i/>
          <w:sz w:val="24"/>
          <w:szCs w:val="24"/>
        </w:rPr>
        <w:t xml:space="preserve"> =0,03+0,05+0,03х</w:t>
      </w:r>
      <w:proofErr w:type="gramStart"/>
      <w:r w:rsidR="007A5068" w:rsidRPr="00BD64F1">
        <w:rPr>
          <w:rStyle w:val="FontStyle16"/>
          <w:i/>
          <w:sz w:val="24"/>
          <w:szCs w:val="24"/>
        </w:rPr>
        <w:t>0</w:t>
      </w:r>
      <w:proofErr w:type="gramEnd"/>
      <w:r w:rsidR="007A5068" w:rsidRPr="00BD64F1">
        <w:rPr>
          <w:rStyle w:val="FontStyle16"/>
          <w:i/>
          <w:sz w:val="24"/>
          <w:szCs w:val="24"/>
        </w:rPr>
        <w:t>,05=0,0815=8,15%</w:t>
      </w:r>
    </w:p>
    <w:p w:rsidR="00A92FB5" w:rsidRPr="00522F11" w:rsidRDefault="00A92FB5" w:rsidP="00522F11">
      <w:pPr>
        <w:jc w:val="both"/>
        <w:rPr>
          <w:lang w:val="kk-KZ"/>
        </w:rPr>
      </w:pPr>
    </w:p>
    <w:p w:rsidR="00A92FB5" w:rsidRPr="00A92FB5" w:rsidRDefault="00A92FB5" w:rsidP="00A92FB5">
      <w:pPr>
        <w:ind w:firstLine="794"/>
        <w:jc w:val="both"/>
        <w:rPr>
          <w:lang w:val="kk-KZ"/>
        </w:rPr>
      </w:pPr>
      <w:r w:rsidRPr="00A92FB5">
        <w:rPr>
          <w:lang w:val="kk-KZ"/>
        </w:rPr>
        <w:t>2-кесте</w:t>
      </w:r>
    </w:p>
    <w:p w:rsidR="00A92FB5" w:rsidRDefault="00522F11" w:rsidP="00A92FB5">
      <w:pPr>
        <w:ind w:firstLine="794"/>
        <w:jc w:val="both"/>
        <w:rPr>
          <w:lang w:val="kk-KZ"/>
        </w:rPr>
      </w:pPr>
      <w:r>
        <w:rPr>
          <w:lang w:val="kk-KZ"/>
        </w:rPr>
        <w:t xml:space="preserve">Нақты аннуитеттің номиналды болашақ құнын есептеу </w:t>
      </w:r>
    </w:p>
    <w:p w:rsidR="00522F11" w:rsidRPr="00A92FB5" w:rsidRDefault="00522F11" w:rsidP="00A92FB5">
      <w:pPr>
        <w:ind w:firstLine="794"/>
        <w:jc w:val="both"/>
        <w:rPr>
          <w:lang w:val="kk-KZ"/>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1108"/>
        <w:gridCol w:w="1855"/>
        <w:gridCol w:w="1980"/>
        <w:gridCol w:w="1719"/>
        <w:gridCol w:w="2061"/>
      </w:tblGrid>
      <w:tr w:rsidR="007A5068" w:rsidRPr="00BD64F1" w:rsidTr="00BD64F1">
        <w:trPr>
          <w:trHeight w:hRule="exact" w:val="559"/>
        </w:trPr>
        <w:tc>
          <w:tcPr>
            <w:tcW w:w="1108" w:type="dxa"/>
          </w:tcPr>
          <w:p w:rsidR="007A5068" w:rsidRPr="00522F11" w:rsidRDefault="00522F11" w:rsidP="00BD64F1">
            <w:pPr>
              <w:pStyle w:val="Style7"/>
              <w:widowControl/>
              <w:spacing w:line="178" w:lineRule="exact"/>
              <w:ind w:left="53" w:right="154" w:firstLine="10"/>
              <w:rPr>
                <w:rStyle w:val="FontStyle19"/>
                <w:rFonts w:ascii="Times New Roman" w:hAnsi="Times New Roman" w:cs="Times New Roman"/>
                <w:b w:val="0"/>
                <w:i w:val="0"/>
                <w:sz w:val="22"/>
                <w:szCs w:val="22"/>
                <w:lang w:val="kk-KZ"/>
              </w:rPr>
            </w:pPr>
            <w:r>
              <w:rPr>
                <w:rStyle w:val="FontStyle19"/>
                <w:rFonts w:ascii="Times New Roman" w:hAnsi="Times New Roman" w:cs="Times New Roman"/>
                <w:b w:val="0"/>
                <w:i w:val="0"/>
                <w:sz w:val="22"/>
                <w:szCs w:val="22"/>
                <w:lang w:val="kk-KZ"/>
              </w:rPr>
              <w:t>Төлемдер саны</w:t>
            </w:r>
          </w:p>
        </w:tc>
        <w:tc>
          <w:tcPr>
            <w:tcW w:w="1855" w:type="dxa"/>
          </w:tcPr>
          <w:p w:rsidR="007A5068" w:rsidRPr="00522F11" w:rsidRDefault="00522F11" w:rsidP="0065781D">
            <w:pPr>
              <w:pStyle w:val="Style7"/>
              <w:widowControl/>
              <w:spacing w:line="182" w:lineRule="exact"/>
              <w:ind w:left="173" w:right="230"/>
              <w:rPr>
                <w:rStyle w:val="FontStyle19"/>
                <w:rFonts w:ascii="Times New Roman" w:hAnsi="Times New Roman" w:cs="Times New Roman"/>
                <w:b w:val="0"/>
                <w:i w:val="0"/>
                <w:sz w:val="22"/>
                <w:szCs w:val="22"/>
                <w:lang w:val="kk-KZ"/>
              </w:rPr>
            </w:pPr>
            <w:r>
              <w:rPr>
                <w:rStyle w:val="FontStyle19"/>
                <w:rFonts w:ascii="Times New Roman" w:hAnsi="Times New Roman" w:cs="Times New Roman"/>
                <w:b w:val="0"/>
                <w:i w:val="0"/>
                <w:sz w:val="22"/>
                <w:szCs w:val="22"/>
                <w:lang w:val="kk-KZ"/>
              </w:rPr>
              <w:t>Нақты төлем</w:t>
            </w:r>
          </w:p>
        </w:tc>
        <w:tc>
          <w:tcPr>
            <w:tcW w:w="1980" w:type="dxa"/>
            <w:vAlign w:val="center"/>
          </w:tcPr>
          <w:p w:rsidR="007A5068" w:rsidRPr="00522F11" w:rsidRDefault="00522F11" w:rsidP="0065781D">
            <w:pPr>
              <w:pStyle w:val="Style7"/>
              <w:widowControl/>
              <w:ind w:left="67"/>
              <w:rPr>
                <w:rStyle w:val="FontStyle19"/>
                <w:rFonts w:ascii="Times New Roman" w:hAnsi="Times New Roman" w:cs="Times New Roman"/>
                <w:b w:val="0"/>
                <w:i w:val="0"/>
                <w:sz w:val="22"/>
                <w:szCs w:val="22"/>
                <w:lang w:val="kk-KZ"/>
              </w:rPr>
            </w:pPr>
            <w:r>
              <w:rPr>
                <w:rStyle w:val="FontStyle19"/>
                <w:rFonts w:ascii="Times New Roman" w:hAnsi="Times New Roman" w:cs="Times New Roman"/>
                <w:b w:val="0"/>
                <w:i w:val="0"/>
                <w:sz w:val="22"/>
                <w:szCs w:val="22"/>
                <w:lang w:val="kk-KZ"/>
              </w:rPr>
              <w:t>Номиналды төлем</w:t>
            </w:r>
          </w:p>
        </w:tc>
        <w:tc>
          <w:tcPr>
            <w:tcW w:w="1719" w:type="dxa"/>
          </w:tcPr>
          <w:p w:rsidR="007A5068" w:rsidRPr="00522F11" w:rsidRDefault="00522F11" w:rsidP="0065781D">
            <w:pPr>
              <w:pStyle w:val="Style7"/>
              <w:widowControl/>
              <w:spacing w:line="182" w:lineRule="exact"/>
              <w:ind w:left="48" w:right="168" w:firstLine="5"/>
              <w:rPr>
                <w:rStyle w:val="FontStyle19"/>
                <w:rFonts w:ascii="Times New Roman" w:hAnsi="Times New Roman" w:cs="Times New Roman"/>
                <w:b w:val="0"/>
                <w:i w:val="0"/>
                <w:sz w:val="22"/>
                <w:szCs w:val="22"/>
                <w:lang w:val="kk-KZ"/>
              </w:rPr>
            </w:pPr>
            <w:r>
              <w:rPr>
                <w:rStyle w:val="FontStyle19"/>
                <w:rFonts w:ascii="Times New Roman" w:hAnsi="Times New Roman" w:cs="Times New Roman"/>
                <w:b w:val="0"/>
                <w:i w:val="0"/>
                <w:sz w:val="22"/>
                <w:szCs w:val="22"/>
                <w:lang w:val="kk-KZ"/>
              </w:rPr>
              <w:t>Болашақ құн коэффициенті</w:t>
            </w:r>
          </w:p>
        </w:tc>
        <w:tc>
          <w:tcPr>
            <w:tcW w:w="2061" w:type="dxa"/>
          </w:tcPr>
          <w:p w:rsidR="007A5068" w:rsidRPr="00522F11" w:rsidRDefault="00522F11" w:rsidP="0065781D">
            <w:pPr>
              <w:pStyle w:val="Style7"/>
              <w:widowControl/>
              <w:spacing w:line="182" w:lineRule="exact"/>
              <w:ind w:right="206" w:firstLine="5"/>
              <w:rPr>
                <w:rStyle w:val="FontStyle19"/>
                <w:rFonts w:ascii="Times New Roman" w:hAnsi="Times New Roman" w:cs="Times New Roman"/>
                <w:b w:val="0"/>
                <w:i w:val="0"/>
                <w:sz w:val="22"/>
                <w:szCs w:val="22"/>
                <w:lang w:val="kk-KZ"/>
              </w:rPr>
            </w:pPr>
            <w:r>
              <w:rPr>
                <w:rStyle w:val="FontStyle19"/>
                <w:rFonts w:ascii="Times New Roman" w:hAnsi="Times New Roman" w:cs="Times New Roman"/>
                <w:b w:val="0"/>
                <w:i w:val="0"/>
                <w:sz w:val="22"/>
                <w:szCs w:val="22"/>
                <w:lang w:val="kk-KZ"/>
              </w:rPr>
              <w:t>Номиналды болашақ құн</w:t>
            </w:r>
          </w:p>
        </w:tc>
      </w:tr>
      <w:tr w:rsidR="007A5068" w:rsidRPr="00BD64F1" w:rsidTr="00BD64F1">
        <w:trPr>
          <w:trHeight w:hRule="exact" w:val="283"/>
        </w:trPr>
        <w:tc>
          <w:tcPr>
            <w:tcW w:w="1108" w:type="dxa"/>
          </w:tcPr>
          <w:p w:rsidR="007A5068" w:rsidRPr="00BD64F1" w:rsidRDefault="007A5068" w:rsidP="007A5068">
            <w:pPr>
              <w:pStyle w:val="Style7"/>
              <w:widowControl/>
              <w:spacing w:line="178" w:lineRule="exact"/>
              <w:ind w:left="53" w:right="154" w:firstLine="10"/>
              <w:jc w:val="center"/>
              <w:rPr>
                <w:rStyle w:val="FontStyle19"/>
                <w:rFonts w:ascii="Times New Roman" w:hAnsi="Times New Roman" w:cs="Times New Roman"/>
                <w:b w:val="0"/>
                <w:i w:val="0"/>
                <w:sz w:val="24"/>
                <w:szCs w:val="24"/>
              </w:rPr>
            </w:pPr>
            <w:r w:rsidRPr="00BD64F1">
              <w:rPr>
                <w:rStyle w:val="FontStyle19"/>
                <w:rFonts w:ascii="Times New Roman" w:hAnsi="Times New Roman" w:cs="Times New Roman"/>
                <w:b w:val="0"/>
                <w:i w:val="0"/>
                <w:sz w:val="24"/>
                <w:szCs w:val="24"/>
              </w:rPr>
              <w:t>1</w:t>
            </w:r>
          </w:p>
        </w:tc>
        <w:tc>
          <w:tcPr>
            <w:tcW w:w="1855" w:type="dxa"/>
          </w:tcPr>
          <w:p w:rsidR="007A5068" w:rsidRPr="00BD64F1" w:rsidRDefault="007A5068" w:rsidP="007A5068">
            <w:pPr>
              <w:pStyle w:val="Style7"/>
              <w:widowControl/>
              <w:spacing w:line="182" w:lineRule="exact"/>
              <w:ind w:left="173" w:right="230"/>
              <w:jc w:val="center"/>
              <w:rPr>
                <w:rStyle w:val="FontStyle19"/>
                <w:rFonts w:ascii="Times New Roman" w:hAnsi="Times New Roman" w:cs="Times New Roman"/>
                <w:b w:val="0"/>
                <w:i w:val="0"/>
                <w:sz w:val="24"/>
                <w:szCs w:val="24"/>
              </w:rPr>
            </w:pPr>
            <w:r w:rsidRPr="00BD64F1">
              <w:rPr>
                <w:rStyle w:val="FontStyle19"/>
                <w:rFonts w:ascii="Times New Roman" w:hAnsi="Times New Roman" w:cs="Times New Roman"/>
                <w:b w:val="0"/>
                <w:i w:val="0"/>
                <w:sz w:val="24"/>
                <w:szCs w:val="24"/>
              </w:rPr>
              <w:t>2</w:t>
            </w:r>
          </w:p>
        </w:tc>
        <w:tc>
          <w:tcPr>
            <w:tcW w:w="1980" w:type="dxa"/>
            <w:vAlign w:val="center"/>
          </w:tcPr>
          <w:p w:rsidR="007A5068" w:rsidRPr="00BD64F1" w:rsidRDefault="007A5068" w:rsidP="007A5068">
            <w:pPr>
              <w:pStyle w:val="Style7"/>
              <w:widowControl/>
              <w:ind w:left="67"/>
              <w:jc w:val="center"/>
              <w:rPr>
                <w:rStyle w:val="FontStyle19"/>
                <w:rFonts w:ascii="Times New Roman" w:hAnsi="Times New Roman" w:cs="Times New Roman"/>
                <w:b w:val="0"/>
                <w:i w:val="0"/>
                <w:sz w:val="24"/>
                <w:szCs w:val="24"/>
              </w:rPr>
            </w:pPr>
            <w:r w:rsidRPr="00BD64F1">
              <w:rPr>
                <w:rStyle w:val="FontStyle19"/>
                <w:rFonts w:ascii="Times New Roman" w:hAnsi="Times New Roman" w:cs="Times New Roman"/>
                <w:b w:val="0"/>
                <w:i w:val="0"/>
                <w:sz w:val="24"/>
                <w:szCs w:val="24"/>
              </w:rPr>
              <w:t>3</w:t>
            </w:r>
          </w:p>
        </w:tc>
        <w:tc>
          <w:tcPr>
            <w:tcW w:w="1719" w:type="dxa"/>
          </w:tcPr>
          <w:p w:rsidR="007A5068" w:rsidRPr="00BD64F1" w:rsidRDefault="007A5068" w:rsidP="007A5068">
            <w:pPr>
              <w:pStyle w:val="Style7"/>
              <w:widowControl/>
              <w:spacing w:line="182" w:lineRule="exact"/>
              <w:ind w:left="48" w:right="168" w:firstLine="5"/>
              <w:jc w:val="center"/>
              <w:rPr>
                <w:rStyle w:val="FontStyle19"/>
                <w:rFonts w:ascii="Times New Roman" w:hAnsi="Times New Roman" w:cs="Times New Roman"/>
                <w:b w:val="0"/>
                <w:i w:val="0"/>
                <w:sz w:val="24"/>
                <w:szCs w:val="24"/>
              </w:rPr>
            </w:pPr>
            <w:r w:rsidRPr="00BD64F1">
              <w:rPr>
                <w:rStyle w:val="FontStyle19"/>
                <w:rFonts w:ascii="Times New Roman" w:hAnsi="Times New Roman" w:cs="Times New Roman"/>
                <w:b w:val="0"/>
                <w:i w:val="0"/>
                <w:sz w:val="24"/>
                <w:szCs w:val="24"/>
              </w:rPr>
              <w:t>4</w:t>
            </w:r>
          </w:p>
        </w:tc>
        <w:tc>
          <w:tcPr>
            <w:tcW w:w="2061" w:type="dxa"/>
          </w:tcPr>
          <w:p w:rsidR="007A5068" w:rsidRPr="00BD64F1" w:rsidRDefault="007A5068" w:rsidP="007A5068">
            <w:pPr>
              <w:pStyle w:val="Style7"/>
              <w:widowControl/>
              <w:spacing w:line="182" w:lineRule="exact"/>
              <w:ind w:right="206" w:firstLine="5"/>
              <w:jc w:val="center"/>
              <w:rPr>
                <w:rStyle w:val="FontStyle19"/>
                <w:rFonts w:ascii="Times New Roman" w:hAnsi="Times New Roman" w:cs="Times New Roman"/>
                <w:b w:val="0"/>
                <w:i w:val="0"/>
                <w:sz w:val="24"/>
                <w:szCs w:val="24"/>
              </w:rPr>
            </w:pPr>
            <w:r w:rsidRPr="00BD64F1">
              <w:rPr>
                <w:rStyle w:val="FontStyle19"/>
                <w:rFonts w:ascii="Times New Roman" w:hAnsi="Times New Roman" w:cs="Times New Roman"/>
                <w:b w:val="0"/>
                <w:i w:val="0"/>
                <w:sz w:val="24"/>
                <w:szCs w:val="24"/>
              </w:rPr>
              <w:t>5</w:t>
            </w:r>
          </w:p>
        </w:tc>
      </w:tr>
      <w:tr w:rsidR="007A5068" w:rsidRPr="00BD64F1" w:rsidTr="00BD64F1">
        <w:trPr>
          <w:trHeight w:hRule="exact" w:val="550"/>
        </w:trPr>
        <w:tc>
          <w:tcPr>
            <w:tcW w:w="1108" w:type="dxa"/>
          </w:tcPr>
          <w:p w:rsidR="007A5068" w:rsidRPr="00BD64F1" w:rsidRDefault="007A5068" w:rsidP="0065781D">
            <w:pPr>
              <w:pStyle w:val="Style6"/>
              <w:widowControl/>
              <w:ind w:left="62" w:hanging="62"/>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1</w:t>
            </w:r>
          </w:p>
        </w:tc>
        <w:tc>
          <w:tcPr>
            <w:tcW w:w="1855" w:type="dxa"/>
          </w:tcPr>
          <w:p w:rsidR="007A5068" w:rsidRPr="00BD64F1" w:rsidRDefault="007A5068" w:rsidP="0065781D">
            <w:pPr>
              <w:pStyle w:val="Style6"/>
              <w:widowControl/>
              <w:ind w:left="182"/>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1686,85 долл.</w:t>
            </w:r>
          </w:p>
        </w:tc>
        <w:tc>
          <w:tcPr>
            <w:tcW w:w="1980" w:type="dxa"/>
          </w:tcPr>
          <w:p w:rsidR="007A5068" w:rsidRPr="00BD64F1" w:rsidRDefault="007A5068" w:rsidP="0065781D">
            <w:pPr>
              <w:pStyle w:val="Style6"/>
              <w:widowControl/>
              <w:ind w:left="432"/>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1771,19 долл.</w:t>
            </w:r>
          </w:p>
        </w:tc>
        <w:tc>
          <w:tcPr>
            <w:tcW w:w="1719" w:type="dxa"/>
          </w:tcPr>
          <w:p w:rsidR="007A5068" w:rsidRPr="00BD64F1" w:rsidRDefault="007A5068" w:rsidP="0065781D">
            <w:pPr>
              <w:pStyle w:val="Style6"/>
              <w:widowControl/>
              <w:ind w:left="442"/>
              <w:rPr>
                <w:rStyle w:val="FontStyle18"/>
                <w:rFonts w:ascii="Times New Roman" w:hAnsi="Times New Roman" w:cs="Times New Roman"/>
                <w:b w:val="0"/>
                <w:sz w:val="24"/>
                <w:szCs w:val="24"/>
                <w:vertAlign w:val="superscript"/>
              </w:rPr>
            </w:pPr>
            <w:r w:rsidRPr="00BD64F1">
              <w:rPr>
                <w:rStyle w:val="FontStyle18"/>
                <w:rFonts w:ascii="Times New Roman" w:hAnsi="Times New Roman" w:cs="Times New Roman"/>
                <w:b w:val="0"/>
                <w:sz w:val="24"/>
                <w:szCs w:val="24"/>
              </w:rPr>
              <w:t>х 1.0815</w:t>
            </w:r>
            <w:r w:rsidRPr="00BD64F1">
              <w:rPr>
                <w:rStyle w:val="FontStyle18"/>
                <w:rFonts w:ascii="Times New Roman" w:hAnsi="Times New Roman" w:cs="Times New Roman"/>
                <w:sz w:val="24"/>
                <w:szCs w:val="24"/>
                <w:vertAlign w:val="superscript"/>
              </w:rPr>
              <w:t>7</w:t>
            </w:r>
          </w:p>
        </w:tc>
        <w:tc>
          <w:tcPr>
            <w:tcW w:w="2061" w:type="dxa"/>
          </w:tcPr>
          <w:p w:rsidR="007A5068" w:rsidRPr="00BD64F1" w:rsidRDefault="007A5068" w:rsidP="0065781D">
            <w:pPr>
              <w:pStyle w:val="Style6"/>
              <w:widowControl/>
              <w:ind w:right="346"/>
              <w:jc w:val="right"/>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3065,14 долл.</w:t>
            </w:r>
          </w:p>
        </w:tc>
      </w:tr>
      <w:tr w:rsidR="007A5068" w:rsidRPr="00BD64F1" w:rsidTr="00BD64F1">
        <w:trPr>
          <w:trHeight w:hRule="exact" w:val="435"/>
        </w:trPr>
        <w:tc>
          <w:tcPr>
            <w:tcW w:w="1108" w:type="dxa"/>
          </w:tcPr>
          <w:p w:rsidR="007A5068" w:rsidRPr="00BD64F1" w:rsidRDefault="007A5068" w:rsidP="0065781D">
            <w:pPr>
              <w:pStyle w:val="Style6"/>
              <w:widowControl/>
              <w:ind w:left="53" w:hanging="53"/>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2</w:t>
            </w:r>
          </w:p>
        </w:tc>
        <w:tc>
          <w:tcPr>
            <w:tcW w:w="1855" w:type="dxa"/>
          </w:tcPr>
          <w:p w:rsidR="007A5068" w:rsidRPr="00BD64F1" w:rsidRDefault="007A5068" w:rsidP="0065781D">
            <w:pPr>
              <w:pStyle w:val="Style6"/>
              <w:widowControl/>
              <w:ind w:left="178"/>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1686,85 долл.</w:t>
            </w:r>
          </w:p>
        </w:tc>
        <w:tc>
          <w:tcPr>
            <w:tcW w:w="1980" w:type="dxa"/>
          </w:tcPr>
          <w:p w:rsidR="007A5068" w:rsidRPr="00BD64F1" w:rsidRDefault="007A5068" w:rsidP="0065781D">
            <w:pPr>
              <w:pStyle w:val="Style6"/>
              <w:widowControl/>
              <w:ind w:left="432" w:hanging="434"/>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1859,75 долл.</w:t>
            </w:r>
          </w:p>
        </w:tc>
        <w:tc>
          <w:tcPr>
            <w:tcW w:w="1719" w:type="dxa"/>
          </w:tcPr>
          <w:p w:rsidR="007A5068" w:rsidRPr="00BD64F1" w:rsidRDefault="007A5068" w:rsidP="0065781D">
            <w:pPr>
              <w:pStyle w:val="Style6"/>
              <w:widowControl/>
              <w:ind w:left="442"/>
              <w:rPr>
                <w:rStyle w:val="FontStyle18"/>
                <w:rFonts w:ascii="Times New Roman" w:hAnsi="Times New Roman" w:cs="Times New Roman"/>
                <w:b w:val="0"/>
                <w:sz w:val="24"/>
                <w:szCs w:val="24"/>
                <w:vertAlign w:val="superscript"/>
              </w:rPr>
            </w:pPr>
            <w:r w:rsidRPr="00BD64F1">
              <w:rPr>
                <w:rStyle w:val="FontStyle18"/>
                <w:rFonts w:ascii="Times New Roman" w:hAnsi="Times New Roman" w:cs="Times New Roman"/>
                <w:b w:val="0"/>
                <w:sz w:val="24"/>
                <w:szCs w:val="24"/>
              </w:rPr>
              <w:t>х 1,0815</w:t>
            </w:r>
            <w:r w:rsidRPr="00BD64F1">
              <w:rPr>
                <w:rStyle w:val="FontStyle18"/>
                <w:rFonts w:ascii="Times New Roman" w:hAnsi="Times New Roman" w:cs="Times New Roman"/>
                <w:b w:val="0"/>
                <w:sz w:val="24"/>
                <w:szCs w:val="24"/>
                <w:vertAlign w:val="superscript"/>
              </w:rPr>
              <w:t>6</w:t>
            </w:r>
          </w:p>
        </w:tc>
        <w:tc>
          <w:tcPr>
            <w:tcW w:w="2061" w:type="dxa"/>
          </w:tcPr>
          <w:p w:rsidR="007A5068" w:rsidRPr="00BD64F1" w:rsidRDefault="007A5068" w:rsidP="0065781D">
            <w:pPr>
              <w:pStyle w:val="Style6"/>
              <w:widowControl/>
              <w:ind w:right="346"/>
              <w:jc w:val="right"/>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2975,87 долл.</w:t>
            </w:r>
          </w:p>
        </w:tc>
      </w:tr>
      <w:tr w:rsidR="007A5068" w:rsidRPr="00BD64F1" w:rsidTr="00BD64F1">
        <w:trPr>
          <w:trHeight w:hRule="exact" w:val="515"/>
        </w:trPr>
        <w:tc>
          <w:tcPr>
            <w:tcW w:w="1108" w:type="dxa"/>
          </w:tcPr>
          <w:p w:rsidR="007A5068" w:rsidRPr="00BD64F1" w:rsidRDefault="007A5068" w:rsidP="0065781D">
            <w:pPr>
              <w:pStyle w:val="Style6"/>
              <w:widowControl/>
              <w:ind w:left="48" w:hanging="53"/>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3</w:t>
            </w:r>
          </w:p>
        </w:tc>
        <w:tc>
          <w:tcPr>
            <w:tcW w:w="1855" w:type="dxa"/>
          </w:tcPr>
          <w:p w:rsidR="007A5068" w:rsidRPr="00BD64F1" w:rsidRDefault="007A5068" w:rsidP="0065781D">
            <w:pPr>
              <w:pStyle w:val="Style6"/>
              <w:widowControl/>
              <w:ind w:left="178"/>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1686,85 долл.</w:t>
            </w:r>
          </w:p>
        </w:tc>
        <w:tc>
          <w:tcPr>
            <w:tcW w:w="1980" w:type="dxa"/>
          </w:tcPr>
          <w:p w:rsidR="007A5068" w:rsidRPr="00BD64F1" w:rsidRDefault="007A5068" w:rsidP="0065781D">
            <w:pPr>
              <w:pStyle w:val="Style6"/>
              <w:widowControl/>
              <w:ind w:left="432" w:hanging="434"/>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1952,74 долл.</w:t>
            </w:r>
          </w:p>
        </w:tc>
        <w:tc>
          <w:tcPr>
            <w:tcW w:w="1719" w:type="dxa"/>
          </w:tcPr>
          <w:p w:rsidR="007A5068" w:rsidRPr="00BD64F1" w:rsidRDefault="007A5068" w:rsidP="0065781D">
            <w:pPr>
              <w:pStyle w:val="Style6"/>
              <w:widowControl/>
              <w:ind w:left="442"/>
              <w:rPr>
                <w:rStyle w:val="FontStyle18"/>
                <w:rFonts w:ascii="Times New Roman" w:hAnsi="Times New Roman" w:cs="Times New Roman"/>
                <w:b w:val="0"/>
                <w:sz w:val="24"/>
                <w:szCs w:val="24"/>
                <w:vertAlign w:val="superscript"/>
              </w:rPr>
            </w:pPr>
            <w:r w:rsidRPr="00BD64F1">
              <w:rPr>
                <w:rStyle w:val="FontStyle18"/>
                <w:rFonts w:ascii="Times New Roman" w:hAnsi="Times New Roman" w:cs="Times New Roman"/>
                <w:b w:val="0"/>
                <w:sz w:val="24"/>
                <w:szCs w:val="24"/>
              </w:rPr>
              <w:t>х 1.0815</w:t>
            </w:r>
            <w:r w:rsidRPr="00BD64F1">
              <w:rPr>
                <w:rStyle w:val="FontStyle18"/>
                <w:rFonts w:ascii="Times New Roman" w:hAnsi="Times New Roman" w:cs="Times New Roman"/>
                <w:b w:val="0"/>
                <w:sz w:val="24"/>
                <w:szCs w:val="24"/>
                <w:vertAlign w:val="superscript"/>
              </w:rPr>
              <w:t>5</w:t>
            </w:r>
          </w:p>
        </w:tc>
        <w:tc>
          <w:tcPr>
            <w:tcW w:w="2061" w:type="dxa"/>
          </w:tcPr>
          <w:p w:rsidR="007A5068" w:rsidRPr="00BD64F1" w:rsidRDefault="007A5068" w:rsidP="0065781D">
            <w:pPr>
              <w:pStyle w:val="Style6"/>
              <w:widowControl/>
              <w:ind w:right="346"/>
              <w:jc w:val="right"/>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2889,20 долл.</w:t>
            </w:r>
          </w:p>
        </w:tc>
      </w:tr>
      <w:tr w:rsidR="007A5068" w:rsidRPr="00BD64F1" w:rsidTr="00BD64F1">
        <w:trPr>
          <w:trHeight w:hRule="exact" w:val="401"/>
        </w:trPr>
        <w:tc>
          <w:tcPr>
            <w:tcW w:w="1108" w:type="dxa"/>
          </w:tcPr>
          <w:p w:rsidR="007A5068" w:rsidRPr="00BD64F1" w:rsidRDefault="007A5068" w:rsidP="0065781D">
            <w:pPr>
              <w:pStyle w:val="Style6"/>
              <w:widowControl/>
              <w:ind w:left="43" w:hanging="53"/>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4</w:t>
            </w:r>
          </w:p>
        </w:tc>
        <w:tc>
          <w:tcPr>
            <w:tcW w:w="1855" w:type="dxa"/>
          </w:tcPr>
          <w:p w:rsidR="007A5068" w:rsidRPr="00BD64F1" w:rsidRDefault="007A5068" w:rsidP="0065781D">
            <w:pPr>
              <w:pStyle w:val="Style6"/>
              <w:widowControl/>
              <w:ind w:left="173"/>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1686,85 долл.</w:t>
            </w:r>
          </w:p>
        </w:tc>
        <w:tc>
          <w:tcPr>
            <w:tcW w:w="1980" w:type="dxa"/>
          </w:tcPr>
          <w:p w:rsidR="007A5068" w:rsidRPr="00BD64F1" w:rsidRDefault="007A5068" w:rsidP="0065781D">
            <w:pPr>
              <w:pStyle w:val="Style6"/>
              <w:widowControl/>
              <w:ind w:left="418" w:hanging="434"/>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2050,38 долл.</w:t>
            </w:r>
          </w:p>
        </w:tc>
        <w:tc>
          <w:tcPr>
            <w:tcW w:w="1719" w:type="dxa"/>
          </w:tcPr>
          <w:p w:rsidR="007A5068" w:rsidRPr="00BD64F1" w:rsidRDefault="007A5068" w:rsidP="0065781D">
            <w:pPr>
              <w:pStyle w:val="Style6"/>
              <w:widowControl/>
              <w:ind w:left="442"/>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х 1,0815"</w:t>
            </w:r>
          </w:p>
        </w:tc>
        <w:tc>
          <w:tcPr>
            <w:tcW w:w="2061" w:type="dxa"/>
          </w:tcPr>
          <w:p w:rsidR="007A5068" w:rsidRPr="00BD64F1" w:rsidRDefault="007A5068" w:rsidP="0065781D">
            <w:pPr>
              <w:pStyle w:val="Style6"/>
              <w:widowControl/>
              <w:ind w:right="350"/>
              <w:jc w:val="right"/>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2805,05 долл.</w:t>
            </w:r>
          </w:p>
        </w:tc>
      </w:tr>
    </w:tbl>
    <w:tbl>
      <w:tblPr>
        <w:tblpPr w:leftFromText="180" w:rightFromText="180" w:vertAnchor="text" w:horzAnchor="page" w:tblpX="1805" w:tblpY="46"/>
        <w:tblW w:w="87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1129"/>
        <w:gridCol w:w="1843"/>
        <w:gridCol w:w="1985"/>
        <w:gridCol w:w="1711"/>
        <w:gridCol w:w="2126"/>
      </w:tblGrid>
      <w:tr w:rsidR="00FA5CFD" w:rsidRPr="00BD64F1" w:rsidTr="00BD64F1">
        <w:trPr>
          <w:trHeight w:hRule="exact" w:val="481"/>
        </w:trPr>
        <w:tc>
          <w:tcPr>
            <w:tcW w:w="1129" w:type="dxa"/>
          </w:tcPr>
          <w:p w:rsidR="00FA5CFD" w:rsidRPr="00BD64F1" w:rsidRDefault="00FA5CFD" w:rsidP="00BD64F1">
            <w:pPr>
              <w:pStyle w:val="Style6"/>
              <w:widowControl/>
              <w:ind w:left="43" w:hanging="53"/>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5</w:t>
            </w:r>
          </w:p>
        </w:tc>
        <w:tc>
          <w:tcPr>
            <w:tcW w:w="1843" w:type="dxa"/>
          </w:tcPr>
          <w:p w:rsidR="00FA5CFD" w:rsidRPr="00BD64F1" w:rsidRDefault="00FA5CFD" w:rsidP="00BD64F1">
            <w:pPr>
              <w:pStyle w:val="Style6"/>
              <w:widowControl/>
              <w:ind w:left="173"/>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1686,85 долл.</w:t>
            </w:r>
          </w:p>
        </w:tc>
        <w:tc>
          <w:tcPr>
            <w:tcW w:w="1985" w:type="dxa"/>
          </w:tcPr>
          <w:p w:rsidR="00FA5CFD" w:rsidRPr="00BD64F1" w:rsidRDefault="00FA5CFD" w:rsidP="00BD64F1">
            <w:pPr>
              <w:pStyle w:val="Style6"/>
              <w:widowControl/>
              <w:ind w:left="422" w:hanging="434"/>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2152,90 долл.</w:t>
            </w:r>
          </w:p>
        </w:tc>
        <w:tc>
          <w:tcPr>
            <w:tcW w:w="1711" w:type="dxa"/>
          </w:tcPr>
          <w:p w:rsidR="00FA5CFD" w:rsidRPr="00BD64F1" w:rsidRDefault="00FA5CFD" w:rsidP="00BD64F1">
            <w:pPr>
              <w:pStyle w:val="Style6"/>
              <w:widowControl/>
              <w:ind w:left="442"/>
              <w:rPr>
                <w:rStyle w:val="FontStyle18"/>
                <w:rFonts w:ascii="Times New Roman" w:hAnsi="Times New Roman" w:cs="Times New Roman"/>
                <w:b w:val="0"/>
                <w:sz w:val="24"/>
                <w:szCs w:val="24"/>
                <w:vertAlign w:val="superscript"/>
              </w:rPr>
            </w:pPr>
            <w:r w:rsidRPr="00BD64F1">
              <w:rPr>
                <w:rStyle w:val="FontStyle18"/>
                <w:rFonts w:ascii="Times New Roman" w:hAnsi="Times New Roman" w:cs="Times New Roman"/>
                <w:b w:val="0"/>
                <w:sz w:val="24"/>
                <w:szCs w:val="24"/>
              </w:rPr>
              <w:t>х 1.0815</w:t>
            </w:r>
            <w:r w:rsidRPr="00BD64F1">
              <w:rPr>
                <w:rStyle w:val="FontStyle18"/>
                <w:rFonts w:ascii="Times New Roman" w:hAnsi="Times New Roman" w:cs="Times New Roman"/>
                <w:b w:val="0"/>
                <w:sz w:val="24"/>
                <w:szCs w:val="24"/>
                <w:vertAlign w:val="superscript"/>
              </w:rPr>
              <w:t>3</w:t>
            </w:r>
          </w:p>
        </w:tc>
        <w:tc>
          <w:tcPr>
            <w:tcW w:w="2126" w:type="dxa"/>
          </w:tcPr>
          <w:p w:rsidR="00FA5CFD" w:rsidRPr="00BD64F1" w:rsidRDefault="00FA5CFD" w:rsidP="00BD64F1">
            <w:pPr>
              <w:pStyle w:val="Style6"/>
              <w:widowControl/>
              <w:ind w:right="350"/>
              <w:jc w:val="right"/>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2723,35 долл.</w:t>
            </w:r>
          </w:p>
        </w:tc>
      </w:tr>
      <w:tr w:rsidR="00FA5CFD" w:rsidRPr="00BD64F1" w:rsidTr="00BD64F1">
        <w:trPr>
          <w:trHeight w:hRule="exact" w:val="547"/>
        </w:trPr>
        <w:tc>
          <w:tcPr>
            <w:tcW w:w="1129" w:type="dxa"/>
          </w:tcPr>
          <w:p w:rsidR="00FA5CFD" w:rsidRPr="00BD64F1" w:rsidRDefault="00FA5CFD" w:rsidP="00BD64F1">
            <w:pPr>
              <w:pStyle w:val="Style6"/>
              <w:widowControl/>
              <w:ind w:left="43" w:hanging="53"/>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6</w:t>
            </w:r>
          </w:p>
        </w:tc>
        <w:tc>
          <w:tcPr>
            <w:tcW w:w="1843" w:type="dxa"/>
          </w:tcPr>
          <w:p w:rsidR="00FA5CFD" w:rsidRPr="00BD64F1" w:rsidRDefault="00FA5CFD" w:rsidP="00BD64F1">
            <w:pPr>
              <w:pStyle w:val="Style6"/>
              <w:widowControl/>
              <w:ind w:left="173"/>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1686,85 долл.</w:t>
            </w:r>
          </w:p>
        </w:tc>
        <w:tc>
          <w:tcPr>
            <w:tcW w:w="1985" w:type="dxa"/>
          </w:tcPr>
          <w:p w:rsidR="00FA5CFD" w:rsidRPr="00BD64F1" w:rsidRDefault="00FA5CFD" w:rsidP="00BD64F1">
            <w:pPr>
              <w:pStyle w:val="Style6"/>
              <w:widowControl/>
              <w:ind w:left="422" w:hanging="434"/>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2260,54 долл.</w:t>
            </w:r>
          </w:p>
        </w:tc>
        <w:tc>
          <w:tcPr>
            <w:tcW w:w="1711" w:type="dxa"/>
          </w:tcPr>
          <w:p w:rsidR="00FA5CFD" w:rsidRPr="00BD64F1" w:rsidRDefault="00FA5CFD" w:rsidP="00BD64F1">
            <w:pPr>
              <w:pStyle w:val="Style6"/>
              <w:widowControl/>
              <w:ind w:left="437"/>
              <w:rPr>
                <w:rStyle w:val="FontStyle18"/>
                <w:rFonts w:ascii="Times New Roman" w:hAnsi="Times New Roman" w:cs="Times New Roman"/>
                <w:b w:val="0"/>
                <w:sz w:val="24"/>
                <w:szCs w:val="24"/>
                <w:vertAlign w:val="superscript"/>
              </w:rPr>
            </w:pPr>
            <w:r w:rsidRPr="00BD64F1">
              <w:rPr>
                <w:rStyle w:val="FontStyle18"/>
                <w:rFonts w:ascii="Times New Roman" w:hAnsi="Times New Roman" w:cs="Times New Roman"/>
                <w:b w:val="0"/>
                <w:sz w:val="24"/>
                <w:szCs w:val="24"/>
              </w:rPr>
              <w:t>х 1.0815</w:t>
            </w:r>
            <w:r w:rsidRPr="00BD64F1">
              <w:rPr>
                <w:rStyle w:val="FontStyle18"/>
                <w:rFonts w:ascii="Times New Roman" w:hAnsi="Times New Roman" w:cs="Times New Roman"/>
                <w:b w:val="0"/>
                <w:sz w:val="24"/>
                <w:szCs w:val="24"/>
                <w:vertAlign w:val="superscript"/>
              </w:rPr>
              <w:t>2</w:t>
            </w:r>
          </w:p>
        </w:tc>
        <w:tc>
          <w:tcPr>
            <w:tcW w:w="2126" w:type="dxa"/>
          </w:tcPr>
          <w:p w:rsidR="00FA5CFD" w:rsidRPr="00BD64F1" w:rsidRDefault="00FA5CFD" w:rsidP="00BD64F1">
            <w:pPr>
              <w:pStyle w:val="Style6"/>
              <w:widowControl/>
              <w:ind w:right="350"/>
              <w:jc w:val="right"/>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2644,02 долл.</w:t>
            </w:r>
          </w:p>
        </w:tc>
      </w:tr>
      <w:tr w:rsidR="00FA5CFD" w:rsidRPr="00BD64F1" w:rsidTr="00BD64F1">
        <w:trPr>
          <w:trHeight w:hRule="exact" w:val="447"/>
        </w:trPr>
        <w:tc>
          <w:tcPr>
            <w:tcW w:w="1129" w:type="dxa"/>
          </w:tcPr>
          <w:p w:rsidR="00FA5CFD" w:rsidRPr="00BD64F1" w:rsidRDefault="00FA5CFD" w:rsidP="00BD64F1">
            <w:pPr>
              <w:pStyle w:val="Style6"/>
              <w:widowControl/>
              <w:ind w:left="43" w:hanging="53"/>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7</w:t>
            </w:r>
          </w:p>
        </w:tc>
        <w:tc>
          <w:tcPr>
            <w:tcW w:w="1843" w:type="dxa"/>
          </w:tcPr>
          <w:p w:rsidR="00FA5CFD" w:rsidRPr="00BD64F1" w:rsidRDefault="00FA5CFD" w:rsidP="00BD64F1">
            <w:pPr>
              <w:pStyle w:val="Style6"/>
              <w:widowControl/>
              <w:ind w:left="173"/>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1686,85 долл.</w:t>
            </w:r>
          </w:p>
        </w:tc>
        <w:tc>
          <w:tcPr>
            <w:tcW w:w="1985" w:type="dxa"/>
          </w:tcPr>
          <w:p w:rsidR="00FA5CFD" w:rsidRPr="00BD64F1" w:rsidRDefault="00FA5CFD" w:rsidP="00BD64F1">
            <w:pPr>
              <w:pStyle w:val="Style6"/>
              <w:widowControl/>
              <w:ind w:left="418" w:hanging="434"/>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2373,57 долл.</w:t>
            </w:r>
          </w:p>
        </w:tc>
        <w:tc>
          <w:tcPr>
            <w:tcW w:w="1711" w:type="dxa"/>
          </w:tcPr>
          <w:p w:rsidR="00FA5CFD" w:rsidRPr="00BD64F1" w:rsidRDefault="00FA5CFD" w:rsidP="00BD64F1">
            <w:pPr>
              <w:pStyle w:val="Style6"/>
              <w:widowControl/>
              <w:ind w:left="437"/>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х 1,0815</w:t>
            </w:r>
          </w:p>
        </w:tc>
        <w:tc>
          <w:tcPr>
            <w:tcW w:w="2126" w:type="dxa"/>
          </w:tcPr>
          <w:p w:rsidR="00FA5CFD" w:rsidRPr="00BD64F1" w:rsidRDefault="00FA5CFD" w:rsidP="00BD64F1">
            <w:pPr>
              <w:pStyle w:val="Style6"/>
              <w:widowControl/>
              <w:ind w:right="350"/>
              <w:jc w:val="right"/>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2567,02 долл.</w:t>
            </w:r>
          </w:p>
        </w:tc>
      </w:tr>
      <w:tr w:rsidR="00FA5CFD" w:rsidRPr="00BD64F1" w:rsidTr="00BD64F1">
        <w:trPr>
          <w:trHeight w:hRule="exact" w:val="383"/>
        </w:trPr>
        <w:tc>
          <w:tcPr>
            <w:tcW w:w="1129" w:type="dxa"/>
          </w:tcPr>
          <w:p w:rsidR="00FA5CFD" w:rsidRPr="00BD64F1" w:rsidRDefault="00FA5CFD" w:rsidP="00BD64F1">
            <w:pPr>
              <w:pStyle w:val="Style6"/>
              <w:widowControl/>
              <w:ind w:left="43" w:hanging="53"/>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8</w:t>
            </w:r>
          </w:p>
        </w:tc>
        <w:tc>
          <w:tcPr>
            <w:tcW w:w="1843" w:type="dxa"/>
          </w:tcPr>
          <w:p w:rsidR="00FA5CFD" w:rsidRPr="00BD64F1" w:rsidRDefault="00FA5CFD" w:rsidP="00BD64F1">
            <w:pPr>
              <w:pStyle w:val="Style6"/>
              <w:widowControl/>
              <w:ind w:left="173"/>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1686,85 долл.</w:t>
            </w:r>
          </w:p>
        </w:tc>
        <w:tc>
          <w:tcPr>
            <w:tcW w:w="1985" w:type="dxa"/>
          </w:tcPr>
          <w:p w:rsidR="00FA5CFD" w:rsidRPr="00BD64F1" w:rsidRDefault="00FA5CFD" w:rsidP="00BD64F1">
            <w:pPr>
              <w:pStyle w:val="Style6"/>
              <w:widowControl/>
              <w:ind w:left="418" w:hanging="434"/>
              <w:jc w:val="center"/>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2492,25 долл.</w:t>
            </w:r>
          </w:p>
        </w:tc>
        <w:tc>
          <w:tcPr>
            <w:tcW w:w="1711" w:type="dxa"/>
          </w:tcPr>
          <w:p w:rsidR="00FA5CFD" w:rsidRPr="00BD64F1" w:rsidRDefault="00FA5CFD" w:rsidP="00BD64F1">
            <w:pPr>
              <w:pStyle w:val="Style6"/>
              <w:widowControl/>
              <w:ind w:left="437"/>
              <w:rPr>
                <w:rStyle w:val="FontStyle18"/>
                <w:rFonts w:ascii="Times New Roman" w:hAnsi="Times New Roman" w:cs="Times New Roman"/>
                <w:b w:val="0"/>
                <w:spacing w:val="50"/>
                <w:sz w:val="24"/>
                <w:szCs w:val="24"/>
              </w:rPr>
            </w:pPr>
            <w:r w:rsidRPr="00BD64F1">
              <w:rPr>
                <w:rStyle w:val="FontStyle18"/>
                <w:rFonts w:ascii="Times New Roman" w:hAnsi="Times New Roman" w:cs="Times New Roman"/>
                <w:b w:val="0"/>
                <w:spacing w:val="50"/>
                <w:sz w:val="24"/>
                <w:szCs w:val="24"/>
              </w:rPr>
              <w:t>х1</w:t>
            </w:r>
          </w:p>
        </w:tc>
        <w:tc>
          <w:tcPr>
            <w:tcW w:w="2126" w:type="dxa"/>
          </w:tcPr>
          <w:p w:rsidR="00FA5CFD" w:rsidRPr="00BD64F1" w:rsidRDefault="00FA5CFD" w:rsidP="00BD64F1">
            <w:pPr>
              <w:pStyle w:val="Style6"/>
              <w:widowControl/>
              <w:ind w:right="350"/>
              <w:jc w:val="right"/>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2492,25 долл.</w:t>
            </w:r>
          </w:p>
        </w:tc>
      </w:tr>
      <w:tr w:rsidR="00FA5CFD" w:rsidRPr="00BD64F1" w:rsidTr="00BD64F1">
        <w:trPr>
          <w:trHeight w:hRule="exact" w:val="533"/>
        </w:trPr>
        <w:tc>
          <w:tcPr>
            <w:tcW w:w="1129" w:type="dxa"/>
          </w:tcPr>
          <w:p w:rsidR="00FA5CFD" w:rsidRPr="00BD64F1" w:rsidRDefault="00FA5CFD" w:rsidP="00BD64F1">
            <w:pPr>
              <w:pStyle w:val="Style5"/>
              <w:widowControl/>
            </w:pPr>
          </w:p>
        </w:tc>
        <w:tc>
          <w:tcPr>
            <w:tcW w:w="1843" w:type="dxa"/>
          </w:tcPr>
          <w:p w:rsidR="00FA5CFD" w:rsidRPr="00BD64F1" w:rsidRDefault="00FA5CFD" w:rsidP="00BD64F1">
            <w:pPr>
              <w:pStyle w:val="Style5"/>
              <w:widowControl/>
            </w:pPr>
          </w:p>
        </w:tc>
        <w:tc>
          <w:tcPr>
            <w:tcW w:w="3696" w:type="dxa"/>
            <w:gridSpan w:val="2"/>
          </w:tcPr>
          <w:p w:rsidR="00FA5CFD" w:rsidRPr="00522F11" w:rsidRDefault="00522F11" w:rsidP="00BD64F1">
            <w:pPr>
              <w:pStyle w:val="Style6"/>
              <w:widowControl/>
              <w:ind w:left="58" w:hanging="60"/>
              <w:rPr>
                <w:rStyle w:val="FontStyle18"/>
                <w:rFonts w:ascii="Times New Roman" w:hAnsi="Times New Roman" w:cs="Times New Roman"/>
                <w:b w:val="0"/>
                <w:sz w:val="24"/>
                <w:szCs w:val="24"/>
                <w:lang w:val="kk-KZ"/>
              </w:rPr>
            </w:pPr>
            <w:r>
              <w:rPr>
                <w:rStyle w:val="FontStyle18"/>
                <w:rFonts w:ascii="Times New Roman" w:hAnsi="Times New Roman" w:cs="Times New Roman"/>
                <w:b w:val="0"/>
                <w:sz w:val="24"/>
                <w:szCs w:val="24"/>
                <w:lang w:val="kk-KZ"/>
              </w:rPr>
              <w:t>Қорытынды номиналды болашақ құн</w:t>
            </w:r>
          </w:p>
        </w:tc>
        <w:tc>
          <w:tcPr>
            <w:tcW w:w="2126" w:type="dxa"/>
          </w:tcPr>
          <w:p w:rsidR="00FA5CFD" w:rsidRPr="00BD64F1" w:rsidRDefault="00FA5CFD" w:rsidP="00BD64F1">
            <w:pPr>
              <w:pStyle w:val="Style6"/>
              <w:widowControl/>
              <w:ind w:right="350"/>
              <w:jc w:val="right"/>
              <w:rPr>
                <w:rStyle w:val="FontStyle18"/>
                <w:rFonts w:ascii="Times New Roman" w:hAnsi="Times New Roman" w:cs="Times New Roman"/>
                <w:b w:val="0"/>
                <w:sz w:val="24"/>
                <w:szCs w:val="24"/>
              </w:rPr>
            </w:pPr>
            <w:r w:rsidRPr="00BD64F1">
              <w:rPr>
                <w:rStyle w:val="FontStyle18"/>
                <w:rFonts w:ascii="Times New Roman" w:hAnsi="Times New Roman" w:cs="Times New Roman"/>
                <w:b w:val="0"/>
                <w:sz w:val="24"/>
                <w:szCs w:val="24"/>
              </w:rPr>
              <w:t>22161,90 долл.</w:t>
            </w:r>
          </w:p>
        </w:tc>
      </w:tr>
    </w:tbl>
    <w:p w:rsidR="007A5068" w:rsidRPr="00BD64F1" w:rsidRDefault="007A5068" w:rsidP="007A5068">
      <w:pPr>
        <w:ind w:firstLine="709"/>
      </w:pPr>
    </w:p>
    <w:p w:rsidR="00A92FB5" w:rsidRPr="00A92FB5" w:rsidRDefault="00522F11" w:rsidP="00A92FB5">
      <w:pPr>
        <w:pStyle w:val="Style1"/>
        <w:ind w:firstLine="709"/>
        <w:rPr>
          <w:rStyle w:val="FontStyle14"/>
          <w:sz w:val="24"/>
          <w:szCs w:val="24"/>
          <w:lang w:val="kk-KZ"/>
        </w:rPr>
      </w:pPr>
      <w:r>
        <w:rPr>
          <w:rStyle w:val="FontStyle14"/>
          <w:sz w:val="24"/>
          <w:szCs w:val="24"/>
          <w:lang w:val="kk-KZ"/>
        </w:rPr>
        <w:t>2-кестеде көрсетілгендей, (8,15%</w:t>
      </w:r>
      <w:r w:rsidRPr="00A92FB5">
        <w:rPr>
          <w:rStyle w:val="FontStyle14"/>
          <w:sz w:val="24"/>
          <w:szCs w:val="24"/>
          <w:lang w:val="kk-KZ"/>
        </w:rPr>
        <w:t>)</w:t>
      </w:r>
      <w:r>
        <w:rPr>
          <w:rStyle w:val="FontStyle14"/>
          <w:sz w:val="24"/>
          <w:szCs w:val="24"/>
          <w:lang w:val="kk-KZ"/>
        </w:rPr>
        <w:t xml:space="preserve"> номиналды пайыздық мөлшерлеме кезінде, номиналды жылдық салым көлемін есептей отырып, біз </w:t>
      </w:r>
      <w:r w:rsidR="00F10A24">
        <w:rPr>
          <w:rStyle w:val="FontStyle14"/>
          <w:sz w:val="24"/>
          <w:szCs w:val="24"/>
          <w:lang w:val="kk-KZ"/>
        </w:rPr>
        <w:t>жалпы номиналды болашақ құн шыныменде 22162 долл. тең екенін анықтадық.</w:t>
      </w:r>
    </w:p>
    <w:p w:rsidR="00A92FB5" w:rsidRPr="00A92FB5" w:rsidRDefault="00A92FB5" w:rsidP="00A92FB5">
      <w:pPr>
        <w:pStyle w:val="Style1"/>
        <w:ind w:firstLine="709"/>
        <w:rPr>
          <w:rStyle w:val="FontStyle14"/>
          <w:sz w:val="24"/>
          <w:szCs w:val="24"/>
          <w:lang w:val="kk-KZ"/>
        </w:rPr>
      </w:pPr>
      <w:r w:rsidRPr="00A92FB5">
        <w:rPr>
          <w:rStyle w:val="FontStyle14"/>
          <w:sz w:val="24"/>
          <w:szCs w:val="24"/>
          <w:lang w:val="kk-KZ"/>
        </w:rPr>
        <w:t>Есіңізде болсын, егер сіздің кіріс</w:t>
      </w:r>
      <w:r w:rsidR="00F10A24">
        <w:rPr>
          <w:rStyle w:val="FontStyle14"/>
          <w:sz w:val="24"/>
          <w:szCs w:val="24"/>
          <w:lang w:val="kk-KZ"/>
        </w:rPr>
        <w:t>іңіз</w:t>
      </w:r>
      <w:r w:rsidRPr="00A92FB5">
        <w:rPr>
          <w:rStyle w:val="FontStyle14"/>
          <w:sz w:val="24"/>
          <w:szCs w:val="24"/>
          <w:lang w:val="kk-KZ"/>
        </w:rPr>
        <w:t xml:space="preserve"> жыл сайын 5% </w:t>
      </w:r>
      <w:r w:rsidR="00F10A24">
        <w:rPr>
          <w:rStyle w:val="FontStyle14"/>
          <w:sz w:val="24"/>
          <w:szCs w:val="24"/>
          <w:lang w:val="kk-KZ"/>
        </w:rPr>
        <w:t xml:space="preserve">артатын </w:t>
      </w:r>
      <w:r w:rsidRPr="00A92FB5">
        <w:rPr>
          <w:rStyle w:val="FontStyle14"/>
          <w:sz w:val="24"/>
          <w:szCs w:val="24"/>
          <w:lang w:val="kk-KZ"/>
        </w:rPr>
        <w:t xml:space="preserve">болса, онда </w:t>
      </w:r>
      <w:r w:rsidR="00F10A24">
        <w:rPr>
          <w:rStyle w:val="FontStyle14"/>
          <w:sz w:val="24"/>
          <w:szCs w:val="24"/>
          <w:lang w:val="kk-KZ"/>
        </w:rPr>
        <w:t>сіздің табысыңыздың номиналды төлемі өзгермейді.</w:t>
      </w:r>
    </w:p>
    <w:p w:rsidR="00A92FB5" w:rsidRPr="00A92FB5" w:rsidRDefault="00A92FB5" w:rsidP="00A92FB5">
      <w:pPr>
        <w:pStyle w:val="Style1"/>
        <w:widowControl/>
        <w:spacing w:line="240" w:lineRule="auto"/>
        <w:ind w:firstLine="709"/>
        <w:rPr>
          <w:rStyle w:val="FontStyle14"/>
          <w:sz w:val="24"/>
          <w:szCs w:val="24"/>
          <w:lang w:val="kk-KZ"/>
        </w:rPr>
      </w:pPr>
      <w:r w:rsidRPr="00A92FB5">
        <w:rPr>
          <w:rStyle w:val="FontStyle14"/>
          <w:sz w:val="24"/>
          <w:szCs w:val="24"/>
          <w:lang w:val="kk-KZ"/>
        </w:rPr>
        <w:t>Егер инфляция деңгейі 10% - ға дейін</w:t>
      </w:r>
      <w:r w:rsidR="00F10A24">
        <w:rPr>
          <w:rStyle w:val="FontStyle14"/>
          <w:sz w:val="24"/>
          <w:szCs w:val="24"/>
          <w:lang w:val="kk-KZ"/>
        </w:rPr>
        <w:t xml:space="preserve"> көтерілсе</w:t>
      </w:r>
      <w:r w:rsidRPr="00A92FB5">
        <w:rPr>
          <w:rStyle w:val="FontStyle14"/>
          <w:sz w:val="24"/>
          <w:szCs w:val="24"/>
          <w:lang w:val="kk-KZ"/>
        </w:rPr>
        <w:t xml:space="preserve"> және тиісінше </w:t>
      </w:r>
      <w:r w:rsidR="00F10A24">
        <w:rPr>
          <w:rStyle w:val="FontStyle14"/>
          <w:sz w:val="24"/>
          <w:szCs w:val="24"/>
          <w:lang w:val="kk-KZ"/>
        </w:rPr>
        <w:t xml:space="preserve">сіздің номиналды салымдаңызда өссе, онда сегіз жылдан кейін шоттағы номиналды сома </w:t>
      </w:r>
      <w:r w:rsidRPr="00A92FB5">
        <w:rPr>
          <w:rStyle w:val="FontStyle14"/>
          <w:sz w:val="24"/>
          <w:szCs w:val="24"/>
          <w:lang w:val="kk-KZ"/>
        </w:rPr>
        <w:t xml:space="preserve">15000 </w:t>
      </w:r>
      <w:r w:rsidR="00F10A24">
        <w:rPr>
          <w:rStyle w:val="FontStyle14"/>
          <w:sz w:val="24"/>
          <w:szCs w:val="24"/>
          <w:lang w:val="kk-KZ"/>
        </w:rPr>
        <w:t>долл. х 1,18 немесе 32154 долл. тең болады. Бүгінгі доллармен осы соманың нақты құны</w:t>
      </w:r>
      <w:r w:rsidRPr="00A92FB5">
        <w:rPr>
          <w:rStyle w:val="FontStyle14"/>
          <w:sz w:val="24"/>
          <w:szCs w:val="24"/>
          <w:lang w:val="kk-KZ"/>
        </w:rPr>
        <w:t xml:space="preserve"> 15000 </w:t>
      </w:r>
      <w:r w:rsidR="00F10A24">
        <w:rPr>
          <w:rStyle w:val="FontStyle14"/>
          <w:sz w:val="24"/>
          <w:szCs w:val="24"/>
          <w:lang w:val="kk-KZ"/>
        </w:rPr>
        <w:t xml:space="preserve">құрайды </w:t>
      </w:r>
      <w:r w:rsidRPr="00A92FB5">
        <w:rPr>
          <w:rStyle w:val="FontStyle14"/>
          <w:sz w:val="24"/>
          <w:szCs w:val="24"/>
          <w:lang w:val="kk-KZ"/>
        </w:rPr>
        <w:t xml:space="preserve">— </w:t>
      </w:r>
      <w:r w:rsidR="00F10A24">
        <w:rPr>
          <w:rStyle w:val="FontStyle14"/>
          <w:sz w:val="24"/>
          <w:szCs w:val="24"/>
          <w:lang w:val="kk-KZ"/>
        </w:rPr>
        <w:t xml:space="preserve">және оқу ақысын </w:t>
      </w:r>
      <w:r w:rsidRPr="00A92FB5">
        <w:rPr>
          <w:rStyle w:val="FontStyle14"/>
          <w:sz w:val="24"/>
          <w:szCs w:val="24"/>
          <w:lang w:val="kk-KZ"/>
        </w:rPr>
        <w:t>төлеуге жетеді.</w:t>
      </w:r>
    </w:p>
    <w:p w:rsidR="007A5068" w:rsidRPr="00817BFC" w:rsidRDefault="007A5068" w:rsidP="007A5068">
      <w:pPr>
        <w:pStyle w:val="Style4"/>
        <w:widowControl/>
        <w:ind w:firstLine="709"/>
        <w:jc w:val="both"/>
        <w:rPr>
          <w:rStyle w:val="FontStyle13"/>
          <w:b/>
          <w:i w:val="0"/>
          <w:sz w:val="24"/>
          <w:szCs w:val="24"/>
          <w:lang w:val="kk-KZ"/>
        </w:rPr>
      </w:pPr>
    </w:p>
    <w:p w:rsidR="007A5068" w:rsidRPr="00817BFC" w:rsidRDefault="00FA5CFD" w:rsidP="007A5068">
      <w:pPr>
        <w:pStyle w:val="Style4"/>
        <w:widowControl/>
        <w:ind w:firstLine="709"/>
        <w:jc w:val="both"/>
        <w:rPr>
          <w:rStyle w:val="FontStyle13"/>
          <w:b/>
          <w:i w:val="0"/>
          <w:sz w:val="24"/>
          <w:szCs w:val="24"/>
          <w:lang w:val="kk-KZ"/>
        </w:rPr>
      </w:pPr>
      <w:r w:rsidRPr="00817BFC">
        <w:rPr>
          <w:rStyle w:val="FontStyle13"/>
          <w:b/>
          <w:i w:val="0"/>
          <w:sz w:val="24"/>
          <w:szCs w:val="24"/>
          <w:lang w:val="kk-KZ"/>
        </w:rPr>
        <w:t>3</w:t>
      </w:r>
      <w:r w:rsidR="007A5068" w:rsidRPr="00817BFC">
        <w:rPr>
          <w:rStyle w:val="FontStyle13"/>
          <w:b/>
          <w:sz w:val="24"/>
          <w:szCs w:val="24"/>
          <w:lang w:val="kk-KZ"/>
        </w:rPr>
        <w:t xml:space="preserve"> </w:t>
      </w:r>
      <w:r w:rsidR="007A5068" w:rsidRPr="00817BFC">
        <w:rPr>
          <w:rStyle w:val="FontStyle13"/>
          <w:b/>
          <w:i w:val="0"/>
          <w:sz w:val="24"/>
          <w:szCs w:val="24"/>
          <w:lang w:val="kk-KZ"/>
        </w:rPr>
        <w:t xml:space="preserve">Инфляция </w:t>
      </w:r>
      <w:r w:rsidR="00F10A24">
        <w:rPr>
          <w:rStyle w:val="FontStyle13"/>
          <w:b/>
          <w:i w:val="0"/>
          <w:sz w:val="24"/>
          <w:szCs w:val="24"/>
          <w:lang w:val="kk-KZ"/>
        </w:rPr>
        <w:t>және инвестициялық шешімдер</w:t>
      </w:r>
    </w:p>
    <w:p w:rsidR="007A5068" w:rsidRPr="00817BFC" w:rsidRDefault="007A5068" w:rsidP="007A5068">
      <w:pPr>
        <w:pStyle w:val="Style1"/>
        <w:widowControl/>
        <w:spacing w:line="240" w:lineRule="auto"/>
        <w:ind w:firstLine="709"/>
        <w:rPr>
          <w:rStyle w:val="FontStyle14"/>
          <w:sz w:val="24"/>
          <w:szCs w:val="24"/>
          <w:lang w:val="kk-KZ"/>
        </w:rPr>
      </w:pPr>
    </w:p>
    <w:p w:rsidR="006557B6" w:rsidRPr="00A92FB5" w:rsidRDefault="006557B6" w:rsidP="006557B6">
      <w:pPr>
        <w:pStyle w:val="Style3"/>
        <w:ind w:firstLine="709"/>
        <w:jc w:val="both"/>
        <w:rPr>
          <w:rStyle w:val="FontStyle13"/>
          <w:i w:val="0"/>
          <w:sz w:val="24"/>
          <w:szCs w:val="24"/>
          <w:lang w:val="kk-KZ"/>
        </w:rPr>
      </w:pPr>
      <w:r w:rsidRPr="00A92FB5">
        <w:rPr>
          <w:rStyle w:val="FontStyle13"/>
          <w:i w:val="0"/>
          <w:sz w:val="24"/>
          <w:szCs w:val="24"/>
          <w:lang w:val="kk-KZ"/>
        </w:rPr>
        <w:t>Инвестиция</w:t>
      </w:r>
      <w:r>
        <w:rPr>
          <w:rStyle w:val="FontStyle13"/>
          <w:i w:val="0"/>
          <w:sz w:val="24"/>
          <w:szCs w:val="24"/>
          <w:lang w:val="kk-KZ"/>
        </w:rPr>
        <w:t xml:space="preserve">лық шешімдерді қабылдау кезінде, жеке жинақ кезіндегідей инфляцияны </w:t>
      </w:r>
      <w:r w:rsidRPr="00A92FB5">
        <w:rPr>
          <w:rStyle w:val="FontStyle13"/>
          <w:i w:val="0"/>
          <w:sz w:val="24"/>
          <w:szCs w:val="24"/>
          <w:lang w:val="kk-KZ"/>
        </w:rPr>
        <w:t>ескеру инфляцияны соншалықты маңызды</w:t>
      </w:r>
      <w:r>
        <w:rPr>
          <w:rStyle w:val="FontStyle13"/>
          <w:i w:val="0"/>
          <w:sz w:val="24"/>
          <w:szCs w:val="24"/>
          <w:lang w:val="kk-KZ"/>
        </w:rPr>
        <w:t xml:space="preserve"> емес</w:t>
      </w:r>
      <w:r w:rsidRPr="00A92FB5">
        <w:rPr>
          <w:rStyle w:val="FontStyle13"/>
          <w:i w:val="0"/>
          <w:sz w:val="24"/>
          <w:szCs w:val="24"/>
          <w:lang w:val="kk-KZ"/>
        </w:rPr>
        <w:t>. Инвестициялау кезінде жылжымайтын мүлік, зауыттар мен құрал-жабдықтар, капитал</w:t>
      </w:r>
      <w:r>
        <w:rPr>
          <w:rStyle w:val="FontStyle13"/>
          <w:i w:val="0"/>
          <w:sz w:val="24"/>
          <w:szCs w:val="24"/>
          <w:lang w:val="kk-KZ"/>
        </w:rPr>
        <w:t xml:space="preserve"> салымдарынан </w:t>
      </w:r>
      <w:r w:rsidR="009956D9">
        <w:rPr>
          <w:rStyle w:val="FontStyle13"/>
          <w:i w:val="0"/>
          <w:sz w:val="24"/>
          <w:szCs w:val="24"/>
          <w:lang w:val="kk-KZ"/>
        </w:rPr>
        <w:t>болашақ ақша түсімдері сияқты нақты активтердің түрлері</w:t>
      </w:r>
      <w:r w:rsidRPr="00A92FB5">
        <w:rPr>
          <w:rStyle w:val="FontStyle13"/>
          <w:i w:val="0"/>
          <w:sz w:val="24"/>
          <w:szCs w:val="24"/>
          <w:lang w:val="kk-KZ"/>
        </w:rPr>
        <w:t xml:space="preserve">, </w:t>
      </w:r>
      <w:r w:rsidR="009956D9">
        <w:rPr>
          <w:rStyle w:val="FontStyle13"/>
          <w:i w:val="0"/>
          <w:sz w:val="24"/>
          <w:szCs w:val="24"/>
          <w:lang w:val="kk-KZ"/>
        </w:rPr>
        <w:t xml:space="preserve">номиналды мәнде </w:t>
      </w:r>
      <w:r w:rsidRPr="00A92FB5">
        <w:rPr>
          <w:rStyle w:val="FontStyle13"/>
          <w:i w:val="0"/>
          <w:sz w:val="24"/>
          <w:szCs w:val="24"/>
          <w:lang w:val="kk-KZ"/>
        </w:rPr>
        <w:t>инфляция</w:t>
      </w:r>
      <w:r w:rsidR="009956D9">
        <w:rPr>
          <w:rStyle w:val="FontStyle13"/>
          <w:i w:val="0"/>
          <w:sz w:val="24"/>
          <w:szCs w:val="24"/>
          <w:lang w:val="kk-KZ"/>
        </w:rPr>
        <w:t>ның әсерінен ұлғаяды</w:t>
      </w:r>
      <w:r w:rsidRPr="00A92FB5">
        <w:rPr>
          <w:rStyle w:val="FontStyle13"/>
          <w:i w:val="0"/>
          <w:sz w:val="24"/>
          <w:szCs w:val="24"/>
          <w:lang w:val="kk-KZ"/>
        </w:rPr>
        <w:t>. Егер сіз тиісті түрде қалыптасқан жағдайды</w:t>
      </w:r>
      <w:r w:rsidR="009956D9">
        <w:rPr>
          <w:rStyle w:val="FontStyle13"/>
          <w:i w:val="0"/>
          <w:sz w:val="24"/>
          <w:szCs w:val="24"/>
          <w:lang w:val="kk-KZ"/>
        </w:rPr>
        <w:t xml:space="preserve"> бағалай алмасаңыз</w:t>
      </w:r>
      <w:r w:rsidRPr="00A92FB5">
        <w:rPr>
          <w:rStyle w:val="FontStyle13"/>
          <w:i w:val="0"/>
          <w:sz w:val="24"/>
          <w:szCs w:val="24"/>
          <w:lang w:val="kk-KZ"/>
        </w:rPr>
        <w:t>, онда тұ</w:t>
      </w:r>
      <w:r w:rsidR="009956D9">
        <w:rPr>
          <w:rStyle w:val="FontStyle13"/>
          <w:i w:val="0"/>
          <w:sz w:val="24"/>
          <w:szCs w:val="24"/>
          <w:lang w:val="kk-KZ"/>
        </w:rPr>
        <w:t>рған инвестициялық мүмкіндіктерді жоғалтып алуыңыз мүмкін</w:t>
      </w:r>
      <w:r w:rsidRPr="00A92FB5">
        <w:rPr>
          <w:rStyle w:val="FontStyle13"/>
          <w:i w:val="0"/>
          <w:sz w:val="24"/>
          <w:szCs w:val="24"/>
          <w:lang w:val="kk-KZ"/>
        </w:rPr>
        <w:t>.</w:t>
      </w:r>
    </w:p>
    <w:p w:rsidR="00A92FB5" w:rsidRPr="00A92FB5" w:rsidRDefault="009956D9" w:rsidP="00A92FB5">
      <w:pPr>
        <w:pStyle w:val="Style3"/>
        <w:widowControl/>
        <w:ind w:firstLine="709"/>
        <w:jc w:val="both"/>
        <w:rPr>
          <w:rStyle w:val="FontStyle13"/>
          <w:i w:val="0"/>
          <w:sz w:val="24"/>
          <w:szCs w:val="24"/>
          <w:lang w:val="kk-KZ"/>
        </w:rPr>
      </w:pPr>
      <w:r>
        <w:rPr>
          <w:rStyle w:val="FontStyle13"/>
          <w:i w:val="0"/>
          <w:sz w:val="24"/>
          <w:szCs w:val="24"/>
          <w:lang w:val="kk-KZ"/>
        </w:rPr>
        <w:lastRenderedPageBreak/>
        <w:t xml:space="preserve">Инфляцияны тиісті түрде </w:t>
      </w:r>
      <w:r w:rsidR="00BF6E60">
        <w:rPr>
          <w:rStyle w:val="FontStyle13"/>
          <w:i w:val="0"/>
          <w:sz w:val="24"/>
          <w:szCs w:val="24"/>
          <w:lang w:val="kk-KZ"/>
        </w:rPr>
        <w:t>назарға алудың қаншалықты маңызды екенін түсіну үшін</w:t>
      </w:r>
      <w:r w:rsidR="00A92FB5" w:rsidRPr="00A92FB5">
        <w:rPr>
          <w:rStyle w:val="FontStyle13"/>
          <w:i w:val="0"/>
          <w:sz w:val="24"/>
          <w:szCs w:val="24"/>
          <w:lang w:val="kk-KZ"/>
        </w:rPr>
        <w:t>, келесі мысал</w:t>
      </w:r>
      <w:r w:rsidR="00BF6E60">
        <w:rPr>
          <w:rStyle w:val="FontStyle13"/>
          <w:i w:val="0"/>
          <w:sz w:val="24"/>
          <w:szCs w:val="24"/>
          <w:lang w:val="kk-KZ"/>
        </w:rPr>
        <w:t>ға</w:t>
      </w:r>
      <w:r w:rsidR="00BF6E60" w:rsidRPr="00BF6E60">
        <w:rPr>
          <w:rStyle w:val="FontStyle13"/>
          <w:i w:val="0"/>
          <w:sz w:val="24"/>
          <w:szCs w:val="24"/>
          <w:lang w:val="kk-KZ"/>
        </w:rPr>
        <w:t xml:space="preserve"> </w:t>
      </w:r>
      <w:r w:rsidR="00BF6E60" w:rsidRPr="00A92FB5">
        <w:rPr>
          <w:rStyle w:val="FontStyle13"/>
          <w:i w:val="0"/>
          <w:sz w:val="24"/>
          <w:szCs w:val="24"/>
          <w:lang w:val="kk-KZ"/>
        </w:rPr>
        <w:t>назар аударыңыз</w:t>
      </w:r>
      <w:r w:rsidR="00A92FB5" w:rsidRPr="00A92FB5">
        <w:rPr>
          <w:rStyle w:val="FontStyle13"/>
          <w:i w:val="0"/>
          <w:sz w:val="24"/>
          <w:szCs w:val="24"/>
          <w:lang w:val="kk-KZ"/>
        </w:rPr>
        <w:t>. Мысалы, қазіргі уақытта сіздің үй</w:t>
      </w:r>
      <w:r w:rsidR="00BF6E60">
        <w:rPr>
          <w:rStyle w:val="FontStyle13"/>
          <w:i w:val="0"/>
          <w:sz w:val="24"/>
          <w:szCs w:val="24"/>
          <w:lang w:val="kk-KZ"/>
        </w:rPr>
        <w:t>іңіз</w:t>
      </w:r>
      <w:r w:rsidR="00A92FB5" w:rsidRPr="00A92FB5">
        <w:rPr>
          <w:rStyle w:val="FontStyle13"/>
          <w:i w:val="0"/>
          <w:sz w:val="24"/>
          <w:szCs w:val="24"/>
          <w:lang w:val="kk-KZ"/>
        </w:rPr>
        <w:t xml:space="preserve"> мазутпен жылытылады және жыл сайынғы жылу шығыны 2000 долл</w:t>
      </w:r>
      <w:r w:rsidR="00BF6E60" w:rsidRPr="00BF6E60">
        <w:rPr>
          <w:rStyle w:val="FontStyle13"/>
          <w:i w:val="0"/>
          <w:sz w:val="24"/>
          <w:szCs w:val="24"/>
          <w:lang w:val="kk-KZ"/>
        </w:rPr>
        <w:t xml:space="preserve"> </w:t>
      </w:r>
      <w:r w:rsidR="00BF6E60" w:rsidRPr="00A92FB5">
        <w:rPr>
          <w:rStyle w:val="FontStyle13"/>
          <w:i w:val="0"/>
          <w:sz w:val="24"/>
          <w:szCs w:val="24"/>
          <w:lang w:val="kk-KZ"/>
        </w:rPr>
        <w:t>құрайды</w:t>
      </w:r>
      <w:r w:rsidR="00A92FB5" w:rsidRPr="00A92FB5">
        <w:rPr>
          <w:rStyle w:val="FontStyle13"/>
          <w:i w:val="0"/>
          <w:sz w:val="24"/>
          <w:szCs w:val="24"/>
          <w:lang w:val="kk-KZ"/>
        </w:rPr>
        <w:t xml:space="preserve">. </w:t>
      </w:r>
      <w:r w:rsidR="00BF6E60">
        <w:rPr>
          <w:rStyle w:val="FontStyle13"/>
          <w:i w:val="0"/>
          <w:sz w:val="24"/>
          <w:szCs w:val="24"/>
          <w:lang w:val="kk-KZ"/>
        </w:rPr>
        <w:t>Газбен жылыту арқылы сіз жылу шығынын 500 долл. қысқарта аламын деп есептейсіз, және газ бен мазут арасындағы баға, бәлкім, әлі де ұзақ уақыт өзгермейді.</w:t>
      </w:r>
      <w:r w:rsidR="00A92FB5" w:rsidRPr="00A92FB5">
        <w:rPr>
          <w:rStyle w:val="FontStyle13"/>
          <w:i w:val="0"/>
          <w:sz w:val="24"/>
          <w:szCs w:val="24"/>
          <w:lang w:val="kk-KZ"/>
        </w:rPr>
        <w:t xml:space="preserve"> </w:t>
      </w:r>
      <w:r w:rsidR="00BF6E60">
        <w:rPr>
          <w:rStyle w:val="FontStyle13"/>
          <w:i w:val="0"/>
          <w:sz w:val="24"/>
          <w:szCs w:val="24"/>
          <w:lang w:val="kk-KZ"/>
        </w:rPr>
        <w:t>Газбен жылыту жүйесін орнату қ</w:t>
      </w:r>
      <w:r w:rsidR="00A92FB5" w:rsidRPr="00A92FB5">
        <w:rPr>
          <w:rStyle w:val="FontStyle13"/>
          <w:i w:val="0"/>
          <w:sz w:val="24"/>
          <w:szCs w:val="24"/>
          <w:lang w:val="kk-KZ"/>
        </w:rPr>
        <w:t>ұн</w:t>
      </w:r>
      <w:r w:rsidR="00BF6E60">
        <w:rPr>
          <w:rStyle w:val="FontStyle13"/>
          <w:i w:val="0"/>
          <w:sz w:val="24"/>
          <w:szCs w:val="24"/>
          <w:lang w:val="kk-KZ"/>
        </w:rPr>
        <w:t xml:space="preserve">ы </w:t>
      </w:r>
      <w:r w:rsidR="00A92FB5" w:rsidRPr="00A92FB5">
        <w:rPr>
          <w:rStyle w:val="FontStyle13"/>
          <w:i w:val="0"/>
          <w:sz w:val="24"/>
          <w:szCs w:val="24"/>
          <w:lang w:val="kk-KZ"/>
        </w:rPr>
        <w:t xml:space="preserve"> 10000 ақш долл</w:t>
      </w:r>
      <w:r w:rsidR="00BF6E60">
        <w:rPr>
          <w:rStyle w:val="FontStyle13"/>
          <w:i w:val="0"/>
          <w:sz w:val="24"/>
          <w:szCs w:val="24"/>
          <w:lang w:val="kk-KZ"/>
        </w:rPr>
        <w:t xml:space="preserve"> құрайды</w:t>
      </w:r>
      <w:r w:rsidR="00A92FB5" w:rsidRPr="00A92FB5">
        <w:rPr>
          <w:rStyle w:val="FontStyle13"/>
          <w:i w:val="0"/>
          <w:sz w:val="24"/>
          <w:szCs w:val="24"/>
          <w:lang w:val="kk-KZ"/>
        </w:rPr>
        <w:t xml:space="preserve">. Егер </w:t>
      </w:r>
      <w:r w:rsidR="00BF6E60">
        <w:rPr>
          <w:rStyle w:val="FontStyle13"/>
          <w:i w:val="0"/>
          <w:sz w:val="24"/>
          <w:szCs w:val="24"/>
          <w:lang w:val="kk-KZ"/>
        </w:rPr>
        <w:t xml:space="preserve">банкке жылдық </w:t>
      </w:r>
      <w:r w:rsidR="00BF6E60" w:rsidRPr="00A92FB5">
        <w:rPr>
          <w:rStyle w:val="FontStyle13"/>
          <w:i w:val="0"/>
          <w:sz w:val="24"/>
          <w:szCs w:val="24"/>
          <w:lang w:val="kk-KZ"/>
        </w:rPr>
        <w:t>8% - бен</w:t>
      </w:r>
      <w:r w:rsidR="00BF6E60">
        <w:rPr>
          <w:rStyle w:val="FontStyle13"/>
          <w:i w:val="0"/>
          <w:sz w:val="24"/>
          <w:szCs w:val="24"/>
          <w:lang w:val="kk-KZ"/>
        </w:rPr>
        <w:t xml:space="preserve"> ақшаны салу оның баламалы ақша пайдаланылуы болса,</w:t>
      </w:r>
      <w:r w:rsidR="0046168D">
        <w:rPr>
          <w:rStyle w:val="FontStyle13"/>
          <w:i w:val="0"/>
          <w:sz w:val="24"/>
          <w:szCs w:val="24"/>
          <w:lang w:val="kk-KZ"/>
        </w:rPr>
        <w:t>жылыту жүйесін ауыстырудың қажеті бар ма?</w:t>
      </w:r>
    </w:p>
    <w:p w:rsidR="0046168D" w:rsidRPr="00A92FB5" w:rsidRDefault="0046168D" w:rsidP="0046168D">
      <w:pPr>
        <w:pStyle w:val="Style1"/>
        <w:ind w:firstLine="709"/>
        <w:rPr>
          <w:rStyle w:val="FontStyle13"/>
          <w:i w:val="0"/>
          <w:sz w:val="24"/>
          <w:szCs w:val="24"/>
          <w:lang w:val="kk-KZ"/>
        </w:rPr>
      </w:pPr>
      <w:r>
        <w:rPr>
          <w:rStyle w:val="FontStyle13"/>
          <w:i w:val="0"/>
          <w:sz w:val="24"/>
          <w:szCs w:val="24"/>
          <w:lang w:val="kk-KZ"/>
        </w:rPr>
        <w:t>Бұл шешімге табиғи уақытша шектеулер жоқ екеніне назар аударыңыз.</w:t>
      </w:r>
      <w:r w:rsidRPr="00A92FB5">
        <w:rPr>
          <w:rStyle w:val="FontStyle13"/>
          <w:i w:val="0"/>
          <w:sz w:val="24"/>
          <w:szCs w:val="24"/>
          <w:lang w:val="kk-KZ"/>
        </w:rPr>
        <w:t xml:space="preserve"> Айталық, 500 долл</w:t>
      </w:r>
      <w:r>
        <w:rPr>
          <w:rStyle w:val="FontStyle13"/>
          <w:i w:val="0"/>
          <w:sz w:val="24"/>
          <w:szCs w:val="24"/>
          <w:lang w:val="kk-KZ"/>
        </w:rPr>
        <w:t>.</w:t>
      </w:r>
      <w:r w:rsidRPr="0046168D">
        <w:rPr>
          <w:rStyle w:val="FontStyle13"/>
          <w:i w:val="0"/>
          <w:sz w:val="24"/>
          <w:szCs w:val="24"/>
          <w:lang w:val="kk-KZ"/>
        </w:rPr>
        <w:t xml:space="preserve"> </w:t>
      </w:r>
      <w:r w:rsidRPr="00A92FB5">
        <w:rPr>
          <w:rStyle w:val="FontStyle13"/>
          <w:i w:val="0"/>
          <w:sz w:val="24"/>
          <w:szCs w:val="24"/>
          <w:lang w:val="kk-KZ"/>
        </w:rPr>
        <w:t xml:space="preserve">айырмашылығы әрдайым болады. </w:t>
      </w:r>
      <w:r>
        <w:rPr>
          <w:rStyle w:val="FontStyle13"/>
          <w:i w:val="0"/>
          <w:sz w:val="24"/>
          <w:szCs w:val="24"/>
          <w:lang w:val="kk-KZ"/>
        </w:rPr>
        <w:t>С</w:t>
      </w:r>
      <w:r w:rsidRPr="00A92FB5">
        <w:rPr>
          <w:rStyle w:val="FontStyle13"/>
          <w:i w:val="0"/>
          <w:sz w:val="24"/>
          <w:szCs w:val="24"/>
          <w:lang w:val="kk-KZ"/>
        </w:rPr>
        <w:t xml:space="preserve">ондай-ақ, </w:t>
      </w:r>
      <w:r>
        <w:rPr>
          <w:rStyle w:val="FontStyle13"/>
          <w:i w:val="0"/>
          <w:sz w:val="24"/>
          <w:szCs w:val="24"/>
          <w:lang w:val="kk-KZ"/>
        </w:rPr>
        <w:t xml:space="preserve">жылу жүйесін ауыстыру шығындары кез келген жүйені </w:t>
      </w:r>
      <w:r w:rsidR="00EA6409">
        <w:rPr>
          <w:rStyle w:val="FontStyle13"/>
          <w:i w:val="0"/>
          <w:sz w:val="24"/>
          <w:szCs w:val="24"/>
          <w:lang w:val="kk-KZ"/>
        </w:rPr>
        <w:t xml:space="preserve">пайдаланған кездегідей, сол қалпында қалады. </w:t>
      </w:r>
      <w:r w:rsidRPr="00A92FB5">
        <w:rPr>
          <w:rStyle w:val="FontStyle13"/>
          <w:i w:val="0"/>
          <w:sz w:val="24"/>
          <w:szCs w:val="24"/>
          <w:lang w:val="kk-KZ"/>
        </w:rPr>
        <w:t>Осылайша, шешім қабылдау кезінде біз оларды ескермеу</w:t>
      </w:r>
      <w:r w:rsidR="00EA6409">
        <w:rPr>
          <w:rStyle w:val="FontStyle13"/>
          <w:i w:val="0"/>
          <w:sz w:val="24"/>
          <w:szCs w:val="24"/>
          <w:lang w:val="kk-KZ"/>
        </w:rPr>
        <w:t>іміз</w:t>
      </w:r>
      <w:r w:rsidRPr="00A92FB5">
        <w:rPr>
          <w:rStyle w:val="FontStyle13"/>
          <w:i w:val="0"/>
          <w:sz w:val="24"/>
          <w:szCs w:val="24"/>
          <w:lang w:val="kk-KZ"/>
        </w:rPr>
        <w:t xml:space="preserve">ге болады. Демек, бұл инвестиция мәңгілік табыс </w:t>
      </w:r>
      <w:r w:rsidR="00EA6409" w:rsidRPr="00A92FB5">
        <w:rPr>
          <w:rStyle w:val="FontStyle13"/>
          <w:i w:val="0"/>
          <w:sz w:val="24"/>
          <w:szCs w:val="24"/>
          <w:lang w:val="kk-KZ"/>
        </w:rPr>
        <w:t xml:space="preserve">әкеледі </w:t>
      </w:r>
      <w:r w:rsidRPr="00A92FB5">
        <w:rPr>
          <w:rStyle w:val="FontStyle13"/>
          <w:i w:val="0"/>
          <w:sz w:val="24"/>
          <w:szCs w:val="24"/>
          <w:lang w:val="kk-KZ"/>
        </w:rPr>
        <w:t xml:space="preserve">—10000 ақш долл. </w:t>
      </w:r>
      <w:r w:rsidR="00EA6409" w:rsidRPr="00A92FB5">
        <w:rPr>
          <w:rStyle w:val="FontStyle13"/>
          <w:i w:val="0"/>
          <w:sz w:val="24"/>
          <w:szCs w:val="24"/>
          <w:lang w:val="kk-KZ"/>
        </w:rPr>
        <w:t>сіз төлейсіз</w:t>
      </w:r>
      <w:r w:rsidR="00EA6409">
        <w:rPr>
          <w:rStyle w:val="FontStyle13"/>
          <w:i w:val="0"/>
          <w:sz w:val="24"/>
          <w:szCs w:val="24"/>
          <w:lang w:val="kk-KZ"/>
        </w:rPr>
        <w:t>,</w:t>
      </w:r>
      <w:r w:rsidR="00EA6409" w:rsidRPr="00A92FB5">
        <w:rPr>
          <w:rStyle w:val="FontStyle13"/>
          <w:i w:val="0"/>
          <w:sz w:val="24"/>
          <w:szCs w:val="24"/>
          <w:lang w:val="kk-KZ"/>
        </w:rPr>
        <w:t xml:space="preserve"> </w:t>
      </w:r>
      <w:r w:rsidRPr="00A92FB5">
        <w:rPr>
          <w:rStyle w:val="FontStyle13"/>
          <w:i w:val="0"/>
          <w:sz w:val="24"/>
          <w:szCs w:val="24"/>
          <w:lang w:val="kk-KZ"/>
        </w:rPr>
        <w:t xml:space="preserve">қазір және осы сәттен бастап сіз 500 долл. </w:t>
      </w:r>
      <w:r w:rsidR="00EA6409">
        <w:rPr>
          <w:rStyle w:val="FontStyle13"/>
          <w:i w:val="0"/>
          <w:sz w:val="24"/>
          <w:szCs w:val="24"/>
          <w:lang w:val="kk-KZ"/>
        </w:rPr>
        <w:t xml:space="preserve">бір </w:t>
      </w:r>
      <w:r w:rsidRPr="00A92FB5">
        <w:rPr>
          <w:rStyle w:val="FontStyle13"/>
          <w:i w:val="0"/>
          <w:sz w:val="24"/>
          <w:szCs w:val="24"/>
          <w:lang w:val="kk-KZ"/>
        </w:rPr>
        <w:t xml:space="preserve">жыл ішінде мерзімі шектелмеген. </w:t>
      </w:r>
      <w:r w:rsidR="00EA6409">
        <w:rPr>
          <w:rStyle w:val="FontStyle13"/>
          <w:i w:val="0"/>
          <w:sz w:val="24"/>
          <w:szCs w:val="24"/>
          <w:lang w:val="kk-KZ"/>
        </w:rPr>
        <w:t>Инвестициялардың і</w:t>
      </w:r>
      <w:r w:rsidRPr="00A92FB5">
        <w:rPr>
          <w:rStyle w:val="FontStyle13"/>
          <w:i w:val="0"/>
          <w:sz w:val="24"/>
          <w:szCs w:val="24"/>
          <w:lang w:val="kk-KZ"/>
        </w:rPr>
        <w:t>шкі табыстылық мөлшерлемесі газбен жылыту</w:t>
      </w:r>
      <w:r w:rsidR="00EA6409">
        <w:rPr>
          <w:rStyle w:val="FontStyle13"/>
          <w:i w:val="0"/>
          <w:sz w:val="24"/>
          <w:szCs w:val="24"/>
          <w:lang w:val="kk-KZ"/>
        </w:rPr>
        <w:t xml:space="preserve"> кезінде</w:t>
      </w:r>
      <w:r w:rsidRPr="00A92FB5">
        <w:rPr>
          <w:rStyle w:val="FontStyle13"/>
          <w:i w:val="0"/>
          <w:sz w:val="24"/>
          <w:szCs w:val="24"/>
          <w:lang w:val="kk-KZ"/>
        </w:rPr>
        <w:t xml:space="preserve"> </w:t>
      </w:r>
      <w:r w:rsidR="00EA6409">
        <w:rPr>
          <w:rStyle w:val="FontStyle13"/>
          <w:i w:val="0"/>
          <w:sz w:val="24"/>
          <w:szCs w:val="24"/>
          <w:lang w:val="kk-KZ"/>
        </w:rPr>
        <w:t xml:space="preserve">жылына </w:t>
      </w:r>
      <w:r w:rsidRPr="00A92FB5">
        <w:rPr>
          <w:rStyle w:val="FontStyle13"/>
          <w:i w:val="0"/>
          <w:sz w:val="24"/>
          <w:szCs w:val="24"/>
          <w:lang w:val="kk-KZ"/>
        </w:rPr>
        <w:t xml:space="preserve">5% </w:t>
      </w:r>
      <w:r w:rsidR="00EA6409" w:rsidRPr="00A92FB5">
        <w:rPr>
          <w:rStyle w:val="FontStyle13"/>
          <w:i w:val="0"/>
          <w:sz w:val="24"/>
          <w:szCs w:val="24"/>
          <w:lang w:val="kk-KZ"/>
        </w:rPr>
        <w:t xml:space="preserve">тең </w:t>
      </w:r>
      <w:r w:rsidRPr="00A92FB5">
        <w:rPr>
          <w:rStyle w:val="FontStyle13"/>
          <w:i w:val="0"/>
          <w:sz w:val="24"/>
          <w:szCs w:val="24"/>
          <w:lang w:val="kk-KZ"/>
        </w:rPr>
        <w:t>(яғни 500 ақш долл./ 10000 ақш долл.).</w:t>
      </w:r>
    </w:p>
    <w:p w:rsidR="00A92FB5" w:rsidRPr="00A92FB5" w:rsidRDefault="00EA6409" w:rsidP="00A92FB5">
      <w:pPr>
        <w:pStyle w:val="Style1"/>
        <w:widowControl/>
        <w:spacing w:line="240" w:lineRule="auto"/>
        <w:ind w:firstLine="709"/>
        <w:rPr>
          <w:rStyle w:val="FontStyle13"/>
          <w:i w:val="0"/>
          <w:sz w:val="24"/>
          <w:szCs w:val="24"/>
          <w:lang w:val="kk-KZ"/>
        </w:rPr>
      </w:pPr>
      <w:r>
        <w:rPr>
          <w:rStyle w:val="FontStyle13"/>
          <w:i w:val="0"/>
          <w:sz w:val="24"/>
          <w:szCs w:val="24"/>
          <w:lang w:val="kk-KZ"/>
        </w:rPr>
        <w:t xml:space="preserve">Табыстылықтың ішкі ставкасын </w:t>
      </w:r>
      <w:r w:rsidR="00A92FB5" w:rsidRPr="00A92FB5">
        <w:rPr>
          <w:rStyle w:val="FontStyle13"/>
          <w:i w:val="0"/>
          <w:sz w:val="24"/>
          <w:szCs w:val="24"/>
          <w:lang w:val="kk-KZ"/>
        </w:rPr>
        <w:t>5%</w:t>
      </w:r>
      <w:r>
        <w:rPr>
          <w:rStyle w:val="FontStyle13"/>
          <w:i w:val="0"/>
          <w:sz w:val="24"/>
          <w:szCs w:val="24"/>
          <w:lang w:val="kk-KZ"/>
        </w:rPr>
        <w:t xml:space="preserve"> салыстыра келе,</w:t>
      </w:r>
      <w:r w:rsidR="00A92FB5" w:rsidRPr="00A92FB5">
        <w:rPr>
          <w:rStyle w:val="FontStyle13"/>
          <w:i w:val="0"/>
          <w:sz w:val="24"/>
          <w:szCs w:val="24"/>
          <w:lang w:val="kk-KZ"/>
        </w:rPr>
        <w:t xml:space="preserve"> 8% - бойынша баламалы нұсқа сіз, бәлкім, </w:t>
      </w:r>
      <w:r>
        <w:rPr>
          <w:rStyle w:val="FontStyle13"/>
          <w:i w:val="0"/>
          <w:sz w:val="24"/>
          <w:szCs w:val="24"/>
          <w:lang w:val="kk-KZ"/>
        </w:rPr>
        <w:t xml:space="preserve">газбен жылыту </w:t>
      </w:r>
      <w:r w:rsidR="00D40D02">
        <w:rPr>
          <w:rStyle w:val="FontStyle13"/>
          <w:i w:val="0"/>
          <w:sz w:val="24"/>
          <w:szCs w:val="24"/>
          <w:lang w:val="kk-KZ"/>
        </w:rPr>
        <w:t>жүйесін орнатуға капитал салу мүмкіндігінен бас тартасыз. Бірақ сәл күте тұрыңыз. Б</w:t>
      </w:r>
      <w:r w:rsidR="00A92FB5" w:rsidRPr="00A92FB5">
        <w:rPr>
          <w:rStyle w:val="FontStyle13"/>
          <w:i w:val="0"/>
          <w:sz w:val="24"/>
          <w:szCs w:val="24"/>
          <w:lang w:val="kk-KZ"/>
        </w:rPr>
        <w:t>ұл банктік шот</w:t>
      </w:r>
      <w:r w:rsidR="00D40D02">
        <w:rPr>
          <w:rStyle w:val="FontStyle13"/>
          <w:i w:val="0"/>
          <w:sz w:val="24"/>
          <w:szCs w:val="24"/>
          <w:lang w:val="kk-KZ"/>
        </w:rPr>
        <w:t>тың мөлшерлемесі</w:t>
      </w:r>
      <w:r w:rsidR="00A92FB5" w:rsidRPr="00A92FB5">
        <w:rPr>
          <w:rStyle w:val="FontStyle13"/>
          <w:i w:val="0"/>
          <w:sz w:val="24"/>
          <w:szCs w:val="24"/>
          <w:lang w:val="kk-KZ"/>
        </w:rPr>
        <w:t xml:space="preserve"> (8%) — номиналды пайыздық мөлшерлеме. Ал </w:t>
      </w:r>
      <w:r w:rsidR="00D40D02">
        <w:rPr>
          <w:rStyle w:val="FontStyle13"/>
          <w:i w:val="0"/>
          <w:sz w:val="24"/>
          <w:szCs w:val="24"/>
          <w:lang w:val="kk-KZ"/>
        </w:rPr>
        <w:t xml:space="preserve">газбен жылыту инвестициялардың 5%-дық </w:t>
      </w:r>
      <w:r w:rsidR="00D40D02" w:rsidRPr="00A92FB5">
        <w:rPr>
          <w:rStyle w:val="FontStyle13"/>
          <w:i w:val="0"/>
          <w:sz w:val="24"/>
          <w:szCs w:val="24"/>
          <w:lang w:val="kk-KZ"/>
        </w:rPr>
        <w:t xml:space="preserve"> </w:t>
      </w:r>
      <w:r w:rsidR="00D40D02">
        <w:rPr>
          <w:rStyle w:val="FontStyle13"/>
          <w:i w:val="0"/>
          <w:sz w:val="24"/>
          <w:szCs w:val="24"/>
          <w:lang w:val="kk-KZ"/>
        </w:rPr>
        <w:t xml:space="preserve">ішкі табыстылық мөлшерлемесі </w:t>
      </w:r>
      <w:r w:rsidR="00A92FB5" w:rsidRPr="00A92FB5">
        <w:rPr>
          <w:rStyle w:val="FontStyle13"/>
          <w:i w:val="0"/>
          <w:sz w:val="24"/>
          <w:szCs w:val="24"/>
          <w:lang w:val="kk-KZ"/>
        </w:rPr>
        <w:t xml:space="preserve">туралы </w:t>
      </w:r>
      <w:r w:rsidR="00D40D02">
        <w:rPr>
          <w:rStyle w:val="FontStyle13"/>
          <w:i w:val="0"/>
          <w:sz w:val="24"/>
          <w:szCs w:val="24"/>
          <w:lang w:val="kk-KZ"/>
        </w:rPr>
        <w:t>не айтуға болады</w:t>
      </w:r>
      <w:r w:rsidR="00A92FB5" w:rsidRPr="00A92FB5">
        <w:rPr>
          <w:rStyle w:val="FontStyle13"/>
          <w:i w:val="0"/>
          <w:sz w:val="24"/>
          <w:szCs w:val="24"/>
          <w:lang w:val="kk-KZ"/>
        </w:rPr>
        <w:t>?</w:t>
      </w:r>
    </w:p>
    <w:p w:rsidR="005C265D" w:rsidRDefault="0046168D" w:rsidP="005C265D">
      <w:pPr>
        <w:pStyle w:val="Style3"/>
        <w:ind w:firstLine="709"/>
        <w:jc w:val="both"/>
        <w:rPr>
          <w:rStyle w:val="FontStyle13"/>
          <w:i w:val="0"/>
          <w:sz w:val="24"/>
          <w:szCs w:val="24"/>
          <w:lang w:val="kk-KZ"/>
        </w:rPr>
      </w:pPr>
      <w:r w:rsidRPr="00A92FB5">
        <w:rPr>
          <w:rStyle w:val="FontStyle13"/>
          <w:i w:val="0"/>
          <w:sz w:val="24"/>
          <w:szCs w:val="24"/>
          <w:lang w:val="kk-KZ"/>
        </w:rPr>
        <w:t>Егер сіз</w:t>
      </w:r>
      <w:r w:rsidR="006E3A5C">
        <w:rPr>
          <w:rStyle w:val="FontStyle13"/>
          <w:i w:val="0"/>
          <w:sz w:val="24"/>
          <w:szCs w:val="24"/>
          <w:lang w:val="kk-KZ"/>
        </w:rPr>
        <w:t>,</w:t>
      </w:r>
      <w:r w:rsidRPr="00A92FB5">
        <w:rPr>
          <w:rStyle w:val="FontStyle13"/>
          <w:i w:val="0"/>
          <w:sz w:val="24"/>
          <w:szCs w:val="24"/>
          <w:lang w:val="kk-KZ"/>
        </w:rPr>
        <w:t xml:space="preserve"> </w:t>
      </w:r>
      <w:r w:rsidR="006E3A5C">
        <w:rPr>
          <w:rStyle w:val="FontStyle13"/>
          <w:i w:val="0"/>
          <w:sz w:val="24"/>
          <w:szCs w:val="24"/>
          <w:lang w:val="kk-KZ"/>
        </w:rPr>
        <w:t xml:space="preserve">газ бен мазут арасындағы </w:t>
      </w:r>
      <w:r w:rsidR="006E3A5C" w:rsidRPr="00A92FB5">
        <w:rPr>
          <w:rStyle w:val="FontStyle13"/>
          <w:i w:val="0"/>
          <w:sz w:val="24"/>
          <w:szCs w:val="24"/>
          <w:lang w:val="kk-KZ"/>
        </w:rPr>
        <w:t xml:space="preserve"> </w:t>
      </w:r>
      <w:r w:rsidRPr="00A92FB5">
        <w:rPr>
          <w:rStyle w:val="FontStyle13"/>
          <w:i w:val="0"/>
          <w:sz w:val="24"/>
          <w:szCs w:val="24"/>
          <w:lang w:val="kk-KZ"/>
        </w:rPr>
        <w:t>айырмашылық бағасы (500 долл.)</w:t>
      </w:r>
      <w:r w:rsidR="006E3A5C">
        <w:rPr>
          <w:rStyle w:val="FontStyle13"/>
          <w:i w:val="0"/>
          <w:sz w:val="24"/>
          <w:szCs w:val="24"/>
          <w:lang w:val="kk-KZ"/>
        </w:rPr>
        <w:t xml:space="preserve"> уақыт өте келе инфляцияның жалпы деңгейімен бірге өседі, </w:t>
      </w:r>
      <w:r w:rsidRPr="00A92FB5">
        <w:rPr>
          <w:rStyle w:val="FontStyle13"/>
          <w:i w:val="0"/>
          <w:sz w:val="24"/>
          <w:szCs w:val="24"/>
          <w:lang w:val="kk-KZ"/>
        </w:rPr>
        <w:t>онда</w:t>
      </w:r>
      <w:r w:rsidR="006E3A5C">
        <w:rPr>
          <w:rStyle w:val="FontStyle13"/>
          <w:i w:val="0"/>
          <w:sz w:val="24"/>
          <w:szCs w:val="24"/>
          <w:lang w:val="kk-KZ"/>
        </w:rPr>
        <w:t xml:space="preserve"> инфляцияның </w:t>
      </w:r>
      <w:r w:rsidRPr="00A92FB5">
        <w:rPr>
          <w:rStyle w:val="FontStyle13"/>
          <w:i w:val="0"/>
          <w:sz w:val="24"/>
          <w:szCs w:val="24"/>
          <w:lang w:val="kk-KZ"/>
        </w:rPr>
        <w:t>5%-дық ішкі табыстылық мөлшерлемесі</w:t>
      </w:r>
      <w:r w:rsidR="006E3A5C">
        <w:rPr>
          <w:rStyle w:val="FontStyle13"/>
          <w:i w:val="0"/>
          <w:sz w:val="24"/>
          <w:szCs w:val="24"/>
          <w:lang w:val="kk-KZ"/>
        </w:rPr>
        <w:t xml:space="preserve"> </w:t>
      </w:r>
      <w:r w:rsidRPr="00A92FB5">
        <w:rPr>
          <w:rStyle w:val="FontStyle13"/>
          <w:i w:val="0"/>
          <w:sz w:val="24"/>
          <w:szCs w:val="24"/>
          <w:lang w:val="kk-KZ"/>
        </w:rPr>
        <w:t xml:space="preserve">— нақты кірістілік ставкасы. Осылайша, сіз </w:t>
      </w:r>
      <w:r w:rsidR="006E5456">
        <w:rPr>
          <w:rStyle w:val="FontStyle13"/>
          <w:i w:val="0"/>
          <w:sz w:val="24"/>
          <w:szCs w:val="24"/>
          <w:lang w:val="kk-KZ"/>
        </w:rPr>
        <w:t>банктік салымның нақты пайыздық мөлшерлемесімен оны салыстыруыңыз керек. Егер</w:t>
      </w:r>
      <w:r w:rsidRPr="00A92FB5">
        <w:rPr>
          <w:rStyle w:val="FontStyle13"/>
          <w:i w:val="0"/>
          <w:sz w:val="24"/>
          <w:szCs w:val="24"/>
          <w:lang w:val="kk-KZ"/>
        </w:rPr>
        <w:t xml:space="preserve"> инфляция деңгейі-5%</w:t>
      </w:r>
      <w:r w:rsidR="006E5456">
        <w:rPr>
          <w:rStyle w:val="FontStyle13"/>
          <w:i w:val="0"/>
          <w:sz w:val="24"/>
          <w:szCs w:val="24"/>
          <w:lang w:val="kk-KZ"/>
        </w:rPr>
        <w:t xml:space="preserve"> жылына болады деп ойласаңыз</w:t>
      </w:r>
      <w:r w:rsidRPr="00A92FB5">
        <w:rPr>
          <w:rStyle w:val="FontStyle13"/>
          <w:i w:val="0"/>
          <w:sz w:val="24"/>
          <w:szCs w:val="24"/>
          <w:lang w:val="kk-KZ"/>
        </w:rPr>
        <w:t>, онда күтілетін нақты пайыздық мөлшерлемесі 2,875% [т. е. (0,08 - 0,05)/1,05]</w:t>
      </w:r>
      <w:r w:rsidR="006E5456">
        <w:rPr>
          <w:rStyle w:val="FontStyle13"/>
          <w:i w:val="0"/>
          <w:sz w:val="24"/>
          <w:szCs w:val="24"/>
          <w:lang w:val="kk-KZ"/>
        </w:rPr>
        <w:t xml:space="preserve"> құрайды</w:t>
      </w:r>
      <w:r w:rsidRPr="00A92FB5">
        <w:rPr>
          <w:rStyle w:val="FontStyle13"/>
          <w:i w:val="0"/>
          <w:sz w:val="24"/>
          <w:szCs w:val="24"/>
          <w:lang w:val="kk-KZ"/>
        </w:rPr>
        <w:t xml:space="preserve">. Кірістілігі, </w:t>
      </w:r>
      <w:r w:rsidR="006E5456">
        <w:rPr>
          <w:rStyle w:val="FontStyle13"/>
          <w:i w:val="0"/>
          <w:sz w:val="24"/>
          <w:szCs w:val="24"/>
          <w:lang w:val="kk-KZ"/>
        </w:rPr>
        <w:t xml:space="preserve">инвестициялар бойынша </w:t>
      </w:r>
      <w:r w:rsidRPr="00A92FB5">
        <w:rPr>
          <w:rStyle w:val="FontStyle13"/>
          <w:i w:val="0"/>
          <w:sz w:val="24"/>
          <w:szCs w:val="24"/>
          <w:lang w:val="kk-KZ"/>
        </w:rPr>
        <w:t xml:space="preserve">жылына 5% - газбен жылыту </w:t>
      </w:r>
      <w:r w:rsidR="006E5456">
        <w:rPr>
          <w:rStyle w:val="FontStyle13"/>
          <w:i w:val="0"/>
          <w:sz w:val="24"/>
          <w:szCs w:val="24"/>
          <w:lang w:val="kk-KZ"/>
        </w:rPr>
        <w:t xml:space="preserve">одан </w:t>
      </w:r>
      <w:r w:rsidRPr="00A92FB5">
        <w:rPr>
          <w:rStyle w:val="FontStyle13"/>
          <w:i w:val="0"/>
          <w:sz w:val="24"/>
          <w:szCs w:val="24"/>
          <w:lang w:val="kk-KZ"/>
        </w:rPr>
        <w:t xml:space="preserve">асады. Осылайша, бұл </w:t>
      </w:r>
      <w:r w:rsidR="00D40D02">
        <w:rPr>
          <w:rStyle w:val="FontStyle13"/>
          <w:i w:val="0"/>
          <w:sz w:val="24"/>
          <w:szCs w:val="24"/>
          <w:lang w:val="kk-KZ"/>
        </w:rPr>
        <w:t>садымдар жаман нұсқа емес</w:t>
      </w:r>
      <w:r w:rsidRPr="00A92FB5">
        <w:rPr>
          <w:rStyle w:val="FontStyle13"/>
          <w:i w:val="0"/>
          <w:sz w:val="24"/>
          <w:szCs w:val="24"/>
          <w:lang w:val="kk-KZ"/>
        </w:rPr>
        <w:t>. Негізінде бұл мысал</w:t>
      </w:r>
      <w:r w:rsidR="00D40D02">
        <w:rPr>
          <w:rStyle w:val="FontStyle13"/>
          <w:i w:val="0"/>
          <w:sz w:val="24"/>
          <w:szCs w:val="24"/>
          <w:lang w:val="kk-KZ"/>
        </w:rPr>
        <w:t>дың негізінде</w:t>
      </w:r>
      <w:r w:rsidRPr="00A92FB5">
        <w:rPr>
          <w:rStyle w:val="FontStyle13"/>
          <w:i w:val="0"/>
          <w:sz w:val="24"/>
          <w:szCs w:val="24"/>
          <w:lang w:val="kk-KZ"/>
        </w:rPr>
        <w:t xml:space="preserve"> біз келесі ереже</w:t>
      </w:r>
      <w:r w:rsidR="00D40D02" w:rsidRPr="00D40D02">
        <w:rPr>
          <w:rStyle w:val="FontStyle13"/>
          <w:i w:val="0"/>
          <w:sz w:val="24"/>
          <w:szCs w:val="24"/>
          <w:lang w:val="kk-KZ"/>
        </w:rPr>
        <w:t xml:space="preserve"> </w:t>
      </w:r>
      <w:r w:rsidR="00D40D02" w:rsidRPr="00A92FB5">
        <w:rPr>
          <w:rStyle w:val="FontStyle13"/>
          <w:i w:val="0"/>
          <w:sz w:val="24"/>
          <w:szCs w:val="24"/>
          <w:lang w:val="kk-KZ"/>
        </w:rPr>
        <w:t>тұжырымдауға</w:t>
      </w:r>
      <w:r w:rsidR="00D40D02">
        <w:rPr>
          <w:rStyle w:val="FontStyle13"/>
          <w:i w:val="0"/>
          <w:sz w:val="24"/>
          <w:szCs w:val="24"/>
          <w:lang w:val="kk-KZ"/>
        </w:rPr>
        <w:t xml:space="preserve"> болады</w:t>
      </w:r>
      <w:r w:rsidRPr="00A92FB5">
        <w:rPr>
          <w:rStyle w:val="FontStyle13"/>
          <w:i w:val="0"/>
          <w:sz w:val="24"/>
          <w:szCs w:val="24"/>
          <w:lang w:val="kk-KZ"/>
        </w:rPr>
        <w:t>:</w:t>
      </w:r>
    </w:p>
    <w:p w:rsidR="005C265D" w:rsidRDefault="00344F8B" w:rsidP="005C265D">
      <w:pPr>
        <w:pStyle w:val="Style3"/>
        <w:ind w:firstLine="709"/>
        <w:jc w:val="both"/>
        <w:rPr>
          <w:rStyle w:val="FontStyle14"/>
          <w:sz w:val="24"/>
          <w:szCs w:val="24"/>
          <w:lang w:val="kk-KZ"/>
        </w:rPr>
      </w:pPr>
      <w:r w:rsidRPr="00A92FB5">
        <w:rPr>
          <w:rStyle w:val="FontStyle14"/>
          <w:sz w:val="24"/>
          <w:szCs w:val="24"/>
          <w:lang w:val="kk-KZ"/>
        </w:rPr>
        <w:t xml:space="preserve">Бұл ереже </w:t>
      </w:r>
      <w:r w:rsidR="005C265D">
        <w:rPr>
          <w:rStyle w:val="FontStyle14"/>
          <w:sz w:val="24"/>
          <w:szCs w:val="24"/>
          <w:lang w:val="kk-KZ"/>
        </w:rPr>
        <w:t xml:space="preserve">бұрын бұл дәрісте ертерек берілген ережеден, </w:t>
      </w:r>
      <w:r w:rsidRPr="00A92FB5">
        <w:rPr>
          <w:rStyle w:val="FontStyle14"/>
          <w:sz w:val="24"/>
          <w:szCs w:val="24"/>
          <w:lang w:val="kk-KZ"/>
        </w:rPr>
        <w:t xml:space="preserve">тек </w:t>
      </w:r>
      <w:r w:rsidR="005C265D">
        <w:rPr>
          <w:rStyle w:val="FontStyle14"/>
          <w:sz w:val="24"/>
          <w:szCs w:val="24"/>
          <w:lang w:val="kk-KZ"/>
        </w:rPr>
        <w:t xml:space="preserve">біраз ғана алдын ала ескертуден </w:t>
      </w:r>
      <w:r w:rsidRPr="00A92FB5">
        <w:rPr>
          <w:rStyle w:val="FontStyle14"/>
          <w:sz w:val="24"/>
          <w:szCs w:val="24"/>
          <w:lang w:val="kk-KZ"/>
        </w:rPr>
        <w:t>айырмашылығы бар:</w:t>
      </w:r>
    </w:p>
    <w:p w:rsidR="00344F8B" w:rsidRPr="005C265D" w:rsidRDefault="00344F8B" w:rsidP="005C265D">
      <w:pPr>
        <w:pStyle w:val="Style3"/>
        <w:ind w:firstLine="709"/>
        <w:jc w:val="both"/>
        <w:rPr>
          <w:rStyle w:val="FontStyle14"/>
          <w:iCs/>
          <w:sz w:val="24"/>
          <w:szCs w:val="24"/>
          <w:lang w:val="kk-KZ"/>
        </w:rPr>
      </w:pPr>
      <w:r w:rsidRPr="00A92FB5">
        <w:rPr>
          <w:rStyle w:val="FontStyle14"/>
          <w:sz w:val="24"/>
          <w:szCs w:val="24"/>
          <w:lang w:val="kk-KZ"/>
        </w:rPr>
        <w:t>"</w:t>
      </w:r>
      <w:r w:rsidR="005C265D">
        <w:rPr>
          <w:rStyle w:val="FontStyle14"/>
          <w:sz w:val="24"/>
          <w:szCs w:val="24"/>
          <w:lang w:val="kk-KZ"/>
        </w:rPr>
        <w:t xml:space="preserve">Номиналды ақша ағындарын дисконттаған кезде нақты пайыздық мөлшерлемені және нақты ақша ағындарын дисконттаған кезде, номиналды пайыздық мөлшерлемені ешқашан пайдаланбаңыз. </w:t>
      </w:r>
    </w:p>
    <w:p w:rsidR="007E2E79" w:rsidRPr="006557B6" w:rsidRDefault="007E2E79">
      <w:pPr>
        <w:rPr>
          <w:lang w:val="kk-KZ"/>
        </w:rPr>
      </w:pPr>
    </w:p>
    <w:p w:rsidR="00FA5CFD" w:rsidRPr="00F10A24" w:rsidRDefault="00F10A24">
      <w:pPr>
        <w:rPr>
          <w:b/>
          <w:lang w:val="kk-KZ"/>
        </w:rPr>
      </w:pPr>
      <w:r>
        <w:rPr>
          <w:b/>
          <w:lang w:val="kk-KZ"/>
        </w:rPr>
        <w:t>Сұрақтар</w:t>
      </w:r>
    </w:p>
    <w:p w:rsidR="00F10A24" w:rsidRDefault="00FA5CFD" w:rsidP="00F10A24">
      <w:pPr>
        <w:pStyle w:val="Style1"/>
        <w:widowControl/>
        <w:spacing w:line="240" w:lineRule="auto"/>
        <w:ind w:firstLine="0"/>
        <w:rPr>
          <w:rStyle w:val="FontStyle14"/>
          <w:sz w:val="24"/>
          <w:szCs w:val="24"/>
          <w:lang w:val="kk-KZ"/>
        </w:rPr>
      </w:pPr>
      <w:r w:rsidRPr="00F10A24">
        <w:rPr>
          <w:rStyle w:val="FontStyle14"/>
          <w:sz w:val="24"/>
          <w:szCs w:val="24"/>
          <w:lang w:val="kk-KZ"/>
        </w:rPr>
        <w:t xml:space="preserve">1 </w:t>
      </w:r>
      <w:r w:rsidR="00F10A24">
        <w:rPr>
          <w:rStyle w:val="FontStyle14"/>
          <w:sz w:val="24"/>
          <w:szCs w:val="24"/>
          <w:lang w:val="kk-KZ"/>
        </w:rPr>
        <w:t>Нақты ағымдағы және болашақ құнды есептеудің қандай тәсілдерін білесіз?</w:t>
      </w:r>
    </w:p>
    <w:p w:rsidR="00FA5CFD" w:rsidRDefault="00F10A24" w:rsidP="00F10A24">
      <w:pPr>
        <w:pStyle w:val="Style1"/>
        <w:widowControl/>
        <w:numPr>
          <w:ilvl w:val="0"/>
          <w:numId w:val="1"/>
        </w:numPr>
        <w:spacing w:line="240" w:lineRule="auto"/>
        <w:rPr>
          <w:rStyle w:val="FontStyle14"/>
          <w:sz w:val="24"/>
          <w:szCs w:val="24"/>
          <w:lang w:val="kk-KZ"/>
        </w:rPr>
      </w:pPr>
      <w:r>
        <w:rPr>
          <w:rStyle w:val="FontStyle14"/>
          <w:sz w:val="24"/>
          <w:szCs w:val="24"/>
          <w:lang w:val="kk-KZ"/>
        </w:rPr>
        <w:t xml:space="preserve">Нақты ағымдағы және болашақ құнды есептеуге қажетті мысалдарды келтіріңіз </w:t>
      </w:r>
    </w:p>
    <w:p w:rsidR="0065781D" w:rsidRPr="00B25F51" w:rsidRDefault="00F10A24" w:rsidP="00B25F51">
      <w:pPr>
        <w:pStyle w:val="Style1"/>
        <w:widowControl/>
        <w:numPr>
          <w:ilvl w:val="0"/>
          <w:numId w:val="1"/>
        </w:numPr>
        <w:spacing w:line="240" w:lineRule="auto"/>
        <w:rPr>
          <w:rStyle w:val="FontStyle14"/>
          <w:sz w:val="24"/>
          <w:szCs w:val="24"/>
          <w:lang w:val="kk-KZ"/>
        </w:rPr>
      </w:pPr>
      <w:r>
        <w:rPr>
          <w:rStyle w:val="FontStyle14"/>
          <w:sz w:val="24"/>
          <w:szCs w:val="24"/>
          <w:lang w:val="kk-KZ"/>
        </w:rPr>
        <w:t xml:space="preserve">Сіздің қызыңыз 8 жаста, және сіз оның колледжде оқуына </w:t>
      </w:r>
      <w:r w:rsidR="00B25F51">
        <w:rPr>
          <w:rStyle w:val="FontStyle14"/>
          <w:sz w:val="24"/>
          <w:szCs w:val="24"/>
          <w:lang w:val="kk-KZ"/>
        </w:rPr>
        <w:t xml:space="preserve">ақша жинау үшін, щот ашпақсысыз. Он жылдан кейін оқудың бірінші жылын төлеу үшін, сіз қазір қнша сома салуыңыз керек, және төлемнің пайыздық мөлшерлемесі инфляция деңгейінің </w:t>
      </w:r>
      <w:r w:rsidR="00B25F51" w:rsidRPr="00B25F51">
        <w:rPr>
          <w:rStyle w:val="FontStyle14"/>
          <w:sz w:val="24"/>
          <w:szCs w:val="24"/>
          <w:lang w:val="kk-KZ"/>
        </w:rPr>
        <w:t>3%</w:t>
      </w:r>
      <w:r w:rsidR="00B25F51">
        <w:rPr>
          <w:rStyle w:val="FontStyle14"/>
          <w:sz w:val="24"/>
          <w:szCs w:val="24"/>
          <w:lang w:val="kk-KZ"/>
        </w:rPr>
        <w:t>-нан артық болса, сіз осындай пайыздық деңгейдегі қарызды өтей аласыз ба?</w:t>
      </w:r>
    </w:p>
    <w:p w:rsidR="00FA5CFD" w:rsidRPr="00A92FB5" w:rsidRDefault="00FA5CFD" w:rsidP="00B25F51">
      <w:pPr>
        <w:pStyle w:val="Style1"/>
        <w:widowControl/>
        <w:spacing w:line="240" w:lineRule="auto"/>
        <w:ind w:firstLine="0"/>
        <w:rPr>
          <w:rStyle w:val="FontStyle14"/>
          <w:sz w:val="24"/>
          <w:szCs w:val="24"/>
          <w:lang w:val="kk-KZ"/>
        </w:rPr>
      </w:pPr>
    </w:p>
    <w:p w:rsidR="00FA5CFD" w:rsidRPr="00A92FB5" w:rsidRDefault="00FA5CFD" w:rsidP="00FA5CFD">
      <w:pPr>
        <w:pStyle w:val="Style1"/>
        <w:widowControl/>
        <w:spacing w:line="240" w:lineRule="auto"/>
        <w:ind w:firstLine="709"/>
        <w:rPr>
          <w:rStyle w:val="FontStyle14"/>
          <w:sz w:val="24"/>
          <w:szCs w:val="24"/>
          <w:lang w:val="kk-KZ"/>
        </w:rPr>
      </w:pPr>
    </w:p>
    <w:p w:rsidR="00FA5CFD" w:rsidRPr="00A92FB5" w:rsidRDefault="00FA5CFD" w:rsidP="00FA5CFD">
      <w:pPr>
        <w:pStyle w:val="Style1"/>
        <w:widowControl/>
        <w:spacing w:line="240" w:lineRule="auto"/>
        <w:ind w:firstLine="709"/>
        <w:rPr>
          <w:rStyle w:val="FontStyle14"/>
          <w:sz w:val="24"/>
          <w:szCs w:val="24"/>
          <w:lang w:val="kk-KZ"/>
        </w:rPr>
      </w:pPr>
    </w:p>
    <w:p w:rsidR="00FA5CFD" w:rsidRPr="00EC7067" w:rsidRDefault="00EC7067" w:rsidP="00FA5CFD">
      <w:pPr>
        <w:pStyle w:val="Style1"/>
        <w:widowControl/>
        <w:spacing w:line="240" w:lineRule="auto"/>
        <w:ind w:firstLine="709"/>
        <w:jc w:val="center"/>
        <w:rPr>
          <w:rStyle w:val="FontStyle14"/>
          <w:b/>
          <w:sz w:val="24"/>
          <w:szCs w:val="24"/>
          <w:lang w:val="kk-KZ"/>
        </w:rPr>
      </w:pPr>
      <w:r>
        <w:rPr>
          <w:rStyle w:val="FontStyle14"/>
          <w:b/>
          <w:sz w:val="24"/>
          <w:szCs w:val="24"/>
          <w:lang w:val="kk-KZ"/>
        </w:rPr>
        <w:t>Пайдаланылған әдебиеттер тізімі</w:t>
      </w:r>
      <w:bookmarkStart w:id="0" w:name="_GoBack"/>
      <w:bookmarkEnd w:id="0"/>
    </w:p>
    <w:p w:rsidR="00FA5CFD" w:rsidRPr="00BD64F1" w:rsidRDefault="00FA5CFD" w:rsidP="00FA5CFD">
      <w:pPr>
        <w:pStyle w:val="Style1"/>
        <w:widowControl/>
        <w:spacing w:line="240" w:lineRule="auto"/>
        <w:ind w:firstLine="709"/>
        <w:rPr>
          <w:rStyle w:val="FontStyle14"/>
          <w:sz w:val="24"/>
          <w:szCs w:val="24"/>
          <w:lang w:val="en-US"/>
        </w:rPr>
      </w:pPr>
    </w:p>
    <w:p w:rsidR="00FA5CFD" w:rsidRPr="00BD64F1" w:rsidRDefault="00FA5CFD" w:rsidP="00FA5CFD">
      <w:pPr>
        <w:ind w:firstLine="720"/>
        <w:rPr>
          <w:lang w:val="en-US"/>
        </w:rPr>
      </w:pPr>
      <w:proofErr w:type="gramStart"/>
      <w:r w:rsidRPr="00BD64F1">
        <w:rPr>
          <w:lang w:val="en-US"/>
        </w:rPr>
        <w:t>1 Bondie.Z.</w:t>
      </w:r>
      <w:proofErr w:type="gramEnd"/>
      <w:r w:rsidRPr="00BD64F1">
        <w:rPr>
          <w:lang w:val="en-US"/>
        </w:rPr>
        <w:t xml:space="preserve"> </w:t>
      </w:r>
      <w:r w:rsidRPr="00BD64F1">
        <w:t>а</w:t>
      </w:r>
      <w:r w:rsidRPr="00BD64F1">
        <w:rPr>
          <w:lang w:val="en-US"/>
        </w:rPr>
        <w:t>nd D.Cran</w:t>
      </w:r>
      <w:r w:rsidRPr="00BD64F1">
        <w:t>е</w:t>
      </w:r>
      <w:r w:rsidRPr="00BD64F1">
        <w:rPr>
          <w:lang w:val="en-US"/>
        </w:rPr>
        <w:t>. «The Transformasion of Banking: A. Functional Perspektif». Harvard Business Review. March-April 2009</w:t>
      </w:r>
    </w:p>
    <w:p w:rsidR="00FA5CFD" w:rsidRPr="00BD64F1" w:rsidRDefault="00FA5CFD" w:rsidP="00FA5CFD">
      <w:pPr>
        <w:ind w:firstLine="720"/>
        <w:jc w:val="both"/>
      </w:pPr>
      <w:r w:rsidRPr="0065781D">
        <w:t xml:space="preserve">2  </w:t>
      </w:r>
      <w:proofErr w:type="spellStart"/>
      <w:r w:rsidRPr="00BD64F1">
        <w:t>Бонди</w:t>
      </w:r>
      <w:proofErr w:type="spellEnd"/>
      <w:r w:rsidRPr="0065781D">
        <w:t xml:space="preserve"> </w:t>
      </w:r>
      <w:r w:rsidRPr="00BD64F1">
        <w:t>Э</w:t>
      </w:r>
      <w:r w:rsidRPr="0065781D">
        <w:t xml:space="preserve">. </w:t>
      </w:r>
      <w:r w:rsidRPr="00BD64F1">
        <w:t>Мертон</w:t>
      </w:r>
      <w:r w:rsidRPr="0065781D">
        <w:t xml:space="preserve"> </w:t>
      </w:r>
      <w:r w:rsidRPr="00BD64F1">
        <w:t>Р</w:t>
      </w:r>
      <w:r w:rsidRPr="0065781D">
        <w:t xml:space="preserve">. </w:t>
      </w:r>
      <w:r w:rsidR="0065781D">
        <w:rPr>
          <w:lang w:val="kk-KZ"/>
        </w:rPr>
        <w:t>Қаржы</w:t>
      </w:r>
      <w:r w:rsidRPr="0065781D">
        <w:t xml:space="preserve">: </w:t>
      </w:r>
      <w:r w:rsidR="0065781D">
        <w:rPr>
          <w:lang w:val="kk-KZ"/>
        </w:rPr>
        <w:t>Ауд</w:t>
      </w:r>
      <w:r w:rsidRPr="0065781D">
        <w:t xml:space="preserve">. </w:t>
      </w:r>
      <w:proofErr w:type="gramStart"/>
      <w:r w:rsidRPr="00BD64F1">
        <w:t>Ас</w:t>
      </w:r>
      <w:proofErr w:type="gramEnd"/>
      <w:r w:rsidRPr="00BD64F1">
        <w:t xml:space="preserve"> а</w:t>
      </w:r>
      <w:r w:rsidR="0065781D">
        <w:rPr>
          <w:lang w:val="kk-KZ"/>
        </w:rPr>
        <w:t>ғылш</w:t>
      </w:r>
      <w:r w:rsidRPr="00BD64F1">
        <w:t xml:space="preserve">. – М.: </w:t>
      </w:r>
      <w:r w:rsidR="0065781D">
        <w:rPr>
          <w:lang w:val="kk-KZ"/>
        </w:rPr>
        <w:t>Басылым үйі</w:t>
      </w:r>
      <w:r w:rsidRPr="00BD64F1">
        <w:t xml:space="preserve"> «Вильямс»,2004-592 с.</w:t>
      </w:r>
    </w:p>
    <w:p w:rsidR="00FA5CFD" w:rsidRPr="00BD64F1" w:rsidRDefault="00FA5CFD" w:rsidP="00FA5CFD">
      <w:pPr>
        <w:pStyle w:val="2"/>
        <w:ind w:firstLine="720"/>
        <w:rPr>
          <w:sz w:val="24"/>
          <w:szCs w:val="24"/>
        </w:rPr>
      </w:pPr>
      <w:r w:rsidRPr="00BD64F1">
        <w:rPr>
          <w:sz w:val="24"/>
          <w:szCs w:val="24"/>
        </w:rPr>
        <w:t xml:space="preserve">3 Юджин Ф. </w:t>
      </w:r>
      <w:proofErr w:type="spellStart"/>
      <w:r w:rsidRPr="00BD64F1">
        <w:rPr>
          <w:sz w:val="24"/>
          <w:szCs w:val="24"/>
        </w:rPr>
        <w:t>Бригхэм</w:t>
      </w:r>
      <w:proofErr w:type="spellEnd"/>
      <w:r w:rsidRPr="00BD64F1">
        <w:rPr>
          <w:sz w:val="24"/>
          <w:szCs w:val="24"/>
        </w:rPr>
        <w:t xml:space="preserve"> </w:t>
      </w:r>
      <w:r w:rsidR="0065781D">
        <w:rPr>
          <w:sz w:val="24"/>
          <w:szCs w:val="24"/>
          <w:lang w:val="kk-KZ"/>
        </w:rPr>
        <w:t>Қаржылық менеджмент э</w:t>
      </w:r>
      <w:proofErr w:type="spellStart"/>
      <w:r w:rsidRPr="00BD64F1">
        <w:rPr>
          <w:sz w:val="24"/>
          <w:szCs w:val="24"/>
        </w:rPr>
        <w:t>нциклопедия</w:t>
      </w:r>
      <w:r w:rsidR="0065781D">
        <w:rPr>
          <w:sz w:val="24"/>
          <w:szCs w:val="24"/>
          <w:lang w:val="kk-KZ"/>
        </w:rPr>
        <w:t>сы</w:t>
      </w:r>
      <w:proofErr w:type="spellEnd"/>
      <w:r w:rsidRPr="00BD64F1">
        <w:rPr>
          <w:sz w:val="24"/>
          <w:szCs w:val="24"/>
        </w:rPr>
        <w:t xml:space="preserve">: Сокр. пер. с англ. /Ред. кол: А.М. Емельянов, В.В. Воронов, В.И. Кушлин и др. –5-е изд. - М.: РАГС; ОАО «Изд-во Экономика», 1998. –823 </w:t>
      </w:r>
    </w:p>
    <w:p w:rsidR="00FA5CFD" w:rsidRPr="00BD64F1" w:rsidRDefault="00FA5CFD"/>
    <w:sectPr w:rsidR="00FA5CFD" w:rsidRPr="00BD64F1" w:rsidSect="00BD64F1">
      <w:footerReference w:type="default" r:id="rId18"/>
      <w:pgSz w:w="11906" w:h="16838"/>
      <w:pgMar w:top="1134" w:right="850" w:bottom="1134" w:left="1701" w:header="708" w:footer="708" w:gutter="0"/>
      <w:pgNumType w:start="47"/>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5A75" w:rsidRDefault="006D5A75" w:rsidP="006052F2">
      <w:r>
        <w:separator/>
      </w:r>
    </w:p>
  </w:endnote>
  <w:endnote w:type="continuationSeparator" w:id="0">
    <w:p w:rsidR="006D5A75" w:rsidRDefault="006D5A75" w:rsidP="006052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Narrow">
    <w:panose1 w:val="020B0606020202030204"/>
    <w:charset w:val="CC"/>
    <w:family w:val="swiss"/>
    <w:pitch w:val="variable"/>
    <w:sig w:usb0="00000287" w:usb1="00000800" w:usb2="00000000" w:usb3="00000000" w:csb0="000000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9023158"/>
      <w:docPartObj>
        <w:docPartGallery w:val="Page Numbers (Bottom of Page)"/>
        <w:docPartUnique/>
      </w:docPartObj>
    </w:sdtPr>
    <w:sdtEndPr/>
    <w:sdtContent>
      <w:p w:rsidR="0065781D" w:rsidRDefault="0065781D">
        <w:pPr>
          <w:pStyle w:val="a5"/>
          <w:jc w:val="center"/>
        </w:pPr>
        <w:r>
          <w:fldChar w:fldCharType="begin"/>
        </w:r>
        <w:r>
          <w:instrText>PAGE   \* MERGEFORMAT</w:instrText>
        </w:r>
        <w:r>
          <w:fldChar w:fldCharType="separate"/>
        </w:r>
        <w:r w:rsidR="00EC7067">
          <w:rPr>
            <w:noProof/>
          </w:rPr>
          <w:t>51</w:t>
        </w:r>
        <w:r>
          <w:fldChar w:fldCharType="end"/>
        </w:r>
      </w:p>
    </w:sdtContent>
  </w:sdt>
  <w:p w:rsidR="0065781D" w:rsidRDefault="0065781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5A75" w:rsidRDefault="006D5A75" w:rsidP="006052F2">
      <w:r>
        <w:separator/>
      </w:r>
    </w:p>
  </w:footnote>
  <w:footnote w:type="continuationSeparator" w:id="0">
    <w:p w:rsidR="006D5A75" w:rsidRDefault="006D5A75" w:rsidP="006052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014B0B"/>
    <w:multiLevelType w:val="multilevel"/>
    <w:tmpl w:val="4732A332"/>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068"/>
    <w:rsid w:val="00007FD6"/>
    <w:rsid w:val="0020141E"/>
    <w:rsid w:val="002234C1"/>
    <w:rsid w:val="0024288C"/>
    <w:rsid w:val="002C2803"/>
    <w:rsid w:val="002E75F5"/>
    <w:rsid w:val="00340F67"/>
    <w:rsid w:val="00344F8B"/>
    <w:rsid w:val="00390E01"/>
    <w:rsid w:val="0039176C"/>
    <w:rsid w:val="00394638"/>
    <w:rsid w:val="0046168D"/>
    <w:rsid w:val="004C2ECA"/>
    <w:rsid w:val="004F13F2"/>
    <w:rsid w:val="00522F11"/>
    <w:rsid w:val="005B2230"/>
    <w:rsid w:val="005C265D"/>
    <w:rsid w:val="006052F2"/>
    <w:rsid w:val="006557B6"/>
    <w:rsid w:val="0065781D"/>
    <w:rsid w:val="006D5A75"/>
    <w:rsid w:val="006D6D32"/>
    <w:rsid w:val="006E3A5C"/>
    <w:rsid w:val="006E5456"/>
    <w:rsid w:val="006F6B29"/>
    <w:rsid w:val="007A5068"/>
    <w:rsid w:val="007E2E79"/>
    <w:rsid w:val="00817BFC"/>
    <w:rsid w:val="00875E26"/>
    <w:rsid w:val="00956969"/>
    <w:rsid w:val="00987683"/>
    <w:rsid w:val="009956D9"/>
    <w:rsid w:val="00A27319"/>
    <w:rsid w:val="00A92FB5"/>
    <w:rsid w:val="00B25F51"/>
    <w:rsid w:val="00B5377E"/>
    <w:rsid w:val="00BD64F1"/>
    <w:rsid w:val="00BF6E60"/>
    <w:rsid w:val="00C95938"/>
    <w:rsid w:val="00D40D02"/>
    <w:rsid w:val="00E071F2"/>
    <w:rsid w:val="00E257D7"/>
    <w:rsid w:val="00E93BCD"/>
    <w:rsid w:val="00EA6409"/>
    <w:rsid w:val="00EC7067"/>
    <w:rsid w:val="00F10A24"/>
    <w:rsid w:val="00FA5CFD"/>
    <w:rsid w:val="00FD63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506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7">
    <w:name w:val="Style7"/>
    <w:basedOn w:val="a"/>
    <w:rsid w:val="007A5068"/>
    <w:pPr>
      <w:widowControl w:val="0"/>
      <w:autoSpaceDE w:val="0"/>
      <w:autoSpaceDN w:val="0"/>
      <w:adjustRightInd w:val="0"/>
    </w:pPr>
  </w:style>
  <w:style w:type="character" w:customStyle="1" w:styleId="FontStyle13">
    <w:name w:val="Font Style13"/>
    <w:rsid w:val="007A5068"/>
    <w:rPr>
      <w:rFonts w:ascii="Times New Roman" w:hAnsi="Times New Roman" w:cs="Times New Roman"/>
      <w:i/>
      <w:iCs/>
      <w:sz w:val="18"/>
      <w:szCs w:val="18"/>
    </w:rPr>
  </w:style>
  <w:style w:type="character" w:customStyle="1" w:styleId="FontStyle15">
    <w:name w:val="Font Style15"/>
    <w:rsid w:val="007A5068"/>
    <w:rPr>
      <w:rFonts w:ascii="Times New Roman" w:hAnsi="Times New Roman" w:cs="Times New Roman"/>
      <w:b/>
      <w:bCs/>
      <w:sz w:val="18"/>
      <w:szCs w:val="18"/>
    </w:rPr>
  </w:style>
  <w:style w:type="character" w:customStyle="1" w:styleId="FontStyle16">
    <w:name w:val="Font Style16"/>
    <w:rsid w:val="007A5068"/>
    <w:rPr>
      <w:rFonts w:ascii="Times New Roman" w:hAnsi="Times New Roman" w:cs="Times New Roman"/>
      <w:sz w:val="18"/>
      <w:szCs w:val="18"/>
    </w:rPr>
  </w:style>
  <w:style w:type="paragraph" w:customStyle="1" w:styleId="Style1">
    <w:name w:val="Style1"/>
    <w:basedOn w:val="a"/>
    <w:rsid w:val="007A5068"/>
    <w:pPr>
      <w:widowControl w:val="0"/>
      <w:autoSpaceDE w:val="0"/>
      <w:autoSpaceDN w:val="0"/>
      <w:adjustRightInd w:val="0"/>
      <w:spacing w:line="216" w:lineRule="exact"/>
      <w:ind w:firstLine="288"/>
      <w:jc w:val="both"/>
    </w:pPr>
  </w:style>
  <w:style w:type="paragraph" w:customStyle="1" w:styleId="Style4">
    <w:name w:val="Style4"/>
    <w:basedOn w:val="a"/>
    <w:rsid w:val="007A5068"/>
    <w:pPr>
      <w:widowControl w:val="0"/>
      <w:autoSpaceDE w:val="0"/>
      <w:autoSpaceDN w:val="0"/>
      <w:adjustRightInd w:val="0"/>
    </w:pPr>
  </w:style>
  <w:style w:type="paragraph" w:customStyle="1" w:styleId="Style5">
    <w:name w:val="Style5"/>
    <w:basedOn w:val="a"/>
    <w:rsid w:val="007A5068"/>
    <w:pPr>
      <w:widowControl w:val="0"/>
      <w:autoSpaceDE w:val="0"/>
      <w:autoSpaceDN w:val="0"/>
      <w:adjustRightInd w:val="0"/>
      <w:spacing w:line="254" w:lineRule="exact"/>
    </w:pPr>
  </w:style>
  <w:style w:type="paragraph" w:customStyle="1" w:styleId="Style6">
    <w:name w:val="Style6"/>
    <w:basedOn w:val="a"/>
    <w:rsid w:val="007A5068"/>
    <w:pPr>
      <w:widowControl w:val="0"/>
      <w:autoSpaceDE w:val="0"/>
      <w:autoSpaceDN w:val="0"/>
      <w:adjustRightInd w:val="0"/>
      <w:spacing w:line="209" w:lineRule="exact"/>
      <w:ind w:hanging="278"/>
    </w:pPr>
  </w:style>
  <w:style w:type="character" w:customStyle="1" w:styleId="FontStyle11">
    <w:name w:val="Font Style11"/>
    <w:rsid w:val="007A5068"/>
    <w:rPr>
      <w:rFonts w:ascii="Times New Roman" w:hAnsi="Times New Roman" w:cs="Times New Roman"/>
      <w:i/>
      <w:iCs/>
      <w:sz w:val="18"/>
      <w:szCs w:val="18"/>
    </w:rPr>
  </w:style>
  <w:style w:type="character" w:customStyle="1" w:styleId="FontStyle12">
    <w:name w:val="Font Style12"/>
    <w:rsid w:val="007A5068"/>
    <w:rPr>
      <w:rFonts w:ascii="Arial Narrow" w:hAnsi="Arial Narrow" w:cs="Arial Narrow"/>
      <w:b/>
      <w:bCs/>
      <w:sz w:val="24"/>
      <w:szCs w:val="24"/>
    </w:rPr>
  </w:style>
  <w:style w:type="character" w:customStyle="1" w:styleId="FontStyle17">
    <w:name w:val="Font Style17"/>
    <w:rsid w:val="007A5068"/>
    <w:rPr>
      <w:rFonts w:ascii="Times New Roman" w:hAnsi="Times New Roman" w:cs="Times New Roman"/>
      <w:sz w:val="18"/>
      <w:szCs w:val="18"/>
    </w:rPr>
  </w:style>
  <w:style w:type="character" w:customStyle="1" w:styleId="FontStyle14">
    <w:name w:val="Font Style14"/>
    <w:rsid w:val="007A5068"/>
    <w:rPr>
      <w:rFonts w:ascii="Times New Roman" w:hAnsi="Times New Roman" w:cs="Times New Roman"/>
      <w:sz w:val="18"/>
      <w:szCs w:val="18"/>
    </w:rPr>
  </w:style>
  <w:style w:type="paragraph" w:customStyle="1" w:styleId="Style3">
    <w:name w:val="Style3"/>
    <w:basedOn w:val="a"/>
    <w:rsid w:val="007A5068"/>
    <w:pPr>
      <w:widowControl w:val="0"/>
      <w:autoSpaceDE w:val="0"/>
      <w:autoSpaceDN w:val="0"/>
      <w:adjustRightInd w:val="0"/>
    </w:pPr>
    <w:rPr>
      <w:rFonts w:ascii="Arial Narrow" w:hAnsi="Arial Narrow"/>
    </w:rPr>
  </w:style>
  <w:style w:type="paragraph" w:customStyle="1" w:styleId="Style9">
    <w:name w:val="Style9"/>
    <w:basedOn w:val="a"/>
    <w:rsid w:val="007A5068"/>
    <w:pPr>
      <w:widowControl w:val="0"/>
      <w:autoSpaceDE w:val="0"/>
      <w:autoSpaceDN w:val="0"/>
      <w:adjustRightInd w:val="0"/>
    </w:pPr>
    <w:rPr>
      <w:rFonts w:ascii="Arial Narrow" w:hAnsi="Arial Narrow"/>
    </w:rPr>
  </w:style>
  <w:style w:type="character" w:customStyle="1" w:styleId="FontStyle18">
    <w:name w:val="Font Style18"/>
    <w:rsid w:val="007A5068"/>
    <w:rPr>
      <w:rFonts w:ascii="Arial Narrow" w:hAnsi="Arial Narrow" w:cs="Arial Narrow"/>
      <w:b/>
      <w:bCs/>
      <w:spacing w:val="-10"/>
      <w:sz w:val="10"/>
      <w:szCs w:val="10"/>
    </w:rPr>
  </w:style>
  <w:style w:type="character" w:customStyle="1" w:styleId="FontStyle19">
    <w:name w:val="Font Style19"/>
    <w:rsid w:val="007A5068"/>
    <w:rPr>
      <w:rFonts w:ascii="Arial Narrow" w:hAnsi="Arial Narrow" w:cs="Arial Narrow"/>
      <w:b/>
      <w:bCs/>
      <w:i/>
      <w:iCs/>
      <w:sz w:val="16"/>
      <w:szCs w:val="16"/>
    </w:rPr>
  </w:style>
  <w:style w:type="character" w:customStyle="1" w:styleId="FontStyle22">
    <w:name w:val="Font Style22"/>
    <w:rsid w:val="007A5068"/>
    <w:rPr>
      <w:rFonts w:ascii="Arial Narrow" w:hAnsi="Arial Narrow" w:cs="Arial Narrow"/>
      <w:sz w:val="16"/>
      <w:szCs w:val="16"/>
    </w:rPr>
  </w:style>
  <w:style w:type="character" w:customStyle="1" w:styleId="FontStyle23">
    <w:name w:val="Font Style23"/>
    <w:rsid w:val="007A5068"/>
    <w:rPr>
      <w:rFonts w:ascii="Arial Narrow" w:hAnsi="Arial Narrow" w:cs="Arial Narrow"/>
      <w:b/>
      <w:bCs/>
      <w:sz w:val="16"/>
      <w:szCs w:val="16"/>
    </w:rPr>
  </w:style>
  <w:style w:type="paragraph" w:styleId="2">
    <w:name w:val="Body Text Indent 2"/>
    <w:basedOn w:val="a"/>
    <w:link w:val="20"/>
    <w:rsid w:val="00FA5CFD"/>
    <w:pPr>
      <w:ind w:firstLine="567"/>
      <w:jc w:val="both"/>
    </w:pPr>
    <w:rPr>
      <w:sz w:val="28"/>
      <w:szCs w:val="20"/>
      <w:lang w:val="x-none" w:eastAsia="x-none"/>
    </w:rPr>
  </w:style>
  <w:style w:type="character" w:customStyle="1" w:styleId="20">
    <w:name w:val="Основной текст с отступом 2 Знак"/>
    <w:basedOn w:val="a0"/>
    <w:link w:val="2"/>
    <w:rsid w:val="00FA5CFD"/>
    <w:rPr>
      <w:rFonts w:ascii="Times New Roman" w:eastAsia="Times New Roman" w:hAnsi="Times New Roman" w:cs="Times New Roman"/>
      <w:sz w:val="28"/>
      <w:szCs w:val="20"/>
      <w:lang w:val="x-none" w:eastAsia="x-none"/>
    </w:rPr>
  </w:style>
  <w:style w:type="paragraph" w:styleId="a3">
    <w:name w:val="header"/>
    <w:basedOn w:val="a"/>
    <w:link w:val="a4"/>
    <w:uiPriority w:val="99"/>
    <w:unhideWhenUsed/>
    <w:rsid w:val="006052F2"/>
    <w:pPr>
      <w:tabs>
        <w:tab w:val="center" w:pos="4677"/>
        <w:tab w:val="right" w:pos="9355"/>
      </w:tabs>
    </w:pPr>
  </w:style>
  <w:style w:type="character" w:customStyle="1" w:styleId="a4">
    <w:name w:val="Верхний колонтитул Знак"/>
    <w:basedOn w:val="a0"/>
    <w:link w:val="a3"/>
    <w:uiPriority w:val="99"/>
    <w:rsid w:val="006052F2"/>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6052F2"/>
    <w:pPr>
      <w:tabs>
        <w:tab w:val="center" w:pos="4677"/>
        <w:tab w:val="right" w:pos="9355"/>
      </w:tabs>
    </w:pPr>
  </w:style>
  <w:style w:type="character" w:customStyle="1" w:styleId="a6">
    <w:name w:val="Нижний колонтитул Знак"/>
    <w:basedOn w:val="a0"/>
    <w:link w:val="a5"/>
    <w:uiPriority w:val="99"/>
    <w:rsid w:val="006052F2"/>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BD64F1"/>
    <w:rPr>
      <w:rFonts w:ascii="Segoe UI" w:hAnsi="Segoe UI" w:cs="Segoe UI"/>
      <w:sz w:val="18"/>
      <w:szCs w:val="18"/>
    </w:rPr>
  </w:style>
  <w:style w:type="character" w:customStyle="1" w:styleId="a8">
    <w:name w:val="Текст выноски Знак"/>
    <w:basedOn w:val="a0"/>
    <w:link w:val="a7"/>
    <w:uiPriority w:val="99"/>
    <w:semiHidden/>
    <w:rsid w:val="00BD64F1"/>
    <w:rPr>
      <w:rFonts w:ascii="Segoe UI" w:eastAsia="Times New Roman" w:hAnsi="Segoe UI" w:cs="Segoe UI"/>
      <w:sz w:val="18"/>
      <w:szCs w:val="18"/>
      <w:lang w:eastAsia="ru-RU"/>
    </w:rPr>
  </w:style>
  <w:style w:type="paragraph" w:styleId="a9">
    <w:name w:val="List Paragraph"/>
    <w:basedOn w:val="a"/>
    <w:uiPriority w:val="34"/>
    <w:qFormat/>
    <w:rsid w:val="00A92FB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506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7">
    <w:name w:val="Style7"/>
    <w:basedOn w:val="a"/>
    <w:rsid w:val="007A5068"/>
    <w:pPr>
      <w:widowControl w:val="0"/>
      <w:autoSpaceDE w:val="0"/>
      <w:autoSpaceDN w:val="0"/>
      <w:adjustRightInd w:val="0"/>
    </w:pPr>
  </w:style>
  <w:style w:type="character" w:customStyle="1" w:styleId="FontStyle13">
    <w:name w:val="Font Style13"/>
    <w:rsid w:val="007A5068"/>
    <w:rPr>
      <w:rFonts w:ascii="Times New Roman" w:hAnsi="Times New Roman" w:cs="Times New Roman"/>
      <w:i/>
      <w:iCs/>
      <w:sz w:val="18"/>
      <w:szCs w:val="18"/>
    </w:rPr>
  </w:style>
  <w:style w:type="character" w:customStyle="1" w:styleId="FontStyle15">
    <w:name w:val="Font Style15"/>
    <w:rsid w:val="007A5068"/>
    <w:rPr>
      <w:rFonts w:ascii="Times New Roman" w:hAnsi="Times New Roman" w:cs="Times New Roman"/>
      <w:b/>
      <w:bCs/>
      <w:sz w:val="18"/>
      <w:szCs w:val="18"/>
    </w:rPr>
  </w:style>
  <w:style w:type="character" w:customStyle="1" w:styleId="FontStyle16">
    <w:name w:val="Font Style16"/>
    <w:rsid w:val="007A5068"/>
    <w:rPr>
      <w:rFonts w:ascii="Times New Roman" w:hAnsi="Times New Roman" w:cs="Times New Roman"/>
      <w:sz w:val="18"/>
      <w:szCs w:val="18"/>
    </w:rPr>
  </w:style>
  <w:style w:type="paragraph" w:customStyle="1" w:styleId="Style1">
    <w:name w:val="Style1"/>
    <w:basedOn w:val="a"/>
    <w:rsid w:val="007A5068"/>
    <w:pPr>
      <w:widowControl w:val="0"/>
      <w:autoSpaceDE w:val="0"/>
      <w:autoSpaceDN w:val="0"/>
      <w:adjustRightInd w:val="0"/>
      <w:spacing w:line="216" w:lineRule="exact"/>
      <w:ind w:firstLine="288"/>
      <w:jc w:val="both"/>
    </w:pPr>
  </w:style>
  <w:style w:type="paragraph" w:customStyle="1" w:styleId="Style4">
    <w:name w:val="Style4"/>
    <w:basedOn w:val="a"/>
    <w:rsid w:val="007A5068"/>
    <w:pPr>
      <w:widowControl w:val="0"/>
      <w:autoSpaceDE w:val="0"/>
      <w:autoSpaceDN w:val="0"/>
      <w:adjustRightInd w:val="0"/>
    </w:pPr>
  </w:style>
  <w:style w:type="paragraph" w:customStyle="1" w:styleId="Style5">
    <w:name w:val="Style5"/>
    <w:basedOn w:val="a"/>
    <w:rsid w:val="007A5068"/>
    <w:pPr>
      <w:widowControl w:val="0"/>
      <w:autoSpaceDE w:val="0"/>
      <w:autoSpaceDN w:val="0"/>
      <w:adjustRightInd w:val="0"/>
      <w:spacing w:line="254" w:lineRule="exact"/>
    </w:pPr>
  </w:style>
  <w:style w:type="paragraph" w:customStyle="1" w:styleId="Style6">
    <w:name w:val="Style6"/>
    <w:basedOn w:val="a"/>
    <w:rsid w:val="007A5068"/>
    <w:pPr>
      <w:widowControl w:val="0"/>
      <w:autoSpaceDE w:val="0"/>
      <w:autoSpaceDN w:val="0"/>
      <w:adjustRightInd w:val="0"/>
      <w:spacing w:line="209" w:lineRule="exact"/>
      <w:ind w:hanging="278"/>
    </w:pPr>
  </w:style>
  <w:style w:type="character" w:customStyle="1" w:styleId="FontStyle11">
    <w:name w:val="Font Style11"/>
    <w:rsid w:val="007A5068"/>
    <w:rPr>
      <w:rFonts w:ascii="Times New Roman" w:hAnsi="Times New Roman" w:cs="Times New Roman"/>
      <w:i/>
      <w:iCs/>
      <w:sz w:val="18"/>
      <w:szCs w:val="18"/>
    </w:rPr>
  </w:style>
  <w:style w:type="character" w:customStyle="1" w:styleId="FontStyle12">
    <w:name w:val="Font Style12"/>
    <w:rsid w:val="007A5068"/>
    <w:rPr>
      <w:rFonts w:ascii="Arial Narrow" w:hAnsi="Arial Narrow" w:cs="Arial Narrow"/>
      <w:b/>
      <w:bCs/>
      <w:sz w:val="24"/>
      <w:szCs w:val="24"/>
    </w:rPr>
  </w:style>
  <w:style w:type="character" w:customStyle="1" w:styleId="FontStyle17">
    <w:name w:val="Font Style17"/>
    <w:rsid w:val="007A5068"/>
    <w:rPr>
      <w:rFonts w:ascii="Times New Roman" w:hAnsi="Times New Roman" w:cs="Times New Roman"/>
      <w:sz w:val="18"/>
      <w:szCs w:val="18"/>
    </w:rPr>
  </w:style>
  <w:style w:type="character" w:customStyle="1" w:styleId="FontStyle14">
    <w:name w:val="Font Style14"/>
    <w:rsid w:val="007A5068"/>
    <w:rPr>
      <w:rFonts w:ascii="Times New Roman" w:hAnsi="Times New Roman" w:cs="Times New Roman"/>
      <w:sz w:val="18"/>
      <w:szCs w:val="18"/>
    </w:rPr>
  </w:style>
  <w:style w:type="paragraph" w:customStyle="1" w:styleId="Style3">
    <w:name w:val="Style3"/>
    <w:basedOn w:val="a"/>
    <w:rsid w:val="007A5068"/>
    <w:pPr>
      <w:widowControl w:val="0"/>
      <w:autoSpaceDE w:val="0"/>
      <w:autoSpaceDN w:val="0"/>
      <w:adjustRightInd w:val="0"/>
    </w:pPr>
    <w:rPr>
      <w:rFonts w:ascii="Arial Narrow" w:hAnsi="Arial Narrow"/>
    </w:rPr>
  </w:style>
  <w:style w:type="paragraph" w:customStyle="1" w:styleId="Style9">
    <w:name w:val="Style9"/>
    <w:basedOn w:val="a"/>
    <w:rsid w:val="007A5068"/>
    <w:pPr>
      <w:widowControl w:val="0"/>
      <w:autoSpaceDE w:val="0"/>
      <w:autoSpaceDN w:val="0"/>
      <w:adjustRightInd w:val="0"/>
    </w:pPr>
    <w:rPr>
      <w:rFonts w:ascii="Arial Narrow" w:hAnsi="Arial Narrow"/>
    </w:rPr>
  </w:style>
  <w:style w:type="character" w:customStyle="1" w:styleId="FontStyle18">
    <w:name w:val="Font Style18"/>
    <w:rsid w:val="007A5068"/>
    <w:rPr>
      <w:rFonts w:ascii="Arial Narrow" w:hAnsi="Arial Narrow" w:cs="Arial Narrow"/>
      <w:b/>
      <w:bCs/>
      <w:spacing w:val="-10"/>
      <w:sz w:val="10"/>
      <w:szCs w:val="10"/>
    </w:rPr>
  </w:style>
  <w:style w:type="character" w:customStyle="1" w:styleId="FontStyle19">
    <w:name w:val="Font Style19"/>
    <w:rsid w:val="007A5068"/>
    <w:rPr>
      <w:rFonts w:ascii="Arial Narrow" w:hAnsi="Arial Narrow" w:cs="Arial Narrow"/>
      <w:b/>
      <w:bCs/>
      <w:i/>
      <w:iCs/>
      <w:sz w:val="16"/>
      <w:szCs w:val="16"/>
    </w:rPr>
  </w:style>
  <w:style w:type="character" w:customStyle="1" w:styleId="FontStyle22">
    <w:name w:val="Font Style22"/>
    <w:rsid w:val="007A5068"/>
    <w:rPr>
      <w:rFonts w:ascii="Arial Narrow" w:hAnsi="Arial Narrow" w:cs="Arial Narrow"/>
      <w:sz w:val="16"/>
      <w:szCs w:val="16"/>
    </w:rPr>
  </w:style>
  <w:style w:type="character" w:customStyle="1" w:styleId="FontStyle23">
    <w:name w:val="Font Style23"/>
    <w:rsid w:val="007A5068"/>
    <w:rPr>
      <w:rFonts w:ascii="Arial Narrow" w:hAnsi="Arial Narrow" w:cs="Arial Narrow"/>
      <w:b/>
      <w:bCs/>
      <w:sz w:val="16"/>
      <w:szCs w:val="16"/>
    </w:rPr>
  </w:style>
  <w:style w:type="paragraph" w:styleId="2">
    <w:name w:val="Body Text Indent 2"/>
    <w:basedOn w:val="a"/>
    <w:link w:val="20"/>
    <w:rsid w:val="00FA5CFD"/>
    <w:pPr>
      <w:ind w:firstLine="567"/>
      <w:jc w:val="both"/>
    </w:pPr>
    <w:rPr>
      <w:sz w:val="28"/>
      <w:szCs w:val="20"/>
      <w:lang w:val="x-none" w:eastAsia="x-none"/>
    </w:rPr>
  </w:style>
  <w:style w:type="character" w:customStyle="1" w:styleId="20">
    <w:name w:val="Основной текст с отступом 2 Знак"/>
    <w:basedOn w:val="a0"/>
    <w:link w:val="2"/>
    <w:rsid w:val="00FA5CFD"/>
    <w:rPr>
      <w:rFonts w:ascii="Times New Roman" w:eastAsia="Times New Roman" w:hAnsi="Times New Roman" w:cs="Times New Roman"/>
      <w:sz w:val="28"/>
      <w:szCs w:val="20"/>
      <w:lang w:val="x-none" w:eastAsia="x-none"/>
    </w:rPr>
  </w:style>
  <w:style w:type="paragraph" w:styleId="a3">
    <w:name w:val="header"/>
    <w:basedOn w:val="a"/>
    <w:link w:val="a4"/>
    <w:uiPriority w:val="99"/>
    <w:unhideWhenUsed/>
    <w:rsid w:val="006052F2"/>
    <w:pPr>
      <w:tabs>
        <w:tab w:val="center" w:pos="4677"/>
        <w:tab w:val="right" w:pos="9355"/>
      </w:tabs>
    </w:pPr>
  </w:style>
  <w:style w:type="character" w:customStyle="1" w:styleId="a4">
    <w:name w:val="Верхний колонтитул Знак"/>
    <w:basedOn w:val="a0"/>
    <w:link w:val="a3"/>
    <w:uiPriority w:val="99"/>
    <w:rsid w:val="006052F2"/>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6052F2"/>
    <w:pPr>
      <w:tabs>
        <w:tab w:val="center" w:pos="4677"/>
        <w:tab w:val="right" w:pos="9355"/>
      </w:tabs>
    </w:pPr>
  </w:style>
  <w:style w:type="character" w:customStyle="1" w:styleId="a6">
    <w:name w:val="Нижний колонтитул Знак"/>
    <w:basedOn w:val="a0"/>
    <w:link w:val="a5"/>
    <w:uiPriority w:val="99"/>
    <w:rsid w:val="006052F2"/>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BD64F1"/>
    <w:rPr>
      <w:rFonts w:ascii="Segoe UI" w:hAnsi="Segoe UI" w:cs="Segoe UI"/>
      <w:sz w:val="18"/>
      <w:szCs w:val="18"/>
    </w:rPr>
  </w:style>
  <w:style w:type="character" w:customStyle="1" w:styleId="a8">
    <w:name w:val="Текст выноски Знак"/>
    <w:basedOn w:val="a0"/>
    <w:link w:val="a7"/>
    <w:uiPriority w:val="99"/>
    <w:semiHidden/>
    <w:rsid w:val="00BD64F1"/>
    <w:rPr>
      <w:rFonts w:ascii="Segoe UI" w:eastAsia="Times New Roman" w:hAnsi="Segoe UI" w:cs="Segoe UI"/>
      <w:sz w:val="18"/>
      <w:szCs w:val="18"/>
      <w:lang w:eastAsia="ru-RU"/>
    </w:rPr>
  </w:style>
  <w:style w:type="paragraph" w:styleId="a9">
    <w:name w:val="List Paragraph"/>
    <w:basedOn w:val="a"/>
    <w:uiPriority w:val="34"/>
    <w:qFormat/>
    <w:rsid w:val="00A92F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 Type="http://schemas.openxmlformats.org/officeDocument/2006/relationships/styles" Target="styles.xml"/><Relationship Id="rId16" Type="http://schemas.openxmlformats.org/officeDocument/2006/relationships/image" Target="media/image5.w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oleObject" Target="embeddings/oleObject4.bin"/><Relationship Id="rId10" Type="http://schemas.openxmlformats.org/officeDocument/2006/relationships/image" Target="media/image2.w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335</TotalTime>
  <Pages>1</Pages>
  <Words>1912</Words>
  <Characters>10904</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cp:lastPrinted>2015-10-06T10:56:00Z</cp:lastPrinted>
  <dcterms:created xsi:type="dcterms:W3CDTF">2016-09-30T18:58:00Z</dcterms:created>
  <dcterms:modified xsi:type="dcterms:W3CDTF">2016-12-18T07:23:00Z</dcterms:modified>
</cp:coreProperties>
</file>