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A7B" w:rsidRPr="00B512B5" w:rsidRDefault="00B512B5" w:rsidP="00B512B5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512B5">
        <w:rPr>
          <w:rFonts w:ascii="Times New Roman" w:hAnsi="Times New Roman" w:cs="Times New Roman"/>
          <w:sz w:val="28"/>
          <w:szCs w:val="28"/>
          <w:lang w:val="kk-KZ"/>
        </w:rPr>
        <w:t>4 БӨЛІМ</w:t>
      </w:r>
    </w:p>
    <w:p w:rsidR="00B512B5" w:rsidRDefault="00B512B5" w:rsidP="00B512B5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512B5" w:rsidRDefault="00C165C2" w:rsidP="00C165C2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Жарияланушы корпарациялардың акциялардағы инвестициялары.</w:t>
      </w:r>
    </w:p>
    <w:p w:rsidR="00C165C2" w:rsidRDefault="00C165C2" w:rsidP="00C165C2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165C2" w:rsidRDefault="00C165C2" w:rsidP="00C165C2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бөлімде:</w:t>
      </w:r>
    </w:p>
    <w:p w:rsidR="00C165C2" w:rsidRDefault="00C165C2" w:rsidP="00C165C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Акция </w:t>
      </w:r>
      <w:r w:rsidR="0010537B">
        <w:rPr>
          <w:rFonts w:ascii="Times New Roman" w:hAnsi="Times New Roman" w:cs="Times New Roman"/>
          <w:sz w:val="28"/>
          <w:szCs w:val="28"/>
          <w:lang w:val="kk-KZ"/>
        </w:rPr>
        <w:t>инвестициялау объектісі ретінде</w:t>
      </w:r>
    </w:p>
    <w:p w:rsidR="0010537B" w:rsidRDefault="00383FA6" w:rsidP="00C165C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Құн бағалау және </w:t>
      </w:r>
      <w:r w:rsidR="0056173B">
        <w:rPr>
          <w:rFonts w:ascii="Times New Roman" w:hAnsi="Times New Roman" w:cs="Times New Roman"/>
          <w:sz w:val="28"/>
          <w:szCs w:val="28"/>
          <w:lang w:val="kk-KZ"/>
        </w:rPr>
        <w:t xml:space="preserve">табыстылық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акция </w:t>
      </w:r>
      <w:r w:rsidR="0056173B">
        <w:rPr>
          <w:rFonts w:ascii="Times New Roman" w:hAnsi="Times New Roman" w:cs="Times New Roman"/>
          <w:sz w:val="28"/>
          <w:szCs w:val="28"/>
          <w:lang w:val="kk-KZ"/>
        </w:rPr>
        <w:t>әдістері</w:t>
      </w:r>
    </w:p>
    <w:p w:rsidR="00383FA6" w:rsidRDefault="00383FA6" w:rsidP="00C165C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Мультипликатор негізінде бағалау  модельдері</w:t>
      </w:r>
    </w:p>
    <w:p w:rsidR="00383FA6" w:rsidRDefault="00383FA6" w:rsidP="00383FA6">
      <w:pPr>
        <w:pStyle w:val="a3"/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383FA6" w:rsidRDefault="00383FA6" w:rsidP="00383FA6">
      <w:pPr>
        <w:pStyle w:val="a3"/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АКЦИЯ ИНВЕСТИЦИЯЛАУ ОБЪЕКТІСІ РЕТІНДЕ</w:t>
      </w:r>
    </w:p>
    <w:p w:rsidR="00383FA6" w:rsidRDefault="00383FA6" w:rsidP="00383FA6">
      <w:pPr>
        <w:pStyle w:val="a3"/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383FA6" w:rsidRDefault="00767B59" w:rsidP="00E03F7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Акциялар тәуекелденген 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>салым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 тұра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 облигациялармен салыстырғанда инвесторлар алу мүмкіндігі табыс жоғары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болса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тартылады,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D34C3">
        <w:rPr>
          <w:rFonts w:ascii="Times New Roman" w:hAnsi="Times New Roman" w:cs="Times New Roman"/>
          <w:sz w:val="28"/>
          <w:szCs w:val="28"/>
          <w:lang w:val="kk-KZ"/>
        </w:rPr>
        <w:t>төленетін дивиденттерден</w:t>
      </w:r>
      <w:r w:rsidR="002D34C3"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сомасынан құралады және капитал өсімінің артуы салдарынан олардың бағамдық құны (нарықтық бағасы). </w:t>
      </w:r>
      <w:r w:rsidR="002D34C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>еғұрлым жоғары кірістілік акциялар</w:t>
      </w:r>
      <w:r w:rsidR="002D34C3">
        <w:rPr>
          <w:rFonts w:ascii="Times New Roman" w:hAnsi="Times New Roman" w:cs="Times New Roman"/>
          <w:sz w:val="28"/>
          <w:szCs w:val="28"/>
          <w:lang w:val="kk-KZ"/>
        </w:rPr>
        <w:t xml:space="preserve"> арқасында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, әдетте, </w:t>
      </w:r>
      <w:r w:rsidR="002D34C3" w:rsidRPr="00767B59">
        <w:rPr>
          <w:rFonts w:ascii="Times New Roman" w:hAnsi="Times New Roman" w:cs="Times New Roman"/>
          <w:sz w:val="28"/>
          <w:szCs w:val="28"/>
          <w:lang w:val="kk-KZ"/>
        </w:rPr>
        <w:t xml:space="preserve">ең жақсы қорғауды салыстырғанда инфляция борыштық инструменттерге </w:t>
      </w:r>
      <w:r w:rsidRPr="00767B59">
        <w:rPr>
          <w:rFonts w:ascii="Times New Roman" w:hAnsi="Times New Roman" w:cs="Times New Roman"/>
          <w:sz w:val="28"/>
          <w:szCs w:val="28"/>
          <w:lang w:val="kk-KZ"/>
        </w:rPr>
        <w:t>қамтамасыз етеді.</w:t>
      </w:r>
    </w:p>
    <w:p w:rsidR="002D34C3" w:rsidRDefault="00080B6E" w:rsidP="00767B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080B6E">
        <w:rPr>
          <w:rFonts w:ascii="Times New Roman" w:hAnsi="Times New Roman" w:cs="Times New Roman"/>
          <w:sz w:val="28"/>
          <w:szCs w:val="28"/>
          <w:lang w:val="kk-KZ"/>
        </w:rPr>
        <w:t>кциялар</w:t>
      </w:r>
      <w:r>
        <w:rPr>
          <w:rFonts w:ascii="Times New Roman" w:hAnsi="Times New Roman" w:cs="Times New Roman"/>
          <w:sz w:val="28"/>
          <w:szCs w:val="28"/>
          <w:lang w:val="kk-KZ"/>
        </w:rPr>
        <w:t>дың</w:t>
      </w:r>
      <w:r w:rsidRPr="00080B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инвестициялық сапасы</w:t>
      </w:r>
      <w:r w:rsidRPr="00080B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82A85">
        <w:rPr>
          <w:rFonts w:ascii="Times New Roman" w:hAnsi="Times New Roman" w:cs="Times New Roman"/>
          <w:sz w:val="28"/>
          <w:szCs w:val="28"/>
          <w:lang w:val="kk-KZ"/>
        </w:rPr>
        <w:t>өсім</w:t>
      </w:r>
      <w:r w:rsidR="00E03F73">
        <w:rPr>
          <w:rFonts w:ascii="Times New Roman" w:hAnsi="Times New Roman" w:cs="Times New Roman"/>
          <w:sz w:val="28"/>
          <w:szCs w:val="28"/>
          <w:lang w:val="kk-KZ"/>
        </w:rPr>
        <w:t xml:space="preserve"> құнының перспективалары,</w:t>
      </w:r>
      <w:r w:rsidR="00382A85" w:rsidRPr="00080B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03F73" w:rsidRPr="00080B6E">
        <w:rPr>
          <w:rFonts w:ascii="Times New Roman" w:hAnsi="Times New Roman" w:cs="Times New Roman"/>
          <w:sz w:val="28"/>
          <w:szCs w:val="28"/>
          <w:lang w:val="kk-KZ"/>
        </w:rPr>
        <w:t>дивиденд табыс</w:t>
      </w:r>
      <w:r w:rsidR="00E03F73">
        <w:rPr>
          <w:rFonts w:ascii="Times New Roman" w:hAnsi="Times New Roman" w:cs="Times New Roman"/>
          <w:sz w:val="28"/>
          <w:szCs w:val="28"/>
          <w:lang w:val="kk-KZ"/>
        </w:rPr>
        <w:t>ының</w:t>
      </w:r>
      <w:r w:rsidR="00E03F73" w:rsidRPr="00382A8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03F73">
        <w:rPr>
          <w:rFonts w:ascii="Times New Roman" w:hAnsi="Times New Roman" w:cs="Times New Roman"/>
          <w:sz w:val="28"/>
          <w:szCs w:val="28"/>
          <w:lang w:val="kk-KZ"/>
        </w:rPr>
        <w:t>тұрақтылығы</w:t>
      </w:r>
      <w:r w:rsidR="00E03F73" w:rsidRPr="00080B6E">
        <w:rPr>
          <w:rFonts w:ascii="Times New Roman" w:hAnsi="Times New Roman" w:cs="Times New Roman"/>
          <w:sz w:val="28"/>
          <w:szCs w:val="28"/>
          <w:lang w:val="kk-KZ"/>
        </w:rPr>
        <w:t>, тәуекел, сезімталдығы өзгерістерге экономикалық орта</w:t>
      </w:r>
      <w:r w:rsidR="00E03F73">
        <w:rPr>
          <w:rFonts w:ascii="Times New Roman" w:hAnsi="Times New Roman" w:cs="Times New Roman"/>
          <w:sz w:val="28"/>
          <w:szCs w:val="28"/>
          <w:lang w:val="kk-KZ"/>
        </w:rPr>
        <w:t>мен</w:t>
      </w:r>
      <w:r w:rsidR="00E03F73" w:rsidRPr="00080B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80B6E">
        <w:rPr>
          <w:rFonts w:ascii="Times New Roman" w:hAnsi="Times New Roman" w:cs="Times New Roman"/>
          <w:sz w:val="28"/>
          <w:szCs w:val="28"/>
          <w:lang w:val="kk-KZ"/>
        </w:rPr>
        <w:t>анықталады</w:t>
      </w:r>
      <w:r w:rsidR="00E03F73">
        <w:rPr>
          <w:rFonts w:ascii="Times New Roman" w:hAnsi="Times New Roman" w:cs="Times New Roman"/>
          <w:sz w:val="28"/>
          <w:szCs w:val="28"/>
          <w:lang w:val="kk-KZ"/>
        </w:rPr>
        <w:t>. Осыған байланысты әлемдік тәжірибеде төмендегідей бөлінеді:</w:t>
      </w:r>
    </w:p>
    <w:p w:rsidR="0031424E" w:rsidRDefault="0031424E" w:rsidP="00F36BC6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424E">
        <w:rPr>
          <w:rFonts w:ascii="Times New Roman" w:hAnsi="Times New Roman" w:cs="Times New Roman"/>
          <w:sz w:val="28"/>
          <w:szCs w:val="28"/>
          <w:lang w:val="kk-KZ"/>
        </w:rPr>
        <w:t>бірінші дәрежелі акцияның сенімді және тұрақты эмитенттері</w:t>
      </w:r>
    </w:p>
    <w:p w:rsidR="00FE09E0" w:rsidRDefault="00FE09E0" w:rsidP="00F36BC6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кіріс акциялар</w:t>
      </w:r>
    </w:p>
    <w:p w:rsidR="00E03F73" w:rsidRDefault="0031424E" w:rsidP="00F36BC6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424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37915">
        <w:rPr>
          <w:rFonts w:ascii="Times New Roman" w:hAnsi="Times New Roman" w:cs="Times New Roman"/>
          <w:sz w:val="28"/>
          <w:szCs w:val="28"/>
          <w:lang w:val="kk-KZ"/>
        </w:rPr>
        <w:t>өсу акциялары</w:t>
      </w:r>
    </w:p>
    <w:p w:rsidR="00637915" w:rsidRPr="00CA4357" w:rsidRDefault="00CA4357" w:rsidP="00CA4357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алап-сатарлық акциялар</w:t>
      </w:r>
    </w:p>
    <w:p w:rsidR="00637915" w:rsidRDefault="00CA4357" w:rsidP="00F36BC6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</w:t>
      </w:r>
      <w:r w:rsidR="00637915">
        <w:rPr>
          <w:rFonts w:ascii="Times New Roman" w:hAnsi="Times New Roman" w:cs="Times New Roman"/>
          <w:sz w:val="28"/>
          <w:szCs w:val="28"/>
          <w:lang w:val="kk-KZ"/>
        </w:rPr>
        <w:t>иклдық акциялар</w:t>
      </w:r>
    </w:p>
    <w:p w:rsidR="00CA4357" w:rsidRDefault="00CA4357" w:rsidP="00F36BC6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қорғаныш акциялары.</w:t>
      </w:r>
    </w:p>
    <w:p w:rsidR="00FA644C" w:rsidRPr="00FA644C" w:rsidRDefault="00CA4357" w:rsidP="00FA644C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4357">
        <w:rPr>
          <w:rFonts w:ascii="Times New Roman" w:hAnsi="Times New Roman" w:cs="Times New Roman"/>
          <w:i/>
          <w:sz w:val="28"/>
          <w:szCs w:val="28"/>
          <w:lang w:val="kk-KZ"/>
        </w:rPr>
        <w:t>Бірінші дәрежелі акциялары (</w:t>
      </w:r>
      <w:r w:rsidRPr="00CA4357">
        <w:rPr>
          <w:rFonts w:ascii="Times New Roman" w:hAnsi="Times New Roman" w:cs="Times New Roman"/>
          <w:sz w:val="28"/>
          <w:szCs w:val="28"/>
          <w:lang w:val="kk-KZ"/>
        </w:rPr>
        <w:t xml:space="preserve">blue chips)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CA435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</w:t>
      </w:r>
      <w:r w:rsidRPr="00CA4357">
        <w:rPr>
          <w:rFonts w:ascii="Times New Roman" w:hAnsi="Times New Roman" w:cs="Times New Roman"/>
          <w:sz w:val="28"/>
          <w:szCs w:val="28"/>
          <w:lang w:val="kk-KZ"/>
        </w:rPr>
        <w:t xml:space="preserve">танымал компаниялардың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жай және артықшылықты акциялары, әдетте, </w:t>
      </w:r>
      <w:r w:rsidR="00D4311F" w:rsidRPr="00D4311F">
        <w:rPr>
          <w:rFonts w:ascii="Times New Roman" w:hAnsi="Times New Roman" w:cs="Times New Roman"/>
          <w:sz w:val="28"/>
          <w:szCs w:val="28"/>
          <w:lang w:val="kk-KZ"/>
        </w:rPr>
        <w:t>ұзақ тарихымен нарықта және кіріс төлеу инвесторларға</w:t>
      </w:r>
      <w:r w:rsidR="00D4311F">
        <w:rPr>
          <w:rFonts w:ascii="Times New Roman" w:hAnsi="Times New Roman" w:cs="Times New Roman"/>
          <w:sz w:val="28"/>
          <w:szCs w:val="28"/>
          <w:lang w:val="kk-KZ"/>
        </w:rPr>
        <w:t xml:space="preserve"> қарағанда </w:t>
      </w:r>
      <w:r>
        <w:rPr>
          <w:rFonts w:ascii="Times New Roman" w:hAnsi="Times New Roman" w:cs="Times New Roman"/>
          <w:sz w:val="28"/>
          <w:szCs w:val="28"/>
          <w:lang w:val="kk-KZ"/>
        </w:rPr>
        <w:t>өзінің нарықтарында лидерлер болып ке</w:t>
      </w:r>
      <w:r w:rsidR="00D4311F">
        <w:rPr>
          <w:rFonts w:ascii="Times New Roman" w:hAnsi="Times New Roman" w:cs="Times New Roman"/>
          <w:sz w:val="28"/>
          <w:szCs w:val="28"/>
          <w:lang w:val="kk-KZ"/>
        </w:rPr>
        <w:t xml:space="preserve">леді. </w:t>
      </w:r>
      <w:r w:rsidR="00FA644C" w:rsidRPr="00FA644C">
        <w:rPr>
          <w:rFonts w:ascii="Times New Roman" w:hAnsi="Times New Roman" w:cs="Times New Roman"/>
          <w:sz w:val="28"/>
          <w:szCs w:val="28"/>
          <w:lang w:val="kk-KZ"/>
        </w:rPr>
        <w:t xml:space="preserve">Кейбір осы санаттағы </w:t>
      </w:r>
      <w:r w:rsidR="00FA644C">
        <w:rPr>
          <w:rFonts w:ascii="Times New Roman" w:hAnsi="Times New Roman" w:cs="Times New Roman"/>
          <w:sz w:val="28"/>
          <w:szCs w:val="28"/>
          <w:lang w:val="kk-KZ"/>
        </w:rPr>
        <w:t>акциялар</w:t>
      </w:r>
      <w:r w:rsidR="00FA644C" w:rsidRPr="00FA644C">
        <w:rPr>
          <w:rFonts w:ascii="Times New Roman" w:hAnsi="Times New Roman" w:cs="Times New Roman"/>
          <w:sz w:val="28"/>
          <w:szCs w:val="28"/>
          <w:lang w:val="kk-KZ"/>
        </w:rPr>
        <w:t xml:space="preserve"> тұрақты дивидендтер алуды қамтамасыз етеді, ал басқа - бағамдық құнының өсімі. Инвестициялар осы акциялардың түрін, әдетте, ұзақ мерзімді негізде алу мақсаты мүмкін болса </w:t>
      </w:r>
      <w:r w:rsidR="00FA644C">
        <w:rPr>
          <w:rFonts w:ascii="Times New Roman" w:hAnsi="Times New Roman" w:cs="Times New Roman"/>
          <w:sz w:val="28"/>
          <w:szCs w:val="28"/>
          <w:lang w:val="kk-KZ"/>
        </w:rPr>
        <w:t xml:space="preserve">жүзеге асырылуы </w:t>
      </w:r>
      <w:r w:rsidR="00FA644C" w:rsidRPr="00FA644C">
        <w:rPr>
          <w:rFonts w:ascii="Times New Roman" w:hAnsi="Times New Roman" w:cs="Times New Roman"/>
          <w:sz w:val="28"/>
          <w:szCs w:val="28"/>
          <w:lang w:val="kk-KZ"/>
        </w:rPr>
        <w:t>жоғары емес, бірақ пайда салынған капитал тұрақты. Бірінші дәрежелі акциялар салыстырмалы төмен тәуекелді және жоғары өтімділікті</w:t>
      </w:r>
      <w:r w:rsidR="00FA64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A644C" w:rsidRPr="00FA644C">
        <w:rPr>
          <w:rFonts w:ascii="Times New Roman" w:hAnsi="Times New Roman" w:cs="Times New Roman"/>
          <w:sz w:val="28"/>
          <w:szCs w:val="28"/>
          <w:lang w:val="kk-KZ"/>
        </w:rPr>
        <w:t>сипатта</w:t>
      </w:r>
      <w:r w:rsidR="004C4036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="00FA644C" w:rsidRPr="00FA644C">
        <w:rPr>
          <w:rFonts w:ascii="Times New Roman" w:hAnsi="Times New Roman" w:cs="Times New Roman"/>
          <w:sz w:val="28"/>
          <w:szCs w:val="28"/>
          <w:lang w:val="kk-KZ"/>
        </w:rPr>
        <w:t>ды.</w:t>
      </w:r>
    </w:p>
    <w:p w:rsidR="003A2344" w:rsidRPr="003A2344" w:rsidRDefault="0093294E" w:rsidP="003A2344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3294E">
        <w:rPr>
          <w:rFonts w:ascii="Times New Roman" w:hAnsi="Times New Roman" w:cs="Times New Roman"/>
          <w:i/>
          <w:sz w:val="28"/>
          <w:szCs w:val="28"/>
          <w:lang w:val="kk-KZ"/>
        </w:rPr>
        <w:t>Кіріс акциялары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3A2344">
        <w:rPr>
          <w:rFonts w:ascii="Times New Roman" w:hAnsi="Times New Roman" w:cs="Times New Roman"/>
          <w:sz w:val="28"/>
          <w:szCs w:val="28"/>
          <w:lang w:val="kk-KZ"/>
        </w:rPr>
        <w:t>белгіл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>і корпараций қағаздар</w:t>
      </w:r>
      <w:r w:rsidR="003A2344">
        <w:rPr>
          <w:rFonts w:ascii="Times New Roman" w:hAnsi="Times New Roman" w:cs="Times New Roman"/>
          <w:sz w:val="28"/>
          <w:szCs w:val="28"/>
          <w:lang w:val="kk-KZ"/>
        </w:rPr>
        <w:t>ы,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 жоғары дивидендтер алуды қамтамасыз ететін</w:t>
      </w:r>
      <w:r w:rsidR="003A2344">
        <w:rPr>
          <w:rFonts w:ascii="Times New Roman" w:hAnsi="Times New Roman" w:cs="Times New Roman"/>
          <w:sz w:val="28"/>
          <w:szCs w:val="28"/>
          <w:lang w:val="kk-KZ"/>
        </w:rPr>
        <w:t xml:space="preserve">ді 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3A2344">
        <w:rPr>
          <w:rFonts w:ascii="Times New Roman" w:hAnsi="Times New Roman" w:cs="Times New Roman"/>
          <w:sz w:val="28"/>
          <w:szCs w:val="28"/>
          <w:lang w:val="kk-KZ"/>
        </w:rPr>
        <w:t>йта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ды. </w:t>
      </w:r>
      <w:r w:rsidR="005B5E02">
        <w:rPr>
          <w:rFonts w:ascii="Times New Roman" w:hAnsi="Times New Roman" w:cs="Times New Roman"/>
          <w:sz w:val="28"/>
          <w:szCs w:val="28"/>
          <w:lang w:val="kk-KZ"/>
        </w:rPr>
        <w:t>Алайда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>, дивидендтік төлемдер осы</w:t>
      </w:r>
      <w:r w:rsidR="009E1A6B">
        <w:rPr>
          <w:rFonts w:ascii="Times New Roman" w:hAnsi="Times New Roman" w:cs="Times New Roman"/>
          <w:sz w:val="28"/>
          <w:szCs w:val="28"/>
          <w:lang w:val="kk-KZ"/>
        </w:rPr>
        <w:t xml:space="preserve"> акциялар бойынша жүзеге асырылуы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 тұрақты</w:t>
      </w:r>
      <w:r w:rsidR="009E1A6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1A6B" w:rsidRPr="003A2344">
        <w:rPr>
          <w:rFonts w:ascii="Times New Roman" w:hAnsi="Times New Roman" w:cs="Times New Roman"/>
          <w:sz w:val="28"/>
          <w:szCs w:val="28"/>
          <w:lang w:val="kk-KZ"/>
        </w:rPr>
        <w:t>тұрақты</w:t>
      </w:r>
      <w:r w:rsidR="009E1A6B">
        <w:rPr>
          <w:rFonts w:ascii="Times New Roman" w:hAnsi="Times New Roman" w:cs="Times New Roman"/>
          <w:sz w:val="28"/>
          <w:szCs w:val="28"/>
          <w:lang w:val="kk-KZ"/>
        </w:rPr>
        <w:t xml:space="preserve"> ұлғаймалы 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>немесе айнымалы өсу қарқыны. Акцияның осы сыны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 xml:space="preserve">бын тұтастай алғанда </w:t>
      </w:r>
      <w:r w:rsidR="00A804E5" w:rsidRPr="003A2344">
        <w:rPr>
          <w:rFonts w:ascii="Times New Roman" w:hAnsi="Times New Roman" w:cs="Times New Roman"/>
          <w:sz w:val="28"/>
          <w:szCs w:val="28"/>
          <w:lang w:val="kk-KZ"/>
        </w:rPr>
        <w:t>елеулі қаржылық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 xml:space="preserve"> ұшырау</w:t>
      </w:r>
      <w:r w:rsidR="00A804E5" w:rsidRPr="003A2344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 xml:space="preserve"> емес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 немесе операциялық тәуекел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>ге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, бірақ </w:t>
      </w:r>
      <w:r w:rsidR="00A804E5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өзгерістерге 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>сезімтал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>дығы</w:t>
      </w:r>
      <w:r w:rsidR="003A2344" w:rsidRPr="003A2344">
        <w:rPr>
          <w:rFonts w:ascii="Times New Roman" w:hAnsi="Times New Roman" w:cs="Times New Roman"/>
          <w:sz w:val="28"/>
          <w:szCs w:val="28"/>
          <w:lang w:val="kk-KZ"/>
        </w:rPr>
        <w:t xml:space="preserve"> пайыздық ставкалар.</w:t>
      </w:r>
    </w:p>
    <w:p w:rsidR="00CA4357" w:rsidRDefault="00311BC9" w:rsidP="00311BC9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804E5">
        <w:rPr>
          <w:rFonts w:ascii="Times New Roman" w:hAnsi="Times New Roman" w:cs="Times New Roman"/>
          <w:i/>
          <w:sz w:val="28"/>
          <w:szCs w:val="28"/>
          <w:lang w:val="kk-KZ"/>
        </w:rPr>
        <w:t>Акция өсуі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 қағаздар кәсіпорындардың өсу қарқыны жоғары сату және пайда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>ны</w:t>
      </w:r>
      <w:r w:rsidR="00A804E5" w:rsidRPr="00A804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804E5" w:rsidRPr="00311BC9">
        <w:rPr>
          <w:rFonts w:ascii="Times New Roman" w:hAnsi="Times New Roman" w:cs="Times New Roman"/>
          <w:sz w:val="28"/>
          <w:szCs w:val="28"/>
          <w:lang w:val="kk-KZ"/>
        </w:rPr>
        <w:t>білдіреді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>. Бұл ретте, өсуі бір эмитенттерінің мүмкін</w:t>
      </w:r>
      <w:r w:rsidR="00A804E5">
        <w:rPr>
          <w:rFonts w:ascii="Times New Roman" w:hAnsi="Times New Roman" w:cs="Times New Roman"/>
          <w:sz w:val="28"/>
          <w:szCs w:val="28"/>
          <w:lang w:val="kk-KZ"/>
        </w:rPr>
        <w:t>дігі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 тұрақты және ұзақ мерзімді, ал басқа - 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агрессивті қаржылық 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>саясатына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байланысты және 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тәуекелі жоғары. Әдетте, мұндай акциялар бойынша дивидендтер төленбейді немесе </w:t>
      </w:r>
      <w:r w:rsidR="005A0AAE" w:rsidRPr="005A0AAE">
        <w:rPr>
          <w:rFonts w:ascii="Times New Roman" w:hAnsi="Times New Roman" w:cs="Times New Roman"/>
          <w:sz w:val="28"/>
          <w:szCs w:val="28"/>
          <w:lang w:val="kk-KZ"/>
        </w:rPr>
        <w:t>айтарлықтай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 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>төленеді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нвесторлар 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егізгі кіріс көзі бұл жағдайда 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курс өсімі 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 xml:space="preserve">болып табылады. Жалпы акцияның өсу 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>неғұрлым тәуекелді салымдар</w:t>
      </w:r>
      <w:r w:rsidR="005A0AAE" w:rsidRPr="005A0AA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>жатады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5A0AAE" w:rsidRPr="00311BC9">
        <w:rPr>
          <w:rFonts w:ascii="Times New Roman" w:hAnsi="Times New Roman" w:cs="Times New Roman"/>
          <w:sz w:val="28"/>
          <w:szCs w:val="28"/>
          <w:lang w:val="kk-KZ"/>
        </w:rPr>
        <w:t>жоғары сапалы және кіріс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 xml:space="preserve"> қарағанда</w:t>
      </w:r>
      <w:r w:rsidRPr="00311BC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5A0AA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908CB" w:rsidRDefault="002908CB" w:rsidP="00311BC9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0943">
        <w:rPr>
          <w:rFonts w:ascii="Times New Roman" w:hAnsi="Times New Roman" w:cs="Times New Roman"/>
          <w:i/>
          <w:sz w:val="28"/>
          <w:szCs w:val="28"/>
          <w:lang w:val="kk-KZ"/>
        </w:rPr>
        <w:t>Алып – сатарлық акцияларда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08CB">
        <w:rPr>
          <w:rFonts w:ascii="Times New Roman" w:hAnsi="Times New Roman" w:cs="Times New Roman"/>
          <w:sz w:val="28"/>
          <w:szCs w:val="28"/>
          <w:lang w:val="kk-KZ"/>
        </w:rPr>
        <w:t>ұзақ нарықтық тарих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жоқ. 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Олардың эмитенттері </w:t>
      </w:r>
      <w:r w:rsidR="002B334E" w:rsidRPr="009C1010">
        <w:rPr>
          <w:rFonts w:ascii="Times New Roman" w:hAnsi="Times New Roman" w:cs="Times New Roman"/>
          <w:sz w:val="28"/>
          <w:szCs w:val="28"/>
          <w:lang w:val="kk-KZ"/>
        </w:rPr>
        <w:t>онша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 xml:space="preserve"> белгілі емес кәсіпорын</w:t>
      </w:r>
      <w:r w:rsidR="002B334E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>болып табылады</w:t>
      </w:r>
      <w:r w:rsidR="002B334E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табысы 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 xml:space="preserve">белгісіздікке байланысты немесе </w:t>
      </w:r>
      <w:r w:rsidR="0046696E" w:rsidRPr="009C1010">
        <w:rPr>
          <w:rFonts w:ascii="Times New Roman" w:hAnsi="Times New Roman" w:cs="Times New Roman"/>
          <w:sz w:val="28"/>
          <w:szCs w:val="28"/>
          <w:lang w:val="kk-KZ"/>
        </w:rPr>
        <w:t>міндеттер бейім едәуір тұрақсыз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 xml:space="preserve"> не олар банкрот</w:t>
      </w:r>
      <w:r w:rsidR="0046696E" w:rsidRPr="004669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>болып тұр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. Әдетте, 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>маңызды дивиденттер төленеді немесе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мүлде</w:t>
      </w:r>
      <w:r w:rsidR="0046696E">
        <w:rPr>
          <w:rFonts w:ascii="Times New Roman" w:hAnsi="Times New Roman" w:cs="Times New Roman"/>
          <w:sz w:val="28"/>
          <w:szCs w:val="28"/>
          <w:lang w:val="kk-KZ"/>
        </w:rPr>
        <w:t xml:space="preserve"> төленбейді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. Алайда белгісіздік қызметтің түпкі нәтижелеріне эмитенттер акцияларының құны осы санаттағы </w:t>
      </w:r>
      <w:r w:rsidR="00A27381">
        <w:rPr>
          <w:rFonts w:ascii="Times New Roman" w:hAnsi="Times New Roman" w:cs="Times New Roman"/>
          <w:sz w:val="28"/>
          <w:szCs w:val="28"/>
          <w:lang w:val="kk-KZ"/>
        </w:rPr>
        <w:t>жағдай</w:t>
      </w:r>
      <w:r w:rsidR="00A27381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өзгеруі</w:t>
      </w:r>
      <w:r w:rsidR="00A27381">
        <w:rPr>
          <w:rFonts w:ascii="Times New Roman" w:hAnsi="Times New Roman" w:cs="Times New Roman"/>
          <w:sz w:val="28"/>
          <w:szCs w:val="28"/>
          <w:lang w:val="kk-KZ"/>
        </w:rPr>
        <w:t>не</w:t>
      </w:r>
      <w:r w:rsidR="00A27381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байланысты нарығында </w:t>
      </w:r>
      <w:r w:rsidR="008769C1">
        <w:rPr>
          <w:rFonts w:ascii="Times New Roman" w:hAnsi="Times New Roman" w:cs="Times New Roman"/>
          <w:sz w:val="28"/>
          <w:szCs w:val="28"/>
          <w:lang w:val="kk-KZ"/>
        </w:rPr>
        <w:t xml:space="preserve">айтарлықтай </w:t>
      </w:r>
      <w:r w:rsidR="00A27381">
        <w:rPr>
          <w:rFonts w:ascii="Times New Roman" w:hAnsi="Times New Roman" w:cs="Times New Roman"/>
          <w:sz w:val="28"/>
          <w:szCs w:val="28"/>
          <w:lang w:val="kk-KZ"/>
        </w:rPr>
        <w:t>орын</w:t>
      </w:r>
      <w:r w:rsidR="00A27381" w:rsidRPr="009C10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>алады. Осылайша, салымдар осындай активтерге байланысты жоғары тәуекелді инвестордың жақсы кәсіби дайындығы мен қолданбалы дағдыларын қаржы операцияларын</w:t>
      </w:r>
      <w:r w:rsidR="008769C1" w:rsidRPr="008769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769C1" w:rsidRPr="009C1010">
        <w:rPr>
          <w:rFonts w:ascii="Times New Roman" w:hAnsi="Times New Roman" w:cs="Times New Roman"/>
          <w:sz w:val="28"/>
          <w:szCs w:val="28"/>
          <w:lang w:val="kk-KZ"/>
        </w:rPr>
        <w:t>талап етеді</w:t>
      </w:r>
      <w:r w:rsidR="009C1010" w:rsidRPr="009C1010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C0684" w:rsidRPr="006C068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50943" w:rsidRPr="00450943" w:rsidRDefault="000C6AD0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0943">
        <w:rPr>
          <w:rFonts w:ascii="Times New Roman" w:hAnsi="Times New Roman" w:cs="Times New Roman"/>
          <w:i/>
          <w:sz w:val="28"/>
          <w:szCs w:val="28"/>
          <w:lang w:val="kk-KZ"/>
        </w:rPr>
        <w:t>Циклдық акциялар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негізінде кәсіпорынға тиесілі болып келеді, </w:t>
      </w:r>
      <w:r w:rsidR="0045094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абысы жалпы деңгей</w:t>
      </w:r>
      <w:r w:rsidR="00450943">
        <w:rPr>
          <w:rFonts w:ascii="Times New Roman" w:hAnsi="Times New Roman" w:cs="Times New Roman"/>
          <w:sz w:val="28"/>
          <w:szCs w:val="28"/>
          <w:lang w:val="kk-KZ"/>
        </w:rPr>
        <w:t>інің экономикалық белсенділікке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өте тәуелді</w:t>
      </w:r>
      <w:r w:rsidR="00450943">
        <w:rPr>
          <w:rFonts w:ascii="Times New Roman" w:hAnsi="Times New Roman" w:cs="Times New Roman"/>
          <w:sz w:val="28"/>
          <w:szCs w:val="28"/>
          <w:lang w:val="kk-KZ"/>
        </w:rPr>
        <w:t>, мысалы, сол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тауар ұзақ уақыт пайдалану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онда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өндіріспен байланысты. Әдетте, олардың курстар экономикасының жалпы жағдайын және өзгертеді онымен бір бағытта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көрсетеді. Бұл акция тартымды объектісі инвестициялардың экономикалық өрлеу кезеңінде және өте тәуекел аз құлдырау кезеңінде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943" w:rsidRPr="00450943">
        <w:rPr>
          <w:rFonts w:ascii="Times New Roman" w:hAnsi="Times New Roman" w:cs="Times New Roman"/>
          <w:sz w:val="28"/>
          <w:szCs w:val="28"/>
          <w:lang w:val="kk-KZ"/>
        </w:rPr>
        <w:t>болып табылады.</w:t>
      </w:r>
    </w:p>
    <w:p w:rsidR="00450943" w:rsidRDefault="00450943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0943">
        <w:rPr>
          <w:rFonts w:ascii="Times New Roman" w:hAnsi="Times New Roman" w:cs="Times New Roman"/>
          <w:i/>
          <w:sz w:val="28"/>
          <w:szCs w:val="28"/>
          <w:lang w:val="kk-KZ"/>
        </w:rPr>
        <w:t xml:space="preserve">Қорғаныш, немесе біріккен акциялары 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болып қағаздар кәсіпорындардың қызмет түрі</w:t>
      </w:r>
      <w:r>
        <w:rPr>
          <w:rFonts w:ascii="Times New Roman" w:hAnsi="Times New Roman" w:cs="Times New Roman"/>
          <w:sz w:val="28"/>
          <w:szCs w:val="28"/>
          <w:lang w:val="kk-KZ"/>
        </w:rPr>
        <w:t>н білдіреді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, олардың әлсіз экономиканың жалпы жағдайына байланысты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тәуелді. Сондықтан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олар тіпті экономикалық құлдырау кезеңінде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өсімді. Мысал</w:t>
      </w:r>
      <w:r>
        <w:rPr>
          <w:rFonts w:ascii="Times New Roman" w:hAnsi="Times New Roman" w:cs="Times New Roman"/>
          <w:sz w:val="28"/>
          <w:szCs w:val="28"/>
          <w:lang w:val="kk-KZ"/>
        </w:rPr>
        <w:t>ы,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осындай эмитенттердің акцияларын дамыған нарықтарда , коммуналдық қызмет көрсету, алтын өндіру компаниялары, өндірушілер жаппай азық-түлік өнімдерін, дәрі-дәрмектерді, бөлшек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сауда желілері мен басқа да 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кәсіпорын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50943">
        <w:rPr>
          <w:rFonts w:ascii="Times New Roman" w:hAnsi="Times New Roman" w:cs="Times New Roman"/>
          <w:sz w:val="28"/>
          <w:szCs w:val="28"/>
          <w:lang w:val="kk-KZ"/>
        </w:rPr>
        <w:t>бола алады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50943" w:rsidRDefault="00450943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943" w:rsidRDefault="00450943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ҚҰН БАҒАЛАУ ЖӘНЕ ТАБЫСТЫЛЫҚ АКЦИЯЛАР ӘДІСТЕРІ.</w:t>
      </w:r>
    </w:p>
    <w:p w:rsidR="00450943" w:rsidRDefault="00450943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943" w:rsidRDefault="00BA4E95" w:rsidP="00450943">
      <w:pPr>
        <w:pStyle w:val="a3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56173B" w:rsidRPr="0056173B">
        <w:rPr>
          <w:rFonts w:ascii="Times New Roman" w:hAnsi="Times New Roman" w:cs="Times New Roman"/>
          <w:sz w:val="28"/>
          <w:szCs w:val="28"/>
          <w:lang w:val="kk-KZ"/>
        </w:rPr>
        <w:t xml:space="preserve">нвестицияларды бағалау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56173B">
        <w:rPr>
          <w:rFonts w:ascii="Times New Roman" w:hAnsi="Times New Roman" w:cs="Times New Roman"/>
          <w:sz w:val="28"/>
          <w:szCs w:val="28"/>
          <w:lang w:val="kk-KZ"/>
        </w:rPr>
        <w:t>еориясы</w:t>
      </w:r>
      <w:r>
        <w:rPr>
          <w:rFonts w:ascii="Times New Roman" w:hAnsi="Times New Roman" w:cs="Times New Roman"/>
          <w:sz w:val="28"/>
          <w:szCs w:val="28"/>
          <w:lang w:val="kk-KZ"/>
        </w:rPr>
        <w:t>нда</w:t>
      </w:r>
      <w:r w:rsidRPr="0056173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6173B" w:rsidRPr="0056173B">
        <w:rPr>
          <w:rFonts w:ascii="Times New Roman" w:hAnsi="Times New Roman" w:cs="Times New Roman"/>
          <w:sz w:val="28"/>
          <w:szCs w:val="28"/>
          <w:lang w:val="kk-KZ"/>
        </w:rPr>
        <w:t>кез келген активтің негізделеді пайымдауларына оның әділ құнына тең болуы тиіс дисконтталған ағымдағы сәтте құнын астасатын ағынының төлемдер:</w:t>
      </w:r>
    </w:p>
    <w:p w:rsidR="0018589C" w:rsidRPr="0018589C" w:rsidRDefault="0056173B" w:rsidP="0018589C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V=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t=1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t=n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CF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(1+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 ,                                        (4.1</m:t>
          </m:r>
          <m:r>
            <w:rPr>
              <w:rFonts w:ascii="Cambria Math" w:hAnsi="Cambria Math" w:cs="Times New Roman"/>
              <w:sz w:val="28"/>
              <w:szCs w:val="28"/>
              <w:lang w:val="kk-KZ"/>
            </w:rPr>
            <m:t>)</m:t>
          </m:r>
        </m:oMath>
      </m:oMathPara>
    </w:p>
    <w:p w:rsidR="0018589C" w:rsidRDefault="0018589C" w:rsidP="0018589C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төлеу бойынша актив уақытында 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sub>
        </m:sSub>
      </m:oMath>
      <w:r w:rsid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нарықтық мөлшерлемесітабыстылық сәтінде </w:t>
      </w:r>
      <w:r w:rsidR="00BA4E95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t</w:t>
      </w:r>
      <w:r w:rsid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BA4E95" w:rsidRDefault="00BA4E95" w:rsidP="0018589C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Кейін ішкі активтің құны анықталды, ол салыстырылады он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ың ағымдағы нарықтық бағасы Р. Б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ұл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етте, егер әділ құны нарықтық бағадан төмен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болса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яғни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sym w:font="Symbol" w:char="F03C"/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V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актив болып саналады </w:t>
      </w:r>
      <w:r w:rsidR="006878CB" w:rsidRP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бағаланбаған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сатып алу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кандидаты 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болып табылады. Ал олай болмаған жағдайда,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актив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болып саналады</w:t>
      </w:r>
      <w:r w:rsidR="006878CB" w:rsidRP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егер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sym w:font="Symbol" w:char="F03E"/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V </w:t>
      </w:r>
      <w:r w:rsidR="006878CB" w:rsidRP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қайта бағаланған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сатуға арналған</w:t>
      </w:r>
      <w:r w:rsidR="006878CB" w:rsidRP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кандидат</w:t>
      </w:r>
      <w:r w:rsidR="006878CB">
        <w:rPr>
          <w:rFonts w:ascii="Times New Roman" w:eastAsiaTheme="minorEastAsia" w:hAnsi="Times New Roman" w:cs="Times New Roman"/>
          <w:sz w:val="28"/>
          <w:szCs w:val="28"/>
          <w:lang w:val="kk-KZ"/>
        </w:rPr>
        <w:t>ы</w:t>
      </w:r>
      <w:r w:rsidR="006878CB"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болып табылады</w:t>
      </w:r>
      <w:r w:rsidRPr="00BA4E95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5E1E85" w:rsidRPr="005E1E85" w:rsidRDefault="00E749ED" w:rsidP="005E1E85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5E1E85"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Бұл техника бағалау облигациялар мен акциялар бірыңғай моделін ағынын дисконттау</w:t>
      </w:r>
      <w:r w:rsid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,</w:t>
      </w:r>
      <w:r w:rsidR="005E1E85"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төлемдер құнын анықтау және кірістіліктің соңғы қ</w:t>
      </w:r>
      <w:r w:rsid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иын күші мынадай міндеттемелерге </w:t>
      </w:r>
      <w:r w:rsidR="005E1E85"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негізделген:</w:t>
      </w:r>
    </w:p>
    <w:p w:rsidR="005E1E85" w:rsidRPr="005E1E85" w:rsidRDefault="005E1E85" w:rsidP="005E1E85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ақшалай төлемдер (дивидендтер) акциялар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сыз 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кепілдік берілген және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алдын-ала белгісіз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5E1E85" w:rsidRPr="005E1E85" w:rsidRDefault="005E1E85" w:rsidP="005E1E85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акциялар жоқ өтеу мерзімі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5E1E85" w:rsidRPr="005E1E85" w:rsidRDefault="005E1E85" w:rsidP="005E1E85">
      <w:pPr>
        <w:pStyle w:val="a3"/>
        <w:numPr>
          <w:ilvl w:val="0"/>
          <w:numId w:val="5"/>
        </w:numPr>
        <w:tabs>
          <w:tab w:val="left" w:pos="851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күрделілігі анықтау орташа ставкасы кірістіліктің та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лап етілетін нарығы және т. б.</w:t>
      </w:r>
    </w:p>
    <w:p w:rsidR="005E1E85" w:rsidRPr="005E1E85" w:rsidRDefault="005E1E85" w:rsidP="005E1E85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Табыс ұстаушының акция алынған дивидендтер және өзгерту, оның нарықтық құны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мен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құралады.</w:t>
      </w:r>
    </w:p>
    <w:p w:rsidR="006878CB" w:rsidRDefault="005E1E85" w:rsidP="005E1E85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Жағдайда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бір периодты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инвестициялар (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n=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1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>) акцияның құны анықталуы мүмкін</w:t>
      </w:r>
      <w:r w:rsid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>, олар</w:t>
      </w:r>
      <w:r w:rsidRPr="005E1E8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мынадай:</w:t>
      </w:r>
    </w:p>
    <w:p w:rsidR="00BF2507" w:rsidRPr="00BF2507" w:rsidRDefault="00BF2507" w:rsidP="005E1E85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V=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DIV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1+r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1+r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                  (4.2)</m:t>
          </m:r>
        </m:oMath>
      </m:oMathPara>
    </w:p>
    <w:p w:rsidR="00BF2507" w:rsidRDefault="00BF2507" w:rsidP="005E1E85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DIV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BF2507">
        <w:rPr>
          <w:rFonts w:ascii="Times New Roman" w:eastAsiaTheme="minorEastAsia" w:hAnsi="Times New Roman" w:cs="Times New Roman"/>
          <w:sz w:val="28"/>
          <w:szCs w:val="28"/>
        </w:rPr>
        <w:t>,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дивиденд және акция бағасы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BF2507">
        <w:rPr>
          <w:rFonts w:ascii="Times New Roman" w:eastAsiaTheme="minorEastAsia" w:hAnsi="Times New Roman" w:cs="Times New Roman"/>
          <w:sz w:val="28"/>
          <w:szCs w:val="28"/>
        </w:rPr>
        <w:t xml:space="preserve"> = 1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периодында.</w:t>
      </w:r>
    </w:p>
    <w:p w:rsidR="00BF2507" w:rsidRDefault="00BF2507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>Тиіс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інше, кірістілік инвестициялар Y</w:t>
      </w: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тең болады</w:t>
      </w:r>
    </w:p>
    <w:p w:rsidR="00BF2507" w:rsidRPr="009F7E73" w:rsidRDefault="00BF2507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Y=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DIV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+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0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           (4.3)</m:t>
          </m:r>
        </m:oMath>
      </m:oMathPara>
    </w:p>
    <w:p w:rsidR="00BF2507" w:rsidRPr="00BF2507" w:rsidRDefault="00BF2507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онда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-</m:t>
        </m:r>
      </m:oMath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>акция бағасы кезеңде</w:t>
      </w:r>
      <w:r w:rsidR="009F7E73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t=0.</w:t>
      </w: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F2507" w:rsidRPr="00BF2507" w:rsidRDefault="00BF2507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Инвестициялар </w:t>
      </w:r>
      <w:r w:rsidR="009F7E73"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мерзімі </w:t>
      </w: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>үшін</w:t>
      </w:r>
      <w:r w:rsidR="009F7E73" w:rsidRPr="009F7E7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n</w:t>
      </w: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кезеңдер</w:t>
      </w:r>
    </w:p>
    <w:p w:rsidR="009F7E73" w:rsidRDefault="009F7E73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V=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</m:t>
              </m:r>
            </m:sup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DIV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b>
              </m:sSub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(1+r)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   (4.4)</m:t>
          </m:r>
        </m:oMath>
      </m:oMathPara>
    </w:p>
    <w:p w:rsidR="00BF2507" w:rsidRDefault="00BF2507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F2507">
        <w:rPr>
          <w:rFonts w:ascii="Times New Roman" w:eastAsiaTheme="minorEastAsia" w:hAnsi="Times New Roman" w:cs="Times New Roman"/>
          <w:sz w:val="28"/>
          <w:szCs w:val="28"/>
          <w:lang w:val="kk-KZ"/>
        </w:rPr>
        <w:t>Өйткені өмір сүру мерзімі акция формальды түрде шектелмеген, соңғы қосылатын (</w:t>
      </w:r>
      <w:r w:rsidR="009F7E73">
        <w:rPr>
          <w:rFonts w:ascii="Times New Roman" w:eastAsiaTheme="minorEastAsia" w:hAnsi="Times New Roman" w:cs="Times New Roman"/>
          <w:sz w:val="28"/>
          <w:szCs w:val="28"/>
          <w:lang w:val="kk-KZ"/>
        </w:rPr>
        <w:t>4.1) нөлге ұмтылуы қажет. Сонда:</w:t>
      </w:r>
    </w:p>
    <w:p w:rsidR="009F7E73" w:rsidRPr="009F7E73" w:rsidRDefault="009F7E73" w:rsidP="00BF2507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V=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DIV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     (4.5)</m:t>
          </m:r>
        </m:oMath>
      </m:oMathPara>
    </w:p>
    <w:p w:rsidR="004B14B8" w:rsidRPr="004B14B8" w:rsidRDefault="004B14B8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Алынған 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өрнек ретінде белгілі моделі дисконттау дивидендтер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en-US"/>
        </w:rPr>
        <w:t>DDM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en-US"/>
        </w:rPr>
        <w:t>)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америкалық ғалым Д. Уилльямсом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>ұсынды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. Осы модельдің құны кәдімгі акциялар барлық дивидендтердің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дисконтталған ағымдағы сәтінде </w:t>
      </w:r>
      <w:r w:rsidR="00755905"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сомасына тең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BF2507" w:rsidRDefault="004B14B8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Кезде үстіндегі қарау модель жатуға мүмкін әсер, бұл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кем дегенде, </w:t>
      </w:r>
      <w:r w:rsidR="00755905"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ол 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қысқа мерзімді перспективада осындай маңызды құрайтын бойынша кіріс, акциялар құнының өсімі ретінде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55905"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елемейді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. Алайда, бұл олай емес, себебі акцияның құны арқылы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T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жыл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(мысалы, 3 жылдан кейін) бола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>ды күтілетін дивидендтер период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T +1, T+2 </w:t>
      </w:r>
      <w:r w:rsid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және тағы басқа, </w:t>
      </w:r>
      <w:r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кейінгі жылдары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755905" w:rsidRPr="004B14B8">
        <w:rPr>
          <w:rFonts w:ascii="Times New Roman" w:eastAsiaTheme="minorEastAsia" w:hAnsi="Times New Roman" w:cs="Times New Roman"/>
          <w:sz w:val="28"/>
          <w:szCs w:val="28"/>
          <w:lang w:val="kk-KZ"/>
        </w:rPr>
        <w:t>байланысты</w:t>
      </w:r>
      <w:r w:rsidR="00755905"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755905" w:rsidRDefault="00755905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нарықтық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акция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бағасы қазіргі уақытта белгілі болса, оның ішкі табысы </w:t>
      </w:r>
      <w:r w:rsidRPr="0075590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Y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табу мүмкіндігі бар. Ол келесідей анықталады:</w:t>
      </w:r>
    </w:p>
    <w:p w:rsidR="00755905" w:rsidRPr="009B47C0" w:rsidRDefault="00755905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Y=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DIV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(1+Y)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=0                              (4.6)</m:t>
          </m:r>
        </m:oMath>
      </m:oMathPara>
    </w:p>
    <w:p w:rsidR="009B47C0" w:rsidRDefault="009B47C0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B47C0">
        <w:rPr>
          <w:rFonts w:ascii="Times New Roman" w:eastAsiaTheme="minorEastAsia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қандайда болса, теңдеу соған байланысты итерациялық әдіспен шешіледі. Облигация бойыншада, </w:t>
      </w:r>
      <w:r w:rsidR="005967B9" w:rsidRP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>Y</w:t>
      </w:r>
      <w:r w:rsid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шамасы ишки табыстылықты көрсетеді(</w:t>
      </w:r>
      <w:r w:rsidR="005967B9" w:rsidRP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>IRR</w:t>
      </w:r>
      <w:r w:rsid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критериі) төлемге арналған, жәй акцияларға </w:t>
      </w:r>
      <w:r w:rsidR="005967B9" w:rsidRP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>генерацияланатын</w:t>
      </w:r>
      <w:r w:rsidR="005967B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болады.</w:t>
      </w:r>
    </w:p>
    <w:p w:rsidR="005967B9" w:rsidRDefault="005967B9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Бұрында көрсетілген (4.5) пен (4.6) теңдеулері инвестициялар бағалау белсенділігіне акциялар бойынша шектелуі байқалады, бұл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DIV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шамасы табу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қиындығында кездеседі, негізінде инвесторлар дивидендтер болашақта қандай болатынын нақтысын білмейді.</w:t>
      </w:r>
    </w:p>
    <w:p w:rsidR="003B07AE" w:rsidRDefault="005967B9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Көбінесе жәй болжамдар дивиденд көлемі мен олардың өзгеруінен және инвестициялар уақытынан тұрады:</w:t>
      </w:r>
    </w:p>
    <w:p w:rsidR="005967B9" w:rsidRDefault="005967B9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DIV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DIV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=…=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DIV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=DIV</m:t>
        </m:r>
      </m:oMath>
      <w:proofErr w:type="gramStart"/>
      <w:r w:rsidR="003B07AE">
        <w:rPr>
          <w:rFonts w:ascii="Times New Roman" w:eastAsiaTheme="minorEastAsia" w:hAnsi="Times New Roman" w:cs="Times New Roman"/>
          <w:sz w:val="28"/>
          <w:szCs w:val="28"/>
          <w:lang w:val="en-US"/>
        </w:rPr>
        <w:t>const</w:t>
      </w:r>
      <w:proofErr w:type="gramEnd"/>
      <w:r w:rsidR="003B07AE">
        <w:rPr>
          <w:rFonts w:ascii="Times New Roman" w:eastAsiaTheme="minorEastAsia" w:hAnsi="Times New Roman" w:cs="Times New Roman"/>
          <w:sz w:val="28"/>
          <w:szCs w:val="28"/>
          <w:lang w:val="en-US"/>
        </w:rPr>
        <w:t>.</w:t>
      </w:r>
    </w:p>
    <w:p w:rsid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Осыдан акция бағасы тең болады:</w:t>
      </w:r>
    </w:p>
    <w:p w:rsidR="003B07AE" w:rsidRP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V=DIV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t=1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∞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sz w:val="28"/>
                                  <w:szCs w:val="28"/>
                                  <w:lang w:val="kk-KZ"/>
                                </w:rPr>
                                <m:t>1+r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t</m:t>
                          </m:r>
                        </m:sup>
                      </m:sSup>
                    </m:den>
                  </m:f>
                </m:e>
              </m:nary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(4.7)</m:t>
          </m:r>
        </m:oMath>
      </m:oMathPara>
    </w:p>
    <w:p w:rsid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Негізінде </w:t>
      </w:r>
      <w:r w:rsidRPr="003B07AE">
        <w:rPr>
          <w:rFonts w:ascii="Times New Roman" w:eastAsiaTheme="minorEastAsia" w:hAnsi="Times New Roman" w:cs="Times New Roman"/>
          <w:sz w:val="28"/>
          <w:szCs w:val="28"/>
          <w:lang w:val="kk-KZ"/>
        </w:rPr>
        <w:t>n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→∞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болғандықтан шамасы квадратталу жақшасында (4.7) </w:t>
      </w:r>
      <w:r w:rsidRPr="003B07AE">
        <w:rPr>
          <w:rFonts w:ascii="Times New Roman" w:eastAsiaTheme="minorEastAsia" w:hAnsi="Times New Roman" w:cs="Times New Roman"/>
          <w:sz w:val="28"/>
          <w:szCs w:val="28"/>
          <w:lang w:val="kk-KZ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ге бағытталса бұл теңдеу келесідей өзгереді</w:t>
      </w:r>
    </w:p>
    <w:p w:rsidR="003B07AE" w:rsidRP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V=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DIV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        (4.8)</m:t>
          </m:r>
        </m:oMath>
      </m:oMathPara>
    </w:p>
    <w:p w:rsid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Бұл модел нөлге өсу Гордон үлгісі деп аталады.</w:t>
      </w:r>
    </w:p>
    <w:p w:rsidR="003B07AE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Әрқашан өсу үлгісі келесідей</w:t>
      </w:r>
    </w:p>
    <w:p w:rsidR="003B07AE" w:rsidRPr="00565C16" w:rsidRDefault="003B07AE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V=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DIV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</m:t>
              </m:r>
            </m:sub>
          </m:sSub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1+g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r-g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DIV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r-g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(4.9)</m:t>
          </m:r>
        </m:oMath>
      </m:oMathPara>
    </w:p>
    <w:p w:rsidR="00565C16" w:rsidRDefault="00565C16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Үстіде қарастырылған әр түрлі </w:t>
      </w:r>
      <w:r w:rsidRPr="00565C16">
        <w:rPr>
          <w:rFonts w:ascii="Times New Roman" w:eastAsiaTheme="minorEastAsia" w:hAnsi="Times New Roman" w:cs="Times New Roman"/>
          <w:sz w:val="28"/>
          <w:szCs w:val="28"/>
          <w:lang w:val="kk-KZ"/>
        </w:rPr>
        <w:t>DDM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үлгілері  болашақ дивидендтерді және олардың өсу қарқынын</w:t>
      </w:r>
      <w:r w:rsidRPr="00565C1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болжайды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565C16" w:rsidRDefault="00565C16" w:rsidP="004B14B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Олар кәсіпорын акциялар бағалауы келесіде:</w:t>
      </w:r>
    </w:p>
    <w:p w:rsidR="00565C16" w:rsidRPr="00565C16" w:rsidRDefault="00565C16" w:rsidP="00565C16">
      <w:pPr>
        <w:pStyle w:val="a3"/>
        <w:numPr>
          <w:ilvl w:val="0"/>
          <w:numId w:val="5"/>
        </w:numPr>
        <w:tabs>
          <w:tab w:val="left" w:pos="851"/>
        </w:tabs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дивиденд төлемейді</w:t>
      </w:r>
    </w:p>
    <w:p w:rsidR="00565C16" w:rsidRPr="00565C16" w:rsidRDefault="00565C16" w:rsidP="00565C16">
      <w:pPr>
        <w:pStyle w:val="a3"/>
        <w:numPr>
          <w:ilvl w:val="0"/>
          <w:numId w:val="5"/>
        </w:numPr>
        <w:tabs>
          <w:tab w:val="left" w:pos="851"/>
        </w:tabs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төлемі әр түрлі жүргізіледі</w:t>
      </w:r>
    </w:p>
    <w:p w:rsidR="00565C16" w:rsidRDefault="00565C16" w:rsidP="00565C16">
      <w:pPr>
        <w:pStyle w:val="a3"/>
        <w:numPr>
          <w:ilvl w:val="0"/>
          <w:numId w:val="5"/>
        </w:numPr>
        <w:tabs>
          <w:tab w:val="left" w:pos="851"/>
        </w:tabs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елеусіз сомада төленеді.</w:t>
      </w:r>
    </w:p>
    <w:p w:rsidR="00565C16" w:rsidRDefault="00565C16" w:rsidP="00565C16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Құн бағалау үлгісі келесі түрде болады:</w:t>
      </w:r>
    </w:p>
    <w:p w:rsidR="00565C16" w:rsidRPr="00076FE8" w:rsidRDefault="00565C16" w:rsidP="00565C16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V=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∞</m:t>
              </m:r>
            </m:sup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FCF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                      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4.10</m:t>
              </m:r>
            </m:e>
          </m:d>
        </m:oMath>
      </m:oMathPara>
    </w:p>
    <w:p w:rsidR="00076FE8" w:rsidRDefault="00076FE8" w:rsidP="00565C16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Мұндағы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 w:rsidRPr="00076FE8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фирма капитал орташа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құны</w:t>
      </w:r>
    </w:p>
    <w:p w:rsidR="00076FE8" w:rsidRDefault="00076FE8" w:rsidP="00565C16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076FE8" w:rsidRDefault="00076FE8" w:rsidP="00076FE8">
      <w:pPr>
        <w:pStyle w:val="a3"/>
        <w:tabs>
          <w:tab w:val="left" w:pos="851"/>
        </w:tabs>
        <w:ind w:left="72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076FE8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УЛЬТИПЛИКАТОР НЕГІЗІНДЕ БАҒАЛАУ МОДЕЛЬДЕРІ</w:t>
      </w:r>
    </w:p>
    <w:p w:rsidR="00076FE8" w:rsidRDefault="00076FE8" w:rsidP="00076FE8">
      <w:pPr>
        <w:pStyle w:val="a3"/>
        <w:tabs>
          <w:tab w:val="left" w:pos="851"/>
        </w:tabs>
        <w:ind w:left="72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55D48" w:rsidRDefault="00076FE8" w:rsidP="00A55D48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Жоғарыда </w:t>
      </w:r>
      <w:r w:rsidRPr="00076FE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DDM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үлгілерінің әр түрі көрсетілген, болашақтағы дивидендтер ммен олардың өсу қарқынын көрсетілуге негізделген.  </w:t>
      </w:r>
      <w:r w:rsidR="00A55D48"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>Басқа кеңінен қолданылатын тәсіл - бағалау, акцияларды пайдалану әр түрлі қаржылық коэффициенттерді</w:t>
      </w:r>
      <w:r w:rsidR="00A55D48"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A55D48"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>болып табылады.</w:t>
      </w:r>
      <w:r w:rsid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Әдетте, бұл тәсіл қолданылады:</w:t>
      </w:r>
    </w:p>
    <w:p w:rsidR="00A55D48" w:rsidRPr="00A55D48" w:rsidRDefault="00A55D48" w:rsidP="00A55D48">
      <w:pPr>
        <w:pStyle w:val="a3"/>
        <w:numPr>
          <w:ilvl w:val="0"/>
          <w:numId w:val="5"/>
        </w:numPr>
        <w:tabs>
          <w:tab w:val="left" w:pos="851"/>
          <w:tab w:val="left" w:pos="1276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>экспресс-бағалау</w:t>
      </w:r>
    </w:p>
    <w:p w:rsidR="00A55D48" w:rsidRPr="00A55D48" w:rsidRDefault="00A55D48" w:rsidP="00A55D48">
      <w:pPr>
        <w:pStyle w:val="a3"/>
        <w:numPr>
          <w:ilvl w:val="0"/>
          <w:numId w:val="5"/>
        </w:numPr>
        <w:tabs>
          <w:tab w:val="left" w:pos="851"/>
          <w:tab w:val="left" w:pos="1276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жеткіліксіз болған кезде </w:t>
      </w:r>
    </w:p>
    <w:p w:rsidR="00A55D48" w:rsidRPr="00A55D48" w:rsidRDefault="00A55D48" w:rsidP="00A55D48">
      <w:pPr>
        <w:pStyle w:val="a3"/>
        <w:numPr>
          <w:ilvl w:val="0"/>
          <w:numId w:val="5"/>
        </w:numPr>
        <w:tabs>
          <w:tab w:val="left" w:pos="851"/>
          <w:tab w:val="left" w:pos="1276"/>
        </w:tabs>
        <w:ind w:hanging="72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>бағалаудың объективтілігін арттыру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076FE8" w:rsidRPr="00076FE8" w:rsidRDefault="00A55D48" w:rsidP="00A55D48">
      <w:pPr>
        <w:pStyle w:val="a3"/>
        <w:numPr>
          <w:ilvl w:val="0"/>
          <w:numId w:val="5"/>
        </w:numPr>
        <w:tabs>
          <w:tab w:val="left" w:pos="851"/>
          <w:tab w:val="left" w:pos="1276"/>
        </w:tabs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5D48">
        <w:rPr>
          <w:rFonts w:ascii="Times New Roman" w:eastAsiaTheme="minorEastAsia" w:hAnsi="Times New Roman" w:cs="Times New Roman"/>
          <w:sz w:val="28"/>
          <w:szCs w:val="28"/>
          <w:lang w:val="kk-KZ"/>
        </w:rPr>
        <w:t>салыстыру үшін бағалармен кезінде алынған басқа да әдістерін пайдалану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, т.б.</w:t>
      </w:r>
    </w:p>
    <w:p w:rsidR="00B85CCF" w:rsidRPr="00F77E3D" w:rsidRDefault="00B85CCF" w:rsidP="00B85CCF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>Ең танымал және танымал коэффициентімен пайдаланылатын бағалау акция мультипликатор баға/пайда</w:t>
      </w:r>
      <w:r w:rsidR="00F77E3D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F77E3D"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>болып табылады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. Ол қатынасы ретінде анықталады нарықтық құны акциялар, 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яғни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көрсеткіш бойынша таза пайданың бір акцияға</w:t>
      </w:r>
      <w:r w:rsidR="00F77E3D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EPS.</w:t>
      </w:r>
    </w:p>
    <w:p w:rsidR="00076FE8" w:rsidRDefault="00B85CCF" w:rsidP="00B85CCF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Әдістің мәні, мұндай бағалау келесі</w:t>
      </w:r>
      <w:r w:rsidR="00F77E3D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F77E3D"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>болып табылады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. Алдымен </w:t>
      </w:r>
      <w:r w:rsidR="00F77E3D"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>табыс дивиденд кәсіпорынның болашақ кезеңде</w:t>
      </w:r>
      <w:r w:rsidR="00F77E3D"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бағаланады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яғни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коэффициенті анықталады. Содан соң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,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алынған көрсеткіш коэффициентіне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F77E3D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P/E(P/EPS)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көбейтіледі, ұқсас кәсіпорындардың немесе орта үшін осы саладағы</w:t>
      </w:r>
      <w:r w:rsidR="00F77E3D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есепте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лед</w:t>
      </w:r>
      <w:r w:rsid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і</w:t>
      </w:r>
      <w:r w:rsidRPr="00B85CCF">
        <w:rPr>
          <w:rFonts w:ascii="Times New Roman" w:eastAsiaTheme="minorEastAsia" w:hAnsi="Times New Roman" w:cs="Times New Roman"/>
          <w:sz w:val="28"/>
          <w:szCs w:val="28"/>
          <w:lang w:val="kk-KZ"/>
        </w:rPr>
        <w:t>. Осылайша:</w:t>
      </w:r>
    </w:p>
    <w:p w:rsidR="00F77E3D" w:rsidRPr="00F77E3D" w:rsidRDefault="00F77E3D" w:rsidP="00B85CCF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= 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EPS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t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*P/E</m:t>
          </m:r>
        </m:oMath>
      </m:oMathPara>
    </w:p>
    <w:p w:rsidR="00F77E3D" w:rsidRPr="00F77E3D" w:rsidRDefault="00F77E3D" w:rsidP="00F77E3D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Астам күрделі бағалау моделі қарапайы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 акциялар сияқты ықтималдығы 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en-US"/>
        </w:rPr>
        <w:t>DDM</w:t>
      </w: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, түрлі модефикации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CAPM,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>APT,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BARRA</w:t>
      </w: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т. б. </w:t>
      </w:r>
      <w:r w:rsidR="0056571A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Е</w:t>
      </w: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скеріледі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>. О</w:t>
      </w: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лармен тәуекелдер және негізделеді математикалық аппараты статиского, факторлық, стохастикалық және басқа да түрлерін талдау</w:t>
      </w:r>
      <w:r w:rsidR="0056571A" w:rsidRP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56571A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байланысты</w:t>
      </w: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F77E3D" w:rsidRPr="00F77E3D" w:rsidRDefault="00F77E3D" w:rsidP="00F77E3D">
      <w:pPr>
        <w:pStyle w:val="a3"/>
        <w:tabs>
          <w:tab w:val="left" w:pos="851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Жоғарыда қаралған бағалау әдістері акциялар қарамастан, төрелік өндіріс олардың негізіндегі жорамалдар болып табылады іргелі негізгі қаржылық инвестициялау, онда, өз кезегінде, қазіргі заманғы моделін портфелін басқару бағалы қағаздар</w:t>
      </w:r>
      <w:r w:rsidR="0056571A" w:rsidRP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56571A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н</w:t>
      </w:r>
      <w:bookmarkStart w:id="0" w:name="_GoBack"/>
      <w:bookmarkEnd w:id="0"/>
      <w:r w:rsidR="0056571A" w:rsidRPr="00F77E3D">
        <w:rPr>
          <w:rFonts w:ascii="Times New Roman" w:eastAsiaTheme="minorEastAsia" w:hAnsi="Times New Roman" w:cs="Times New Roman"/>
          <w:sz w:val="28"/>
          <w:szCs w:val="28"/>
          <w:lang w:val="kk-KZ"/>
        </w:rPr>
        <w:t>егізделген</w:t>
      </w:r>
      <w:r w:rsidR="0056571A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sectPr w:rsidR="00F77E3D" w:rsidRPr="00F77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390574"/>
    <w:multiLevelType w:val="hybridMultilevel"/>
    <w:tmpl w:val="B6F8B9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9F200E3"/>
    <w:multiLevelType w:val="hybridMultilevel"/>
    <w:tmpl w:val="817E22C8"/>
    <w:lvl w:ilvl="0" w:tplc="90BE40CE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42681"/>
    <w:multiLevelType w:val="hybridMultilevel"/>
    <w:tmpl w:val="CA1E773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67656768"/>
    <w:multiLevelType w:val="hybridMultilevel"/>
    <w:tmpl w:val="7D244B0A"/>
    <w:lvl w:ilvl="0" w:tplc="E424D4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B161E8"/>
    <w:multiLevelType w:val="hybridMultilevel"/>
    <w:tmpl w:val="F89E8F5A"/>
    <w:lvl w:ilvl="0" w:tplc="E424D4A0">
      <w:start w:val="4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2B5"/>
    <w:rsid w:val="0000396D"/>
    <w:rsid w:val="000234B2"/>
    <w:rsid w:val="000642F3"/>
    <w:rsid w:val="00076FE8"/>
    <w:rsid w:val="00080B6E"/>
    <w:rsid w:val="000C6AD0"/>
    <w:rsid w:val="0010537B"/>
    <w:rsid w:val="0018589C"/>
    <w:rsid w:val="002908CB"/>
    <w:rsid w:val="002B334E"/>
    <w:rsid w:val="002D34C3"/>
    <w:rsid w:val="00311BC9"/>
    <w:rsid w:val="0031424E"/>
    <w:rsid w:val="00382A85"/>
    <w:rsid w:val="00383FA6"/>
    <w:rsid w:val="003A2344"/>
    <w:rsid w:val="003A770E"/>
    <w:rsid w:val="003B07AE"/>
    <w:rsid w:val="003D115D"/>
    <w:rsid w:val="00450943"/>
    <w:rsid w:val="0046696E"/>
    <w:rsid w:val="004B14B8"/>
    <w:rsid w:val="004C4036"/>
    <w:rsid w:val="0055171C"/>
    <w:rsid w:val="0056173B"/>
    <w:rsid w:val="0056571A"/>
    <w:rsid w:val="00565C16"/>
    <w:rsid w:val="005967B9"/>
    <w:rsid w:val="005A0AAE"/>
    <w:rsid w:val="005B5E02"/>
    <w:rsid w:val="005E1E85"/>
    <w:rsid w:val="00637915"/>
    <w:rsid w:val="006878CB"/>
    <w:rsid w:val="006C0684"/>
    <w:rsid w:val="006F69FA"/>
    <w:rsid w:val="00755905"/>
    <w:rsid w:val="00767B59"/>
    <w:rsid w:val="008769C1"/>
    <w:rsid w:val="0093294E"/>
    <w:rsid w:val="009B47C0"/>
    <w:rsid w:val="009C1010"/>
    <w:rsid w:val="009E1A6B"/>
    <w:rsid w:val="009F7E73"/>
    <w:rsid w:val="00A05E46"/>
    <w:rsid w:val="00A27381"/>
    <w:rsid w:val="00A55D48"/>
    <w:rsid w:val="00A804E5"/>
    <w:rsid w:val="00B512B5"/>
    <w:rsid w:val="00B85CCF"/>
    <w:rsid w:val="00BA4E95"/>
    <w:rsid w:val="00BF2507"/>
    <w:rsid w:val="00C165C2"/>
    <w:rsid w:val="00C82B88"/>
    <w:rsid w:val="00CA4357"/>
    <w:rsid w:val="00D4311F"/>
    <w:rsid w:val="00E03CA4"/>
    <w:rsid w:val="00E03F73"/>
    <w:rsid w:val="00E749ED"/>
    <w:rsid w:val="00F77E3D"/>
    <w:rsid w:val="00FA644C"/>
    <w:rsid w:val="00FE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60D5B-2151-4C35-8642-79F6E4601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FE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2B5"/>
    <w:pPr>
      <w:spacing w:after="0" w:line="240" w:lineRule="auto"/>
    </w:pPr>
  </w:style>
  <w:style w:type="character" w:styleId="a4">
    <w:name w:val="Placeholder Text"/>
    <w:basedOn w:val="a0"/>
    <w:uiPriority w:val="99"/>
    <w:semiHidden/>
    <w:rsid w:val="005617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2893</TotalTime>
  <Pages>5</Pages>
  <Words>1126</Words>
  <Characters>8284</Characters>
  <Application>Microsoft Office Word</Application>
  <DocSecurity>0</DocSecurity>
  <Lines>180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Китапбаева</dc:creator>
  <cp:keywords/>
  <dc:description/>
  <cp:lastModifiedBy>Асем</cp:lastModifiedBy>
  <cp:revision>17</cp:revision>
  <dcterms:created xsi:type="dcterms:W3CDTF">2016-11-27T17:30:00Z</dcterms:created>
  <dcterms:modified xsi:type="dcterms:W3CDTF">2016-12-18T17:56:00Z</dcterms:modified>
</cp:coreProperties>
</file>