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BBF" w:rsidRPr="00CA725F" w:rsidRDefault="00AC7A3E" w:rsidP="00CA725F">
      <w:pPr>
        <w:spacing w:line="240" w:lineRule="auto"/>
        <w:rPr>
          <w:rFonts w:ascii="Arial" w:hAnsi="Arial" w:cs="Arial"/>
          <w:sz w:val="28"/>
          <w:szCs w:val="28"/>
          <w:lang w:val="en-US"/>
        </w:rPr>
      </w:pPr>
      <w:r w:rsidRPr="00CA725F">
        <w:rPr>
          <w:rFonts w:ascii="Arial" w:hAnsi="Arial" w:cs="Arial"/>
          <w:sz w:val="28"/>
          <w:szCs w:val="28"/>
        </w:rPr>
        <w:fldChar w:fldCharType="begin"/>
      </w:r>
      <w:r w:rsidRPr="00CA725F">
        <w:rPr>
          <w:rFonts w:ascii="Arial" w:hAnsi="Arial" w:cs="Arial"/>
          <w:sz w:val="28"/>
          <w:szCs w:val="28"/>
        </w:rPr>
        <w:instrText xml:space="preserve"> HYPERLINK "https://europass.cedefop.europa.eu/en/resources/european-language-levels-cefr" </w:instrText>
      </w:r>
      <w:r w:rsidRPr="00CA725F">
        <w:rPr>
          <w:rFonts w:ascii="Arial" w:hAnsi="Arial" w:cs="Arial"/>
          <w:sz w:val="28"/>
          <w:szCs w:val="28"/>
        </w:rPr>
        <w:fldChar w:fldCharType="separate"/>
      </w:r>
      <w:r w:rsidRPr="00CA725F">
        <w:rPr>
          <w:rStyle w:val="a3"/>
          <w:rFonts w:ascii="Arial" w:hAnsi="Arial" w:cs="Arial"/>
          <w:sz w:val="28"/>
          <w:szCs w:val="28"/>
        </w:rPr>
        <w:t>https://europass.cedefop.europa.eu/en/resources/european-language-levels-cefr</w:t>
      </w:r>
      <w:r w:rsidRPr="00CA725F">
        <w:rPr>
          <w:rFonts w:ascii="Arial" w:hAnsi="Arial" w:cs="Arial"/>
          <w:sz w:val="28"/>
          <w:szCs w:val="28"/>
        </w:rPr>
        <w:fldChar w:fldCharType="end"/>
      </w:r>
    </w:p>
    <w:p w:rsidR="004A1EB4" w:rsidRPr="00CA725F" w:rsidRDefault="00CA725F" w:rsidP="00CA725F">
      <w:pPr>
        <w:spacing w:line="240" w:lineRule="auto"/>
        <w:jc w:val="center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EUROPEAN LEVELS – SELF ASSESSSMENT GRID</w:t>
      </w:r>
    </w:p>
    <w:tbl>
      <w:tblPr>
        <w:tblStyle w:val="a4"/>
        <w:tblW w:w="0" w:type="auto"/>
        <w:tblLook w:val="04A0"/>
      </w:tblPr>
      <w:tblGrid>
        <w:gridCol w:w="553"/>
        <w:gridCol w:w="1586"/>
        <w:gridCol w:w="4422"/>
        <w:gridCol w:w="4427"/>
      </w:tblGrid>
      <w:tr w:rsidR="00AC7A3E" w:rsidRPr="00CA725F" w:rsidTr="00927B79">
        <w:tc>
          <w:tcPr>
            <w:tcW w:w="506" w:type="dxa"/>
          </w:tcPr>
          <w:p w:rsidR="00AC7A3E" w:rsidRPr="00CA725F" w:rsidRDefault="00AC7A3E" w:rsidP="00CA725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87" w:type="dxa"/>
          </w:tcPr>
          <w:p w:rsidR="00AC7A3E" w:rsidRPr="00CA725F" w:rsidRDefault="00AC7A3E" w:rsidP="00CA725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447" w:type="dxa"/>
          </w:tcPr>
          <w:p w:rsidR="00AC7A3E" w:rsidRPr="00CA725F" w:rsidRDefault="00AC7A3E" w:rsidP="00CA725F">
            <w:pPr>
              <w:rPr>
                <w:rFonts w:ascii="Arial" w:hAnsi="Arial" w:cs="Arial"/>
                <w:sz w:val="28"/>
                <w:szCs w:val="28"/>
              </w:rPr>
            </w:pPr>
            <w:r w:rsidRPr="00CA725F">
              <w:rPr>
                <w:rStyle w:val="75pt"/>
                <w:sz w:val="28"/>
                <w:szCs w:val="28"/>
              </w:rPr>
              <w:t>A1   Basic User</w:t>
            </w:r>
          </w:p>
        </w:tc>
        <w:tc>
          <w:tcPr>
            <w:tcW w:w="4448" w:type="dxa"/>
          </w:tcPr>
          <w:p w:rsidR="00AC7A3E" w:rsidRPr="00CA725F" w:rsidRDefault="00AC7A3E" w:rsidP="00CA725F">
            <w:pPr>
              <w:rPr>
                <w:rFonts w:ascii="Arial" w:hAnsi="Arial" w:cs="Arial"/>
                <w:sz w:val="28"/>
                <w:szCs w:val="28"/>
              </w:rPr>
            </w:pPr>
            <w:r w:rsidRPr="00CA725F">
              <w:rPr>
                <w:rStyle w:val="75pt"/>
                <w:sz w:val="28"/>
                <w:szCs w:val="28"/>
              </w:rPr>
              <w:t>A2   Basic User</w:t>
            </w:r>
          </w:p>
        </w:tc>
      </w:tr>
      <w:tr w:rsidR="004A1EB4" w:rsidRPr="00CA725F" w:rsidTr="00927B79">
        <w:tc>
          <w:tcPr>
            <w:tcW w:w="506" w:type="dxa"/>
            <w:vMerge w:val="restart"/>
            <w:textDirection w:val="btLr"/>
          </w:tcPr>
          <w:p w:rsidR="004A1EB4" w:rsidRPr="00CA725F" w:rsidRDefault="004A1EB4" w:rsidP="00CA725F">
            <w:pPr>
              <w:ind w:left="113" w:right="113"/>
              <w:jc w:val="center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Fonts w:ascii="Arial" w:hAnsi="Arial" w:cs="Arial"/>
                <w:sz w:val="28"/>
                <w:szCs w:val="28"/>
                <w:lang w:val="en-US"/>
              </w:rPr>
              <w:t>understanding</w:t>
            </w:r>
          </w:p>
        </w:tc>
        <w:tc>
          <w:tcPr>
            <w:tcW w:w="1587" w:type="dxa"/>
          </w:tcPr>
          <w:p w:rsidR="004A1EB4" w:rsidRPr="00CA725F" w:rsidRDefault="004A1EB4" w:rsidP="00CA725F">
            <w:pPr>
              <w:rPr>
                <w:rFonts w:ascii="Arial" w:hAnsi="Arial" w:cs="Arial"/>
                <w:sz w:val="28"/>
                <w:szCs w:val="28"/>
              </w:rPr>
            </w:pPr>
            <w:r w:rsidRPr="00CA725F">
              <w:rPr>
                <w:rStyle w:val="75pt"/>
                <w:sz w:val="28"/>
                <w:szCs w:val="28"/>
              </w:rPr>
              <w:t>Listening</w:t>
            </w:r>
          </w:p>
        </w:tc>
        <w:tc>
          <w:tcPr>
            <w:tcW w:w="4447" w:type="dxa"/>
          </w:tcPr>
          <w:p w:rsidR="004A1EB4" w:rsidRPr="00CA725F" w:rsidRDefault="004A1EB4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>I can understand familiar words and very basic phrases concerning myself, my family and immediate concrete surroundings when people speak slowly and clearly.</w:t>
            </w:r>
          </w:p>
        </w:tc>
        <w:tc>
          <w:tcPr>
            <w:tcW w:w="4448" w:type="dxa"/>
          </w:tcPr>
          <w:p w:rsidR="004A1EB4" w:rsidRDefault="004A1EB4" w:rsidP="00CA725F">
            <w:pPr>
              <w:rPr>
                <w:rStyle w:val="5pt"/>
                <w:sz w:val="28"/>
                <w:szCs w:val="28"/>
              </w:rPr>
            </w:pPr>
            <w:r w:rsidRPr="00CA725F">
              <w:rPr>
                <w:rStyle w:val="5pt"/>
                <w:sz w:val="28"/>
                <w:szCs w:val="28"/>
              </w:rPr>
              <w:t>I can understand phrases and the highest frequency vocabulary related to areas of most immediate personal relevance (e.g. very basic personal and family information, shopping, local area, employment). I can catch the main point in short, clear, simple messages and announcements.</w:t>
            </w:r>
          </w:p>
          <w:p w:rsidR="00CA725F" w:rsidRPr="00CA725F" w:rsidRDefault="00CA725F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</w:tr>
      <w:tr w:rsidR="004A1EB4" w:rsidRPr="00CA725F" w:rsidTr="00927B79">
        <w:tc>
          <w:tcPr>
            <w:tcW w:w="506" w:type="dxa"/>
            <w:vMerge/>
          </w:tcPr>
          <w:p w:rsidR="004A1EB4" w:rsidRPr="00CA725F" w:rsidRDefault="004A1EB4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1587" w:type="dxa"/>
          </w:tcPr>
          <w:p w:rsidR="004A1EB4" w:rsidRPr="00CA725F" w:rsidRDefault="004A1EB4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75pt"/>
                <w:sz w:val="28"/>
                <w:szCs w:val="28"/>
              </w:rPr>
              <w:t>Reading</w:t>
            </w:r>
          </w:p>
        </w:tc>
        <w:tc>
          <w:tcPr>
            <w:tcW w:w="4447" w:type="dxa"/>
          </w:tcPr>
          <w:p w:rsidR="004A1EB4" w:rsidRPr="00CA725F" w:rsidRDefault="004A1EB4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>I can understand familiar names, words and very simple sentences, for example on notices and posters or in catalogues.</w:t>
            </w:r>
          </w:p>
        </w:tc>
        <w:tc>
          <w:tcPr>
            <w:tcW w:w="4448" w:type="dxa"/>
          </w:tcPr>
          <w:p w:rsidR="004A1EB4" w:rsidRDefault="004A1EB4" w:rsidP="00CA725F">
            <w:pPr>
              <w:rPr>
                <w:rStyle w:val="5pt"/>
                <w:sz w:val="28"/>
                <w:szCs w:val="28"/>
              </w:rPr>
            </w:pPr>
            <w:r w:rsidRPr="00CA725F">
              <w:rPr>
                <w:rStyle w:val="5pt"/>
                <w:sz w:val="28"/>
                <w:szCs w:val="28"/>
              </w:rPr>
              <w:t>I can read very short, simple texts. I can find specific, predictable information in simple everyday material such as advertisements, prospectuses, menus and timetables and I can understand short simple personal letters</w:t>
            </w:r>
          </w:p>
          <w:p w:rsidR="00CA725F" w:rsidRPr="00CA725F" w:rsidRDefault="00CA725F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</w:tr>
      <w:tr w:rsidR="004A1EB4" w:rsidRPr="00CA725F" w:rsidTr="00927B79">
        <w:tc>
          <w:tcPr>
            <w:tcW w:w="506" w:type="dxa"/>
            <w:vMerge w:val="restart"/>
            <w:textDirection w:val="btLr"/>
          </w:tcPr>
          <w:p w:rsidR="004A1EB4" w:rsidRPr="00CA725F" w:rsidRDefault="004A1EB4" w:rsidP="00CA725F">
            <w:pPr>
              <w:ind w:left="113" w:right="113"/>
              <w:jc w:val="center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Fonts w:ascii="Arial" w:hAnsi="Arial" w:cs="Arial"/>
                <w:sz w:val="28"/>
                <w:szCs w:val="28"/>
                <w:lang w:val="en-US"/>
              </w:rPr>
              <w:t>speaking</w:t>
            </w:r>
          </w:p>
        </w:tc>
        <w:tc>
          <w:tcPr>
            <w:tcW w:w="1587" w:type="dxa"/>
          </w:tcPr>
          <w:p w:rsidR="004A1EB4" w:rsidRPr="00CA725F" w:rsidRDefault="004A1EB4" w:rsidP="00CA725F">
            <w:pPr>
              <w:pStyle w:val="1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CA725F">
              <w:rPr>
                <w:rStyle w:val="75pt"/>
                <w:sz w:val="28"/>
                <w:szCs w:val="28"/>
              </w:rPr>
              <w:t>Spoken interaction</w:t>
            </w:r>
          </w:p>
        </w:tc>
        <w:tc>
          <w:tcPr>
            <w:tcW w:w="4447" w:type="dxa"/>
          </w:tcPr>
          <w:p w:rsidR="004A1EB4" w:rsidRPr="00CA725F" w:rsidRDefault="004A1EB4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>I can interact in a simple way provided the other person is prepared to repeat or rephrase things at a slower rate of speech and help me formulate what I'm trying to say. I can ask and answer simple questions in areas of immediate need or on very familiar topics.</w:t>
            </w:r>
          </w:p>
        </w:tc>
        <w:tc>
          <w:tcPr>
            <w:tcW w:w="4448" w:type="dxa"/>
          </w:tcPr>
          <w:p w:rsidR="004A1EB4" w:rsidRDefault="004A1EB4" w:rsidP="00CA725F">
            <w:pPr>
              <w:rPr>
                <w:rStyle w:val="5pt"/>
                <w:sz w:val="28"/>
                <w:szCs w:val="28"/>
              </w:rPr>
            </w:pPr>
            <w:r w:rsidRPr="00CA725F">
              <w:rPr>
                <w:rStyle w:val="5pt"/>
                <w:sz w:val="28"/>
                <w:szCs w:val="28"/>
              </w:rPr>
              <w:t>I can communicate in simple and routine tasks requiring a simple and direct exchange of information on familiar topics and activities. I can handle very short social exchanges, even though I can't usually understand enough to keep the conversation going myself.</w:t>
            </w:r>
          </w:p>
          <w:p w:rsidR="00CA725F" w:rsidRPr="00CA725F" w:rsidRDefault="00CA725F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</w:tr>
      <w:tr w:rsidR="004A1EB4" w:rsidRPr="00CA725F" w:rsidTr="00927B79">
        <w:tc>
          <w:tcPr>
            <w:tcW w:w="506" w:type="dxa"/>
            <w:vMerge/>
          </w:tcPr>
          <w:p w:rsidR="004A1EB4" w:rsidRPr="00CA725F" w:rsidRDefault="004A1EB4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1587" w:type="dxa"/>
          </w:tcPr>
          <w:p w:rsidR="004A1EB4" w:rsidRPr="00CA725F" w:rsidRDefault="004A1EB4" w:rsidP="00CA725F">
            <w:pPr>
              <w:pStyle w:val="1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CA725F">
              <w:rPr>
                <w:rStyle w:val="75pt"/>
                <w:sz w:val="28"/>
                <w:szCs w:val="28"/>
              </w:rPr>
              <w:t>Spoken production</w:t>
            </w:r>
          </w:p>
        </w:tc>
        <w:tc>
          <w:tcPr>
            <w:tcW w:w="4447" w:type="dxa"/>
          </w:tcPr>
          <w:p w:rsidR="004A1EB4" w:rsidRPr="00CA725F" w:rsidRDefault="004A1EB4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 xml:space="preserve">I can use simple phrases and sentences to describe where I live and people </w:t>
            </w:r>
            <w:proofErr w:type="gramStart"/>
            <w:r w:rsidRPr="00CA725F">
              <w:rPr>
                <w:rStyle w:val="5pt"/>
                <w:sz w:val="28"/>
                <w:szCs w:val="28"/>
              </w:rPr>
              <w:t>I</w:t>
            </w:r>
            <w:proofErr w:type="gramEnd"/>
            <w:r w:rsidRPr="00CA725F">
              <w:rPr>
                <w:rStyle w:val="5pt"/>
                <w:sz w:val="28"/>
                <w:szCs w:val="28"/>
              </w:rPr>
              <w:t xml:space="preserve"> know.</w:t>
            </w:r>
          </w:p>
        </w:tc>
        <w:tc>
          <w:tcPr>
            <w:tcW w:w="4448" w:type="dxa"/>
          </w:tcPr>
          <w:p w:rsidR="004A1EB4" w:rsidRDefault="004A1EB4" w:rsidP="00CA725F">
            <w:pPr>
              <w:rPr>
                <w:rStyle w:val="5pt"/>
                <w:sz w:val="28"/>
                <w:szCs w:val="28"/>
              </w:rPr>
            </w:pPr>
            <w:r w:rsidRPr="00CA725F">
              <w:rPr>
                <w:rStyle w:val="5pt"/>
                <w:sz w:val="28"/>
                <w:szCs w:val="28"/>
              </w:rPr>
              <w:t>I can use a series of phrases and sentences to describe in simple terms my family and other people, living conditions, my educational background and my present or most recent job.</w:t>
            </w:r>
          </w:p>
          <w:p w:rsidR="00CA725F" w:rsidRPr="00CA725F" w:rsidRDefault="00CA725F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</w:tr>
      <w:tr w:rsidR="00AC7A3E" w:rsidRPr="00CA725F" w:rsidTr="00927B79">
        <w:trPr>
          <w:cantSplit/>
          <w:trHeight w:val="1134"/>
        </w:trPr>
        <w:tc>
          <w:tcPr>
            <w:tcW w:w="506" w:type="dxa"/>
            <w:textDirection w:val="btLr"/>
          </w:tcPr>
          <w:p w:rsidR="00AC7A3E" w:rsidRPr="00CA725F" w:rsidRDefault="004A1EB4" w:rsidP="00CA725F">
            <w:pPr>
              <w:ind w:left="113" w:right="113"/>
              <w:jc w:val="center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Fonts w:ascii="Arial" w:hAnsi="Arial" w:cs="Arial"/>
                <w:sz w:val="28"/>
                <w:szCs w:val="28"/>
                <w:lang w:val="en-US"/>
              </w:rPr>
              <w:t>writing</w:t>
            </w:r>
          </w:p>
        </w:tc>
        <w:tc>
          <w:tcPr>
            <w:tcW w:w="1587" w:type="dxa"/>
          </w:tcPr>
          <w:p w:rsidR="00AC7A3E" w:rsidRPr="00CA725F" w:rsidRDefault="004A1EB4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75pt"/>
                <w:sz w:val="28"/>
                <w:szCs w:val="28"/>
              </w:rPr>
              <w:t>Writing</w:t>
            </w:r>
          </w:p>
        </w:tc>
        <w:tc>
          <w:tcPr>
            <w:tcW w:w="4447" w:type="dxa"/>
          </w:tcPr>
          <w:p w:rsidR="00AC7A3E" w:rsidRPr="00CA725F" w:rsidRDefault="004A1EB4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>I can write a short, simple postcard, for example sending holiday greetings. I can fill in forms with personal details, for example entering my name, nationality and address on a hotel registration form.</w:t>
            </w:r>
          </w:p>
        </w:tc>
        <w:tc>
          <w:tcPr>
            <w:tcW w:w="4448" w:type="dxa"/>
          </w:tcPr>
          <w:p w:rsidR="00AC7A3E" w:rsidRPr="00CA725F" w:rsidRDefault="004A1EB4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>I can write short, simple notes and messages. I can write a very simple personal letter, for example thanking someone for something.</w:t>
            </w:r>
          </w:p>
        </w:tc>
      </w:tr>
    </w:tbl>
    <w:p w:rsidR="00AC7A3E" w:rsidRPr="00CA725F" w:rsidRDefault="00AC7A3E" w:rsidP="00CA725F">
      <w:pPr>
        <w:spacing w:line="240" w:lineRule="auto"/>
        <w:rPr>
          <w:rFonts w:ascii="Arial" w:hAnsi="Arial" w:cs="Arial"/>
          <w:sz w:val="28"/>
          <w:szCs w:val="28"/>
          <w:lang w:val="en-US"/>
        </w:rPr>
      </w:pPr>
    </w:p>
    <w:tbl>
      <w:tblPr>
        <w:tblStyle w:val="a4"/>
        <w:tblW w:w="0" w:type="auto"/>
        <w:tblLook w:val="04A0"/>
      </w:tblPr>
      <w:tblGrid>
        <w:gridCol w:w="554"/>
        <w:gridCol w:w="1586"/>
        <w:gridCol w:w="4370"/>
        <w:gridCol w:w="4478"/>
      </w:tblGrid>
      <w:tr w:rsidR="00927B79" w:rsidRPr="00CA725F" w:rsidTr="00927B79">
        <w:tc>
          <w:tcPr>
            <w:tcW w:w="506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87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394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</w:rPr>
            </w:pPr>
            <w:r w:rsidRPr="00CA725F">
              <w:rPr>
                <w:rStyle w:val="75pt"/>
                <w:sz w:val="28"/>
                <w:szCs w:val="28"/>
              </w:rPr>
              <w:t>B1</w:t>
            </w:r>
            <w:r w:rsidRPr="00CA725F">
              <w:rPr>
                <w:rStyle w:val="75pt"/>
                <w:sz w:val="28"/>
                <w:szCs w:val="28"/>
              </w:rPr>
              <w:t xml:space="preserve">   </w:t>
            </w:r>
            <w:r w:rsidRPr="00CA725F">
              <w:rPr>
                <w:rStyle w:val="75pt"/>
                <w:sz w:val="28"/>
                <w:szCs w:val="28"/>
              </w:rPr>
              <w:t>Independent user</w:t>
            </w:r>
          </w:p>
        </w:tc>
        <w:tc>
          <w:tcPr>
            <w:tcW w:w="4501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</w:rPr>
            </w:pPr>
            <w:r w:rsidRPr="00CA725F">
              <w:rPr>
                <w:rStyle w:val="75pt"/>
                <w:sz w:val="28"/>
                <w:szCs w:val="28"/>
              </w:rPr>
              <w:t>B</w:t>
            </w:r>
            <w:r w:rsidRPr="00CA725F">
              <w:rPr>
                <w:rStyle w:val="75pt"/>
                <w:sz w:val="28"/>
                <w:szCs w:val="28"/>
              </w:rPr>
              <w:t xml:space="preserve">2   </w:t>
            </w:r>
            <w:r w:rsidRPr="00CA725F">
              <w:rPr>
                <w:rStyle w:val="75pt"/>
                <w:sz w:val="28"/>
                <w:szCs w:val="28"/>
              </w:rPr>
              <w:t>Independent user</w:t>
            </w:r>
            <w:r w:rsidRPr="00CA725F">
              <w:rPr>
                <w:rStyle w:val="Exact"/>
                <w:sz w:val="28"/>
                <w:szCs w:val="28"/>
              </w:rPr>
              <w:t xml:space="preserve"> </w:t>
            </w:r>
          </w:p>
        </w:tc>
      </w:tr>
      <w:tr w:rsidR="00927B79" w:rsidRPr="00CA725F" w:rsidTr="00927B79">
        <w:tc>
          <w:tcPr>
            <w:tcW w:w="506" w:type="dxa"/>
            <w:vMerge w:val="restart"/>
            <w:textDirection w:val="btLr"/>
          </w:tcPr>
          <w:p w:rsidR="00927B79" w:rsidRPr="00CA725F" w:rsidRDefault="00927B79" w:rsidP="00CA725F">
            <w:pPr>
              <w:ind w:left="113" w:right="113"/>
              <w:jc w:val="center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Fonts w:ascii="Arial" w:hAnsi="Arial" w:cs="Arial"/>
                <w:sz w:val="28"/>
                <w:szCs w:val="28"/>
                <w:lang w:val="en-US"/>
              </w:rPr>
              <w:t>understanding</w:t>
            </w:r>
          </w:p>
        </w:tc>
        <w:tc>
          <w:tcPr>
            <w:tcW w:w="1587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</w:rPr>
            </w:pPr>
            <w:r w:rsidRPr="00CA725F">
              <w:rPr>
                <w:rStyle w:val="75pt"/>
                <w:sz w:val="28"/>
                <w:szCs w:val="28"/>
              </w:rPr>
              <w:t>Listening</w:t>
            </w:r>
          </w:p>
        </w:tc>
        <w:tc>
          <w:tcPr>
            <w:tcW w:w="4394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 xml:space="preserve">I can understand the main points of clear standard speech on familiar matters regularly encountered in work, school, leisure, etc. I can understand the main point of many radio or TV </w:t>
            </w:r>
            <w:proofErr w:type="spellStart"/>
            <w:r w:rsidRPr="00CA725F">
              <w:rPr>
                <w:rStyle w:val="5pt"/>
                <w:sz w:val="28"/>
                <w:szCs w:val="28"/>
              </w:rPr>
              <w:t>programmes</w:t>
            </w:r>
            <w:proofErr w:type="spellEnd"/>
            <w:r w:rsidRPr="00CA725F">
              <w:rPr>
                <w:rStyle w:val="5pt"/>
                <w:sz w:val="28"/>
                <w:szCs w:val="28"/>
              </w:rPr>
              <w:t xml:space="preserve"> on current affairs or topics of personal or professional interest when the delivery is relatively slow and clear.</w:t>
            </w:r>
          </w:p>
        </w:tc>
        <w:tc>
          <w:tcPr>
            <w:tcW w:w="4501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 xml:space="preserve">I can understand extended speech and lectures and follow even complex lines of argument provided the topic is reasonably familiar. I can understand most TV news and current affairs </w:t>
            </w:r>
            <w:proofErr w:type="spellStart"/>
            <w:r w:rsidRPr="00CA725F">
              <w:rPr>
                <w:rStyle w:val="5pt"/>
                <w:sz w:val="28"/>
                <w:szCs w:val="28"/>
              </w:rPr>
              <w:t>programmes</w:t>
            </w:r>
            <w:proofErr w:type="spellEnd"/>
            <w:r w:rsidRPr="00CA725F">
              <w:rPr>
                <w:rStyle w:val="5pt"/>
                <w:sz w:val="28"/>
                <w:szCs w:val="28"/>
              </w:rPr>
              <w:t>. I can understand the majority of films in standard dialect.</w:t>
            </w:r>
          </w:p>
        </w:tc>
      </w:tr>
      <w:tr w:rsidR="00927B79" w:rsidRPr="00CA725F" w:rsidTr="00927B79">
        <w:tc>
          <w:tcPr>
            <w:tcW w:w="506" w:type="dxa"/>
            <w:vMerge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1587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75pt"/>
                <w:sz w:val="28"/>
                <w:szCs w:val="28"/>
              </w:rPr>
              <w:t>Reading</w:t>
            </w:r>
          </w:p>
        </w:tc>
        <w:tc>
          <w:tcPr>
            <w:tcW w:w="4394" w:type="dxa"/>
          </w:tcPr>
          <w:p w:rsidR="00927B79" w:rsidRPr="00CA725F" w:rsidRDefault="00927B79" w:rsidP="00CA725F">
            <w:pPr>
              <w:rPr>
                <w:rStyle w:val="5pt"/>
                <w:sz w:val="28"/>
                <w:szCs w:val="28"/>
              </w:rPr>
            </w:pPr>
            <w:r w:rsidRPr="00CA725F">
              <w:rPr>
                <w:rStyle w:val="5pt"/>
                <w:sz w:val="28"/>
                <w:szCs w:val="28"/>
              </w:rPr>
              <w:t>I can understand texts that consist mainly of high frequency everyday or job- related language. I can understand the description of events, feelings and wishes in personal letters.</w:t>
            </w:r>
          </w:p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4501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>I can read articles and reports concerned with contemporary problems in which the writers adopt particular attitudes or viewpoints. I can understand contemporary literary prose.</w:t>
            </w:r>
          </w:p>
        </w:tc>
      </w:tr>
      <w:tr w:rsidR="00927B79" w:rsidRPr="00CA725F" w:rsidTr="00927B79">
        <w:tc>
          <w:tcPr>
            <w:tcW w:w="506" w:type="dxa"/>
            <w:vMerge w:val="restart"/>
            <w:textDirection w:val="btLr"/>
          </w:tcPr>
          <w:p w:rsidR="00927B79" w:rsidRPr="00CA725F" w:rsidRDefault="00927B79" w:rsidP="00CA725F">
            <w:pPr>
              <w:ind w:left="113" w:right="113"/>
              <w:jc w:val="center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Fonts w:ascii="Arial" w:hAnsi="Arial" w:cs="Arial"/>
                <w:sz w:val="28"/>
                <w:szCs w:val="28"/>
                <w:lang w:val="en-US"/>
              </w:rPr>
              <w:t>speaking</w:t>
            </w:r>
          </w:p>
        </w:tc>
        <w:tc>
          <w:tcPr>
            <w:tcW w:w="1587" w:type="dxa"/>
          </w:tcPr>
          <w:p w:rsidR="00927B79" w:rsidRPr="00CA725F" w:rsidRDefault="00927B79" w:rsidP="00CA725F">
            <w:pPr>
              <w:pStyle w:val="1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CA725F">
              <w:rPr>
                <w:rStyle w:val="75pt"/>
                <w:sz w:val="28"/>
                <w:szCs w:val="28"/>
              </w:rPr>
              <w:t>Spoken interaction</w:t>
            </w:r>
          </w:p>
        </w:tc>
        <w:tc>
          <w:tcPr>
            <w:tcW w:w="4394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>I can deal with most situations likely to arise whilst travelling in an area where the language is spoken. I can enter unprepared into conversation on topics that are familiar, of personal interest or pertinent to everyday life (e.g. family, hobbies, work, travel and current events).</w:t>
            </w:r>
          </w:p>
        </w:tc>
        <w:tc>
          <w:tcPr>
            <w:tcW w:w="4501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>I can interact with a degree of fluency and spontaneity that makes regular interaction with native speakers quite possible. I can take an active part in discussion in familiar contexts, accounting for and sustaining my views.</w:t>
            </w:r>
          </w:p>
        </w:tc>
      </w:tr>
      <w:tr w:rsidR="00927B79" w:rsidRPr="00CA725F" w:rsidTr="00927B79">
        <w:tc>
          <w:tcPr>
            <w:tcW w:w="506" w:type="dxa"/>
            <w:vMerge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1587" w:type="dxa"/>
          </w:tcPr>
          <w:p w:rsidR="00927B79" w:rsidRPr="00CA725F" w:rsidRDefault="00927B79" w:rsidP="00CA725F">
            <w:pPr>
              <w:pStyle w:val="1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CA725F">
              <w:rPr>
                <w:rStyle w:val="75pt"/>
                <w:sz w:val="28"/>
                <w:szCs w:val="28"/>
              </w:rPr>
              <w:t>Spoken production</w:t>
            </w:r>
          </w:p>
        </w:tc>
        <w:tc>
          <w:tcPr>
            <w:tcW w:w="4394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>I can connect phrases in a simple way in order to describe experiences and events, my dreams, hopes and ambitions. I can briefly give reasons and explanations for opinions and plans. I can narrate a story or relate the plot of a book or film and describe my reactions.</w:t>
            </w:r>
          </w:p>
        </w:tc>
        <w:tc>
          <w:tcPr>
            <w:tcW w:w="4501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>I can present clear, detailed descriptions on a wide range of subjects related to my field of interest. I can explain a viewpoint on a topical issue giving the advantages and disadvantages of various options.</w:t>
            </w:r>
          </w:p>
        </w:tc>
      </w:tr>
      <w:tr w:rsidR="00927B79" w:rsidRPr="00CA725F" w:rsidTr="00927B79">
        <w:trPr>
          <w:cantSplit/>
          <w:trHeight w:val="1134"/>
        </w:trPr>
        <w:tc>
          <w:tcPr>
            <w:tcW w:w="506" w:type="dxa"/>
            <w:textDirection w:val="btLr"/>
          </w:tcPr>
          <w:p w:rsidR="00927B79" w:rsidRPr="00CA725F" w:rsidRDefault="00927B79" w:rsidP="00CA725F">
            <w:pPr>
              <w:ind w:left="113" w:right="113"/>
              <w:jc w:val="center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Fonts w:ascii="Arial" w:hAnsi="Arial" w:cs="Arial"/>
                <w:sz w:val="28"/>
                <w:szCs w:val="28"/>
                <w:lang w:val="en-US"/>
              </w:rPr>
              <w:t>writing</w:t>
            </w:r>
          </w:p>
        </w:tc>
        <w:tc>
          <w:tcPr>
            <w:tcW w:w="1587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75pt"/>
                <w:sz w:val="28"/>
                <w:szCs w:val="28"/>
              </w:rPr>
              <w:t>Writing</w:t>
            </w:r>
          </w:p>
        </w:tc>
        <w:tc>
          <w:tcPr>
            <w:tcW w:w="4394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>I can write simple connected text on topics which are familiar or of personal interest. I can write personal letters describing experiences and impressions.</w:t>
            </w:r>
          </w:p>
        </w:tc>
        <w:tc>
          <w:tcPr>
            <w:tcW w:w="4501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>I can write clear, detailed text on a wide range of subjects related to my interests. I can write an essay or report, passing on information or giving reasons in support of or against a particular point of view. I can write letters highlighting the personal significance of events and experiences.</w:t>
            </w:r>
          </w:p>
        </w:tc>
      </w:tr>
    </w:tbl>
    <w:p w:rsidR="00927B79" w:rsidRPr="00CA725F" w:rsidRDefault="00927B79" w:rsidP="00CA725F">
      <w:pPr>
        <w:spacing w:line="240" w:lineRule="auto"/>
        <w:rPr>
          <w:rFonts w:ascii="Arial" w:hAnsi="Arial" w:cs="Arial"/>
          <w:sz w:val="28"/>
          <w:szCs w:val="28"/>
          <w:lang w:val="en-US"/>
        </w:rPr>
      </w:pPr>
    </w:p>
    <w:tbl>
      <w:tblPr>
        <w:tblStyle w:val="a4"/>
        <w:tblW w:w="0" w:type="auto"/>
        <w:tblLook w:val="04A0"/>
      </w:tblPr>
      <w:tblGrid>
        <w:gridCol w:w="554"/>
        <w:gridCol w:w="1586"/>
        <w:gridCol w:w="4423"/>
        <w:gridCol w:w="4425"/>
      </w:tblGrid>
      <w:tr w:rsidR="00927B79" w:rsidRPr="00CA725F" w:rsidTr="00E65888">
        <w:tc>
          <w:tcPr>
            <w:tcW w:w="506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87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447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</w:rPr>
            </w:pPr>
            <w:r w:rsidRPr="00CA725F">
              <w:rPr>
                <w:rStyle w:val="75pt"/>
                <w:sz w:val="28"/>
                <w:szCs w:val="28"/>
              </w:rPr>
              <w:t>C</w:t>
            </w:r>
            <w:r w:rsidRPr="00CA725F">
              <w:rPr>
                <w:rStyle w:val="75pt"/>
                <w:sz w:val="28"/>
                <w:szCs w:val="28"/>
              </w:rPr>
              <w:t xml:space="preserve">1   </w:t>
            </w:r>
            <w:r w:rsidR="00CA725F" w:rsidRPr="00CA725F">
              <w:rPr>
                <w:rStyle w:val="75pt"/>
                <w:sz w:val="28"/>
                <w:szCs w:val="28"/>
              </w:rPr>
              <w:t>Proficient user</w:t>
            </w:r>
          </w:p>
        </w:tc>
        <w:tc>
          <w:tcPr>
            <w:tcW w:w="4448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</w:rPr>
            </w:pPr>
            <w:r w:rsidRPr="00CA725F">
              <w:rPr>
                <w:rStyle w:val="75pt"/>
                <w:sz w:val="28"/>
                <w:szCs w:val="28"/>
              </w:rPr>
              <w:t>C</w:t>
            </w:r>
            <w:r w:rsidRPr="00CA725F">
              <w:rPr>
                <w:rStyle w:val="75pt"/>
                <w:sz w:val="28"/>
                <w:szCs w:val="28"/>
              </w:rPr>
              <w:t xml:space="preserve">2  </w:t>
            </w:r>
            <w:r w:rsidR="00CA725F" w:rsidRPr="00CA725F">
              <w:rPr>
                <w:rStyle w:val="75pt"/>
                <w:sz w:val="28"/>
                <w:szCs w:val="28"/>
              </w:rPr>
              <w:t>Proficient user</w:t>
            </w:r>
          </w:p>
        </w:tc>
      </w:tr>
      <w:tr w:rsidR="00927B79" w:rsidRPr="00CA725F" w:rsidTr="00E65888">
        <w:tc>
          <w:tcPr>
            <w:tcW w:w="506" w:type="dxa"/>
            <w:vMerge w:val="restart"/>
            <w:textDirection w:val="btLr"/>
          </w:tcPr>
          <w:p w:rsidR="00927B79" w:rsidRPr="00CA725F" w:rsidRDefault="00927B79" w:rsidP="00CA725F">
            <w:pPr>
              <w:ind w:left="113" w:right="113"/>
              <w:jc w:val="center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Fonts w:ascii="Arial" w:hAnsi="Arial" w:cs="Arial"/>
                <w:sz w:val="28"/>
                <w:szCs w:val="28"/>
                <w:lang w:val="en-US"/>
              </w:rPr>
              <w:t>understanding</w:t>
            </w:r>
          </w:p>
        </w:tc>
        <w:tc>
          <w:tcPr>
            <w:tcW w:w="1587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</w:rPr>
            </w:pPr>
            <w:r w:rsidRPr="00CA725F">
              <w:rPr>
                <w:rStyle w:val="75pt"/>
                <w:sz w:val="28"/>
                <w:szCs w:val="28"/>
              </w:rPr>
              <w:t>Listening</w:t>
            </w:r>
          </w:p>
        </w:tc>
        <w:tc>
          <w:tcPr>
            <w:tcW w:w="4447" w:type="dxa"/>
          </w:tcPr>
          <w:p w:rsidR="00927B79" w:rsidRPr="00CA725F" w:rsidRDefault="00CA725F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 xml:space="preserve">I can understand extended speech even when it is not clearly structured and when relationships are only implied and not </w:t>
            </w:r>
            <w:proofErr w:type="spellStart"/>
            <w:r w:rsidRPr="00CA725F">
              <w:rPr>
                <w:rStyle w:val="5pt"/>
                <w:sz w:val="28"/>
                <w:szCs w:val="28"/>
              </w:rPr>
              <w:t>signalled</w:t>
            </w:r>
            <w:proofErr w:type="spellEnd"/>
            <w:r w:rsidRPr="00CA725F">
              <w:rPr>
                <w:rStyle w:val="5pt"/>
                <w:sz w:val="28"/>
                <w:szCs w:val="28"/>
              </w:rPr>
              <w:t xml:space="preserve"> explicitly. I can understand television </w:t>
            </w:r>
            <w:proofErr w:type="spellStart"/>
            <w:r w:rsidRPr="00CA725F">
              <w:rPr>
                <w:rStyle w:val="5pt"/>
                <w:sz w:val="28"/>
                <w:szCs w:val="28"/>
              </w:rPr>
              <w:t>programmes</w:t>
            </w:r>
            <w:proofErr w:type="spellEnd"/>
            <w:r w:rsidRPr="00CA725F">
              <w:rPr>
                <w:rStyle w:val="5pt"/>
                <w:sz w:val="28"/>
                <w:szCs w:val="28"/>
              </w:rPr>
              <w:t xml:space="preserve"> and films without too much effort.</w:t>
            </w:r>
          </w:p>
        </w:tc>
        <w:tc>
          <w:tcPr>
            <w:tcW w:w="4448" w:type="dxa"/>
          </w:tcPr>
          <w:p w:rsidR="00927B79" w:rsidRPr="00CA725F" w:rsidRDefault="00CA725F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>I have no difficulty in understanding any kind of spoken language, whether live or broadcast, even when delivered at fast native speed, provided I have some time to get familiar with the accent</w:t>
            </w:r>
          </w:p>
        </w:tc>
      </w:tr>
      <w:tr w:rsidR="00927B79" w:rsidRPr="00CA725F" w:rsidTr="00E65888">
        <w:tc>
          <w:tcPr>
            <w:tcW w:w="506" w:type="dxa"/>
            <w:vMerge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1587" w:type="dxa"/>
          </w:tcPr>
          <w:p w:rsidR="00927B79" w:rsidRPr="00CA725F" w:rsidRDefault="00927B79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75pt"/>
                <w:sz w:val="28"/>
                <w:szCs w:val="28"/>
              </w:rPr>
              <w:t>Reading</w:t>
            </w:r>
          </w:p>
        </w:tc>
        <w:tc>
          <w:tcPr>
            <w:tcW w:w="4447" w:type="dxa"/>
          </w:tcPr>
          <w:p w:rsidR="00927B79" w:rsidRPr="00CA725F" w:rsidRDefault="00CA725F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 xml:space="preserve">I can understand long and complex factual and literary texts, appreciating distinctions of style. I can understand </w:t>
            </w:r>
            <w:proofErr w:type="spellStart"/>
            <w:r w:rsidRPr="00CA725F">
              <w:rPr>
                <w:rStyle w:val="5pt"/>
                <w:sz w:val="28"/>
                <w:szCs w:val="28"/>
              </w:rPr>
              <w:t>specialised</w:t>
            </w:r>
            <w:proofErr w:type="spellEnd"/>
            <w:r w:rsidRPr="00CA725F">
              <w:rPr>
                <w:rStyle w:val="5pt"/>
                <w:sz w:val="28"/>
                <w:szCs w:val="28"/>
              </w:rPr>
              <w:t xml:space="preserve"> articles and longer technical instructions, even when they do not relate to my field.</w:t>
            </w:r>
          </w:p>
        </w:tc>
        <w:tc>
          <w:tcPr>
            <w:tcW w:w="4448" w:type="dxa"/>
          </w:tcPr>
          <w:p w:rsidR="00927B79" w:rsidRPr="00CA725F" w:rsidRDefault="00CA725F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 xml:space="preserve">I can read with ease virtually all forms of the written language, including abstract, structurally or linguistically complex texts such as manuals, </w:t>
            </w:r>
            <w:proofErr w:type="spellStart"/>
            <w:r w:rsidRPr="00CA725F">
              <w:rPr>
                <w:rStyle w:val="5pt"/>
                <w:sz w:val="28"/>
                <w:szCs w:val="28"/>
              </w:rPr>
              <w:t>specialised</w:t>
            </w:r>
            <w:proofErr w:type="spellEnd"/>
            <w:r w:rsidRPr="00CA725F">
              <w:rPr>
                <w:rStyle w:val="5pt"/>
                <w:sz w:val="28"/>
                <w:szCs w:val="28"/>
              </w:rPr>
              <w:t xml:space="preserve"> articles and literary works.</w:t>
            </w:r>
          </w:p>
        </w:tc>
      </w:tr>
      <w:tr w:rsidR="00CA725F" w:rsidRPr="00CA725F" w:rsidTr="00E65888">
        <w:tc>
          <w:tcPr>
            <w:tcW w:w="506" w:type="dxa"/>
            <w:vMerge w:val="restart"/>
            <w:textDirection w:val="btLr"/>
          </w:tcPr>
          <w:p w:rsidR="00CA725F" w:rsidRPr="00CA725F" w:rsidRDefault="00CA725F" w:rsidP="00CA725F">
            <w:pPr>
              <w:ind w:left="113" w:right="113"/>
              <w:jc w:val="center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Fonts w:ascii="Arial" w:hAnsi="Arial" w:cs="Arial"/>
                <w:sz w:val="28"/>
                <w:szCs w:val="28"/>
                <w:lang w:val="en-US"/>
              </w:rPr>
              <w:t>speaking</w:t>
            </w:r>
          </w:p>
        </w:tc>
        <w:tc>
          <w:tcPr>
            <w:tcW w:w="1587" w:type="dxa"/>
          </w:tcPr>
          <w:p w:rsidR="00CA725F" w:rsidRPr="00CA725F" w:rsidRDefault="00CA725F" w:rsidP="00CA725F">
            <w:pPr>
              <w:pStyle w:val="1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CA725F">
              <w:rPr>
                <w:rStyle w:val="75pt"/>
                <w:sz w:val="28"/>
                <w:szCs w:val="28"/>
              </w:rPr>
              <w:t>Spoken interaction</w:t>
            </w:r>
          </w:p>
        </w:tc>
        <w:tc>
          <w:tcPr>
            <w:tcW w:w="4447" w:type="dxa"/>
          </w:tcPr>
          <w:p w:rsidR="00CA725F" w:rsidRPr="00CA725F" w:rsidRDefault="00CA725F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 xml:space="preserve">I can express myself fluently and spontaneously without much obvious searching for expressions. I can use language flexibly and effectively for social and professional purposes. I can formulate ideas and opinions with precision and relate my contribution </w:t>
            </w:r>
            <w:proofErr w:type="spellStart"/>
            <w:r w:rsidRPr="00CA725F">
              <w:rPr>
                <w:rStyle w:val="5pt"/>
                <w:sz w:val="28"/>
                <w:szCs w:val="28"/>
              </w:rPr>
              <w:t>skilfully</w:t>
            </w:r>
            <w:proofErr w:type="spellEnd"/>
            <w:r w:rsidRPr="00CA725F">
              <w:rPr>
                <w:rStyle w:val="5pt"/>
                <w:sz w:val="28"/>
                <w:szCs w:val="28"/>
              </w:rPr>
              <w:t xml:space="preserve"> to those of other speakers</w:t>
            </w:r>
          </w:p>
        </w:tc>
        <w:tc>
          <w:tcPr>
            <w:tcW w:w="4448" w:type="dxa"/>
          </w:tcPr>
          <w:p w:rsidR="00CA725F" w:rsidRPr="00CA725F" w:rsidRDefault="00CA725F" w:rsidP="00CA725F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>I can take part effortlessly in any conversation or discussion and have a good familiarity with idiomatic expressions and colloquialisms. I can express myself fluently and convey finer shades of meaning precisely. If I do have a problem I can backtrack and restructure around the difficulty so smoothly that other people are hardly aware of it.</w:t>
            </w:r>
          </w:p>
        </w:tc>
      </w:tr>
      <w:tr w:rsidR="00CA725F" w:rsidRPr="00CA725F" w:rsidTr="00E65888">
        <w:tc>
          <w:tcPr>
            <w:tcW w:w="506" w:type="dxa"/>
            <w:vMerge/>
          </w:tcPr>
          <w:p w:rsidR="00CA725F" w:rsidRPr="00CA725F" w:rsidRDefault="00CA725F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1587" w:type="dxa"/>
          </w:tcPr>
          <w:p w:rsidR="00CA725F" w:rsidRPr="00CA725F" w:rsidRDefault="00CA725F" w:rsidP="00CA725F">
            <w:pPr>
              <w:pStyle w:val="1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CA725F">
              <w:rPr>
                <w:rStyle w:val="75pt"/>
                <w:sz w:val="28"/>
                <w:szCs w:val="28"/>
              </w:rPr>
              <w:t>Spoken production</w:t>
            </w:r>
          </w:p>
        </w:tc>
        <w:tc>
          <w:tcPr>
            <w:tcW w:w="4447" w:type="dxa"/>
          </w:tcPr>
          <w:p w:rsidR="00CA725F" w:rsidRPr="00CA725F" w:rsidRDefault="00CA725F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>I can present clear, detailed descriptions of complex subjects integrating sub-themes, developing particular points and rounding off with an appropriate conclusion.</w:t>
            </w:r>
          </w:p>
        </w:tc>
        <w:tc>
          <w:tcPr>
            <w:tcW w:w="4448" w:type="dxa"/>
          </w:tcPr>
          <w:p w:rsidR="00CA725F" w:rsidRPr="00CA725F" w:rsidRDefault="00CA725F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>I can present a clear, smoothly-flowing description or argument in a style appropriate to the context and with an effective logical structure which helps the recipient to notice and remember significant points.</w:t>
            </w:r>
          </w:p>
        </w:tc>
      </w:tr>
      <w:tr w:rsidR="00CA725F" w:rsidRPr="00CA725F" w:rsidTr="00E65888">
        <w:trPr>
          <w:cantSplit/>
          <w:trHeight w:val="1134"/>
        </w:trPr>
        <w:tc>
          <w:tcPr>
            <w:tcW w:w="506" w:type="dxa"/>
            <w:textDirection w:val="btLr"/>
          </w:tcPr>
          <w:p w:rsidR="00CA725F" w:rsidRPr="00CA725F" w:rsidRDefault="00CA725F" w:rsidP="00CA725F">
            <w:pPr>
              <w:ind w:left="113" w:right="113"/>
              <w:jc w:val="center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Fonts w:ascii="Arial" w:hAnsi="Arial" w:cs="Arial"/>
                <w:sz w:val="28"/>
                <w:szCs w:val="28"/>
                <w:lang w:val="en-US"/>
              </w:rPr>
              <w:t>writing</w:t>
            </w:r>
          </w:p>
        </w:tc>
        <w:tc>
          <w:tcPr>
            <w:tcW w:w="1587" w:type="dxa"/>
          </w:tcPr>
          <w:p w:rsidR="00CA725F" w:rsidRPr="00CA725F" w:rsidRDefault="00CA725F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75pt"/>
                <w:sz w:val="28"/>
                <w:szCs w:val="28"/>
              </w:rPr>
              <w:t>Writing</w:t>
            </w:r>
          </w:p>
        </w:tc>
        <w:tc>
          <w:tcPr>
            <w:tcW w:w="4447" w:type="dxa"/>
          </w:tcPr>
          <w:p w:rsidR="00CA725F" w:rsidRPr="00CA725F" w:rsidRDefault="00CA725F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>I can express myself in clear, well- structured text, expressing points of view at some length. I can write about complex subjects in a letter, an essay or a report, underlining what I consider to be the salient issues. I can select a style appropriate to the reader in mind.</w:t>
            </w:r>
          </w:p>
        </w:tc>
        <w:tc>
          <w:tcPr>
            <w:tcW w:w="4448" w:type="dxa"/>
          </w:tcPr>
          <w:p w:rsidR="00CA725F" w:rsidRPr="00CA725F" w:rsidRDefault="00CA725F" w:rsidP="00CA725F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725F">
              <w:rPr>
                <w:rStyle w:val="5pt"/>
                <w:sz w:val="28"/>
                <w:szCs w:val="28"/>
              </w:rPr>
              <w:t>I can write clear, smoothly-flowing text in an appropriate style. I can write complex letters, reports or articles which present a case with an effective logical structure which helps the recipient to notice and remember significant points. I can write summaries and reviews of professional or literary works.</w:t>
            </w:r>
          </w:p>
        </w:tc>
      </w:tr>
    </w:tbl>
    <w:p w:rsidR="00927B79" w:rsidRPr="00CA725F" w:rsidRDefault="00927B79" w:rsidP="00CA725F">
      <w:pPr>
        <w:spacing w:line="240" w:lineRule="auto"/>
        <w:rPr>
          <w:rFonts w:ascii="Arial" w:hAnsi="Arial" w:cs="Arial"/>
          <w:sz w:val="28"/>
          <w:szCs w:val="28"/>
          <w:lang w:val="en-US"/>
        </w:rPr>
      </w:pPr>
    </w:p>
    <w:sectPr w:rsidR="00927B79" w:rsidRPr="00CA725F" w:rsidSect="004A1EB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C7A3E"/>
    <w:rsid w:val="000D06A6"/>
    <w:rsid w:val="002522D6"/>
    <w:rsid w:val="004A1EB4"/>
    <w:rsid w:val="00597BBF"/>
    <w:rsid w:val="007D3C41"/>
    <w:rsid w:val="008A66FD"/>
    <w:rsid w:val="00927B79"/>
    <w:rsid w:val="00AC7A3E"/>
    <w:rsid w:val="00CA725F"/>
    <w:rsid w:val="00F63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B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C7A3E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AC7A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5pt">
    <w:name w:val="Основной текст + 7;5 pt"/>
    <w:basedOn w:val="a0"/>
    <w:rsid w:val="00AC7A3E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en-US"/>
    </w:rPr>
  </w:style>
  <w:style w:type="character" w:customStyle="1" w:styleId="5pt">
    <w:name w:val="Основной текст + 5 pt"/>
    <w:basedOn w:val="a0"/>
    <w:rsid w:val="00AC7A3E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en-US"/>
    </w:rPr>
  </w:style>
  <w:style w:type="character" w:customStyle="1" w:styleId="a5">
    <w:name w:val="Основной текст_"/>
    <w:basedOn w:val="a0"/>
    <w:link w:val="1"/>
    <w:rsid w:val="004A1EB4"/>
    <w:rPr>
      <w:rFonts w:ascii="Arial" w:eastAsia="Arial" w:hAnsi="Arial" w:cs="Arial"/>
      <w:sz w:val="13"/>
      <w:szCs w:val="13"/>
      <w:shd w:val="clear" w:color="auto" w:fill="FFFFFF"/>
    </w:rPr>
  </w:style>
  <w:style w:type="paragraph" w:customStyle="1" w:styleId="1">
    <w:name w:val="Основной текст1"/>
    <w:basedOn w:val="a"/>
    <w:link w:val="a5"/>
    <w:rsid w:val="004A1EB4"/>
    <w:pPr>
      <w:widowControl w:val="0"/>
      <w:shd w:val="clear" w:color="auto" w:fill="FFFFFF"/>
      <w:spacing w:after="0" w:line="0" w:lineRule="atLeast"/>
    </w:pPr>
    <w:rPr>
      <w:rFonts w:ascii="Arial" w:eastAsia="Arial" w:hAnsi="Arial" w:cs="Arial"/>
      <w:sz w:val="13"/>
      <w:szCs w:val="13"/>
    </w:rPr>
  </w:style>
  <w:style w:type="character" w:customStyle="1" w:styleId="Exact">
    <w:name w:val="Основной текст Exact"/>
    <w:basedOn w:val="a5"/>
    <w:rsid w:val="00927B79"/>
    <w:rPr>
      <w:b w:val="0"/>
      <w:bCs w:val="0"/>
      <w:i w:val="0"/>
      <w:iCs w:val="0"/>
      <w:smallCaps w:val="0"/>
      <w:strike w:val="0"/>
      <w:spacing w:val="2"/>
      <w:sz w:val="12"/>
      <w:szCs w:val="1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1093</Words>
  <Characters>6235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2015-09-02T08:44:00Z</dcterms:created>
  <dcterms:modified xsi:type="dcterms:W3CDTF">2015-09-02T09:35:00Z</dcterms:modified>
</cp:coreProperties>
</file>