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842" w:rsidRPr="004C0514" w:rsidRDefault="002D7842" w:rsidP="002D7842">
      <w:pPr>
        <w:rPr>
          <w:b/>
        </w:rPr>
      </w:pPr>
      <w:r w:rsidRPr="004C0514">
        <w:rPr>
          <w:b/>
        </w:rPr>
        <w:t>Лекция 8. УСТРОЙСТВА СБОРА, ПЕРВИЧНОЙ ОБРАБОТКИ И ПЕРЕДАЧИ ИЗМЕРИТЕЛНОЙ ИНФОРМАЦИИ</w:t>
      </w:r>
    </w:p>
    <w:p w:rsidR="002D7842" w:rsidRDefault="002D7842" w:rsidP="002D7842">
      <w:pPr>
        <w:pStyle w:val="a3"/>
      </w:pPr>
      <w:r w:rsidRPr="004C0514">
        <w:t>8.1. Цветовые фотоэлектрические пирометры.</w:t>
      </w:r>
    </w:p>
    <w:p w:rsidR="002D7842" w:rsidRDefault="002D7842" w:rsidP="002D7842">
      <w:pPr>
        <w:pStyle w:val="a3"/>
      </w:pPr>
      <w:r>
        <w:t>8.2.</w:t>
      </w:r>
      <w:r w:rsidRPr="002D7842">
        <w:t xml:space="preserve"> Измерители плотности газа (вакуумметры) </w:t>
      </w:r>
    </w:p>
    <w:p w:rsidR="002D7842" w:rsidRDefault="002D7842" w:rsidP="002D7842">
      <w:pPr>
        <w:pStyle w:val="a3"/>
      </w:pPr>
      <w:r w:rsidRPr="002D7842">
        <w:t xml:space="preserve">8.3. </w:t>
      </w:r>
      <w:proofErr w:type="spellStart"/>
      <w:r w:rsidRPr="002D7842">
        <w:t>Термосопротивления</w:t>
      </w:r>
      <w:proofErr w:type="spellEnd"/>
      <w:proofErr w:type="gramStart"/>
      <w:r w:rsidRPr="002D7842">
        <w:t xml:space="preserve"> .</w:t>
      </w:r>
      <w:proofErr w:type="gramEnd"/>
    </w:p>
    <w:p w:rsidR="002D7842" w:rsidRDefault="002D7842" w:rsidP="002D7842">
      <w:pPr>
        <w:pStyle w:val="a3"/>
      </w:pPr>
      <w:bookmarkStart w:id="0" w:name="_GoBack"/>
      <w:bookmarkEnd w:id="0"/>
      <w:r w:rsidRPr="002D7842">
        <w:t xml:space="preserve"> 8.4.Реостатные преобразователи или датчики активного сопротивления.</w:t>
      </w:r>
    </w:p>
    <w:p w:rsidR="002D7842" w:rsidRPr="005312E4" w:rsidRDefault="002D7842" w:rsidP="002D7842">
      <w:pPr>
        <w:pStyle w:val="a3"/>
      </w:pPr>
    </w:p>
    <w:p w:rsidR="002D7842" w:rsidRPr="005312E4" w:rsidRDefault="002D7842" w:rsidP="002D7842">
      <w:pPr>
        <w:rPr>
          <w:b/>
          <w:bCs/>
        </w:rPr>
      </w:pPr>
      <w:r>
        <w:rPr>
          <w:b/>
          <w:bCs/>
        </w:rPr>
        <w:t xml:space="preserve">8.1. </w:t>
      </w:r>
      <w:r w:rsidRPr="005312E4">
        <w:rPr>
          <w:b/>
          <w:bCs/>
        </w:rPr>
        <w:t>Цветовые фотоэлектрические пирометры.</w:t>
      </w:r>
    </w:p>
    <w:p w:rsidR="002D7842" w:rsidRPr="005312E4" w:rsidRDefault="002D7842" w:rsidP="002D7842">
      <w:r w:rsidRPr="005312E4">
        <w:t>Эти пирометры измеряют так называемую цветовую темпе</w:t>
      </w:r>
      <w:r w:rsidRPr="005312E4">
        <w:softHyphen/>
        <w:t xml:space="preserve">ратуру. Раскаленное черное тело испускает лучи всех длин волн. При этом длина волны </w:t>
      </w:r>
      <w:proofErr w:type="spellStart"/>
      <w:r w:rsidRPr="005312E4">
        <w:t>l</w:t>
      </w:r>
      <w:r w:rsidRPr="005312E4">
        <w:rPr>
          <w:vertAlign w:val="subscript"/>
        </w:rPr>
        <w:t>макс</w:t>
      </w:r>
      <w:proofErr w:type="spellEnd"/>
      <w:r w:rsidRPr="005312E4">
        <w:t> соответствующая макси</w:t>
      </w:r>
      <w:r w:rsidRPr="005312E4">
        <w:softHyphen/>
        <w:t xml:space="preserve">мальному излучению при данной температуре, может быть найдена как </w:t>
      </w:r>
      <w:proofErr w:type="spellStart"/>
      <w:r w:rsidRPr="005312E4">
        <w:t>l</w:t>
      </w:r>
      <w:r w:rsidRPr="005312E4">
        <w:rPr>
          <w:vertAlign w:val="subscript"/>
        </w:rPr>
        <w:t>макс</w:t>
      </w:r>
      <w:proofErr w:type="spellEnd"/>
      <w:proofErr w:type="gramStart"/>
      <w:r w:rsidRPr="005312E4">
        <w:t> Т</w:t>
      </w:r>
      <w:proofErr w:type="gramEnd"/>
      <w:r w:rsidRPr="005312E4">
        <w:t xml:space="preserve"> = </w:t>
      </w:r>
      <w:proofErr w:type="spellStart"/>
      <w:r w:rsidRPr="005312E4">
        <w:t>const</w:t>
      </w:r>
      <w:proofErr w:type="spellEnd"/>
      <w:r w:rsidRPr="005312E4">
        <w:t xml:space="preserve"> = 0,2884 (см. град.).</w:t>
      </w:r>
    </w:p>
    <w:p w:rsidR="002D7842" w:rsidRPr="005312E4" w:rsidRDefault="002D7842" w:rsidP="002D7842">
      <w:r w:rsidRPr="005312E4">
        <w:t>Это выражение носит название закона смещения, который положен в основу измерения температуры цветовыми пиро</w:t>
      </w:r>
      <w:r w:rsidRPr="005312E4">
        <w:softHyphen/>
        <w:t>метрами. Абсолютная температура тела</w:t>
      </w:r>
      <w:proofErr w:type="gramStart"/>
      <w:r w:rsidRPr="005312E4">
        <w:t xml:space="preserve"> Т</w:t>
      </w:r>
      <w:proofErr w:type="gramEnd"/>
      <w:r w:rsidRPr="005312E4">
        <w:t xml:space="preserve"> определяется по длине волн, при которой имеет место максимум интенсивности излучения.</w:t>
      </w:r>
    </w:p>
    <w:p w:rsidR="002D7842" w:rsidRPr="005312E4" w:rsidRDefault="002D7842" w:rsidP="002D7842">
      <w:r w:rsidRPr="005312E4">
        <w:t>При промышленных измерениях температуры пирометра</w:t>
      </w:r>
      <w:r w:rsidRPr="005312E4">
        <w:softHyphen/>
        <w:t>ми принято определять отношение интенсивности излучения данного тела в луче двух заранее выбранных длин волн. Это отношение для каждой температуры будет различным и впол</w:t>
      </w:r>
      <w:r w:rsidRPr="005312E4">
        <w:softHyphen/>
        <w:t>не однозначным и может служить критерием абсолютной температуры тела.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4D69F2C9" wp14:editId="7493E866">
            <wp:extent cx="1677670" cy="1105535"/>
            <wp:effectExtent l="0" t="0" r="0" b="0"/>
            <wp:docPr id="1" name="Рисунок 1" descr="https://helpiks.org/helpiksorg/baza6/401012105139.files/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s://helpiks.org/helpiksorg/baza6/401012105139.files/image095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5312E4" w:rsidRDefault="002D7842" w:rsidP="002D7842">
      <w:r w:rsidRPr="005312E4">
        <w:t>где С</w:t>
      </w:r>
      <w:r w:rsidRPr="005312E4">
        <w:rPr>
          <w:vertAlign w:val="subscript"/>
        </w:rPr>
        <w:t>2</w:t>
      </w:r>
      <w:r w:rsidRPr="005312E4">
        <w:t> – постоянная (С</w:t>
      </w:r>
      <w:r w:rsidRPr="005312E4">
        <w:rPr>
          <w:vertAlign w:val="subscript"/>
        </w:rPr>
        <w:t>2 </w:t>
      </w:r>
      <w:r w:rsidRPr="005312E4">
        <w:t xml:space="preserve">= 1,432 </w:t>
      </w:r>
      <w:proofErr w:type="spellStart"/>
      <w:r w:rsidRPr="005312E4">
        <w:t>см</w:t>
      </w:r>
      <w:proofErr w:type="gramStart"/>
      <w:r w:rsidRPr="005312E4">
        <w:t>.г</w:t>
      </w:r>
      <w:proofErr w:type="gramEnd"/>
      <w:r w:rsidRPr="005312E4">
        <w:t>рад</w:t>
      </w:r>
      <w:proofErr w:type="spellEnd"/>
      <w:r w:rsidRPr="005312E4">
        <w:t xml:space="preserve">); l – длина волны, к которой относится интенсивность излучения (см); </w:t>
      </w:r>
      <w:proofErr w:type="spellStart"/>
      <w:r w:rsidRPr="005312E4">
        <w:t>I</w:t>
      </w:r>
      <w:r w:rsidRPr="005312E4">
        <w:rPr>
          <w:vertAlign w:val="subscript"/>
        </w:rPr>
        <w:t>l</w:t>
      </w:r>
      <w:proofErr w:type="spellEnd"/>
      <w:r w:rsidRPr="005312E4">
        <w:t> – интенсивность излучения (</w:t>
      </w:r>
      <w:proofErr w:type="spellStart"/>
      <w:r w:rsidRPr="005312E4">
        <w:t>кКал</w:t>
      </w:r>
      <w:proofErr w:type="spellEnd"/>
      <w:r w:rsidRPr="005312E4">
        <w:t>/см</w:t>
      </w:r>
      <w:r w:rsidRPr="005312E4">
        <w:rPr>
          <w:vertAlign w:val="superscript"/>
        </w:rPr>
        <w:t>2</w:t>
      </w:r>
      <w:r w:rsidRPr="005312E4">
        <w:t>×см×час).</w:t>
      </w:r>
    </w:p>
    <w:p w:rsidR="002D7842" w:rsidRPr="005312E4" w:rsidRDefault="002D7842" w:rsidP="002D7842">
      <w:r w:rsidRPr="005312E4">
        <w:t>Пирометры, измеряющие цветовую температуру, приме</w:t>
      </w:r>
      <w:r w:rsidRPr="005312E4">
        <w:softHyphen/>
        <w:t>няются, как правило, с фотоэлементами.</w:t>
      </w:r>
    </w:p>
    <w:p w:rsidR="002D7842" w:rsidRPr="005312E4" w:rsidRDefault="002D7842" w:rsidP="002D7842">
      <w:r w:rsidRPr="005312E4">
        <w:t>Рассмотрим принцип действия одного из таких пирометров (рис. 3.24).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69479A05" wp14:editId="7AECB384">
            <wp:extent cx="3029585" cy="1550670"/>
            <wp:effectExtent l="0" t="0" r="0" b="0"/>
            <wp:docPr id="2" name="Рисунок 2" descr="https://helpiks.org/helpiksorg/baza6/401012105139.files/image0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s://helpiks.org/helpiksorg/baza6/401012105139.files/image097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585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5312E4" w:rsidRDefault="002D7842" w:rsidP="002D7842">
      <w:r w:rsidRPr="005312E4">
        <w:t xml:space="preserve">Рис. </w:t>
      </w:r>
      <w:r>
        <w:t>8</w:t>
      </w:r>
      <w:r w:rsidRPr="005312E4">
        <w:t>.24. Цветовой фотоэлектрический пирометр.</w:t>
      </w:r>
    </w:p>
    <w:p w:rsidR="002D7842" w:rsidRPr="005312E4" w:rsidRDefault="002D7842" w:rsidP="002D7842">
      <w:r w:rsidRPr="005312E4">
        <w:t>1 – линза; 2 – обтюратор; 3 – синхронный электродвигатель; 4 – фотоэлемент; 5 – усилитель; 6 – выпрямительный узел; 7 – коммутатор; 8 – логометр</w:t>
      </w:r>
    </w:p>
    <w:p w:rsidR="002D7842" w:rsidRPr="005312E4" w:rsidRDefault="002D7842" w:rsidP="002D7842">
      <w:r w:rsidRPr="005312E4">
        <w:lastRenderedPageBreak/>
        <w:t>Излучение от объекта измерения</w:t>
      </w:r>
      <w:proofErr w:type="gramStart"/>
      <w:r w:rsidRPr="005312E4">
        <w:t xml:space="preserve"> А</w:t>
      </w:r>
      <w:proofErr w:type="gramEnd"/>
      <w:r w:rsidRPr="005312E4">
        <w:t xml:space="preserve"> фокусируется линзой 1 на обтюраторе 2, приводимом во вращение синхронным элек</w:t>
      </w:r>
      <w:r w:rsidRPr="005312E4">
        <w:softHyphen/>
        <w:t>тродвигателем 3, и затем воспринимается фотоэлементом 4.</w:t>
      </w:r>
    </w:p>
    <w:p w:rsidR="002D7842" w:rsidRPr="005312E4" w:rsidRDefault="002D7842" w:rsidP="002D7842">
      <w:r w:rsidRPr="005312E4">
        <w:t xml:space="preserve">На диске обтюратора имеется ряд отверстий, половина которых закрыта красным светофильтром </w:t>
      </w:r>
      <w:proofErr w:type="spellStart"/>
      <w:r w:rsidRPr="005312E4">
        <w:t>Сфк</w:t>
      </w:r>
      <w:proofErr w:type="spellEnd"/>
      <w:r w:rsidRPr="005312E4">
        <w:t xml:space="preserve">, а половина – синим </w:t>
      </w:r>
      <w:proofErr w:type="spellStart"/>
      <w:r w:rsidRPr="005312E4">
        <w:t>Сфс</w:t>
      </w:r>
      <w:proofErr w:type="spellEnd"/>
      <w:r w:rsidRPr="005312E4">
        <w:t xml:space="preserve">. Таким образом, на фотоэлемент попадают то красные, то синие лучи. Благодаря наличию нескольких отверстий фототек оказывается </w:t>
      </w:r>
      <w:proofErr w:type="spellStart"/>
      <w:r w:rsidRPr="005312E4">
        <w:t>промодулированным</w:t>
      </w:r>
      <w:proofErr w:type="spellEnd"/>
      <w:r w:rsidRPr="005312E4">
        <w:t xml:space="preserve"> с несущей часто</w:t>
      </w:r>
      <w:r w:rsidRPr="005312E4">
        <w:softHyphen/>
        <w:t>той, определяемой числом отверстий в обтюраторе и скоро</w:t>
      </w:r>
      <w:r w:rsidRPr="005312E4">
        <w:softHyphen/>
        <w:t>стью его вращения.</w:t>
      </w:r>
    </w:p>
    <w:p w:rsidR="002D7842" w:rsidRPr="005312E4" w:rsidRDefault="002D7842" w:rsidP="002D7842">
      <w:r w:rsidRPr="005312E4">
        <w:t>Модулированный ток в нагрузке фотоэлемента усиливает</w:t>
      </w:r>
      <w:r w:rsidRPr="005312E4">
        <w:softHyphen/>
        <w:t xml:space="preserve">ся усилителем 5, а затем выпрямляется </w:t>
      </w:r>
      <w:proofErr w:type="spellStart"/>
      <w:r w:rsidRPr="005312E4">
        <w:t>фазочувствительным</w:t>
      </w:r>
      <w:proofErr w:type="spellEnd"/>
      <w:r w:rsidRPr="005312E4">
        <w:t xml:space="preserve"> выпрямительным узлом 6, после чего с помощью коммутато</w:t>
      </w:r>
      <w:r w:rsidRPr="005312E4">
        <w:softHyphen/>
        <w:t>ра 7 сигнал разделяется соответственно интенсивностей крас</w:t>
      </w:r>
      <w:r w:rsidRPr="005312E4">
        <w:softHyphen/>
        <w:t xml:space="preserve">ных и синих лучей и воспринимается </w:t>
      </w:r>
      <w:proofErr w:type="spellStart"/>
      <w:proofErr w:type="gramStart"/>
      <w:r w:rsidRPr="005312E4">
        <w:t>магнито</w:t>
      </w:r>
      <w:proofErr w:type="spellEnd"/>
      <w:r w:rsidRPr="005312E4">
        <w:t>-электрическим</w:t>
      </w:r>
      <w:proofErr w:type="gramEnd"/>
      <w:r w:rsidRPr="005312E4">
        <w:t xml:space="preserve"> логометром 8. В качестве коммутатора используют обычно </w:t>
      </w:r>
      <w:proofErr w:type="spellStart"/>
      <w:proofErr w:type="gramStart"/>
      <w:r w:rsidRPr="005312E4">
        <w:t>магнито</w:t>
      </w:r>
      <w:proofErr w:type="spellEnd"/>
      <w:r w:rsidRPr="005312E4">
        <w:t>-электрическое</w:t>
      </w:r>
      <w:proofErr w:type="gramEnd"/>
      <w:r w:rsidRPr="005312E4">
        <w:t xml:space="preserve"> поляризованное реле, работающее син</w:t>
      </w:r>
      <w:r w:rsidRPr="005312E4">
        <w:softHyphen/>
        <w:t>хронно с вращением диска обтюратора, т.е. таким образом, что переключение рамок логометра происходит одновременно со сменой светофильтра. Тогда в одной рамке логометра будет протекать ток, обусловленный интенсивностью красных лучей, а в другой – ток, обусловленный интенсивностью синих лучей в объекте излучения.</w:t>
      </w:r>
    </w:p>
    <w:p w:rsidR="002D7842" w:rsidRPr="005312E4" w:rsidRDefault="002D7842" w:rsidP="002D7842">
      <w:r w:rsidRPr="005312E4">
        <w:t>То обстоятельство, что цветовые пирометры измеряют функцию отношения интенсивностей излучения двух длин волн, имеет своим преимуществом уменьшение погрешности от неполноты излучения и независимость показаний от рас</w:t>
      </w:r>
      <w:r w:rsidRPr="005312E4">
        <w:softHyphen/>
        <w:t>стояния до излучающей поверхности и размеров последней.</w:t>
      </w:r>
    </w:p>
    <w:p w:rsidR="002D7842" w:rsidRPr="005312E4" w:rsidRDefault="002D7842" w:rsidP="002D7842">
      <w:r w:rsidRPr="005312E4">
        <w:t>При надлежащем режиме работы фотоэлемента фотоэлект</w:t>
      </w:r>
      <w:r w:rsidRPr="005312E4">
        <w:softHyphen/>
        <w:t>рические цветовые пирометры могут обеспечить измерение температуры порядка 2500</w:t>
      </w:r>
      <w:r w:rsidRPr="005312E4">
        <w:rPr>
          <w:vertAlign w:val="superscript"/>
        </w:rPr>
        <w:t>о</w:t>
      </w:r>
      <w:r w:rsidRPr="005312E4">
        <w:t>С с погрешностью не более ±1%.</w:t>
      </w:r>
    </w:p>
    <w:p w:rsidR="002D7842" w:rsidRPr="005312E4" w:rsidRDefault="002D7842" w:rsidP="002D7842">
      <w:pPr>
        <w:rPr>
          <w:b/>
          <w:bCs/>
        </w:rPr>
      </w:pPr>
      <w:r w:rsidRPr="005312E4">
        <w:rPr>
          <w:b/>
          <w:bCs/>
        </w:rPr>
        <w:t>Погрешности термометров сопротивления и требования к измерительной цепи.</w:t>
      </w:r>
    </w:p>
    <w:p w:rsidR="002D7842" w:rsidRPr="005312E4" w:rsidRDefault="002D7842" w:rsidP="002D7842">
      <w:r w:rsidRPr="005312E4">
        <w:t>Наиболее существенной погрешностью термометров со</w:t>
      </w:r>
      <w:r w:rsidRPr="005312E4">
        <w:softHyphen/>
        <w:t>противления является погрешность, обусловленная измене</w:t>
      </w:r>
      <w:r w:rsidRPr="005312E4">
        <w:softHyphen/>
        <w:t>нием сопротивления линии вследствие колебания температу</w:t>
      </w:r>
      <w:r w:rsidRPr="005312E4">
        <w:softHyphen/>
        <w:t>ры и окружающей среды.</w:t>
      </w:r>
    </w:p>
    <w:p w:rsidR="002D7842" w:rsidRPr="005312E4" w:rsidRDefault="002D7842" w:rsidP="002D7842">
      <w:r w:rsidRPr="005312E4">
        <w:t xml:space="preserve">При больших расстояниях между объектом измерения и измерительной схемой сопротивление линии может быть 5 Ом, тогда как начальное сопротивление </w:t>
      </w:r>
      <w:proofErr w:type="spellStart"/>
      <w:r w:rsidRPr="005312E4">
        <w:t>термосопротивлений</w:t>
      </w:r>
      <w:proofErr w:type="spellEnd"/>
      <w:r w:rsidRPr="005312E4">
        <w:t xml:space="preserve"> обычно составляет 46,53 или 100 Ом. Поэтому изменение со</w:t>
      </w:r>
      <w:r w:rsidRPr="005312E4">
        <w:softHyphen/>
        <w:t>противления линии может внести существенную ошибку в из</w:t>
      </w:r>
      <w:r w:rsidRPr="005312E4">
        <w:softHyphen/>
        <w:t>мерения.</w:t>
      </w:r>
    </w:p>
    <w:p w:rsidR="002D7842" w:rsidRPr="005312E4" w:rsidRDefault="002D7842" w:rsidP="002D7842">
      <w:r w:rsidRPr="005312E4">
        <w:t>Для уменьшения этой погрешности обычно применяют трехпроводные линии связи (рис. 3.28).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65AFB8E6" wp14:editId="215549C4">
            <wp:extent cx="1757045" cy="2059305"/>
            <wp:effectExtent l="0" t="0" r="0" b="0"/>
            <wp:docPr id="3" name="Рисунок 3" descr="https://helpiks.org/helpiksorg/baza6/401012105139.files/image1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s://helpiks.org/helpiksorg/baza6/401012105139.files/image105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045" cy="20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5312E4" w:rsidRDefault="002D7842" w:rsidP="002D7842">
      <w:r>
        <w:t xml:space="preserve">Рис. </w:t>
      </w:r>
      <w:r>
        <w:t>8</w:t>
      </w:r>
      <w:r w:rsidRPr="005312E4">
        <w:t>.28. Трехпроводная схема включения термометра сопротивления.</w:t>
      </w:r>
    </w:p>
    <w:p w:rsidR="002D7842" w:rsidRPr="005312E4" w:rsidRDefault="002D7842" w:rsidP="002D7842">
      <w:r w:rsidRPr="005312E4">
        <w:t>1, 2 – провода</w:t>
      </w:r>
    </w:p>
    <w:p w:rsidR="002D7842" w:rsidRPr="005312E4" w:rsidRDefault="002D7842" w:rsidP="002D7842">
      <w:r w:rsidRPr="005312E4">
        <w:t>Здесь одна из вершин диагонали питания перенесена непосредственно к преобразователю. Благодаря этому сопротив</w:t>
      </w:r>
      <w:r w:rsidRPr="005312E4">
        <w:softHyphen/>
        <w:t>ление провода </w:t>
      </w:r>
      <w:r w:rsidRPr="005312E4">
        <w:rPr>
          <w:i/>
          <w:iCs/>
        </w:rPr>
        <w:t>2</w:t>
      </w:r>
      <w:r w:rsidRPr="005312E4">
        <w:t> суммируется с сопротивлением плеча </w:t>
      </w:r>
      <w:r w:rsidRPr="005312E4">
        <w:rPr>
          <w:i/>
          <w:iCs/>
        </w:rPr>
        <w:t>R</w:t>
      </w:r>
      <w:r w:rsidRPr="005312E4">
        <w:rPr>
          <w:i/>
          <w:iCs/>
          <w:vertAlign w:val="subscript"/>
        </w:rPr>
        <w:t>1</w:t>
      </w:r>
      <w:r w:rsidRPr="005312E4">
        <w:rPr>
          <w:i/>
          <w:iCs/>
        </w:rPr>
        <w:t>,</w:t>
      </w:r>
      <w:r w:rsidRPr="005312E4">
        <w:t> а сопротивление провода </w:t>
      </w:r>
      <w:r w:rsidRPr="005312E4">
        <w:rPr>
          <w:i/>
          <w:iCs/>
        </w:rPr>
        <w:t>1 </w:t>
      </w:r>
      <w:r w:rsidRPr="005312E4">
        <w:t>–с плечом преобразователя </w:t>
      </w:r>
      <w:proofErr w:type="gramStart"/>
      <w:r w:rsidRPr="005312E4">
        <w:rPr>
          <w:i/>
          <w:iCs/>
        </w:rPr>
        <w:t>R</w:t>
      </w:r>
      <w:proofErr w:type="gramEnd"/>
      <w:r w:rsidRPr="005312E4">
        <w:rPr>
          <w:i/>
          <w:iCs/>
          <w:vertAlign w:val="subscript"/>
        </w:rPr>
        <w:t>Т</w:t>
      </w:r>
      <w:r w:rsidRPr="005312E4">
        <w:rPr>
          <w:i/>
          <w:iCs/>
        </w:rPr>
        <w:t>. </w:t>
      </w:r>
      <w:r w:rsidRPr="005312E4">
        <w:t>Одинаковое изменение сопротивления в соседних плечах поч</w:t>
      </w:r>
      <w:r w:rsidRPr="005312E4">
        <w:softHyphen/>
        <w:t>ти не отразится на равновесии моста в случае его работы в равновесном режиме.</w:t>
      </w:r>
    </w:p>
    <w:p w:rsidR="002D7842" w:rsidRPr="005312E4" w:rsidRDefault="002D7842" w:rsidP="002D7842">
      <w:r w:rsidRPr="005312E4">
        <w:t>При работе в неравновесном режиме погрешность также будет значительно меньшей, чем в случае двухпроводной ли</w:t>
      </w:r>
      <w:r w:rsidRPr="005312E4">
        <w:softHyphen/>
        <w:t>нии.</w:t>
      </w:r>
    </w:p>
    <w:p w:rsidR="002D7842" w:rsidRPr="005312E4" w:rsidRDefault="002D7842" w:rsidP="002D7842">
      <w:r w:rsidRPr="005312E4">
        <w:t>Нагрев преобразователя термометра протекающим по нему током также создает погрешность. Для уменьшения этой погрешности следовало бы снижать ток до минимальной ве</w:t>
      </w:r>
      <w:r w:rsidRPr="005312E4">
        <w:softHyphen/>
        <w:t>личины. Однако это ведет к потере чувствительности мостовой цепи и нужно применять высокочувствительный индикатор.</w:t>
      </w:r>
    </w:p>
    <w:p w:rsidR="002D7842" w:rsidRPr="005312E4" w:rsidRDefault="002D7842" w:rsidP="002D7842">
      <w:r w:rsidRPr="005312E4">
        <w:t xml:space="preserve">Поэтому ток через </w:t>
      </w:r>
      <w:proofErr w:type="spellStart"/>
      <w:r w:rsidRPr="005312E4">
        <w:t>термопреобразователь</w:t>
      </w:r>
      <w:proofErr w:type="spellEnd"/>
      <w:r w:rsidRPr="005312E4">
        <w:t xml:space="preserve"> выбирают порядка 10-15 мА.</w:t>
      </w:r>
    </w:p>
    <w:p w:rsidR="002D7842" w:rsidRPr="005312E4" w:rsidRDefault="002D7842" w:rsidP="002D7842">
      <w:r w:rsidRPr="005312E4">
        <w:t>Погрешность измерения вызывается за счет потери тепла излучением и через теплопроводность защитной трубы преобра</w:t>
      </w:r>
      <w:r w:rsidRPr="005312E4">
        <w:softHyphen/>
        <w:t>зователя, помещенного в исследуемую среду.</w:t>
      </w:r>
    </w:p>
    <w:p w:rsidR="002D7842" w:rsidRPr="005312E4" w:rsidRDefault="002D7842" w:rsidP="002D7842">
      <w:r w:rsidRPr="005312E4">
        <w:t>Потери через теплопроводность защитной трубы обычно невелики по сравнению с потерями на излучение и зависят от материала трубы.</w:t>
      </w:r>
    </w:p>
    <w:p w:rsidR="002D7842" w:rsidRPr="005312E4" w:rsidRDefault="002D7842" w:rsidP="002D7842">
      <w:r w:rsidRPr="005312E4">
        <w:t>Тепло Q</w:t>
      </w:r>
      <w:r w:rsidRPr="005312E4">
        <w:rPr>
          <w:vertAlign w:val="subscript"/>
        </w:rPr>
        <w:t>1</w:t>
      </w:r>
      <w:r w:rsidRPr="005312E4">
        <w:t>, получаемое трубой от испытуемой среды, выражается уравнением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5FFBA17E" wp14:editId="536F4EF1">
            <wp:extent cx="1454785" cy="286385"/>
            <wp:effectExtent l="0" t="0" r="0" b="0"/>
            <wp:docPr id="4" name="Рисунок 4" descr="https://helpiks.org/helpiksorg/baza6/401012105139.files/image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s://helpiks.org/helpiksorg/baza6/401012105139.files/image107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, (3.7)</w:t>
      </w:r>
    </w:p>
    <w:p w:rsidR="002D7842" w:rsidRPr="005312E4" w:rsidRDefault="002D7842" w:rsidP="002D7842">
      <w:r w:rsidRPr="005312E4">
        <w:t>где </w:t>
      </w:r>
      <w:r w:rsidRPr="005312E4">
        <w:rPr>
          <w:i/>
          <w:iCs/>
        </w:rPr>
        <w:t>x </w:t>
      </w:r>
      <w:r w:rsidRPr="005312E4">
        <w:t>–коэффициент теплоотдачи;</w:t>
      </w:r>
    </w:p>
    <w:p w:rsidR="002D7842" w:rsidRPr="005312E4" w:rsidRDefault="002D7842" w:rsidP="002D7842">
      <w:r w:rsidRPr="005312E4">
        <w:rPr>
          <w:i/>
          <w:iCs/>
        </w:rPr>
        <w:t>F </w:t>
      </w:r>
      <w:r w:rsidRPr="005312E4">
        <w:t>– поверхность трубы, погруженной в исследуемую среду;</w:t>
      </w:r>
    </w:p>
    <w:p w:rsidR="002D7842" w:rsidRPr="005312E4" w:rsidRDefault="002D7842" w:rsidP="002D7842">
      <w:r w:rsidRPr="005312E4">
        <w:t>(</w:t>
      </w:r>
      <w:proofErr w:type="gramStart"/>
      <w:r w:rsidRPr="005312E4">
        <w:rPr>
          <w:i/>
          <w:iCs/>
        </w:rPr>
        <w:t>t</w:t>
      </w:r>
      <w:proofErr w:type="gramEnd"/>
      <w:r w:rsidRPr="005312E4">
        <w:rPr>
          <w:i/>
          <w:iCs/>
        </w:rPr>
        <w:t>-</w:t>
      </w:r>
      <w:proofErr w:type="spellStart"/>
      <w:r w:rsidRPr="005312E4">
        <w:rPr>
          <w:i/>
          <w:iCs/>
        </w:rPr>
        <w:t>t</w:t>
      </w:r>
      <w:r w:rsidRPr="005312E4">
        <w:rPr>
          <w:i/>
          <w:iCs/>
          <w:vertAlign w:val="subscript"/>
        </w:rPr>
        <w:t>СР</w:t>
      </w:r>
      <w:proofErr w:type="spellEnd"/>
      <w:r w:rsidRPr="005312E4">
        <w:t>) – разность температур измеряемой и трубы.</w:t>
      </w:r>
    </w:p>
    <w:p w:rsidR="002D7842" w:rsidRPr="005312E4" w:rsidRDefault="002D7842" w:rsidP="002D7842">
      <w:pPr>
        <w:rPr>
          <w:b/>
          <w:bCs/>
        </w:rPr>
      </w:pPr>
      <w:r w:rsidRPr="005312E4">
        <w:rPr>
          <w:b/>
          <w:bCs/>
        </w:rPr>
        <w:t>Тепло, теряемое трубой в результате лучистого теплообмена, равно</w:t>
      </w:r>
    </w:p>
    <w:p w:rsidR="002D7842" w:rsidRPr="005312E4" w:rsidRDefault="002D7842" w:rsidP="002D7842">
      <w:r w:rsidRPr="005312E4">
        <w:t> 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70344A2A" wp14:editId="210E2C90">
            <wp:extent cx="1670050" cy="262255"/>
            <wp:effectExtent l="0" t="0" r="0" b="4445"/>
            <wp:docPr id="5" name="Рисунок 5" descr="https://helpiks.org/helpiksorg/baza6/401012105139.files/image1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s://helpiks.org/helpiksorg/baza6/401012105139.files/image109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, (3.8)</w:t>
      </w:r>
    </w:p>
    <w:p w:rsidR="002D7842" w:rsidRPr="005312E4" w:rsidRDefault="002D7842" w:rsidP="002D7842">
      <w:r w:rsidRPr="005312E4">
        <w:t> </w:t>
      </w:r>
    </w:p>
    <w:p w:rsidR="002D7842" w:rsidRPr="005312E4" w:rsidRDefault="002D7842" w:rsidP="002D7842">
      <w:r w:rsidRPr="005312E4">
        <w:t>где С – коэффициент лучеиспускания поверхности трубы; </w:t>
      </w:r>
      <w:proofErr w:type="gramStart"/>
      <w:r w:rsidRPr="005312E4">
        <w:rPr>
          <w:i/>
          <w:iCs/>
        </w:rPr>
        <w:t>Т</w:t>
      </w:r>
      <w:r w:rsidRPr="005312E4">
        <w:rPr>
          <w:i/>
          <w:iCs/>
          <w:vertAlign w:val="subscript"/>
        </w:rPr>
        <w:t>Т</w:t>
      </w:r>
      <w:proofErr w:type="gramEnd"/>
      <w:r w:rsidRPr="005312E4">
        <w:t> и </w:t>
      </w:r>
      <w:r w:rsidRPr="005312E4">
        <w:rPr>
          <w:i/>
          <w:iCs/>
        </w:rPr>
        <w:t>Т</w:t>
      </w:r>
      <w:r w:rsidRPr="005312E4">
        <w:rPr>
          <w:i/>
          <w:iCs/>
          <w:vertAlign w:val="subscript"/>
        </w:rPr>
        <w:t>СТ</w:t>
      </w:r>
      <w:r w:rsidRPr="005312E4">
        <w:rPr>
          <w:i/>
          <w:iCs/>
        </w:rPr>
        <w:t> </w:t>
      </w:r>
      <w:r w:rsidRPr="005312E4">
        <w:t>–температуры трубы и стенок, ограничивающих объем испытуемой среды (рис. 3.29); </w:t>
      </w:r>
      <w:r w:rsidRPr="005312E4">
        <w:rPr>
          <w:i/>
          <w:iCs/>
        </w:rPr>
        <w:t>F</w:t>
      </w:r>
      <w:r w:rsidRPr="005312E4">
        <w:rPr>
          <w:i/>
          <w:iCs/>
          <w:vertAlign w:val="subscript"/>
        </w:rPr>
        <w:t>1</w:t>
      </w:r>
      <w:r w:rsidRPr="005312E4">
        <w:rPr>
          <w:i/>
          <w:iCs/>
        </w:rPr>
        <w:t> </w:t>
      </w:r>
      <w:r w:rsidRPr="005312E4">
        <w:t>– поверхность излучения трубы.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37D05B2B" wp14:editId="4F4645B4">
            <wp:extent cx="1932305" cy="1852930"/>
            <wp:effectExtent l="0" t="0" r="0" b="0"/>
            <wp:docPr id="6" name="Рисунок 6" descr="https://helpiks.org/helpiksorg/baza6/401012105139.files/image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s://helpiks.org/helpiksorg/baza6/401012105139.files/image11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5312E4" w:rsidRDefault="002D7842" w:rsidP="002D7842">
      <w:r w:rsidRPr="005312E4">
        <w:t xml:space="preserve">Рис. </w:t>
      </w:r>
      <w:r>
        <w:t>8</w:t>
      </w:r>
      <w:r w:rsidRPr="005312E4">
        <w:t>.29. Устройство теплоприемника термометра сопротивления</w:t>
      </w:r>
    </w:p>
    <w:p w:rsidR="002D7842" w:rsidRPr="005312E4" w:rsidRDefault="002D7842" w:rsidP="002D7842">
      <w:r w:rsidRPr="005312E4">
        <w:t>Для уменьшения коэффициента с поверхность трубы делают полированной. Кроме того, значение этого коэффициента зависит также и от материала трубы.</w:t>
      </w:r>
    </w:p>
    <w:p w:rsidR="002D7842" w:rsidRPr="005312E4" w:rsidRDefault="002D7842" w:rsidP="002D7842">
      <w:r w:rsidRPr="005312E4">
        <w:t>Если пренебречь потерями через теплопроводность трубы, обычно гораздо меньшие, чем потери на лучеиспускание, то уравнение теплового баланса трубы со средой будет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55ECF65C" wp14:editId="7EB41DCE">
            <wp:extent cx="2122805" cy="262255"/>
            <wp:effectExtent l="0" t="0" r="0" b="4445"/>
            <wp:docPr id="7" name="Рисунок 7" descr="https://helpiks.org/helpiksorg/baza6/401012105139.files/image1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s://helpiks.org/helpiksorg/baza6/401012105139.files/image11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,</w:t>
      </w:r>
    </w:p>
    <w:p w:rsidR="002D7842" w:rsidRPr="005312E4" w:rsidRDefault="002D7842" w:rsidP="002D7842">
      <w:r w:rsidRPr="005312E4">
        <w:t>откуда погрешность измерения, обусловленная лучистым теплообменом, равна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5EE867BD" wp14:editId="14E099E6">
            <wp:extent cx="1820545" cy="461010"/>
            <wp:effectExtent l="0" t="0" r="0" b="0"/>
            <wp:docPr id="8" name="Рисунок 8" descr="https://helpiks.org/helpiksorg/baza6/401012105139.files/image1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s://helpiks.org/helpiksorg/baza6/401012105139.files/image115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12E4">
        <w:t> . (3.9)</w:t>
      </w:r>
    </w:p>
    <w:p w:rsidR="002D7842" w:rsidRPr="005312E4" w:rsidRDefault="002D7842" w:rsidP="002D7842">
      <w:r w:rsidRPr="005312E4">
        <w:t>Из этой формулы видно, что наибольшее влияние на величину погрешности оказывают коэффициент теплоотдачи x</w:t>
      </w:r>
      <w:r w:rsidRPr="005312E4">
        <w:rPr>
          <w:i/>
          <w:iCs/>
        </w:rPr>
        <w:t>,</w:t>
      </w:r>
      <w:r w:rsidRPr="005312E4">
        <w:t> и разность температур трубы и стенок, поскольку они стоят в четвертой степени.</w:t>
      </w:r>
    </w:p>
    <w:p w:rsidR="002D7842" w:rsidRPr="005312E4" w:rsidRDefault="002D7842" w:rsidP="002D7842">
      <w:r w:rsidRPr="005312E4">
        <w:t>Для уменьшения погрешности можно увеличить </w:t>
      </w:r>
      <w:r w:rsidRPr="005312E4">
        <w:rPr>
          <w:i/>
          <w:iCs/>
        </w:rPr>
        <w:t>x</w:t>
      </w:r>
      <w:r w:rsidRPr="005312E4">
        <w:t> путем увеличения скорости обтекания защитной трубы исследуемой средой, поскольку </w:t>
      </w:r>
      <w:r w:rsidRPr="005312E4">
        <w:rPr>
          <w:i/>
          <w:iCs/>
        </w:rPr>
        <w:t>x</w:t>
      </w:r>
      <w:r w:rsidRPr="005312E4">
        <w:t> зависит от скорости среды.</w:t>
      </w:r>
    </w:p>
    <w:p w:rsidR="002D7842" w:rsidRPr="005312E4" w:rsidRDefault="002D7842" w:rsidP="002D7842">
      <w:r w:rsidRPr="005312E4">
        <w:t>Уменьшить же разность температур трубы и стенок можно применением тепловой изоляции стенок или путем экранирования защитной трубы цилиндрическим экраном с отверстиями для пропуска среды.</w:t>
      </w:r>
    </w:p>
    <w:p w:rsidR="002D7842" w:rsidRPr="005312E4" w:rsidRDefault="002D7842" w:rsidP="002D7842">
      <w:r w:rsidRPr="005312E4">
        <w:t>В случае экранирования труба оказывается в состоянии лучистого теплообмена лишь с экраном, температура которого значительно меньше отличается от температуры трубы, чем температура стенок.</w:t>
      </w:r>
    </w:p>
    <w:p w:rsidR="002D7842" w:rsidRPr="005312E4" w:rsidRDefault="002D7842" w:rsidP="002D7842">
      <w:r w:rsidRPr="005312E4">
        <w:t xml:space="preserve">Измерение нестационарных (меняющихся во времени) температур сопряжено с возникновением особого вида погрешностей измерения, называемых динамическими. Они проявляются в характерном запаздывании изменений показаний </w:t>
      </w:r>
      <w:proofErr w:type="spellStart"/>
      <w:r w:rsidRPr="005312E4">
        <w:t>термоприемника</w:t>
      </w:r>
      <w:proofErr w:type="spellEnd"/>
      <w:r w:rsidRPr="005312E4">
        <w:t xml:space="preserve"> относительно изменений измеряемой температуры объекта и обусловлены термической инерцией теплоприемника, необходимостью затраты времени на изменение его теплосодержания.</w:t>
      </w:r>
    </w:p>
    <w:p w:rsidR="002D7842" w:rsidRPr="005312E4" w:rsidRDefault="002D7842" w:rsidP="002D7842">
      <w:r w:rsidRPr="005312E4">
        <w:t>Характер динамических погрешностей измерения зависит от физических свойств теплоприемника и от характера изменения температуры объекта. Учет и исключение этого вида погрешности можно осуществить либо расчетным путем, либо с помощью соответствующих автоматических устройств.</w:t>
      </w:r>
    </w:p>
    <w:p w:rsidR="002D7842" w:rsidRPr="005312E4" w:rsidRDefault="002D7842" w:rsidP="002D7842">
      <w:r w:rsidRPr="005312E4">
        <w:t xml:space="preserve">Наличие термической инерции теплоприемников можно использовать для расширения диапазона измеряемых высоких температур. В этом случае теплоприемник периодически на короткое время опускается в исследуемую среду. Стационарная температура среды определяется по скорости изменения, сигнала теплоприемника в процессе его прогрева путем расчета </w:t>
      </w:r>
      <w:proofErr w:type="gramStart"/>
      <w:r w:rsidRPr="005312E4">
        <w:t>по</w:t>
      </w:r>
      <w:proofErr w:type="gramEnd"/>
      <w:r w:rsidRPr="005312E4">
        <w:t xml:space="preserve"> соответствующим весьма сложным формула</w:t>
      </w:r>
    </w:p>
    <w:p w:rsidR="002D7842" w:rsidRPr="005312E4" w:rsidRDefault="002D7842" w:rsidP="002D7842">
      <w:pPr>
        <w:rPr>
          <w:b/>
          <w:bCs/>
        </w:rPr>
      </w:pPr>
      <w:r>
        <w:rPr>
          <w:b/>
          <w:bCs/>
        </w:rPr>
        <w:t>8.2.</w:t>
      </w:r>
      <w:r w:rsidRPr="005312E4">
        <w:rPr>
          <w:b/>
          <w:bCs/>
        </w:rPr>
        <w:t>Измерители плотности газа (вакуумметры)</w:t>
      </w:r>
    </w:p>
    <w:p w:rsidR="002D7842" w:rsidRPr="005312E4" w:rsidRDefault="002D7842" w:rsidP="002D7842">
      <w:r w:rsidRPr="005312E4">
        <w:t xml:space="preserve">Измерение малых плотностей газа при помощи </w:t>
      </w:r>
      <w:proofErr w:type="spellStart"/>
      <w:r w:rsidRPr="005312E4">
        <w:t>термосопротивлений</w:t>
      </w:r>
      <w:proofErr w:type="spellEnd"/>
      <w:r w:rsidRPr="005312E4">
        <w:t xml:space="preserve"> основано на зависимости теплопроводности сильно разряженных газов от степени разрежения.</w:t>
      </w:r>
    </w:p>
    <w:p w:rsidR="002D7842" w:rsidRPr="005312E4" w:rsidRDefault="002D7842" w:rsidP="002D7842">
      <w:r w:rsidRPr="005312E4">
        <w:t xml:space="preserve">При плотностях газа, соответствующих области атмосферного давления, теплопроводность газа практически не зависит от плотности. Молекула газа, ударившись о </w:t>
      </w:r>
      <w:proofErr w:type="gramStart"/>
      <w:r w:rsidRPr="005312E4">
        <w:t>нагретое</w:t>
      </w:r>
      <w:proofErr w:type="gramEnd"/>
      <w:r w:rsidRPr="005312E4">
        <w:t xml:space="preserve"> </w:t>
      </w:r>
      <w:proofErr w:type="spellStart"/>
      <w:r w:rsidRPr="005312E4">
        <w:t>термосопротивление</w:t>
      </w:r>
      <w:proofErr w:type="spellEnd"/>
      <w:r w:rsidRPr="005312E4">
        <w:t>, получает добавочную кинетическую энергию, определяемую температурой нагретого тела. Затем, по мере перемещения от нагретой поверхности к холодной, молекула сталкивается с целым рядом других молекул. Таким образом, в передаче тепла от нагретой поверхности к холодной участвуют много молекул, что статистически приводит к постоянству среднего по объему значения теплопроводности среды.</w:t>
      </w:r>
    </w:p>
    <w:p w:rsidR="002D7842" w:rsidRPr="005312E4" w:rsidRDefault="002D7842" w:rsidP="002D7842">
      <w:r w:rsidRPr="005312E4">
        <w:t xml:space="preserve">Однако при уменьшении концентрации, т. е. количества газа или воздуха в замкнутой камере, возрастает длина свободного пробега молекулы. Когда средняя длина свободного пробега молекулы становится величиной одного порядка с расстоянием между </w:t>
      </w:r>
      <w:proofErr w:type="spellStart"/>
      <w:r w:rsidRPr="005312E4">
        <w:t>термосопротивлением</w:t>
      </w:r>
      <w:proofErr w:type="spellEnd"/>
      <w:r w:rsidRPr="005312E4">
        <w:t xml:space="preserve"> и стенками камеры, теплопроводность газа определяется числом оставшихся молекул, т.е. плотностью (концентрацией) молекул в камере, практически независимо от температуры и давления газа.</w:t>
      </w:r>
    </w:p>
    <w:p w:rsidR="002D7842" w:rsidRPr="005312E4" w:rsidRDefault="002D7842" w:rsidP="002D7842">
      <w:r w:rsidRPr="005312E4">
        <w:t xml:space="preserve">Таким образом, естественной входной величиной таких преобразователей является концентрация, т.е. число молекул, находящихся в камере, а выходной величиной – температура (или сопротивление) </w:t>
      </w:r>
      <w:proofErr w:type="spellStart"/>
      <w:r w:rsidRPr="005312E4">
        <w:t>термосопротивления</w:t>
      </w:r>
      <w:proofErr w:type="spellEnd"/>
      <w:r w:rsidRPr="005312E4">
        <w:t>.</w:t>
      </w:r>
    </w:p>
    <w:p w:rsidR="002D7842" w:rsidRPr="005312E4" w:rsidRDefault="002D7842" w:rsidP="002D7842">
      <w:r w:rsidRPr="005312E4">
        <w:t>Принципиальное устройство вакуумметра изображено на рис. 3.30.</w:t>
      </w:r>
    </w:p>
    <w:p w:rsidR="002D7842" w:rsidRPr="005312E4" w:rsidRDefault="002D7842" w:rsidP="002D7842">
      <w:r w:rsidRPr="005312E4">
        <w:rPr>
          <w:noProof/>
          <w:lang w:eastAsia="ru-RU"/>
        </w:rPr>
        <w:drawing>
          <wp:inline distT="0" distB="0" distL="0" distR="0" wp14:anchorId="077CD70A" wp14:editId="5B523CE0">
            <wp:extent cx="2854325" cy="1407160"/>
            <wp:effectExtent l="0" t="0" r="3175" b="2540"/>
            <wp:docPr id="9" name="Рисунок 9" descr="https://helpiks.org/helpiksorg/baza6/401012105139.files/image1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s://helpiks.org/helpiksorg/baza6/401012105139.files/image117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5312E4" w:rsidRDefault="002D7842" w:rsidP="002D7842">
      <w:r w:rsidRPr="005312E4">
        <w:t xml:space="preserve">Рис. </w:t>
      </w:r>
      <w:r>
        <w:t>8</w:t>
      </w:r>
      <w:r w:rsidRPr="005312E4">
        <w:t>.30. Устройство вакуумметра.</w:t>
      </w:r>
    </w:p>
    <w:p w:rsidR="002D7842" w:rsidRPr="005312E4" w:rsidRDefault="002D7842" w:rsidP="002D7842">
      <w:r w:rsidRPr="005312E4">
        <w:t>1 – лента</w:t>
      </w:r>
    </w:p>
    <w:p w:rsidR="002D7842" w:rsidRPr="005312E4" w:rsidRDefault="002D7842" w:rsidP="002D7842">
      <w:proofErr w:type="spellStart"/>
      <w:r w:rsidRPr="005312E4">
        <w:t>Термосопротивлением</w:t>
      </w:r>
      <w:proofErr w:type="spellEnd"/>
      <w:r w:rsidRPr="005312E4">
        <w:t xml:space="preserve"> является лента </w:t>
      </w:r>
      <w:r w:rsidRPr="005312E4">
        <w:rPr>
          <w:i/>
          <w:iCs/>
        </w:rPr>
        <w:t>1</w:t>
      </w:r>
      <w:r w:rsidRPr="005312E4">
        <w:t>, нагреваемая постоянным током. Амперметр</w:t>
      </w:r>
      <w:proofErr w:type="gramStart"/>
      <w:r w:rsidRPr="005312E4">
        <w:t> </w:t>
      </w:r>
      <w:r w:rsidRPr="005312E4">
        <w:rPr>
          <w:i/>
          <w:iCs/>
        </w:rPr>
        <w:t>А</w:t>
      </w:r>
      <w:proofErr w:type="gramEnd"/>
      <w:r w:rsidRPr="005312E4">
        <w:t> и реостат </w:t>
      </w:r>
      <w:proofErr w:type="spellStart"/>
      <w:r w:rsidRPr="005312E4">
        <w:rPr>
          <w:i/>
          <w:iCs/>
        </w:rPr>
        <w:t>R</w:t>
      </w:r>
      <w:r w:rsidRPr="005312E4">
        <w:rPr>
          <w:i/>
          <w:iCs/>
          <w:vertAlign w:val="subscript"/>
        </w:rPr>
        <w:t>p</w:t>
      </w:r>
      <w:proofErr w:type="spellEnd"/>
      <w:r w:rsidRPr="005312E4">
        <w:t> предназначены для установки и поддержания постоянным значения нагревающего тока, которое было принято при градуировке прибора.</w:t>
      </w:r>
    </w:p>
    <w:p w:rsidR="002D7842" w:rsidRPr="005312E4" w:rsidRDefault="002D7842" w:rsidP="002D7842">
      <w:r w:rsidRPr="005312E4">
        <w:t xml:space="preserve">Для измерения температуры </w:t>
      </w:r>
      <w:proofErr w:type="spellStart"/>
      <w:r w:rsidRPr="005312E4">
        <w:t>термосопротивления</w:t>
      </w:r>
      <w:proofErr w:type="spellEnd"/>
      <w:r w:rsidRPr="005312E4">
        <w:t xml:space="preserve"> применена термопара ТП, рабочий спай которой приварен к середине </w:t>
      </w:r>
      <w:proofErr w:type="spellStart"/>
      <w:r w:rsidRPr="005312E4">
        <w:t>термосопротивления</w:t>
      </w:r>
      <w:proofErr w:type="spellEnd"/>
      <w:r w:rsidRPr="005312E4">
        <w:t xml:space="preserve">. </w:t>
      </w:r>
      <w:proofErr w:type="spellStart"/>
      <w:r w:rsidRPr="005312E4">
        <w:t>Термо-э.д.с</w:t>
      </w:r>
      <w:proofErr w:type="spellEnd"/>
      <w:r w:rsidRPr="005312E4">
        <w:t>. измеряется милливольтметром </w:t>
      </w:r>
      <w:proofErr w:type="spellStart"/>
      <w:r w:rsidRPr="005312E4">
        <w:rPr>
          <w:i/>
          <w:iCs/>
        </w:rPr>
        <w:t>mV</w:t>
      </w:r>
      <w:proofErr w:type="spellEnd"/>
      <w:r w:rsidRPr="005312E4">
        <w:rPr>
          <w:i/>
          <w:iCs/>
        </w:rPr>
        <w:t>.</w:t>
      </w:r>
    </w:p>
    <w:p w:rsidR="002D7842" w:rsidRPr="0086053C" w:rsidRDefault="002D7842" w:rsidP="002D7842">
      <w:pPr>
        <w:rPr>
          <w:b/>
          <w:bCs/>
        </w:rPr>
      </w:pPr>
      <w:r>
        <w:rPr>
          <w:b/>
          <w:bCs/>
        </w:rPr>
        <w:t xml:space="preserve">8.3. </w:t>
      </w:r>
      <w:proofErr w:type="spellStart"/>
      <w:r w:rsidRPr="0086053C">
        <w:rPr>
          <w:b/>
          <w:bCs/>
        </w:rPr>
        <w:t>Термосопротивления</w:t>
      </w:r>
      <w:proofErr w:type="spellEnd"/>
      <w:proofErr w:type="gramStart"/>
      <w:r w:rsidRPr="0086053C">
        <w:rPr>
          <w:b/>
          <w:bCs/>
        </w:rPr>
        <w:t xml:space="preserve"> .</w:t>
      </w:r>
      <w:proofErr w:type="gramEnd"/>
    </w:p>
    <w:p w:rsidR="002D7842" w:rsidRPr="0086053C" w:rsidRDefault="002D7842" w:rsidP="002D7842">
      <w:proofErr w:type="spellStart"/>
      <w:r w:rsidRPr="0086053C">
        <w:t>Термосопротивление</w:t>
      </w:r>
      <w:proofErr w:type="spellEnd"/>
      <w:r w:rsidRPr="0086053C">
        <w:t xml:space="preserve"> представляет собой проводник или полупроводник с током, с большим температурным коэффи</w:t>
      </w:r>
      <w:r w:rsidRPr="0086053C">
        <w:softHyphen/>
        <w:t>циентом, находящийся в теплообмене с окружающей средой.</w:t>
      </w:r>
    </w:p>
    <w:p w:rsidR="002D7842" w:rsidRPr="0086053C" w:rsidRDefault="002D7842" w:rsidP="002D7842">
      <w:r w:rsidRPr="0086053C">
        <w:t>Имеется несколько путей теплообмена:</w:t>
      </w:r>
    </w:p>
    <w:p w:rsidR="002D7842" w:rsidRPr="0086053C" w:rsidRDefault="002D7842" w:rsidP="002D7842">
      <w:r w:rsidRPr="0086053C">
        <w:t>1) конвекцией;</w:t>
      </w:r>
    </w:p>
    <w:p w:rsidR="002D7842" w:rsidRPr="0086053C" w:rsidRDefault="002D7842" w:rsidP="002D7842">
      <w:r w:rsidRPr="0086053C">
        <w:t>2) теплопроводностью среды;</w:t>
      </w:r>
    </w:p>
    <w:p w:rsidR="002D7842" w:rsidRPr="0086053C" w:rsidRDefault="002D7842" w:rsidP="002D7842">
      <w:r w:rsidRPr="0086053C">
        <w:t>3) теплопроводностью самого проводника;</w:t>
      </w:r>
    </w:p>
    <w:p w:rsidR="002D7842" w:rsidRPr="0086053C" w:rsidRDefault="002D7842" w:rsidP="002D7842">
      <w:r w:rsidRPr="0086053C">
        <w:t>4) излучением.</w:t>
      </w:r>
    </w:p>
    <w:p w:rsidR="002D7842" w:rsidRPr="0086053C" w:rsidRDefault="002D7842" w:rsidP="002D7842">
      <w:r w:rsidRPr="0086053C">
        <w:t>Интенсивность теплообмена проводника с окружающей средой зависит от следующих факторов:</w:t>
      </w:r>
    </w:p>
    <w:p w:rsidR="002D7842" w:rsidRPr="0086053C" w:rsidRDefault="002D7842" w:rsidP="002D7842">
      <w:r w:rsidRPr="0086053C">
        <w:t>1) скорости газовой или жидкой среды;</w:t>
      </w:r>
    </w:p>
    <w:p w:rsidR="002D7842" w:rsidRPr="0086053C" w:rsidRDefault="002D7842" w:rsidP="002D7842">
      <w:r w:rsidRPr="0086053C">
        <w:t>2) физических свой</w:t>
      </w:r>
      <w:proofErr w:type="gramStart"/>
      <w:r w:rsidRPr="0086053C">
        <w:t>ств ср</w:t>
      </w:r>
      <w:proofErr w:type="gramEnd"/>
      <w:r w:rsidRPr="0086053C">
        <w:t>еды (плотности, теплопроводно</w:t>
      </w:r>
      <w:r w:rsidRPr="0086053C">
        <w:softHyphen/>
        <w:t>сти, вязкости);</w:t>
      </w:r>
    </w:p>
    <w:p w:rsidR="002D7842" w:rsidRPr="0086053C" w:rsidRDefault="002D7842" w:rsidP="002D7842">
      <w:r w:rsidRPr="0086053C">
        <w:t>3) температуры среды;</w:t>
      </w:r>
    </w:p>
    <w:p w:rsidR="002D7842" w:rsidRPr="0086053C" w:rsidRDefault="002D7842" w:rsidP="002D7842">
      <w:r w:rsidRPr="0086053C">
        <w:t>4) геометрических размеров проводника.</w:t>
      </w:r>
    </w:p>
    <w:p w:rsidR="002D7842" w:rsidRPr="0086053C" w:rsidRDefault="002D7842" w:rsidP="002D7842">
      <w:r w:rsidRPr="0086053C">
        <w:t xml:space="preserve">Эту зависимость температуры проводника, </w:t>
      </w:r>
      <w:proofErr w:type="gramStart"/>
      <w:r w:rsidRPr="0086053C">
        <w:t>а</w:t>
      </w:r>
      <w:proofErr w:type="gramEnd"/>
      <w:r w:rsidRPr="0086053C">
        <w:t xml:space="preserve"> следовательно, и его сопротивления от перечисленных факторов можно использовать для измерения различных неэлектрических ве</w:t>
      </w:r>
      <w:r w:rsidRPr="0086053C">
        <w:softHyphen/>
        <w:t>личин, характеризующих газовую или жидкую среду: темпе</w:t>
      </w:r>
      <w:r w:rsidRPr="0086053C">
        <w:softHyphen/>
        <w:t>ратуры, скорости, концентрации, плотности (вакуума).</w:t>
      </w:r>
    </w:p>
    <w:p w:rsidR="002D7842" w:rsidRPr="0086053C" w:rsidRDefault="002D7842" w:rsidP="002D7842">
      <w:r w:rsidRPr="0086053C">
        <w:t xml:space="preserve">Промышленность выпускает </w:t>
      </w:r>
      <w:proofErr w:type="spellStart"/>
      <w:r w:rsidRPr="0086053C">
        <w:t>термосопротивления</w:t>
      </w:r>
      <w:proofErr w:type="spellEnd"/>
      <w:r w:rsidRPr="0086053C">
        <w:t xml:space="preserve"> в разно</w:t>
      </w:r>
      <w:r w:rsidRPr="0086053C">
        <w:softHyphen/>
        <w:t>образном конструктивном исполнении типов ММТ, КМТ-4, МКМТ.</w:t>
      </w:r>
    </w:p>
    <w:p w:rsidR="002D7842" w:rsidRPr="0086053C" w:rsidRDefault="002D7842" w:rsidP="002D7842">
      <w:r w:rsidRPr="0086053C">
        <w:t xml:space="preserve">Достоинством </w:t>
      </w:r>
      <w:proofErr w:type="gramStart"/>
      <w:r w:rsidRPr="0086053C">
        <w:t>таких</w:t>
      </w:r>
      <w:proofErr w:type="gramEnd"/>
      <w:r w:rsidRPr="0086053C">
        <w:t xml:space="preserve"> </w:t>
      </w:r>
      <w:proofErr w:type="spellStart"/>
      <w:r w:rsidRPr="0086053C">
        <w:t>термосопротивлений</w:t>
      </w:r>
      <w:proofErr w:type="spellEnd"/>
      <w:r w:rsidRPr="0086053C">
        <w:t xml:space="preserve"> является очень высокой (отрицательный) температурный коэффициент сопро</w:t>
      </w:r>
      <w:r w:rsidRPr="0086053C">
        <w:softHyphen/>
        <w:t>тивления (2,5 – 4% на градус).</w:t>
      </w:r>
    </w:p>
    <w:p w:rsidR="002D7842" w:rsidRPr="0086053C" w:rsidRDefault="002D7842" w:rsidP="002D7842">
      <w:r w:rsidRPr="0086053C">
        <w:t xml:space="preserve">Недостатками полупроводниковых </w:t>
      </w:r>
      <w:proofErr w:type="spellStart"/>
      <w:r w:rsidRPr="0086053C">
        <w:t>термосопротивлений</w:t>
      </w:r>
      <w:proofErr w:type="spellEnd"/>
      <w:r w:rsidRPr="0086053C">
        <w:t xml:space="preserve"> является нелинейная зависимость их сопротивления от тем</w:t>
      </w:r>
      <w:r w:rsidRPr="0086053C">
        <w:softHyphen/>
        <w:t>пературы (рис. 3.31) и большой разброс характеристик от об</w:t>
      </w:r>
      <w:r w:rsidRPr="0086053C">
        <w:softHyphen/>
        <w:t>разца к образцу. Это затрудняет получение линейной шкалы прибора и замену вышедшего из строя полупроводника. Кро</w:t>
      </w:r>
      <w:r w:rsidRPr="0086053C">
        <w:softHyphen/>
        <w:t>ме того, у них довольно мал температурный диапазон (-100…+120°).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7CF63796" wp14:editId="0CBF6A02">
            <wp:extent cx="1621790" cy="1685925"/>
            <wp:effectExtent l="0" t="0" r="0" b="9525"/>
            <wp:docPr id="10" name="Рисунок 10" descr="https://helpiks.org/helpiksorg/baza6/401012105139.files/image1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s://helpiks.org/helpiksorg/baza6/401012105139.files/image11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>
        <w:t>Рис. 8</w:t>
      </w:r>
      <w:r w:rsidRPr="0086053C">
        <w:t xml:space="preserve">.31. Вольтамперная характеристика </w:t>
      </w:r>
      <w:proofErr w:type="gramStart"/>
      <w:r w:rsidRPr="0086053C">
        <w:t>полупроводникового</w:t>
      </w:r>
      <w:proofErr w:type="gramEnd"/>
      <w:r w:rsidRPr="0086053C">
        <w:t xml:space="preserve"> </w:t>
      </w:r>
      <w:proofErr w:type="spellStart"/>
      <w:r w:rsidRPr="0086053C">
        <w:t>термосопротивления</w:t>
      </w:r>
      <w:proofErr w:type="spellEnd"/>
    </w:p>
    <w:p w:rsidR="002D7842" w:rsidRPr="0086053C" w:rsidRDefault="002D7842" w:rsidP="002D7842">
      <w:r w:rsidRPr="0086053C">
        <w:t>Применяя преобразователи для измерения различных ве</w:t>
      </w:r>
      <w:r w:rsidRPr="0086053C">
        <w:softHyphen/>
        <w:t>личин, нужно стремиться к тому, чтобы все факторы, кроме измеряемой величины, как можно меньше влияли на измене</w:t>
      </w:r>
      <w:r w:rsidRPr="0086053C">
        <w:softHyphen/>
        <w:t xml:space="preserve">ние сопротивления </w:t>
      </w:r>
      <w:proofErr w:type="spellStart"/>
      <w:r w:rsidRPr="0086053C">
        <w:t>термопреобразователя</w:t>
      </w:r>
      <w:proofErr w:type="spellEnd"/>
      <w:r w:rsidRPr="0086053C">
        <w:t>. Следовательно, требования к преобразователю, его погрешности и свойства будут определяться в зависимости от того, что измеряет при</w:t>
      </w:r>
      <w:r w:rsidRPr="0086053C">
        <w:softHyphen/>
        <w:t>бор.</w:t>
      </w:r>
    </w:p>
    <w:p w:rsidR="002D7842" w:rsidRPr="0086053C" w:rsidRDefault="002D7842" w:rsidP="002D7842">
      <w:r w:rsidRPr="0086053C">
        <w:t xml:space="preserve">Поэтому целесообразно рассмотреть применение </w:t>
      </w:r>
      <w:proofErr w:type="spellStart"/>
      <w:r w:rsidRPr="0086053C">
        <w:t>термосо</w:t>
      </w:r>
      <w:r w:rsidRPr="0086053C">
        <w:softHyphen/>
        <w:t>противлений</w:t>
      </w:r>
      <w:proofErr w:type="spellEnd"/>
      <w:r w:rsidRPr="0086053C">
        <w:t xml:space="preserve"> на конкретных примерах.</w:t>
      </w:r>
    </w:p>
    <w:p w:rsidR="002D7842" w:rsidRPr="0086053C" w:rsidRDefault="002D7842" w:rsidP="002D7842">
      <w:r w:rsidRPr="0086053C">
        <w:t>Термоанемометры (приборы для измерения скорости газового потока)</w:t>
      </w:r>
    </w:p>
    <w:p w:rsidR="002D7842" w:rsidRPr="0086053C" w:rsidRDefault="002D7842" w:rsidP="002D7842">
      <w:r w:rsidRPr="0086053C">
        <w:t xml:space="preserve">Принцип действия. Если нагреваемое током </w:t>
      </w:r>
      <w:proofErr w:type="spellStart"/>
      <w:r w:rsidRPr="0086053C">
        <w:t>термосопро</w:t>
      </w:r>
      <w:r w:rsidRPr="0086053C">
        <w:softHyphen/>
        <w:t>тивление</w:t>
      </w:r>
      <w:proofErr w:type="spellEnd"/>
      <w:r w:rsidRPr="0086053C">
        <w:t xml:space="preserve"> погружено в жидкую или газовую среду, то его тем</w:t>
      </w:r>
      <w:r w:rsidRPr="0086053C">
        <w:softHyphen/>
        <w:t>пература определяется режимом теплового равновесия меж</w:t>
      </w:r>
      <w:r w:rsidRPr="0086053C">
        <w:softHyphen/>
        <w:t>ду количеством тепла, подводимого к проволоке и отдаваемого в окружающую среду.</w:t>
      </w:r>
    </w:p>
    <w:p w:rsidR="002D7842" w:rsidRPr="0086053C" w:rsidRDefault="002D7842" w:rsidP="002D7842">
      <w:r w:rsidRPr="0086053C">
        <w:t>Если среда движется, т. е. представляет собой поток жидкости или газа, то отдача тепла путем конвекции превос</w:t>
      </w:r>
      <w:r w:rsidRPr="0086053C">
        <w:softHyphen/>
        <w:t>ходит все другие охлаждающие факторы и зависит от скоро</w:t>
      </w:r>
      <w:r w:rsidRPr="0086053C">
        <w:softHyphen/>
        <w:t>сти потока.</w:t>
      </w:r>
    </w:p>
    <w:p w:rsidR="002D7842" w:rsidRPr="0086053C" w:rsidRDefault="002D7842" w:rsidP="002D7842">
      <w:r w:rsidRPr="0086053C">
        <w:t>Приборы, измеряющие скорость газового потока, назы</w:t>
      </w:r>
      <w:r w:rsidRPr="0086053C">
        <w:softHyphen/>
        <w:t>ваются термоанемометрами. На рис. 3.32 представлено принци</w:t>
      </w:r>
      <w:r w:rsidRPr="0086053C">
        <w:softHyphen/>
        <w:t>пиальное устройство термоанемометра.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26529396" wp14:editId="48F4B88F">
            <wp:extent cx="858520" cy="1407160"/>
            <wp:effectExtent l="0" t="0" r="0" b="2540"/>
            <wp:docPr id="11" name="Рисунок 11" descr="https://helpiks.org/helpiksorg/baza6/401012105139.files/image1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s://helpiks.org/helpiksorg/baza6/401012105139.files/image12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>Рис.</w:t>
      </w:r>
      <w:r>
        <w:t xml:space="preserve"> 8</w:t>
      </w:r>
      <w:r w:rsidRPr="0086053C">
        <w:t>.32. Устройство термоанемометра</w:t>
      </w:r>
    </w:p>
    <w:p w:rsidR="002D7842" w:rsidRPr="0086053C" w:rsidRDefault="002D7842" w:rsidP="002D7842">
      <w:r w:rsidRPr="0086053C">
        <w:t>1 – платиновая проволочка; 2 – манганиновые стерженьки; 3 – ручка; 4 – выводы</w:t>
      </w:r>
    </w:p>
    <w:p w:rsidR="002D7842" w:rsidRPr="0086053C" w:rsidRDefault="002D7842" w:rsidP="002D7842">
      <w:r w:rsidRPr="0086053C">
        <w:t>Термочувствительным элементом служит платиновая проволочка </w:t>
      </w:r>
      <w:r w:rsidRPr="0086053C">
        <w:rPr>
          <w:i/>
          <w:iCs/>
        </w:rPr>
        <w:t>1,</w:t>
      </w:r>
      <w:r w:rsidRPr="0086053C">
        <w:t> прикрепленная к манганиновым стерженькам </w:t>
      </w:r>
      <w:r w:rsidRPr="0086053C">
        <w:rPr>
          <w:i/>
          <w:iCs/>
        </w:rPr>
        <w:t>2</w:t>
      </w:r>
      <w:r w:rsidRPr="0086053C">
        <w:t>, которые, в свою очередь, крепятся к ручке </w:t>
      </w:r>
      <w:r w:rsidRPr="0086053C">
        <w:rPr>
          <w:i/>
          <w:iCs/>
        </w:rPr>
        <w:t>3</w:t>
      </w:r>
      <w:r w:rsidRPr="0086053C">
        <w:t> из изолирующего материала. Для вклю</w:t>
      </w:r>
      <w:r w:rsidRPr="0086053C">
        <w:softHyphen/>
        <w:t>чения преобразователя в измерительную цепь служат выво</w:t>
      </w:r>
      <w:r w:rsidRPr="0086053C">
        <w:softHyphen/>
        <w:t>ды </w:t>
      </w:r>
      <w:r w:rsidRPr="0086053C">
        <w:rPr>
          <w:i/>
          <w:iCs/>
        </w:rPr>
        <w:t>4.</w:t>
      </w:r>
    </w:p>
    <w:p w:rsidR="002D7842" w:rsidRPr="0086053C" w:rsidRDefault="002D7842" w:rsidP="002D7842">
      <w:r w:rsidRPr="0086053C">
        <w:t>Работа основана на измерении сопротивления проволоки </w:t>
      </w:r>
      <w:r w:rsidRPr="0086053C">
        <w:rPr>
          <w:i/>
          <w:iCs/>
        </w:rPr>
        <w:t>1</w:t>
      </w:r>
      <w:r w:rsidRPr="0086053C">
        <w:t>, изменяющегося в зависимости от скорости газового потока.</w:t>
      </w:r>
    </w:p>
    <w:p w:rsidR="002D7842" w:rsidRPr="0086053C" w:rsidRDefault="002D7842" w:rsidP="002D7842">
      <w:r w:rsidRPr="0086053C">
        <w:t>Потеря проволокой тепла путем конвекции выражается следующей формулой</w:t>
      </w:r>
      <w:proofErr w:type="gramStart"/>
      <w:r w:rsidRPr="0086053C">
        <w:t>:</w:t>
      </w:r>
      <w:proofErr w:type="gramEnd"/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6F592255" wp14:editId="498715A8">
            <wp:extent cx="1336040" cy="262255"/>
            <wp:effectExtent l="0" t="0" r="0" b="4445"/>
            <wp:docPr id="12" name="Рисунок 12" descr="https://helpiks.org/helpiksorg/baza6/401012105139.files/image1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s://helpiks.org/helpiksorg/baza6/401012105139.files/image123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4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053C">
        <w:t> ,</w:t>
      </w:r>
    </w:p>
    <w:p w:rsidR="002D7842" w:rsidRPr="0086053C" w:rsidRDefault="002D7842" w:rsidP="002D7842">
      <w:r w:rsidRPr="0086053C">
        <w:t>где </w:t>
      </w:r>
      <w:r w:rsidRPr="0086053C">
        <w:rPr>
          <w:i/>
          <w:iCs/>
        </w:rPr>
        <w:t>e – </w:t>
      </w:r>
      <w:r w:rsidRPr="0086053C">
        <w:t>коэффициент теплоотдачи; </w:t>
      </w:r>
      <w:r w:rsidRPr="0086053C">
        <w:rPr>
          <w:i/>
          <w:iCs/>
        </w:rPr>
        <w:t>F – </w:t>
      </w:r>
      <w:r w:rsidRPr="0086053C">
        <w:t>поверхность проволоки в среде;</w:t>
      </w:r>
    </w:p>
    <w:p w:rsidR="002D7842" w:rsidRPr="0086053C" w:rsidRDefault="002D7842" w:rsidP="002D7842">
      <w:proofErr w:type="spellStart"/>
      <w:proofErr w:type="gramStart"/>
      <w:r w:rsidRPr="0086053C">
        <w:rPr>
          <w:i/>
          <w:iCs/>
        </w:rPr>
        <w:t>t</w:t>
      </w:r>
      <w:proofErr w:type="gramEnd"/>
      <w:r w:rsidRPr="0086053C">
        <w:rPr>
          <w:i/>
          <w:iCs/>
          <w:vertAlign w:val="subscript"/>
        </w:rPr>
        <w:t>пр</w:t>
      </w:r>
      <w:proofErr w:type="spellEnd"/>
      <w:r w:rsidRPr="0086053C">
        <w:t> и </w:t>
      </w:r>
      <w:proofErr w:type="spellStart"/>
      <w:r w:rsidRPr="0086053C">
        <w:rPr>
          <w:i/>
          <w:iCs/>
        </w:rPr>
        <w:t>t</w:t>
      </w:r>
      <w:r w:rsidRPr="0086053C">
        <w:rPr>
          <w:i/>
          <w:iCs/>
          <w:vertAlign w:val="subscript"/>
        </w:rPr>
        <w:t>ср</w:t>
      </w:r>
      <w:proofErr w:type="spellEnd"/>
      <w:r w:rsidRPr="0086053C">
        <w:t> – соответственно температура проволоки и среды.</w:t>
      </w:r>
    </w:p>
    <w:p w:rsidR="002D7842" w:rsidRPr="0086053C" w:rsidRDefault="002D7842" w:rsidP="002D7842">
      <w:r w:rsidRPr="0086053C">
        <w:t>Здесь величина </w:t>
      </w:r>
      <w:r w:rsidRPr="0086053C">
        <w:rPr>
          <w:i/>
          <w:iCs/>
        </w:rPr>
        <w:t>x </w:t>
      </w:r>
      <w:r w:rsidRPr="0086053C">
        <w:t>зависит не только от скорости движения среды, но и от вязкости, теплоемкости и теплопроводности среды и поэтому величину </w:t>
      </w:r>
      <w:r w:rsidRPr="0086053C">
        <w:rPr>
          <w:i/>
          <w:iCs/>
        </w:rPr>
        <w:t>x</w:t>
      </w:r>
      <w:r w:rsidRPr="0086053C">
        <w:t> рассчитывают с помощью тео</w:t>
      </w:r>
      <w:r w:rsidRPr="0086053C">
        <w:softHyphen/>
        <w:t>рии подобия.</w:t>
      </w:r>
    </w:p>
    <w:p w:rsidR="002D7842" w:rsidRPr="0086053C" w:rsidRDefault="002D7842" w:rsidP="002D7842">
      <w:r w:rsidRPr="0086053C">
        <w:t>Преобразователь термоанемометра включается обычно в мостовую цепь</w:t>
      </w:r>
    </w:p>
    <w:p w:rsidR="002D7842" w:rsidRPr="0086053C" w:rsidRDefault="002D7842" w:rsidP="002D7842">
      <w:r w:rsidRPr="0086053C">
        <w:t>(рис. 3.33).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5E56B4C2" wp14:editId="3F615171">
            <wp:extent cx="1812925" cy="1471295"/>
            <wp:effectExtent l="0" t="0" r="0" b="0"/>
            <wp:docPr id="13" name="Рисунок 13" descr="https://helpiks.org/helpiksorg/baza6/401012105139.files/image1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s://helpiks.org/helpiksorg/baza6/401012105139.files/image125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 xml:space="preserve">Рис. </w:t>
      </w:r>
      <w:r>
        <w:t>8</w:t>
      </w:r>
      <w:r w:rsidRPr="0086053C">
        <w:t>.33. Схема включения преобразователя термоанемометра в мостовую цепь</w:t>
      </w:r>
    </w:p>
    <w:p w:rsidR="002D7842" w:rsidRPr="0086053C" w:rsidRDefault="002D7842" w:rsidP="002D7842">
      <w:r w:rsidRPr="0086053C">
        <w:t>Измерение можно производить, под</w:t>
      </w:r>
      <w:r w:rsidRPr="0086053C">
        <w:softHyphen/>
        <w:t>держивая постоянным либо ток </w:t>
      </w:r>
      <w:r w:rsidRPr="0086053C">
        <w:rPr>
          <w:i/>
          <w:iCs/>
        </w:rPr>
        <w:t>I</w:t>
      </w:r>
      <w:r w:rsidRPr="0086053C">
        <w:t> в неразветвленной части моста, либо напряжение питания моста (при работе в нерав</w:t>
      </w:r>
      <w:r w:rsidRPr="0086053C">
        <w:softHyphen/>
        <w:t>новесном режиме) или непрерывно поддерживая соответ</w:t>
      </w:r>
      <w:r w:rsidRPr="0086053C">
        <w:softHyphen/>
        <w:t xml:space="preserve">ствующее равновесию моста значение </w:t>
      </w:r>
      <w:proofErr w:type="spellStart"/>
      <w:r w:rsidRPr="0086053C">
        <w:t>соопротивления</w:t>
      </w:r>
      <w:proofErr w:type="spellEnd"/>
      <w:r w:rsidRPr="0086053C">
        <w:t> </w:t>
      </w:r>
      <w:proofErr w:type="gramStart"/>
      <w:r w:rsidRPr="0086053C">
        <w:rPr>
          <w:i/>
          <w:iCs/>
        </w:rPr>
        <w:t>R</w:t>
      </w:r>
      <w:proofErr w:type="gramEnd"/>
      <w:r w:rsidRPr="0086053C">
        <w:rPr>
          <w:vertAlign w:val="subscript"/>
        </w:rPr>
        <w:t>ПР</w:t>
      </w:r>
      <w:r w:rsidRPr="0086053C">
        <w:t> термоанемометра путем изменения тока </w:t>
      </w:r>
      <w:r w:rsidRPr="0086053C">
        <w:rPr>
          <w:i/>
          <w:iCs/>
        </w:rPr>
        <w:t>I</w:t>
      </w:r>
      <w:r w:rsidRPr="0086053C">
        <w:t> (тогда мост будет находиться в режиме равновесия для каждого значения ско</w:t>
      </w:r>
      <w:r w:rsidRPr="0086053C">
        <w:softHyphen/>
        <w:t>рости </w:t>
      </w:r>
      <w:r w:rsidRPr="0086053C">
        <w:rPr>
          <w:i/>
          <w:iCs/>
        </w:rPr>
        <w:t>V).</w:t>
      </w:r>
    </w:p>
    <w:p w:rsidR="002D7842" w:rsidRPr="0086053C" w:rsidRDefault="002D7842" w:rsidP="002D7842">
      <w:proofErr w:type="spellStart"/>
      <w:r w:rsidRPr="0086053C">
        <w:t>Градуировочная</w:t>
      </w:r>
      <w:proofErr w:type="spellEnd"/>
      <w:r w:rsidRPr="0086053C">
        <w:t xml:space="preserve"> кривая </w:t>
      </w:r>
      <w:r w:rsidRPr="0086053C">
        <w:rPr>
          <w:i/>
          <w:iCs/>
        </w:rPr>
        <w:t>R = f(V)</w:t>
      </w:r>
      <w:r w:rsidRPr="0086053C">
        <w:t> при </w:t>
      </w:r>
      <w:r w:rsidRPr="0086053C">
        <w:rPr>
          <w:i/>
          <w:iCs/>
        </w:rPr>
        <w:t>I </w:t>
      </w:r>
      <w:r w:rsidRPr="0086053C">
        <w:t xml:space="preserve">= </w:t>
      </w:r>
      <w:proofErr w:type="spellStart"/>
      <w:r w:rsidRPr="0086053C">
        <w:t>const</w:t>
      </w:r>
      <w:proofErr w:type="spellEnd"/>
      <w:r w:rsidRPr="0086053C">
        <w:t xml:space="preserve"> показана на рис. 3.34. Как видно из рисунка, шкала прибора получается нелинейной.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137E2329" wp14:editId="69179DD4">
            <wp:extent cx="1431290" cy="1304290"/>
            <wp:effectExtent l="0" t="0" r="0" b="0"/>
            <wp:docPr id="14" name="Рисунок 14" descr="https://helpiks.org/helpiksorg/baza6/401012105139.files/image1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s://helpiks.org/helpiksorg/baza6/401012105139.files/image12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90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 xml:space="preserve">Рис. </w:t>
      </w:r>
      <w:r>
        <w:t>8</w:t>
      </w:r>
      <w:r w:rsidRPr="0086053C">
        <w:t>.34.Градуировочная кривая шкалы прибора термоанемометра</w:t>
      </w:r>
    </w:p>
    <w:p w:rsidR="002D7842" w:rsidRPr="0086053C" w:rsidRDefault="002D7842" w:rsidP="002D7842">
      <w:r w:rsidRPr="0086053C">
        <w:t>Иногда для получения более линейной шкалы измеряют не ток </w:t>
      </w:r>
      <w:r w:rsidRPr="0086053C">
        <w:rPr>
          <w:i/>
          <w:iCs/>
        </w:rPr>
        <w:t>I</w:t>
      </w:r>
      <w:r w:rsidRPr="0086053C">
        <w:t>, а падение напряжения на платиновой проволоке </w:t>
      </w:r>
      <w:proofErr w:type="spellStart"/>
      <w:proofErr w:type="gramStart"/>
      <w:r w:rsidRPr="0086053C">
        <w:rPr>
          <w:i/>
          <w:iCs/>
        </w:rPr>
        <w:t>R</w:t>
      </w:r>
      <w:proofErr w:type="gramEnd"/>
      <w:r w:rsidRPr="0086053C">
        <w:rPr>
          <w:i/>
          <w:iCs/>
          <w:vertAlign w:val="subscript"/>
        </w:rPr>
        <w:t>к</w:t>
      </w:r>
      <w:proofErr w:type="spellEnd"/>
      <w:r w:rsidRPr="0086053C">
        <w:rPr>
          <w:i/>
          <w:iCs/>
        </w:rPr>
        <w:t>. </w:t>
      </w:r>
      <w:r w:rsidRPr="0086053C">
        <w:t>Так как значение </w:t>
      </w:r>
      <w:proofErr w:type="spellStart"/>
      <w:r w:rsidRPr="0086053C">
        <w:rPr>
          <w:i/>
          <w:iCs/>
        </w:rPr>
        <w:t>R</w:t>
      </w:r>
      <w:r w:rsidRPr="0086053C">
        <w:rPr>
          <w:i/>
          <w:iCs/>
          <w:vertAlign w:val="subscript"/>
        </w:rPr>
        <w:t>k</w:t>
      </w:r>
      <w:proofErr w:type="spellEnd"/>
      <w:r w:rsidRPr="0086053C">
        <w:t> вследствие нагревания проволоки током увеличивается при возрастании </w:t>
      </w:r>
      <w:r w:rsidRPr="0086053C">
        <w:rPr>
          <w:i/>
          <w:iCs/>
        </w:rPr>
        <w:t>I</w:t>
      </w:r>
      <w:r w:rsidRPr="0086053C">
        <w:t>, то зависимость </w:t>
      </w:r>
      <w:proofErr w:type="spellStart"/>
      <w:r w:rsidRPr="0086053C">
        <w:rPr>
          <w:i/>
          <w:iCs/>
        </w:rPr>
        <w:t>I×</w:t>
      </w:r>
      <w:proofErr w:type="gramStart"/>
      <w:r w:rsidRPr="0086053C">
        <w:rPr>
          <w:i/>
          <w:iCs/>
        </w:rPr>
        <w:t>R</w:t>
      </w:r>
      <w:proofErr w:type="gramEnd"/>
      <w:r w:rsidRPr="0086053C">
        <w:rPr>
          <w:i/>
          <w:iCs/>
          <w:vertAlign w:val="subscript"/>
        </w:rPr>
        <w:t>к</w:t>
      </w:r>
      <w:proofErr w:type="spellEnd"/>
      <w:r w:rsidRPr="0086053C">
        <w:t>=</w:t>
      </w:r>
      <w:r w:rsidRPr="0086053C">
        <w:rPr>
          <w:i/>
          <w:iCs/>
        </w:rPr>
        <w:t>f(V) </w:t>
      </w:r>
      <w:r w:rsidRPr="0086053C">
        <w:t>оказывается более линейной, чем зависимость </w:t>
      </w:r>
      <w:r w:rsidRPr="0086053C">
        <w:rPr>
          <w:i/>
          <w:iCs/>
        </w:rPr>
        <w:t>I</w:t>
      </w:r>
      <w:r w:rsidRPr="0086053C">
        <w:t>=</w:t>
      </w:r>
      <w:r w:rsidRPr="0086053C">
        <w:rPr>
          <w:i/>
          <w:iCs/>
        </w:rPr>
        <w:t>f(V), </w:t>
      </w:r>
      <w:r w:rsidRPr="0086053C">
        <w:t>но при этом увеличивается инерционность.</w:t>
      </w:r>
    </w:p>
    <w:p w:rsidR="002D7842" w:rsidRPr="0086053C" w:rsidRDefault="002D7842" w:rsidP="002D7842">
      <w:r w:rsidRPr="0086053C">
        <w:t>Температуру проволоки термоанемометра можно еще из</w:t>
      </w:r>
      <w:r w:rsidRPr="0086053C">
        <w:softHyphen/>
        <w:t>мерить с помощью термопары (рис. 3.35).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4A0EC839" wp14:editId="3424165D">
            <wp:extent cx="1208405" cy="1240155"/>
            <wp:effectExtent l="0" t="0" r="0" b="0"/>
            <wp:docPr id="15" name="Рисунок 15" descr="https://helpiks.org/helpiksorg/baza6/401012105139.files/image1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s://helpiks.org/helpiksorg/baza6/401012105139.files/image129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12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>Рис.</w:t>
      </w:r>
      <w:r>
        <w:t xml:space="preserve"> </w:t>
      </w:r>
      <w:r>
        <w:t>8</w:t>
      </w:r>
      <w:r w:rsidRPr="0086053C">
        <w:t>.35. Схема измерения температуры нагревателя термоанемометра термопарой</w:t>
      </w:r>
    </w:p>
    <w:p w:rsidR="002D7842" w:rsidRPr="0086053C" w:rsidRDefault="002D7842" w:rsidP="002D7842">
      <w:r w:rsidRPr="0086053C">
        <w:t>Рабочий спай термопары приварен к середине нагревае</w:t>
      </w:r>
      <w:r w:rsidRPr="0086053C">
        <w:softHyphen/>
        <w:t>мой проволоки </w:t>
      </w:r>
      <w:r w:rsidRPr="0086053C">
        <w:rPr>
          <w:i/>
          <w:iCs/>
        </w:rPr>
        <w:t>R</w:t>
      </w:r>
      <w:r w:rsidRPr="0086053C">
        <w:rPr>
          <w:i/>
          <w:iCs/>
          <w:vertAlign w:val="subscript"/>
        </w:rPr>
        <w:t>T</w:t>
      </w:r>
      <w:r w:rsidRPr="0086053C">
        <w:rPr>
          <w:i/>
          <w:iCs/>
        </w:rPr>
        <w:t> </w:t>
      </w:r>
      <w:r w:rsidRPr="0086053C">
        <w:t>и милливольтметр </w:t>
      </w:r>
      <w:proofErr w:type="spellStart"/>
      <w:r w:rsidRPr="0086053C">
        <w:rPr>
          <w:i/>
          <w:iCs/>
        </w:rPr>
        <w:t>mV</w:t>
      </w:r>
      <w:proofErr w:type="spellEnd"/>
      <w:r w:rsidRPr="0086053C">
        <w:t xml:space="preserve"> измеряет </w:t>
      </w:r>
      <w:proofErr w:type="spellStart"/>
      <w:r w:rsidRPr="0086053C">
        <w:t>термо</w:t>
      </w:r>
      <w:proofErr w:type="spellEnd"/>
      <w:r w:rsidRPr="0086053C">
        <w:t xml:space="preserve">-э. д. с., </w:t>
      </w:r>
      <w:proofErr w:type="gramStart"/>
      <w:r w:rsidRPr="0086053C">
        <w:t>развиваемую</w:t>
      </w:r>
      <w:proofErr w:type="gramEnd"/>
      <w:r w:rsidRPr="0086053C">
        <w:t xml:space="preserve"> термопарой в зависимости от температу</w:t>
      </w:r>
      <w:r w:rsidRPr="0086053C">
        <w:softHyphen/>
        <w:t>ры сопротивления </w:t>
      </w:r>
      <w:r w:rsidRPr="0086053C">
        <w:rPr>
          <w:i/>
          <w:iCs/>
        </w:rPr>
        <w:t>R</w:t>
      </w:r>
      <w:r w:rsidRPr="0086053C">
        <w:rPr>
          <w:i/>
          <w:iCs/>
          <w:vertAlign w:val="subscript"/>
        </w:rPr>
        <w:t>T</w:t>
      </w:r>
      <w:r w:rsidRPr="0086053C">
        <w:t>, а, следовательно, от скорости потока </w:t>
      </w:r>
      <w:r w:rsidRPr="0086053C">
        <w:rPr>
          <w:i/>
          <w:iCs/>
        </w:rPr>
        <w:t>V.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677AB796" wp14:editId="69E1F278">
            <wp:extent cx="1200785" cy="254635"/>
            <wp:effectExtent l="0" t="0" r="0" b="0"/>
            <wp:docPr id="16" name="Рисунок 16" descr="https://helpiks.org/helpiksorg/baza6/401012105139.files/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s://helpiks.org/helpiksorg/baza6/401012105139.files/image131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>Приборы, предназначенные для определения процентного содержания компонента газовой смеси, называются газоана</w:t>
      </w:r>
      <w:r w:rsidRPr="0086053C">
        <w:softHyphen/>
        <w:t>лизаторами. Принцип их действия основан на изменении со</w:t>
      </w:r>
      <w:r w:rsidRPr="0086053C">
        <w:softHyphen/>
        <w:t xml:space="preserve">противления проводника в зависимости </w:t>
      </w:r>
      <w:proofErr w:type="gramStart"/>
      <w:r w:rsidRPr="0086053C">
        <w:t>от</w:t>
      </w:r>
      <w:proofErr w:type="gramEnd"/>
      <w:r w:rsidRPr="0086053C">
        <w:t xml:space="preserve"> </w:t>
      </w:r>
      <w:proofErr w:type="gramStart"/>
      <w:r w:rsidRPr="0086053C">
        <w:t>теплопроводность</w:t>
      </w:r>
      <w:proofErr w:type="gramEnd"/>
      <w:r w:rsidRPr="0086053C">
        <w:t xml:space="preserve"> смеси газов. Теплопроводность же газовых смесей, состоящих из газов, не вступающих в реакцию друг с другом, примерно равна среднему арифметическому теплопроводностей компо</w:t>
      </w:r>
      <w:r w:rsidRPr="0086053C">
        <w:softHyphen/>
        <w:t>нент смеси.</w:t>
      </w:r>
    </w:p>
    <w:p w:rsidR="002D7842" w:rsidRPr="0086053C" w:rsidRDefault="002D7842" w:rsidP="002D7842">
      <w:r w:rsidRPr="0086053C">
        <w:t>Для смеси из двух газов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1C1FE4E6" wp14:editId="0E9D1656">
            <wp:extent cx="1399540" cy="405765"/>
            <wp:effectExtent l="0" t="0" r="0" b="0"/>
            <wp:docPr id="17" name="Рисунок 17" descr="https://helpiks.org/helpiksorg/baza6/401012105139.files/image1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s://helpiks.org/helpiksorg/baza6/401012105139.files/image133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40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053C">
        <w:t> , (3.40)</w:t>
      </w:r>
    </w:p>
    <w:p w:rsidR="002D7842" w:rsidRPr="0086053C" w:rsidRDefault="002D7842" w:rsidP="002D7842">
      <w:r w:rsidRPr="0086053C">
        <w:t>где l</w:t>
      </w:r>
      <w:r w:rsidRPr="0086053C">
        <w:rPr>
          <w:i/>
          <w:iCs/>
          <w:vertAlign w:val="subscript"/>
        </w:rPr>
        <w:t>C12</w:t>
      </w:r>
      <w:r w:rsidRPr="0086053C">
        <w:rPr>
          <w:i/>
          <w:iCs/>
        </w:rPr>
        <w:t>, </w:t>
      </w:r>
      <w:r w:rsidRPr="0086053C">
        <w:t>l</w:t>
      </w:r>
      <w:r w:rsidRPr="0086053C">
        <w:rPr>
          <w:i/>
          <w:iCs/>
          <w:vertAlign w:val="subscript"/>
        </w:rPr>
        <w:t>C1</w:t>
      </w:r>
      <w:r w:rsidRPr="0086053C">
        <w:rPr>
          <w:i/>
          <w:iCs/>
        </w:rPr>
        <w:t>, </w:t>
      </w:r>
      <w:r w:rsidRPr="0086053C">
        <w:t>l</w:t>
      </w:r>
      <w:r w:rsidRPr="0086053C">
        <w:rPr>
          <w:i/>
          <w:iCs/>
          <w:vertAlign w:val="subscript"/>
        </w:rPr>
        <w:t>C2</w:t>
      </w:r>
      <w:r w:rsidRPr="0086053C">
        <w:rPr>
          <w:i/>
          <w:iCs/>
        </w:rPr>
        <w:t>,</w:t>
      </w:r>
      <w:r w:rsidRPr="0086053C">
        <w:t> – соответственно теплопроводности смеси и компонент;</w:t>
      </w:r>
    </w:p>
    <w:p w:rsidR="002D7842" w:rsidRPr="0086053C" w:rsidRDefault="002D7842" w:rsidP="002D7842">
      <w:r w:rsidRPr="0086053C">
        <w:rPr>
          <w:i/>
          <w:iCs/>
        </w:rPr>
        <w:t>а </w:t>
      </w:r>
      <w:r w:rsidRPr="0086053C">
        <w:t>и </w:t>
      </w:r>
      <w:r w:rsidRPr="0086053C">
        <w:rPr>
          <w:i/>
          <w:iCs/>
        </w:rPr>
        <w:t>b – </w:t>
      </w:r>
      <w:r w:rsidRPr="0086053C">
        <w:t>процентное содержание компонент смеси.</w:t>
      </w:r>
    </w:p>
    <w:p w:rsidR="002D7842" w:rsidRPr="0086053C" w:rsidRDefault="002D7842" w:rsidP="002D7842">
      <w:r w:rsidRPr="0086053C">
        <w:t> </w:t>
      </w:r>
    </w:p>
    <w:p w:rsidR="002D7842" w:rsidRPr="0086053C" w:rsidRDefault="002D7842" w:rsidP="002D7842">
      <w:r w:rsidRPr="0086053C">
        <w:t>Если необходимо определить процентное содержание га</w:t>
      </w:r>
      <w:r w:rsidRPr="0086053C">
        <w:softHyphen/>
        <w:t>за, имеющего теплопроводность l</w:t>
      </w:r>
      <w:r w:rsidRPr="0086053C">
        <w:rPr>
          <w:i/>
          <w:iCs/>
          <w:vertAlign w:val="subscript"/>
        </w:rPr>
        <w:t>C1</w:t>
      </w:r>
      <w:r w:rsidRPr="0086053C">
        <w:t>, в смеси с другим га</w:t>
      </w:r>
      <w:r w:rsidRPr="0086053C">
        <w:softHyphen/>
        <w:t>зом, имеющим теплопроводность </w:t>
      </w:r>
      <w:r w:rsidRPr="0086053C">
        <w:rPr>
          <w:i/>
          <w:iCs/>
        </w:rPr>
        <w:t>l</w:t>
      </w:r>
      <w:r w:rsidRPr="0086053C">
        <w:rPr>
          <w:i/>
          <w:iCs/>
          <w:vertAlign w:val="subscript"/>
        </w:rPr>
        <w:t>C2</w:t>
      </w:r>
      <w:r w:rsidRPr="0086053C">
        <w:t>, то выражение для l</w:t>
      </w:r>
      <w:r w:rsidRPr="0086053C">
        <w:rPr>
          <w:i/>
          <w:iCs/>
          <w:vertAlign w:val="subscript"/>
        </w:rPr>
        <w:t>C12</w:t>
      </w:r>
      <w:r w:rsidRPr="0086053C">
        <w:t> можно написать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3B6E9F5C" wp14:editId="1DE45627">
            <wp:extent cx="1749425" cy="405765"/>
            <wp:effectExtent l="0" t="0" r="3175" b="0"/>
            <wp:docPr id="18" name="Рисунок 18" descr="https://helpiks.org/helpiksorg/baza6/401012105139.files/image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s://helpiks.org/helpiksorg/baza6/401012105139.files/image135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40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053C">
        <w:t> , (3.41)</w:t>
      </w:r>
    </w:p>
    <w:p w:rsidR="002D7842" w:rsidRPr="0086053C" w:rsidRDefault="002D7842" w:rsidP="002D7842">
      <w:r w:rsidRPr="0086053C">
        <w:t>т. е., измерив l</w:t>
      </w:r>
      <w:r w:rsidRPr="0086053C">
        <w:rPr>
          <w:i/>
          <w:iCs/>
          <w:vertAlign w:val="subscript"/>
        </w:rPr>
        <w:t>C12</w:t>
      </w:r>
      <w:r w:rsidRPr="0086053C">
        <w:t> смеси и зная табличные значения l</w:t>
      </w:r>
      <w:r w:rsidRPr="0086053C">
        <w:rPr>
          <w:i/>
          <w:iCs/>
          <w:vertAlign w:val="subscript"/>
        </w:rPr>
        <w:t>C1</w:t>
      </w:r>
      <w:r w:rsidRPr="0086053C">
        <w:t> в l</w:t>
      </w:r>
      <w:r w:rsidRPr="0086053C">
        <w:rPr>
          <w:i/>
          <w:iCs/>
          <w:vertAlign w:val="subscript"/>
        </w:rPr>
        <w:t>C2</w:t>
      </w:r>
      <w:r w:rsidRPr="0086053C">
        <w:rPr>
          <w:i/>
          <w:iCs/>
        </w:rPr>
        <w:t> </w:t>
      </w:r>
      <w:r w:rsidRPr="0086053C">
        <w:t>газов, образующих смесь, можно определить </w:t>
      </w:r>
      <w:r w:rsidRPr="0086053C">
        <w:rPr>
          <w:i/>
          <w:iCs/>
        </w:rPr>
        <w:t>а</w:t>
      </w:r>
      <w:r w:rsidRPr="0086053C">
        <w:t> (процент</w:t>
      </w:r>
      <w:r w:rsidRPr="0086053C">
        <w:softHyphen/>
        <w:t>ное содержание одного из газов).</w:t>
      </w:r>
    </w:p>
    <w:p w:rsidR="002D7842" w:rsidRPr="0086053C" w:rsidRDefault="002D7842" w:rsidP="002D7842">
      <w:r w:rsidRPr="0086053C">
        <w:t>Формула (3.40) дает лишь приближенную зависимость теплопроводности смеси от ее состава, поэтому на практике целесообразнее производить градуировку электрических газо</w:t>
      </w:r>
      <w:r w:rsidRPr="0086053C">
        <w:softHyphen/>
        <w:t xml:space="preserve">анализаторов экспериментально, либо путем сравнения с образцовыми газоанализаторами, </w:t>
      </w:r>
      <w:proofErr w:type="gramStart"/>
      <w:r w:rsidRPr="0086053C">
        <w:t>либо</w:t>
      </w:r>
      <w:proofErr w:type="gramEnd"/>
      <w:r w:rsidRPr="0086053C">
        <w:t xml:space="preserve"> приготовляя в газголь</w:t>
      </w:r>
      <w:r w:rsidRPr="0086053C">
        <w:softHyphen/>
        <w:t>дере смеси газов различных концентраций.</w:t>
      </w:r>
    </w:p>
    <w:p w:rsidR="002D7842" w:rsidRPr="0086053C" w:rsidRDefault="002D7842" w:rsidP="002D7842">
      <w:r w:rsidRPr="0086053C">
        <w:t>Формула (3.41) относится к измерению концентрации одного из компонентов двухкомпонентной смеси.</w:t>
      </w:r>
    </w:p>
    <w:p w:rsidR="002D7842" w:rsidRPr="0086053C" w:rsidRDefault="002D7842" w:rsidP="002D7842">
      <w:r w:rsidRPr="0086053C">
        <w:t>Измерение концентрации одного из компонентов более сложных смесей возможно лишь в том случае, когда все остальные компоненты газовой смеси имеют практически одинаковую теплопроводность, либо когда концентрация осталь</w:t>
      </w:r>
      <w:r w:rsidRPr="0086053C">
        <w:softHyphen/>
        <w:t xml:space="preserve">ных компонентов постоянная. </w:t>
      </w:r>
    </w:p>
    <w:p w:rsidR="002D7842" w:rsidRPr="0086053C" w:rsidRDefault="002D7842" w:rsidP="002D7842">
      <w:r w:rsidRPr="0086053C">
        <w:t>На рис. 3.36 показано принципиальное устройство термоанемометра.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5BC9E5D1" wp14:editId="6B825FFC">
            <wp:extent cx="1574165" cy="914400"/>
            <wp:effectExtent l="0" t="0" r="6985" b="0"/>
            <wp:docPr id="19" name="Рисунок 19" descr="https://helpiks.org/helpiksorg/baza6/401012105139.files/image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s://helpiks.org/helpiksorg/baza6/401012105139.files/image137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>Рис.</w:t>
      </w:r>
      <w:r>
        <w:t>8</w:t>
      </w:r>
      <w:r w:rsidRPr="0086053C">
        <w:t>.36. Устройство термоанемометра.</w:t>
      </w:r>
    </w:p>
    <w:p w:rsidR="002D7842" w:rsidRPr="0086053C" w:rsidRDefault="002D7842" w:rsidP="002D7842">
      <w:r w:rsidRPr="0086053C">
        <w:t>1 – проволока; 2 – камера</w:t>
      </w:r>
    </w:p>
    <w:p w:rsidR="002D7842" w:rsidRPr="0086053C" w:rsidRDefault="002D7842" w:rsidP="002D7842">
      <w:r w:rsidRPr="0086053C">
        <w:t>Проволока </w:t>
      </w:r>
      <w:r w:rsidRPr="0086053C">
        <w:rPr>
          <w:i/>
          <w:iCs/>
        </w:rPr>
        <w:t>1,</w:t>
      </w:r>
      <w:r w:rsidRPr="0086053C">
        <w:t> закрепленная в камере </w:t>
      </w:r>
      <w:r w:rsidRPr="0086053C">
        <w:rPr>
          <w:i/>
          <w:iCs/>
        </w:rPr>
        <w:t>2,</w:t>
      </w:r>
      <w:r w:rsidRPr="0086053C">
        <w:t> обтекается исследуемым газом, теплопроводность которого изменяется в зависимости от состава.</w:t>
      </w:r>
    </w:p>
    <w:p w:rsidR="002D7842" w:rsidRPr="0086053C" w:rsidRDefault="002D7842" w:rsidP="002D7842">
      <w:r w:rsidRPr="0086053C">
        <w:t>Материал проводника выбирается из тех же соображений, что и для термоанемометра.</w:t>
      </w:r>
    </w:p>
    <w:p w:rsidR="002D7842" w:rsidRPr="0086053C" w:rsidRDefault="002D7842" w:rsidP="002D7842">
      <w:pPr>
        <w:rPr>
          <w:b/>
          <w:bCs/>
        </w:rPr>
      </w:pPr>
      <w:r>
        <w:rPr>
          <w:b/>
          <w:bCs/>
        </w:rPr>
        <w:t>8.4.</w:t>
      </w:r>
      <w:r w:rsidRPr="0086053C">
        <w:rPr>
          <w:b/>
          <w:bCs/>
        </w:rPr>
        <w:t>Реостатные преобразователи или датчики активного сопротивления.</w:t>
      </w:r>
    </w:p>
    <w:p w:rsidR="002D7842" w:rsidRPr="0086053C" w:rsidRDefault="002D7842" w:rsidP="002D7842">
      <w:r w:rsidRPr="0086053C">
        <w:t>В датчиках активного сопротивления с изменением изме</w:t>
      </w:r>
      <w:r w:rsidRPr="0086053C">
        <w:softHyphen/>
        <w:t>ряемой величины изменяется их активное сопротивление. Следовательно, входной величиной реостатных преобразова</w:t>
      </w:r>
      <w:r w:rsidRPr="0086053C">
        <w:softHyphen/>
        <w:t>телей является перемещение движка реостата, механически связанного с измеряемой неэлектрической величиной, а вы</w:t>
      </w:r>
      <w:r w:rsidRPr="0086053C">
        <w:softHyphen/>
        <w:t>ходной величиной – активное сопротивление.</w:t>
      </w:r>
    </w:p>
    <w:p w:rsidR="002D7842" w:rsidRPr="0086053C" w:rsidRDefault="002D7842" w:rsidP="002D7842">
      <w:r w:rsidRPr="0086053C">
        <w:t>На рис. 3.37 показано устройство реостатного преобразова</w:t>
      </w:r>
      <w:r w:rsidRPr="0086053C">
        <w:softHyphen/>
        <w:t>теля.</w:t>
      </w:r>
    </w:p>
    <w:p w:rsidR="002D7842" w:rsidRPr="0086053C" w:rsidRDefault="002D7842" w:rsidP="002D7842">
      <w:r w:rsidRPr="0086053C">
        <w:t>На каркас </w:t>
      </w:r>
      <w:r w:rsidRPr="0086053C">
        <w:rPr>
          <w:i/>
          <w:iCs/>
        </w:rPr>
        <w:t>1</w:t>
      </w:r>
      <w:r w:rsidRPr="0086053C">
        <w:t> из изоляционного материала намотана с рав</w:t>
      </w:r>
      <w:r w:rsidRPr="0086053C">
        <w:softHyphen/>
        <w:t>номерным шагом проволока </w:t>
      </w:r>
      <w:r w:rsidRPr="0086053C">
        <w:rPr>
          <w:i/>
          <w:iCs/>
        </w:rPr>
        <w:t>2.</w:t>
      </w:r>
      <w:r w:rsidRPr="0086053C">
        <w:t> Изоляция проволоки на верх</w:t>
      </w:r>
      <w:r w:rsidRPr="0086053C">
        <w:softHyphen/>
        <w:t>ней границе каркаса зачищается и по металлу скользит щет</w:t>
      </w:r>
      <w:r w:rsidRPr="0086053C">
        <w:softHyphen/>
        <w:t>ка </w:t>
      </w:r>
      <w:r w:rsidRPr="0086053C">
        <w:rPr>
          <w:i/>
          <w:iCs/>
        </w:rPr>
        <w:t>3.</w:t>
      </w:r>
      <w:r w:rsidRPr="0086053C">
        <w:t> Добавочная щетка </w:t>
      </w:r>
      <w:r w:rsidRPr="0086053C">
        <w:rPr>
          <w:i/>
          <w:iCs/>
        </w:rPr>
        <w:t>4</w:t>
      </w:r>
      <w:r w:rsidRPr="0086053C">
        <w:t> скользит по токосъемному кольцу </w:t>
      </w:r>
      <w:r w:rsidRPr="0086053C">
        <w:rPr>
          <w:i/>
          <w:iCs/>
        </w:rPr>
        <w:t>5</w:t>
      </w:r>
      <w:r w:rsidRPr="0086053C">
        <w:t>. Обе щетки изолированы от приводного валика </w:t>
      </w:r>
      <w:r w:rsidRPr="0086053C">
        <w:rPr>
          <w:i/>
          <w:iCs/>
        </w:rPr>
        <w:t>6.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03A93751" wp14:editId="0DBBE024">
            <wp:extent cx="1677670" cy="1391285"/>
            <wp:effectExtent l="0" t="0" r="0" b="0"/>
            <wp:docPr id="20" name="Рисунок 20" descr="https://helpiks.org/helpiksorg/baza6/401012105139.files/image1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s://helpiks.org/helpiksorg/baza6/401012105139.files/image139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139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>Рис.</w:t>
      </w:r>
      <w:r>
        <w:t xml:space="preserve"> </w:t>
      </w:r>
      <w:r>
        <w:t>8</w:t>
      </w:r>
      <w:r w:rsidRPr="0086053C">
        <w:t>.37. Устройство реостатного преобразователя.</w:t>
      </w:r>
    </w:p>
    <w:p w:rsidR="002D7842" w:rsidRPr="0086053C" w:rsidRDefault="002D7842" w:rsidP="002D7842">
      <w:r w:rsidRPr="0086053C">
        <w:t>1 –каркас; 2 – проволока камера; 3 – щетка; 4 – добавочная щетка; 5 – токосъемное кольцо; 6 – приводной валик</w:t>
      </w:r>
    </w:p>
    <w:p w:rsidR="002D7842" w:rsidRPr="0086053C" w:rsidRDefault="002D7842" w:rsidP="002D7842">
      <w:r w:rsidRPr="0086053C">
        <w:t xml:space="preserve">Реостатные преобразователи выполняются как с проводом, намотанным на каркас, так и </w:t>
      </w:r>
      <w:proofErr w:type="spellStart"/>
      <w:r w:rsidRPr="0086053C">
        <w:t>реохордного</w:t>
      </w:r>
      <w:proofErr w:type="spellEnd"/>
      <w:r w:rsidRPr="0086053C">
        <w:t xml:space="preserve"> типа. В качестве материала провода применяют нихром, манганин, константан и др. В ответственных случаях, когда требования к изно</w:t>
      </w:r>
      <w:r w:rsidRPr="0086053C">
        <w:softHyphen/>
        <w:t>соустойчивости контактных поверхностей очень велики, или когда контактные давления очень малы, применяют сплавы платины с иридием, с палладием, рубидием, рутением, осми</w:t>
      </w:r>
      <w:r w:rsidRPr="0086053C">
        <w:softHyphen/>
        <w:t>ем. Провод реостата должен быть покрыт либо эмалью, либо слоем окислов для изоляции соседних витков друг от друга. Движки бывают из двух-трех проволочек (платина с ириди</w:t>
      </w:r>
      <w:r w:rsidRPr="0086053C">
        <w:softHyphen/>
        <w:t>ем) с контактным давлением 0,003…0,005 </w:t>
      </w:r>
      <w:r w:rsidRPr="0086053C">
        <w:rPr>
          <w:i/>
          <w:iCs/>
        </w:rPr>
        <w:t>Н</w:t>
      </w:r>
      <w:r w:rsidRPr="0086053C">
        <w:t> или пластинча</w:t>
      </w:r>
      <w:r w:rsidRPr="0086053C">
        <w:softHyphen/>
        <w:t>тые (серебро, фосфористая бронза) с усилием 0,05…0,1 </w:t>
      </w:r>
      <w:r w:rsidRPr="0086053C">
        <w:rPr>
          <w:i/>
          <w:iCs/>
        </w:rPr>
        <w:t>Н. </w:t>
      </w:r>
      <w:r w:rsidRPr="0086053C">
        <w:t>Контактная поверхность намотанного провода полируется; ширина контактной поверхности равна 2…3 диаметрам про</w:t>
      </w:r>
      <w:r w:rsidRPr="0086053C">
        <w:softHyphen/>
        <w:t>вода. Каркас реостатного преобразователя выполняется из текстолита, пластмассы или из алюминия, покрытого изоляционным лаком или оксидной пленкой. Формы каркасов са</w:t>
      </w:r>
      <w:r w:rsidRPr="0086053C">
        <w:softHyphen/>
        <w:t xml:space="preserve">мые разнообразные. Реактивное сопротивление реостатных преобразователей очень мало и им обычно можно </w:t>
      </w:r>
      <w:proofErr w:type="gramStart"/>
      <w:r w:rsidRPr="0086053C">
        <w:t>пренебречь</w:t>
      </w:r>
      <w:proofErr w:type="gramEnd"/>
      <w:r w:rsidRPr="0086053C">
        <w:t xml:space="preserve"> при частотах звукового диапазона.</w:t>
      </w:r>
    </w:p>
    <w:p w:rsidR="002D7842" w:rsidRPr="0086053C" w:rsidRDefault="002D7842" w:rsidP="002D7842">
      <w:r w:rsidRPr="0086053C">
        <w:t>При использовании реостатных преобразователей для из</w:t>
      </w:r>
      <w:r w:rsidRPr="0086053C">
        <w:softHyphen/>
        <w:t>мерения неэлектрических величин – часто ставится задача по</w:t>
      </w:r>
      <w:r w:rsidRPr="0086053C">
        <w:softHyphen/>
        <w:t>лучить линейную зависимость угла отклонения a указателя от измеряемой неэлектрической величины </w:t>
      </w:r>
      <w:r w:rsidRPr="0086053C">
        <w:rPr>
          <w:i/>
          <w:iCs/>
        </w:rPr>
        <w:t>F,</w:t>
      </w:r>
      <w:r w:rsidRPr="0086053C">
        <w:t> несмотря на то, что ряд звеньев прибора между преобразователем и указате</w:t>
      </w:r>
      <w:r w:rsidRPr="0086053C">
        <w:softHyphen/>
        <w:t>лем, осуществляющих промежуточные преобразования, ха</w:t>
      </w:r>
      <w:r w:rsidRPr="0086053C">
        <w:softHyphen/>
        <w:t>рактеризуются нелинейной функцией преобразования.</w:t>
      </w:r>
    </w:p>
    <w:p w:rsidR="002D7842" w:rsidRPr="0086053C" w:rsidRDefault="002D7842" w:rsidP="002D7842">
      <w:r w:rsidRPr="0086053C">
        <w:t>В подобных случаях применяются функциональные рео</w:t>
      </w:r>
      <w:r w:rsidRPr="0086053C">
        <w:softHyphen/>
        <w:t>статные преобразователи с нелинейным распределением со</w:t>
      </w:r>
      <w:r w:rsidRPr="0086053C">
        <w:softHyphen/>
        <w:t>противления вдоль каркаса. Нелинейного распределения со</w:t>
      </w:r>
      <w:r w:rsidRPr="0086053C">
        <w:softHyphen/>
        <w:t>противления вдоль каркаса достигают, например, изменяя высоту каркаса, шунтируя части линейного реостата постоян</w:t>
      </w:r>
      <w:r w:rsidRPr="0086053C">
        <w:softHyphen/>
        <w:t>ными сопротивлениями, применяя намотку с переменным ша</w:t>
      </w:r>
      <w:r w:rsidRPr="0086053C">
        <w:softHyphen/>
        <w:t>гом, намотку отдельных участков каркаса проводами разного диаметра или с разными удельными сопротивлениями.</w:t>
      </w:r>
    </w:p>
    <w:p w:rsidR="002D7842" w:rsidRPr="0086053C" w:rsidRDefault="002D7842" w:rsidP="002D7842">
      <w:r w:rsidRPr="0086053C">
        <w:t>Ниже представлены схемы наиболее распространенных приборов с реостатными преобразователями. Для схемы (рис. 3.38.а) ток </w:t>
      </w:r>
      <w:r w:rsidRPr="0086053C">
        <w:rPr>
          <w:i/>
          <w:iCs/>
        </w:rPr>
        <w:t>I</w:t>
      </w:r>
      <w:r w:rsidRPr="0086053C">
        <w:t> можно выразить формулой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7B928404" wp14:editId="3EDF7D79">
            <wp:extent cx="1336040" cy="675640"/>
            <wp:effectExtent l="0" t="0" r="0" b="0"/>
            <wp:docPr id="21" name="Рисунок 21" descr="https://helpiks.org/helpiksorg/baza6/401012105139.files/image1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s://helpiks.org/helpiksorg/baza6/401012105139.files/image141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40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053C">
        <w:t> , (3.42)</w:t>
      </w:r>
    </w:p>
    <w:p w:rsidR="002D7842" w:rsidRPr="0086053C" w:rsidRDefault="002D7842" w:rsidP="002D7842">
      <w:r w:rsidRPr="0086053C">
        <w:t>где </w:t>
      </w:r>
      <w:r w:rsidRPr="0086053C">
        <w:rPr>
          <w:i/>
          <w:iCs/>
        </w:rPr>
        <w:t>l – </w:t>
      </w:r>
      <w:r w:rsidRPr="0086053C">
        <w:t>отклонение движка, соответствующее текущему значению из меряемой величины; </w:t>
      </w:r>
      <w:proofErr w:type="spellStart"/>
      <w:r w:rsidRPr="0086053C">
        <w:rPr>
          <w:i/>
          <w:iCs/>
        </w:rPr>
        <w:t>l</w:t>
      </w:r>
      <w:r w:rsidRPr="0086053C">
        <w:rPr>
          <w:i/>
          <w:iCs/>
          <w:vertAlign w:val="subscript"/>
        </w:rPr>
        <w:t>H</w:t>
      </w:r>
      <w:proofErr w:type="spellEnd"/>
      <w:r w:rsidRPr="0086053C">
        <w:t> – номинальное отклонение, при котором сопротивле</w:t>
      </w:r>
      <w:r w:rsidRPr="0086053C">
        <w:softHyphen/>
        <w:t>ние линейного реостата </w:t>
      </w:r>
      <w:proofErr w:type="gramStart"/>
      <w:r w:rsidRPr="0086053C">
        <w:rPr>
          <w:i/>
          <w:iCs/>
        </w:rPr>
        <w:t>R</w:t>
      </w:r>
      <w:proofErr w:type="gramEnd"/>
      <w:r w:rsidRPr="0086053C">
        <w:rPr>
          <w:i/>
          <w:iCs/>
          <w:vertAlign w:val="subscript"/>
        </w:rPr>
        <w:t>Р</w:t>
      </w:r>
      <w:r w:rsidRPr="0086053C">
        <w:t>=0.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1EDD53B7" wp14:editId="2BE15545">
            <wp:extent cx="1582420" cy="2417445"/>
            <wp:effectExtent l="0" t="0" r="0" b="1905"/>
            <wp:docPr id="22" name="Рисунок 22" descr="https://helpiks.org/helpiksorg/baza6/401012105139.files/image1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s://helpiks.org/helpiksorg/baza6/401012105139.files/image143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420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 xml:space="preserve">Рис. </w:t>
      </w:r>
      <w:r>
        <w:t>8</w:t>
      </w:r>
      <w:r w:rsidRPr="0086053C">
        <w:t>.38. Устройство приборов с реостатными преобразователями</w:t>
      </w:r>
    </w:p>
    <w:p w:rsidR="002D7842" w:rsidRPr="0086053C" w:rsidRDefault="002D7842" w:rsidP="002D7842">
      <w:r w:rsidRPr="0086053C">
        <w:t>Если отклонение движка угловое, то вместо </w:t>
      </w:r>
      <w:r w:rsidRPr="0086053C">
        <w:rPr>
          <w:i/>
          <w:iCs/>
        </w:rPr>
        <w:t>l</w:t>
      </w:r>
      <w:r w:rsidRPr="0086053C">
        <w:t> и </w:t>
      </w:r>
      <w:proofErr w:type="spellStart"/>
      <w:proofErr w:type="gramStart"/>
      <w:r w:rsidRPr="0086053C">
        <w:rPr>
          <w:i/>
          <w:iCs/>
        </w:rPr>
        <w:t>l</w:t>
      </w:r>
      <w:proofErr w:type="gramEnd"/>
      <w:r w:rsidRPr="0086053C">
        <w:rPr>
          <w:vertAlign w:val="subscript"/>
        </w:rPr>
        <w:t>н</w:t>
      </w:r>
      <w:proofErr w:type="spellEnd"/>
      <w:r w:rsidRPr="0086053C">
        <w:t xml:space="preserve"> следует поставить j и </w:t>
      </w:r>
      <w:proofErr w:type="spellStart"/>
      <w:r w:rsidRPr="0086053C">
        <w:t>j</w:t>
      </w:r>
      <w:r w:rsidRPr="0086053C">
        <w:rPr>
          <w:i/>
          <w:iCs/>
          <w:vertAlign w:val="subscript"/>
        </w:rPr>
        <w:t>H</w:t>
      </w:r>
      <w:proofErr w:type="spellEnd"/>
      <w:r w:rsidRPr="0086053C">
        <w:t>. Как видно из приведенной зависимости, связь тока с отклонением движка оказывается нелинейной и поэтому цепь, изображенную на рис. 3.38.а, применяют редко.</w:t>
      </w:r>
    </w:p>
    <w:p w:rsidR="002D7842" w:rsidRPr="0086053C" w:rsidRDefault="002D7842" w:rsidP="002D7842">
      <w:r w:rsidRPr="0086053C">
        <w:t>В цепи на рис. 3.38.б реостатный преобразователь включен делителем напряжения.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7E90FDF9" wp14:editId="1B6C255B">
            <wp:extent cx="1670050" cy="1264285"/>
            <wp:effectExtent l="0" t="0" r="0" b="0"/>
            <wp:docPr id="23" name="Рисунок 23" descr="https://helpiks.org/helpiksorg/baza6/401012105139.files/image1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s://helpiks.org/helpiksorg/baza6/401012105139.files/image145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053C">
        <w:t> , (3.42)</w:t>
      </w:r>
    </w:p>
    <w:p w:rsidR="002D7842" w:rsidRPr="0086053C" w:rsidRDefault="002D7842" w:rsidP="002D7842">
      <w:r w:rsidRPr="0086053C">
        <w:t>Наличие в знаменателе члена </w:t>
      </w:r>
      <w:r w:rsidRPr="0086053C">
        <w:rPr>
          <w:noProof/>
          <w:lang w:eastAsia="ru-RU"/>
        </w:rPr>
        <w:drawing>
          <wp:inline distT="0" distB="0" distL="0" distR="0" wp14:anchorId="1EE1DD1E" wp14:editId="59EC7F32">
            <wp:extent cx="254635" cy="429260"/>
            <wp:effectExtent l="0" t="0" r="0" b="8890"/>
            <wp:docPr id="24" name="Рисунок 24" descr="https://helpiks.org/helpiksorg/baza6/401012105139.files/image1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s://helpiks.org/helpiksorg/baza6/401012105139.files/image147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053C">
        <w:t> приводит к нелинейной зависимости входного напряжения </w:t>
      </w:r>
      <w:proofErr w:type="spellStart"/>
      <w:r w:rsidRPr="0086053C">
        <w:rPr>
          <w:i/>
          <w:iCs/>
        </w:rPr>
        <w:t>Uj</w:t>
      </w:r>
      <w:proofErr w:type="spellEnd"/>
      <w:r w:rsidRPr="0086053C">
        <w:t> от отклонения </w:t>
      </w:r>
      <w:r w:rsidRPr="0086053C">
        <w:rPr>
          <w:i/>
          <w:iCs/>
        </w:rPr>
        <w:t>j</w:t>
      </w:r>
      <w:r w:rsidRPr="0086053C">
        <w:t>. Однако при очень большом значении сопротивления </w:t>
      </w:r>
      <w:r w:rsidRPr="0086053C">
        <w:rPr>
          <w:i/>
          <w:iCs/>
        </w:rPr>
        <w:t>R</w:t>
      </w:r>
      <w:r w:rsidRPr="0086053C">
        <w:rPr>
          <w:i/>
          <w:iCs/>
          <w:vertAlign w:val="subscript"/>
        </w:rPr>
        <w:t>0</w:t>
      </w:r>
      <w:r w:rsidRPr="0086053C">
        <w:t> (при использовании указателя, включенного через усили</w:t>
      </w:r>
      <w:r w:rsidRPr="0086053C">
        <w:softHyphen/>
        <w:t>тель) – этот член оказывается равным 0, и связь между выходным напряжением </w:t>
      </w:r>
      <w:proofErr w:type="spellStart"/>
      <w:r w:rsidRPr="0086053C">
        <w:rPr>
          <w:i/>
          <w:iCs/>
        </w:rPr>
        <w:t>U</w:t>
      </w:r>
      <w:r w:rsidRPr="0086053C">
        <w:t>j</w:t>
      </w:r>
      <w:r w:rsidRPr="0086053C">
        <w:rPr>
          <w:i/>
          <w:iCs/>
          <w:vertAlign w:val="subscript"/>
        </w:rPr>
        <w:t>k</w:t>
      </w:r>
      <w:proofErr w:type="spellEnd"/>
      <w:r w:rsidRPr="0086053C">
        <w:t> и углом j становится линейной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60D87CF3" wp14:editId="6C3E63AC">
            <wp:extent cx="962025" cy="842645"/>
            <wp:effectExtent l="0" t="0" r="0" b="0"/>
            <wp:docPr id="25" name="Рисунок 25" descr="https://helpiks.org/helpiksorg/baza6/401012105139.files/image1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s://helpiks.org/helpiksorg/baza6/401012105139.files/image149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4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053C">
        <w:t> , (3.43)</w:t>
      </w:r>
    </w:p>
    <w:p w:rsidR="002D7842" w:rsidRPr="0086053C" w:rsidRDefault="002D7842" w:rsidP="002D7842">
      <w:r w:rsidRPr="0086053C">
        <w:t xml:space="preserve">Цепи на рис. 3.38.в, </w:t>
      </w:r>
      <w:proofErr w:type="gramStart"/>
      <w:r w:rsidRPr="0086053C">
        <w:t>г</w:t>
      </w:r>
      <w:proofErr w:type="gramEnd"/>
      <w:r w:rsidRPr="0086053C">
        <w:t xml:space="preserve"> характеризуются нелинейностью, но позволяют при применении указателя с двухсторонней шка</w:t>
      </w:r>
      <w:r w:rsidRPr="0086053C">
        <w:softHyphen/>
        <w:t>лой измерять отклонение измеряемой величины в обе стороны от нуля.</w:t>
      </w:r>
    </w:p>
    <w:p w:rsidR="002D7842" w:rsidRPr="0086053C" w:rsidRDefault="002D7842" w:rsidP="002D7842">
      <w:r w:rsidRPr="0086053C">
        <w:t>Нелинейность, обусловленная схемой на рис. 3.38.</w:t>
      </w:r>
      <w:r w:rsidRPr="0086053C">
        <w:rPr>
          <w:i/>
          <w:iCs/>
        </w:rPr>
        <w:t>д</w:t>
      </w:r>
      <w:r w:rsidRPr="0086053C">
        <w:t> очень невелика.</w:t>
      </w:r>
    </w:p>
    <w:p w:rsidR="002D7842" w:rsidRPr="0086053C" w:rsidRDefault="002D7842" w:rsidP="002D7842">
      <w:r w:rsidRPr="0086053C">
        <w:t>Показания прибора, изображенного на рис. 3.38.</w:t>
      </w:r>
      <w:r w:rsidRPr="0086053C">
        <w:rPr>
          <w:i/>
          <w:iCs/>
        </w:rPr>
        <w:t>е</w:t>
      </w:r>
      <w:r w:rsidRPr="0086053C">
        <w:t>, где в ка</w:t>
      </w:r>
      <w:r w:rsidRPr="0086053C">
        <w:softHyphen/>
        <w:t>честве указателя использован логометр, не зависят в извест</w:t>
      </w:r>
      <w:r w:rsidRPr="0086053C">
        <w:softHyphen/>
        <w:t xml:space="preserve">ной степени от постоянства напряжения источника питания, так как отклонение логометра является функцией отношения токов, </w:t>
      </w:r>
      <w:proofErr w:type="gramStart"/>
      <w:r w:rsidRPr="0086053C">
        <w:t>а</w:t>
      </w:r>
      <w:proofErr w:type="gramEnd"/>
      <w:r w:rsidRPr="0086053C">
        <w:t xml:space="preserve"> следовательно, перемещения движка </w:t>
      </w:r>
      <w:r w:rsidRPr="0086053C">
        <w:rPr>
          <w:i/>
          <w:iCs/>
        </w:rPr>
        <w:t>l.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30829ED1" wp14:editId="1E138FF8">
            <wp:extent cx="1955800" cy="501015"/>
            <wp:effectExtent l="0" t="0" r="6350" b="0"/>
            <wp:docPr id="26" name="Рисунок 26" descr="https://helpiks.org/helpiksorg/baza6/401012105139.files/image1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s://helpiks.org/helpiksorg/baza6/401012105139.files/image151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>Зависимость токов </w:t>
      </w:r>
      <w:r w:rsidRPr="0086053C">
        <w:rPr>
          <w:i/>
          <w:iCs/>
        </w:rPr>
        <w:t>I</w:t>
      </w:r>
      <w:r w:rsidRPr="0086053C">
        <w:rPr>
          <w:i/>
          <w:iCs/>
          <w:vertAlign w:val="subscript"/>
        </w:rPr>
        <w:t>1</w:t>
      </w:r>
      <w:r w:rsidRPr="0086053C">
        <w:t> и </w:t>
      </w:r>
      <w:r w:rsidRPr="0086053C">
        <w:rPr>
          <w:i/>
          <w:iCs/>
        </w:rPr>
        <w:t>I</w:t>
      </w:r>
      <w:r w:rsidRPr="0086053C">
        <w:rPr>
          <w:i/>
          <w:iCs/>
          <w:vertAlign w:val="subscript"/>
        </w:rPr>
        <w:t>2</w:t>
      </w:r>
      <w:r w:rsidRPr="0086053C">
        <w:t> от перемещения </w:t>
      </w:r>
      <w:r w:rsidRPr="0086053C">
        <w:rPr>
          <w:i/>
          <w:iCs/>
        </w:rPr>
        <w:t>l</w:t>
      </w:r>
      <w:r w:rsidRPr="0086053C">
        <w:t xml:space="preserve"> в этой цепи </w:t>
      </w:r>
      <w:proofErr w:type="spellStart"/>
      <w:r w:rsidRPr="0086053C">
        <w:t>нелинейна</w:t>
      </w:r>
      <w:proofErr w:type="spellEnd"/>
      <w:r w:rsidRPr="0086053C">
        <w:t>. Но, изменяя форму полюсных наконечников или сердечника измерительного механизма логометра, можно по</w:t>
      </w:r>
      <w:r w:rsidRPr="0086053C">
        <w:softHyphen/>
        <w:t>лучить нужный вид зависимости </w:t>
      </w:r>
      <w:r w:rsidRPr="0086053C">
        <w:rPr>
          <w:noProof/>
          <w:lang w:eastAsia="ru-RU"/>
        </w:rPr>
        <w:drawing>
          <wp:inline distT="0" distB="0" distL="0" distR="0" wp14:anchorId="6F86E0FA" wp14:editId="2471C664">
            <wp:extent cx="810895" cy="485140"/>
            <wp:effectExtent l="0" t="0" r="8255" b="0"/>
            <wp:docPr id="27" name="Рисунок 27" descr="https://helpiks.org/helpiksorg/baza6/401012105139.files/image1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s://helpiks.org/helpiksorg/baza6/401012105139.files/image153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86053C">
        <w:t> ,</w:t>
      </w:r>
      <w:proofErr w:type="gramEnd"/>
      <w:r w:rsidRPr="0086053C">
        <w:t xml:space="preserve"> а следовательно, и требуемый характер шкалы a</w:t>
      </w:r>
      <w:r w:rsidRPr="0086053C">
        <w:rPr>
          <w:i/>
          <w:iCs/>
        </w:rPr>
        <w:t> =f(l) </w:t>
      </w:r>
      <w:r w:rsidRPr="0086053C">
        <w:t>измерительного устройства. Реостатные преобразователи используются, как реостатные уровнемеры. Наиболее широкое распростране</w:t>
      </w:r>
      <w:r w:rsidRPr="0086053C">
        <w:softHyphen/>
        <w:t>ние получили реостатные преобразователи в приборах для из</w:t>
      </w:r>
      <w:r w:rsidRPr="0086053C">
        <w:softHyphen/>
        <w:t xml:space="preserve">мерения уровня так называемые реостатные уровнемеры, используемые в самолетах, автомобилях и т.д. На рис. 3.39 представлена измерительная цепь </w:t>
      </w:r>
      <w:proofErr w:type="spellStart"/>
      <w:r w:rsidRPr="0086053C">
        <w:t>бензиномера</w:t>
      </w:r>
      <w:proofErr w:type="spellEnd"/>
      <w:r w:rsidRPr="0086053C">
        <w:t>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3BD4AFA3" wp14:editId="6962DABA">
            <wp:extent cx="1105535" cy="1916430"/>
            <wp:effectExtent l="0" t="0" r="0" b="7620"/>
            <wp:docPr id="28" name="Рисунок 28" descr="https://helpiks.org/helpiksorg/baza6/401012105139.files/image1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s://helpiks.org/helpiksorg/baza6/401012105139.files/image155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>Рис.</w:t>
      </w:r>
      <w:r>
        <w:t xml:space="preserve"> 8</w:t>
      </w:r>
      <w:r w:rsidRPr="0086053C">
        <w:t xml:space="preserve">.39. Реостатный </w:t>
      </w:r>
      <w:proofErr w:type="spellStart"/>
      <w:r w:rsidRPr="0086053C">
        <w:t>уравнемер</w:t>
      </w:r>
      <w:proofErr w:type="spellEnd"/>
    </w:p>
    <w:p w:rsidR="002D7842" w:rsidRPr="0086053C" w:rsidRDefault="002D7842" w:rsidP="002D7842">
      <w:r w:rsidRPr="0086053C">
        <w:t xml:space="preserve">Измерителем здесь является </w:t>
      </w:r>
      <w:proofErr w:type="spellStart"/>
      <w:proofErr w:type="gramStart"/>
      <w:r w:rsidRPr="0086053C">
        <w:t>магнито</w:t>
      </w:r>
      <w:proofErr w:type="spellEnd"/>
      <w:r w:rsidRPr="0086053C">
        <w:t>-электрический</w:t>
      </w:r>
      <w:proofErr w:type="gramEnd"/>
      <w:r w:rsidRPr="0086053C">
        <w:t xml:space="preserve"> логометр, рамки кото</w:t>
      </w:r>
      <w:r w:rsidRPr="0086053C">
        <w:softHyphen/>
        <w:t>рого включены последовательно с сопротивлениями </w:t>
      </w:r>
      <w:r w:rsidRPr="0086053C">
        <w:rPr>
          <w:i/>
          <w:iCs/>
        </w:rPr>
        <w:t>R</w:t>
      </w:r>
      <w:r w:rsidRPr="0086053C">
        <w:rPr>
          <w:i/>
          <w:iCs/>
          <w:vertAlign w:val="subscript"/>
        </w:rPr>
        <w:t>1</w:t>
      </w:r>
      <w:r w:rsidRPr="0086053C">
        <w:t> и </w:t>
      </w:r>
      <w:r w:rsidRPr="0086053C">
        <w:rPr>
          <w:i/>
          <w:iCs/>
        </w:rPr>
        <w:t>R</w:t>
      </w:r>
      <w:r w:rsidRPr="0086053C">
        <w:rPr>
          <w:i/>
          <w:iCs/>
          <w:vertAlign w:val="subscript"/>
        </w:rPr>
        <w:t>2</w:t>
      </w:r>
      <w:r w:rsidRPr="0086053C">
        <w:t> реостатного преобразователя. При изменении положения движка, связанного с поплавком, токи в обеих рамках изме</w:t>
      </w:r>
      <w:r w:rsidRPr="0086053C">
        <w:softHyphen/>
        <w:t>няются с различными знаками, вследствие чего изменяется от</w:t>
      </w:r>
      <w:r w:rsidRPr="0086053C">
        <w:softHyphen/>
        <w:t xml:space="preserve">ношение этих токов, </w:t>
      </w:r>
      <w:proofErr w:type="gramStart"/>
      <w:r w:rsidRPr="0086053C">
        <w:t>а</w:t>
      </w:r>
      <w:proofErr w:type="gramEnd"/>
      <w:r w:rsidRPr="0086053C">
        <w:t xml:space="preserve"> следовательно, и отклонение стрелки указателя. Сопротивления r</w:t>
      </w:r>
      <w:r w:rsidRPr="0086053C">
        <w:rPr>
          <w:vertAlign w:val="subscript"/>
        </w:rPr>
        <w:t>1</w:t>
      </w:r>
      <w:r w:rsidRPr="0086053C">
        <w:t> и r</w:t>
      </w:r>
      <w:r w:rsidRPr="0086053C">
        <w:rPr>
          <w:vertAlign w:val="subscript"/>
        </w:rPr>
        <w:t>2</w:t>
      </w:r>
      <w:r w:rsidRPr="0086053C">
        <w:t> служат для регулировки прибора на заданный предел измерения. Шкала указателя градуируется в литрах.</w:t>
      </w:r>
    </w:p>
    <w:p w:rsidR="002D7842" w:rsidRPr="0086053C" w:rsidRDefault="002D7842" w:rsidP="002D7842">
      <w:r w:rsidRPr="0086053C">
        <w:t>Пружинный акселерометр. На рис. 3.40. представлена прин</w:t>
      </w:r>
      <w:r w:rsidRPr="0086053C">
        <w:softHyphen/>
        <w:t>ципиальная схема пружинного датчика ускорения с реостат</w:t>
      </w:r>
      <w:r w:rsidRPr="0086053C">
        <w:softHyphen/>
        <w:t>ным преобразователем.</w:t>
      </w:r>
    </w:p>
    <w:p w:rsidR="002D7842" w:rsidRPr="0086053C" w:rsidRDefault="002D7842" w:rsidP="002D7842">
      <w:r w:rsidRPr="0086053C">
        <w:rPr>
          <w:noProof/>
          <w:lang w:eastAsia="ru-RU"/>
        </w:rPr>
        <w:drawing>
          <wp:inline distT="0" distB="0" distL="0" distR="0" wp14:anchorId="106DFB99" wp14:editId="6659D0E1">
            <wp:extent cx="2242185" cy="1351915"/>
            <wp:effectExtent l="0" t="0" r="5715" b="635"/>
            <wp:docPr id="29" name="Рисунок 29" descr="https://helpiks.org/helpiksorg/baza6/401012105139.files/image1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s://helpiks.org/helpiksorg/baza6/401012105139.files/image157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18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842" w:rsidRPr="0086053C" w:rsidRDefault="002D7842" w:rsidP="002D7842">
      <w:r w:rsidRPr="0086053C">
        <w:t xml:space="preserve">Рис. </w:t>
      </w:r>
      <w:r>
        <w:t>8</w:t>
      </w:r>
      <w:r w:rsidRPr="0086053C">
        <w:t>.40. Устройство пружинного датчика ускорения с реостат</w:t>
      </w:r>
      <w:r w:rsidRPr="0086053C">
        <w:softHyphen/>
        <w:t>ным преобразователем</w:t>
      </w:r>
    </w:p>
    <w:p w:rsidR="002D7842" w:rsidRPr="0086053C" w:rsidRDefault="002D7842" w:rsidP="002D7842">
      <w:r w:rsidRPr="0086053C">
        <w:t>Масса m подвешена на пружинах </w:t>
      </w:r>
      <w:r w:rsidRPr="0086053C">
        <w:rPr>
          <w:i/>
          <w:iCs/>
        </w:rPr>
        <w:t>С</w:t>
      </w:r>
      <w:r w:rsidRPr="0086053C">
        <w:t>. При наличии вертикального ускорения под действием силы инерции </w:t>
      </w:r>
      <w:r w:rsidRPr="0086053C">
        <w:rPr>
          <w:i/>
          <w:iCs/>
        </w:rPr>
        <w:t>F=</w:t>
      </w:r>
      <w:proofErr w:type="spellStart"/>
      <w:r w:rsidRPr="0086053C">
        <w:rPr>
          <w:i/>
          <w:iCs/>
        </w:rPr>
        <w:t>mx</w:t>
      </w:r>
      <w:proofErr w:type="spellEnd"/>
      <w:r w:rsidRPr="0086053C">
        <w:t> движок Д, связанный с массой, перемещает</w:t>
      </w:r>
      <w:r w:rsidRPr="0086053C">
        <w:softHyphen/>
        <w:t>ся по реостату R. Выходное напряжение пропорционально действующему ускорению. Предел измерения прибора опре</w:t>
      </w:r>
      <w:r w:rsidRPr="0086053C">
        <w:softHyphen/>
        <w:t>деляется жесткостью пружин</w:t>
      </w:r>
      <w:proofErr w:type="gramStart"/>
      <w:r w:rsidRPr="0086053C">
        <w:t> </w:t>
      </w:r>
      <w:r w:rsidRPr="0086053C">
        <w:rPr>
          <w:i/>
          <w:iCs/>
        </w:rPr>
        <w:t>С</w:t>
      </w:r>
      <w:proofErr w:type="gramEnd"/>
      <w:r w:rsidRPr="0086053C">
        <w:t> и величиной массы.</w:t>
      </w:r>
    </w:p>
    <w:p w:rsidR="002D7842" w:rsidRPr="0086053C" w:rsidRDefault="002D7842" w:rsidP="002D7842">
      <w:r w:rsidRPr="0086053C">
        <w:t xml:space="preserve">Реостатные преобразователи могут быть использованы для измерения </w:t>
      </w:r>
      <w:proofErr w:type="spellStart"/>
      <w:r w:rsidRPr="0086053C">
        <w:t>виброускорений</w:t>
      </w:r>
      <w:proofErr w:type="spellEnd"/>
      <w:r w:rsidRPr="0086053C">
        <w:t xml:space="preserve"> и </w:t>
      </w:r>
      <w:proofErr w:type="spellStart"/>
      <w:r w:rsidRPr="0086053C">
        <w:t>виброперемещений</w:t>
      </w:r>
      <w:proofErr w:type="spellEnd"/>
      <w:r w:rsidRPr="0086053C">
        <w:t xml:space="preserve"> с огра</w:t>
      </w:r>
      <w:r w:rsidRPr="0086053C">
        <w:softHyphen/>
        <w:t>ниченным частотным диапазоном.</w:t>
      </w:r>
    </w:p>
    <w:p w:rsidR="002D7842" w:rsidRDefault="002D7842" w:rsidP="002D7842">
      <w:proofErr w:type="spellStart"/>
      <w:r w:rsidRPr="0086053C">
        <w:t>ельные</w:t>
      </w:r>
      <w:proofErr w:type="spellEnd"/>
      <w:r w:rsidRPr="0086053C">
        <w:t xml:space="preserve"> цепи также аналогичны цепям термоане</w:t>
      </w:r>
      <w:r w:rsidRPr="0086053C">
        <w:softHyphen/>
        <w:t>мометра.</w:t>
      </w:r>
    </w:p>
    <w:p w:rsidR="002D7842" w:rsidRDefault="002D7842" w:rsidP="002D7842"/>
    <w:p w:rsidR="002D7842" w:rsidRDefault="002D7842" w:rsidP="002D7842"/>
    <w:p w:rsidR="002D7842" w:rsidRDefault="002D7842" w:rsidP="002D7842"/>
    <w:p w:rsidR="002D7842" w:rsidRDefault="002D7842" w:rsidP="002D7842"/>
    <w:p w:rsidR="007E6D4A" w:rsidRDefault="007E6D4A"/>
    <w:sectPr w:rsidR="007E6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FC2"/>
    <w:rsid w:val="00275FC2"/>
    <w:rsid w:val="002D7842"/>
    <w:rsid w:val="007E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8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784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D7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78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8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784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D7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78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34" Type="http://schemas.openxmlformats.org/officeDocument/2006/relationships/fontTable" Target="fontTable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jpeg"/><Relationship Id="rId28" Type="http://schemas.openxmlformats.org/officeDocument/2006/relationships/image" Target="media/image24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14</Pages>
  <Words>3385</Words>
  <Characters>19300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2020-11-07T16:00:00Z</dcterms:created>
  <dcterms:modified xsi:type="dcterms:W3CDTF">2020-11-07T16:05:00Z</dcterms:modified>
</cp:coreProperties>
</file>