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E22" w:rsidRPr="009E4BDB" w:rsidRDefault="00D00E22" w:rsidP="00D00E22">
      <w:pPr>
        <w:pStyle w:val="3"/>
        <w:rPr>
          <w:sz w:val="40"/>
          <w:szCs w:val="40"/>
          <w:lang w:val="kk-KZ"/>
        </w:rPr>
      </w:pPr>
      <w:r w:rsidRPr="009E4BDB">
        <w:rPr>
          <w:rStyle w:val="mw-headline"/>
          <w:sz w:val="40"/>
          <w:szCs w:val="40"/>
          <w:lang w:val="kk-KZ"/>
        </w:rPr>
        <w:t>Қола дәуіріндегі тайпалар</w:t>
      </w:r>
      <w:r w:rsidRPr="009E4BDB">
        <w:rPr>
          <w:rStyle w:val="mw-editsection-bracket"/>
          <w:sz w:val="40"/>
          <w:szCs w:val="40"/>
          <w:lang w:val="kk-KZ"/>
        </w:rPr>
        <w:t>[</w:t>
      </w:r>
      <w:hyperlink r:id="rId5" w:tooltip="Бөлімді өңдеу: Қола дәуіріндегі тайпалар" w:history="1">
        <w:r w:rsidRPr="009E4BDB">
          <w:rPr>
            <w:rStyle w:val="a6"/>
            <w:sz w:val="40"/>
            <w:szCs w:val="40"/>
            <w:lang w:val="kk-KZ"/>
          </w:rPr>
          <w:t>өңдеу</w:t>
        </w:r>
      </w:hyperlink>
      <w:r w:rsidRPr="009E4BDB">
        <w:rPr>
          <w:rStyle w:val="mw-editsection-bracket"/>
          <w:sz w:val="40"/>
          <w:szCs w:val="40"/>
          <w:lang w:val="kk-KZ"/>
        </w:rPr>
        <w:t>]</w:t>
      </w:r>
    </w:p>
    <w:p w:rsidR="00D00E22" w:rsidRDefault="00D00E22" w:rsidP="00D00E22">
      <w:pPr>
        <w:rPr>
          <w:lang w:val="kk-KZ"/>
        </w:rPr>
      </w:pPr>
      <w:r>
        <w:rPr>
          <w:i/>
          <w:iCs/>
          <w:lang w:val="kk-KZ"/>
        </w:rPr>
        <w:t xml:space="preserve">Толық мақаласы: </w:t>
      </w:r>
      <w:hyperlink r:id="rId6" w:tooltip="Қола дәуірі" w:history="1">
        <w:r>
          <w:rPr>
            <w:rStyle w:val="a6"/>
            <w:i/>
            <w:iCs/>
            <w:lang w:val="kk-KZ"/>
          </w:rPr>
          <w:t>Қола дәуірі</w:t>
        </w:r>
      </w:hyperlink>
    </w:p>
    <w:p w:rsidR="00D00E22" w:rsidRDefault="00D00E22" w:rsidP="00D00E22">
      <w:pPr>
        <w:pStyle w:val="a3"/>
        <w:rPr>
          <w:lang w:val="kk-KZ"/>
        </w:rPr>
      </w:pPr>
      <w:r>
        <w:rPr>
          <w:lang w:val="kk-KZ"/>
        </w:rPr>
        <w:t xml:space="preserve">Қазақ халқының шығу тегін зерттеу, оны оқыту мәселесін қарастырғанда, біз көне </w:t>
      </w:r>
      <w:hyperlink r:id="rId7" w:tooltip="Дәуір" w:history="1">
        <w:r>
          <w:rPr>
            <w:rStyle w:val="a6"/>
            <w:lang w:val="kk-KZ"/>
          </w:rPr>
          <w:t>дәуірлерде</w:t>
        </w:r>
      </w:hyperlink>
      <w:r>
        <w:rPr>
          <w:lang w:val="kk-KZ"/>
        </w:rPr>
        <w:t xml:space="preserve"> жерімізде өмір сүрген </w:t>
      </w:r>
      <w:hyperlink r:id="rId8" w:tooltip="Тайпа" w:history="1">
        <w:r>
          <w:rPr>
            <w:rStyle w:val="a6"/>
            <w:lang w:val="kk-KZ"/>
          </w:rPr>
          <w:t>тайпалар</w:t>
        </w:r>
      </w:hyperlink>
      <w:r>
        <w:rPr>
          <w:lang w:val="kk-KZ"/>
        </w:rPr>
        <w:t xml:space="preserve"> тарихына соқпай өте алмаймыз. Әрине, бұдан 3—4 мың жыл бұрын қазақ жерінде өмір сүріп, көне мәдениеттің ескерткіштерін қалдырған тайпаларды қазақ халқының тікелей ата-бабасы деу шындықтан алысырақ болар. Сонымен қатар бұл тайпалардың қазақ мәдениетінің, дәстүрлі шаруашылығының, т.б. этностық қасиеттерінің қалыптасуына қатынасы болған-болмағандығын саралау — ғылыми қажеттілік деп есептейміз.</w:t>
      </w:r>
    </w:p>
    <w:p w:rsidR="00D00E22" w:rsidRDefault="00D00E22" w:rsidP="00D00E22">
      <w:pPr>
        <w:pStyle w:val="a3"/>
        <w:rPr>
          <w:lang w:val="kk-KZ"/>
        </w:rPr>
      </w:pPr>
      <w:r>
        <w:rPr>
          <w:lang w:val="kk-KZ"/>
        </w:rPr>
        <w:t xml:space="preserve">Қандай болмасын халықтың шығу тегі — </w:t>
      </w:r>
      <w:hyperlink r:id="rId9" w:tooltip="Этногенез" w:history="1">
        <w:r>
          <w:rPr>
            <w:rStyle w:val="a6"/>
            <w:i/>
            <w:iCs/>
            <w:lang w:val="kk-KZ"/>
          </w:rPr>
          <w:t>этногенезі</w:t>
        </w:r>
      </w:hyperlink>
      <w:r>
        <w:rPr>
          <w:lang w:val="kk-KZ"/>
        </w:rPr>
        <w:t xml:space="preserve"> оның мәдениетінің шығу тегімен </w:t>
      </w:r>
      <w:r>
        <w:rPr>
          <w:i/>
          <w:iCs/>
          <w:lang w:val="kk-KZ"/>
        </w:rPr>
        <w:t>(</w:t>
      </w:r>
      <w:hyperlink r:id="rId10" w:tooltip="Культурогенез (мұндай бет жоқ)" w:history="1">
        <w:r>
          <w:rPr>
            <w:rStyle w:val="a6"/>
            <w:i/>
            <w:iCs/>
            <w:lang w:val="kk-KZ"/>
          </w:rPr>
          <w:t>культурогенез</w:t>
        </w:r>
      </w:hyperlink>
      <w:r>
        <w:rPr>
          <w:i/>
          <w:iCs/>
          <w:lang w:val="kk-KZ"/>
        </w:rPr>
        <w:t>)</w:t>
      </w:r>
      <w:r>
        <w:rPr>
          <w:lang w:val="kk-KZ"/>
        </w:rPr>
        <w:t xml:space="preserve">, тілінің шығу тегімен </w:t>
      </w:r>
      <w:r>
        <w:rPr>
          <w:i/>
          <w:iCs/>
          <w:lang w:val="kk-KZ"/>
        </w:rPr>
        <w:t>(</w:t>
      </w:r>
      <w:hyperlink r:id="rId11" w:tooltip="Глоттогенез (мұндай бет жоқ)" w:history="1">
        <w:r>
          <w:rPr>
            <w:rStyle w:val="a6"/>
            <w:i/>
            <w:iCs/>
            <w:lang w:val="kk-KZ"/>
          </w:rPr>
          <w:t>глоттогенез</w:t>
        </w:r>
      </w:hyperlink>
      <w:r>
        <w:rPr>
          <w:i/>
          <w:iCs/>
          <w:lang w:val="kk-KZ"/>
        </w:rPr>
        <w:t>)</w:t>
      </w:r>
      <w:r>
        <w:rPr>
          <w:lang w:val="kk-KZ"/>
        </w:rPr>
        <w:t xml:space="preserve">, түр-сипатының қалыптасуымен </w:t>
      </w:r>
      <w:r>
        <w:rPr>
          <w:i/>
          <w:iCs/>
          <w:lang w:val="kk-KZ"/>
        </w:rPr>
        <w:t>(</w:t>
      </w:r>
      <w:hyperlink r:id="rId12" w:tooltip="Расогенез (мұндай бет жоқ)" w:history="1">
        <w:r>
          <w:rPr>
            <w:rStyle w:val="a6"/>
            <w:i/>
            <w:iCs/>
            <w:lang w:val="kk-KZ"/>
          </w:rPr>
          <w:t>расогенез</w:t>
        </w:r>
      </w:hyperlink>
      <w:r>
        <w:rPr>
          <w:i/>
          <w:iCs/>
          <w:lang w:val="kk-KZ"/>
        </w:rPr>
        <w:t>)</w:t>
      </w:r>
      <w:r>
        <w:rPr>
          <w:lang w:val="kk-KZ"/>
        </w:rPr>
        <w:t xml:space="preserve"> байланысты.</w:t>
      </w:r>
    </w:p>
    <w:p w:rsidR="00D00E22" w:rsidRDefault="00DA4BC4" w:rsidP="00D00E22">
      <w:pPr>
        <w:pStyle w:val="a3"/>
        <w:rPr>
          <w:lang w:val="kk-KZ"/>
        </w:rPr>
      </w:pPr>
      <w:hyperlink r:id="rId13" w:tooltip="Қазақстан" w:history="1">
        <w:r w:rsidR="00D00E22">
          <w:rPr>
            <w:rStyle w:val="a6"/>
            <w:lang w:val="kk-KZ"/>
          </w:rPr>
          <w:t>Қазақстан</w:t>
        </w:r>
      </w:hyperlink>
      <w:r w:rsidR="00D00E22">
        <w:rPr>
          <w:lang w:val="kk-KZ"/>
        </w:rPr>
        <w:t xml:space="preserve"> жерін көне заманда мекендеген тайпалар бізге </w:t>
      </w:r>
      <w:hyperlink r:id="rId14" w:tooltip="Қола дәуірі" w:history="1">
        <w:r w:rsidR="00D00E22">
          <w:rPr>
            <w:rStyle w:val="a6"/>
            <w:lang w:val="kk-KZ"/>
          </w:rPr>
          <w:t>қола дәуірінен</w:t>
        </w:r>
      </w:hyperlink>
      <w:r w:rsidR="00D00E22">
        <w:rPr>
          <w:lang w:val="kk-KZ"/>
        </w:rPr>
        <w:t xml:space="preserve"> бастап белгілі. Дегенмен олардың </w:t>
      </w:r>
      <w:hyperlink r:id="rId15" w:tooltip="Этнос" w:history="1">
        <w:r w:rsidR="00D00E22">
          <w:rPr>
            <w:rStyle w:val="a6"/>
            <w:lang w:val="kk-KZ"/>
          </w:rPr>
          <w:t>этностық</w:t>
        </w:r>
      </w:hyperlink>
      <w:r w:rsidR="00D00E22">
        <w:rPr>
          <w:lang w:val="kk-KZ"/>
        </w:rPr>
        <w:t xml:space="preserve"> атауы жөнінде нақты деректер жоқ.</w:t>
      </w:r>
    </w:p>
    <w:p w:rsidR="00D00E22" w:rsidRDefault="00D00E22" w:rsidP="00D00E22">
      <w:pPr>
        <w:pStyle w:val="a3"/>
        <w:rPr>
          <w:lang w:val="kk-KZ"/>
        </w:rPr>
      </w:pPr>
      <w:r>
        <w:rPr>
          <w:lang w:val="kk-KZ"/>
        </w:rPr>
        <w:t xml:space="preserve">Қазақстан аумағын және көрші аймақтарды б.з.д. 2-мыңжылдық мен 1-мыңжылдықтың арасында мекендеген тайпаларды біз олардың мәдениетінің атымен </w:t>
      </w:r>
      <w:hyperlink r:id="rId16" w:tooltip="Андрон мәдениеті" w:history="1">
        <w:r>
          <w:rPr>
            <w:rStyle w:val="a6"/>
            <w:i/>
            <w:iCs/>
            <w:color w:val="339933"/>
            <w:lang w:val="kk-KZ"/>
          </w:rPr>
          <w:t>андрондықтар</w:t>
        </w:r>
      </w:hyperlink>
      <w:r>
        <w:rPr>
          <w:lang w:val="kk-KZ"/>
        </w:rPr>
        <w:t xml:space="preserve"> деп атаймыз.</w:t>
      </w:r>
    </w:p>
    <w:p w:rsidR="00D00E22" w:rsidRDefault="00D00E22" w:rsidP="00D00E22">
      <w:pPr>
        <w:pStyle w:val="a3"/>
        <w:rPr>
          <w:lang w:val="kk-KZ"/>
        </w:rPr>
      </w:pPr>
      <w:r>
        <w:rPr>
          <w:lang w:val="kk-KZ"/>
        </w:rPr>
        <w:t xml:space="preserve">Андрондықтардың этностық тегі жөнінде әлі дәлелденген пікір жоқ. Кейбір ғалымдардың пікірі бойынша, андрондықтар фин-угор этностық тобына жатқан. </w:t>
      </w:r>
      <w:r>
        <w:rPr>
          <w:i/>
          <w:iCs/>
          <w:lang w:val="kk-KZ"/>
        </w:rPr>
        <w:t>Фин-угорлар</w:t>
      </w:r>
      <w:r>
        <w:rPr>
          <w:lang w:val="kk-KZ"/>
        </w:rPr>
        <w:t xml:space="preserve"> дегеніміз — кейінгі </w:t>
      </w:r>
      <w:r>
        <w:rPr>
          <w:i/>
          <w:iCs/>
          <w:lang w:val="kk-KZ"/>
        </w:rPr>
        <w:t>финдер</w:t>
      </w:r>
      <w:r>
        <w:rPr>
          <w:lang w:val="kk-KZ"/>
        </w:rPr>
        <w:t xml:space="preserve">, </w:t>
      </w:r>
      <w:r>
        <w:rPr>
          <w:i/>
          <w:iCs/>
          <w:lang w:val="kk-KZ"/>
        </w:rPr>
        <w:t>марийлер</w:t>
      </w:r>
      <w:r>
        <w:rPr>
          <w:lang w:val="kk-KZ"/>
        </w:rPr>
        <w:t xml:space="preserve">, </w:t>
      </w:r>
      <w:r>
        <w:rPr>
          <w:i/>
          <w:iCs/>
          <w:lang w:val="kk-KZ"/>
        </w:rPr>
        <w:t>мордвалар</w:t>
      </w:r>
      <w:r>
        <w:rPr>
          <w:lang w:val="kk-KZ"/>
        </w:rPr>
        <w:t xml:space="preserve">, т.б. осы тілдес халықтардың ата тегі. Бір топ ғалымдар андрондықтар унді-иран немесе арийтектес халык деп есептейді. Үнді-иран, арий тілінде сөйлегендер қазіргі </w:t>
      </w:r>
      <w:r>
        <w:rPr>
          <w:i/>
          <w:iCs/>
          <w:lang w:val="kk-KZ"/>
        </w:rPr>
        <w:t>үнді</w:t>
      </w:r>
      <w:r>
        <w:rPr>
          <w:lang w:val="kk-KZ"/>
        </w:rPr>
        <w:t xml:space="preserve">, </w:t>
      </w:r>
      <w:r>
        <w:rPr>
          <w:i/>
          <w:iCs/>
          <w:lang w:val="kk-KZ"/>
        </w:rPr>
        <w:t>иран</w:t>
      </w:r>
      <w:r>
        <w:rPr>
          <w:lang w:val="kk-KZ"/>
        </w:rPr>
        <w:t xml:space="preserve">, </w:t>
      </w:r>
      <w:r>
        <w:rPr>
          <w:i/>
          <w:iCs/>
          <w:lang w:val="kk-KZ"/>
        </w:rPr>
        <w:t>пуштун</w:t>
      </w:r>
      <w:r>
        <w:rPr>
          <w:lang w:val="kk-KZ"/>
        </w:rPr>
        <w:t xml:space="preserve">, </w:t>
      </w:r>
      <w:r>
        <w:rPr>
          <w:i/>
          <w:iCs/>
          <w:lang w:val="kk-KZ"/>
        </w:rPr>
        <w:t>тәжік</w:t>
      </w:r>
      <w:r>
        <w:rPr>
          <w:lang w:val="kk-KZ"/>
        </w:rPr>
        <w:t>, т.б. халықтардың ата тегі. Андрондықтар — үнді-иран тектес деуші ғалымдар сан жағынан басым. Кейінгі кезде жекелеген ғалымдар: "Андрондықтар — түркі тілдес халық болған" деген пікір айтуда.</w:t>
      </w:r>
    </w:p>
    <w:p w:rsidR="00D00E22" w:rsidRDefault="00D00E22" w:rsidP="00D00E22">
      <w:pPr>
        <w:pStyle w:val="a3"/>
        <w:rPr>
          <w:lang w:val="kk-KZ"/>
        </w:rPr>
      </w:pPr>
      <w:r>
        <w:rPr>
          <w:lang w:val="kk-KZ"/>
        </w:rPr>
        <w:t xml:space="preserve">Андронов тарихи-мәдени бірлестігінің іздері Батыс </w:t>
      </w:r>
      <w:hyperlink r:id="rId17" w:tooltip="Сібір" w:history="1">
        <w:r>
          <w:rPr>
            <w:rStyle w:val="a6"/>
            <w:lang w:val="kk-KZ"/>
          </w:rPr>
          <w:t>Сібірден</w:t>
        </w:r>
      </w:hyperlink>
      <w:r>
        <w:rPr>
          <w:lang w:val="kk-KZ"/>
        </w:rPr>
        <w:t xml:space="preserve">, </w:t>
      </w:r>
      <w:hyperlink r:id="rId18" w:tooltip="Енисей" w:history="1">
        <w:r>
          <w:rPr>
            <w:rStyle w:val="a6"/>
            <w:lang w:val="kk-KZ"/>
          </w:rPr>
          <w:t>Енисейден</w:t>
        </w:r>
      </w:hyperlink>
      <w:r>
        <w:rPr>
          <w:lang w:val="kk-KZ"/>
        </w:rPr>
        <w:t xml:space="preserve">, оңтүстікте Орталық </w:t>
      </w:r>
      <w:hyperlink r:id="rId19" w:tooltip="Тянь-Шань" w:history="1">
        <w:r>
          <w:rPr>
            <w:rStyle w:val="a6"/>
            <w:lang w:val="kk-KZ"/>
          </w:rPr>
          <w:t>Тянь-Шаньнан</w:t>
        </w:r>
      </w:hyperlink>
      <w:r>
        <w:rPr>
          <w:lang w:val="kk-KZ"/>
        </w:rPr>
        <w:t xml:space="preserve">, Оңтүстік </w:t>
      </w:r>
      <w:hyperlink r:id="rId20" w:tooltip="Тәжікстан" w:history="1">
        <w:r>
          <w:rPr>
            <w:rStyle w:val="a6"/>
            <w:lang w:val="kk-KZ"/>
          </w:rPr>
          <w:t>Тәжікстаннан</w:t>
        </w:r>
      </w:hyperlink>
      <w:r>
        <w:rPr>
          <w:lang w:val="kk-KZ"/>
        </w:rPr>
        <w:t xml:space="preserve">, </w:t>
      </w:r>
      <w:hyperlink r:id="rId21" w:tooltip="Ауғанстан" w:history="1">
        <w:r>
          <w:rPr>
            <w:rStyle w:val="a6"/>
            <w:lang w:val="kk-KZ"/>
          </w:rPr>
          <w:t>Ауғанстаннан</w:t>
        </w:r>
      </w:hyperlink>
      <w:r>
        <w:rPr>
          <w:lang w:val="kk-KZ"/>
        </w:rPr>
        <w:t xml:space="preserve">, тіпті Солтүстік </w:t>
      </w:r>
      <w:hyperlink r:id="rId22" w:tooltip="Пәкстан (мұндай бет жоқ)" w:history="1">
        <w:r>
          <w:rPr>
            <w:color w:val="0000FF"/>
            <w:u w:val="single"/>
            <w:lang w:val="kk-KZ"/>
          </w:rPr>
          <w:t>Пәкстан</w:t>
        </w:r>
      </w:hyperlink>
      <w:r>
        <w:rPr>
          <w:lang w:val="kk-KZ"/>
        </w:rPr>
        <w:t xml:space="preserve"> жерінен де табылуда. Андронов мәдениетін қалдырушы қола дәуірі тайпаларының негізгі орталығы Қазақстан жері болды. Бұдан біз, негізінен, Қазақстан жерін мекендеген андрон тайпаларының сол көне заманның өзінде-ақ көп жұрттармен мәдени-этностық байланыста болғандығын байқаймыз.</w:t>
      </w:r>
    </w:p>
    <w:p w:rsidR="00D00E22" w:rsidRDefault="00D00E22" w:rsidP="00D00E22">
      <w:pPr>
        <w:pStyle w:val="a3"/>
        <w:rPr>
          <w:lang w:val="kk-KZ"/>
        </w:rPr>
      </w:pPr>
      <w:r>
        <w:rPr>
          <w:lang w:val="kk-KZ"/>
        </w:rPr>
        <w:t xml:space="preserve">Андрондықтар Қазақстан жерін 1 мың жылдай мекендеді, Қазақстан жерінде өздерінің ең көрнекті мөдени ескерткіштерін қалдырды, олар — </w:t>
      </w:r>
      <w:hyperlink r:id="rId23" w:tooltip="Қоныс" w:history="1">
        <w:r>
          <w:rPr>
            <w:rStyle w:val="a6"/>
            <w:lang w:val="kk-KZ"/>
          </w:rPr>
          <w:t>қоныстар</w:t>
        </w:r>
      </w:hyperlink>
      <w:r>
        <w:rPr>
          <w:lang w:val="kk-KZ"/>
        </w:rPr>
        <w:t xml:space="preserve"> мен жерлеу орындары. Бұлардың жақсы зерттелгендері Орталық, </w:t>
      </w:r>
      <w:hyperlink r:id="rId24" w:tooltip="Шығыс Қазақстан облысы" w:history="1">
        <w:r>
          <w:rPr>
            <w:rStyle w:val="a6"/>
            <w:lang w:val="kk-KZ"/>
          </w:rPr>
          <w:t>Шығыс</w:t>
        </w:r>
      </w:hyperlink>
      <w:r>
        <w:rPr>
          <w:lang w:val="kk-KZ"/>
        </w:rPr>
        <w:t xml:space="preserve"> және </w:t>
      </w:r>
      <w:hyperlink r:id="rId25" w:tooltip="Солтүстік Қазақстан облысы" w:history="1">
        <w:r>
          <w:rPr>
            <w:rStyle w:val="a6"/>
            <w:lang w:val="kk-KZ"/>
          </w:rPr>
          <w:t>Солтүстік Қазақстан</w:t>
        </w:r>
      </w:hyperlink>
      <w:r>
        <w:rPr>
          <w:lang w:val="kk-KZ"/>
        </w:rPr>
        <w:t xml:space="preserve"> жерінде.</w:t>
      </w:r>
    </w:p>
    <w:p w:rsidR="00D00E22" w:rsidRDefault="00D00E22" w:rsidP="00D00E22">
      <w:pPr>
        <w:pStyle w:val="a3"/>
        <w:rPr>
          <w:lang w:val="kk-KZ"/>
        </w:rPr>
      </w:pPr>
      <w:r>
        <w:rPr>
          <w:lang w:val="kk-KZ"/>
        </w:rPr>
        <w:t xml:space="preserve">Қазақ жерімен көршілес далалы аймақтардағы кемінде 3 мың жылдық тарихы бар </w:t>
      </w:r>
      <w:hyperlink r:id="rId26" w:tooltip="Көшпелі шаруашылық" w:history="1">
        <w:r>
          <w:rPr>
            <w:color w:val="339933"/>
            <w:u w:val="single"/>
            <w:lang w:val="kk-KZ"/>
          </w:rPr>
          <w:t>көшпелі шаруашылық</w:t>
        </w:r>
      </w:hyperlink>
      <w:r>
        <w:rPr>
          <w:lang w:val="kk-KZ"/>
        </w:rPr>
        <w:t xml:space="preserve">, </w:t>
      </w:r>
      <w:hyperlink r:id="rId27" w:tooltip="Тұрмыс" w:history="1">
        <w:r>
          <w:rPr>
            <w:rStyle w:val="a6"/>
            <w:lang w:val="kk-KZ"/>
          </w:rPr>
          <w:t>тұрмыс</w:t>
        </w:r>
      </w:hyperlink>
      <w:r>
        <w:rPr>
          <w:lang w:val="kk-KZ"/>
        </w:rPr>
        <w:t xml:space="preserve">, </w:t>
      </w:r>
      <w:hyperlink r:id="rId28" w:tooltip="Мәдениет" w:history="1">
        <w:r>
          <w:rPr>
            <w:rStyle w:val="a6"/>
            <w:lang w:val="kk-KZ"/>
          </w:rPr>
          <w:t>мәдениетінің</w:t>
        </w:r>
      </w:hyperlink>
      <w:r>
        <w:rPr>
          <w:lang w:val="kk-KZ"/>
        </w:rPr>
        <w:t xml:space="preserve"> негізін осы андрондықтар салды. Андрондықтар </w:t>
      </w:r>
      <w:hyperlink r:id="rId29" w:tooltip="Еуразия" w:history="1">
        <w:r>
          <w:rPr>
            <w:rStyle w:val="a6"/>
            <w:lang w:val="kk-KZ"/>
          </w:rPr>
          <w:t>Еуразия</w:t>
        </w:r>
      </w:hyperlink>
      <w:r>
        <w:rPr>
          <w:lang w:val="kk-KZ"/>
        </w:rPr>
        <w:t xml:space="preserve"> даласындағы алғашқы металл өндірушілер болды. Оған — қола </w:t>
      </w:r>
      <w:hyperlink r:id="rId30" w:tooltip="Құрал-саймандар" w:history="1">
        <w:r>
          <w:rPr>
            <w:rStyle w:val="a6"/>
            <w:lang w:val="kk-KZ"/>
          </w:rPr>
          <w:t>құрал-сайман</w:t>
        </w:r>
      </w:hyperlink>
      <w:r>
        <w:rPr>
          <w:lang w:val="kk-KZ"/>
        </w:rPr>
        <w:t xml:space="preserve">, </w:t>
      </w:r>
      <w:hyperlink r:id="rId31" w:tooltip="Қару-жарақ" w:history="1">
        <w:r>
          <w:rPr>
            <w:rStyle w:val="a6"/>
            <w:lang w:val="kk-KZ"/>
          </w:rPr>
          <w:t>қару-жарақ</w:t>
        </w:r>
      </w:hyperlink>
      <w:r>
        <w:rPr>
          <w:lang w:val="kk-KZ"/>
        </w:rPr>
        <w:t xml:space="preserve"> жасауға қажетті шикізаттар — </w:t>
      </w:r>
      <w:hyperlink r:id="rId32" w:tooltip="Мыс" w:history="1">
        <w:r>
          <w:rPr>
            <w:rStyle w:val="a6"/>
            <w:lang w:val="kk-KZ"/>
          </w:rPr>
          <w:t>мыс</w:t>
        </w:r>
      </w:hyperlink>
      <w:r>
        <w:rPr>
          <w:lang w:val="kk-KZ"/>
        </w:rPr>
        <w:t xml:space="preserve"> пен </w:t>
      </w:r>
      <w:hyperlink r:id="rId33" w:tooltip="Қалайы" w:history="1">
        <w:r>
          <w:rPr>
            <w:rStyle w:val="a6"/>
            <w:lang w:val="kk-KZ"/>
          </w:rPr>
          <w:t>қалайы</w:t>
        </w:r>
      </w:hyperlink>
      <w:r>
        <w:rPr>
          <w:lang w:val="kk-KZ"/>
        </w:rPr>
        <w:t xml:space="preserve"> кеніштерінің көп табылуы бірден-бір дәлел.</w:t>
      </w:r>
    </w:p>
    <w:p w:rsidR="00D00E22" w:rsidRDefault="00D00E22" w:rsidP="00D00E22">
      <w:pPr>
        <w:pStyle w:val="a3"/>
        <w:rPr>
          <w:lang w:val="kk-KZ"/>
        </w:rPr>
      </w:pPr>
      <w:r>
        <w:rPr>
          <w:lang w:val="kk-KZ"/>
        </w:rPr>
        <w:lastRenderedPageBreak/>
        <w:t>Андрондықтардың қыш ыдыстарындағы "балдақ", "үшкіл", т.б. өрнектерін кейінгі қазақтардың бау, басқұр, алашаларынан көруге болады.</w:t>
      </w:r>
    </w:p>
    <w:p w:rsidR="00D00E22" w:rsidRDefault="00D00E22" w:rsidP="00D00E22">
      <w:pPr>
        <w:pStyle w:val="a3"/>
        <w:rPr>
          <w:lang w:val="kk-KZ"/>
        </w:rPr>
      </w:pPr>
      <w:r>
        <w:rPr>
          <w:lang w:val="kk-KZ"/>
        </w:rPr>
        <w:t>Қола дәуіріндегі тайпалардың отқа, күнге табынуы, ата-баба аруағына сиыну, құрбандық шалу, туыстас адамдарды ортақ қорымға қою салты, жылқы мен қой малын көп өсіріп, солардың еті мен сүтін көп пайдалануы олардың қазақтармен мәдени тектестігін көрсетеді.</w:t>
      </w:r>
    </w:p>
    <w:p w:rsidR="00D00E22" w:rsidRDefault="00D00E22" w:rsidP="00D00E22">
      <w:pPr>
        <w:pStyle w:val="3"/>
        <w:rPr>
          <w:lang w:val="kk-KZ"/>
        </w:rPr>
      </w:pPr>
      <w:r>
        <w:rPr>
          <w:rStyle w:val="mw-headline"/>
          <w:lang w:val="kk-KZ"/>
        </w:rPr>
        <w:t>Сақтар</w:t>
      </w:r>
      <w:r>
        <w:rPr>
          <w:rStyle w:val="mw-editsection-bracket"/>
          <w:lang w:val="kk-KZ"/>
        </w:rPr>
        <w:t>[</w:t>
      </w:r>
      <w:hyperlink r:id="rId34" w:tooltip="Бөлімді өңдеу: Сақтар" w:history="1">
        <w:r>
          <w:rPr>
            <w:rStyle w:val="a6"/>
            <w:lang w:val="kk-KZ"/>
          </w:rPr>
          <w:t>өңдеу</w:t>
        </w:r>
      </w:hyperlink>
      <w:r>
        <w:rPr>
          <w:rStyle w:val="mw-editsection-bracket"/>
          <w:lang w:val="kk-KZ"/>
        </w:rPr>
        <w:t>]</w:t>
      </w:r>
    </w:p>
    <w:p w:rsidR="00D00E22" w:rsidRDefault="00D00E22" w:rsidP="00D00E22">
      <w:pPr>
        <w:rPr>
          <w:lang w:val="kk-KZ"/>
        </w:rPr>
      </w:pPr>
      <w:r>
        <w:rPr>
          <w:i/>
          <w:iCs/>
          <w:lang w:val="kk-KZ"/>
        </w:rPr>
        <w:t xml:space="preserve">Толық мақалалары: </w:t>
      </w:r>
      <w:hyperlink r:id="rId35" w:tooltip="Сақтар" w:history="1">
        <w:r>
          <w:rPr>
            <w:rStyle w:val="a6"/>
            <w:i/>
            <w:iCs/>
            <w:lang w:val="kk-KZ"/>
          </w:rPr>
          <w:t>Сақтар</w:t>
        </w:r>
      </w:hyperlink>
      <w:r>
        <w:rPr>
          <w:i/>
          <w:iCs/>
          <w:lang w:val="kk-KZ"/>
        </w:rPr>
        <w:t xml:space="preserve"> және </w:t>
      </w:r>
      <w:hyperlink r:id="rId36" w:tooltip="Скифтер" w:history="1">
        <w:r>
          <w:rPr>
            <w:rStyle w:val="a6"/>
            <w:i/>
            <w:iCs/>
            <w:lang w:val="kk-KZ"/>
          </w:rPr>
          <w:t>Скифтер</w:t>
        </w:r>
      </w:hyperlink>
    </w:p>
    <w:p w:rsidR="00D00E22" w:rsidRDefault="00D00E22" w:rsidP="00D00E22">
      <w:pPr>
        <w:rPr>
          <w:lang w:val="kk-KZ"/>
        </w:rPr>
      </w:pPr>
      <w:r>
        <w:rPr>
          <w:noProof/>
          <w:color w:val="0000FF"/>
          <w:lang w:eastAsia="ru-RU"/>
        </w:rPr>
        <w:drawing>
          <wp:inline distT="0" distB="0" distL="0" distR="0">
            <wp:extent cx="2095500" cy="1571625"/>
            <wp:effectExtent l="19050" t="0" r="0" b="0"/>
            <wp:docPr id="2" name="Рисунок 2" descr="A.">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a:hlinkClick r:id="rId37"/>
                    </pic:cNvPr>
                    <pic:cNvPicPr>
                      <a:picLocks noChangeAspect="1" noChangeArrowheads="1"/>
                    </pic:cNvPicPr>
                  </pic:nvPicPr>
                  <pic:blipFill>
                    <a:blip r:embed="rId38" cstate="print"/>
                    <a:srcRect/>
                    <a:stretch>
                      <a:fillRect/>
                    </a:stretch>
                  </pic:blipFill>
                  <pic:spPr bwMode="auto">
                    <a:xfrm>
                      <a:off x="0" y="0"/>
                      <a:ext cx="2095500" cy="1571625"/>
                    </a:xfrm>
                    <a:prstGeom prst="rect">
                      <a:avLst/>
                    </a:prstGeom>
                    <a:noFill/>
                    <a:ln w="9525">
                      <a:noFill/>
                      <a:miter lim="800000"/>
                      <a:headEnd/>
                      <a:tailEnd/>
                    </a:ln>
                  </pic:spPr>
                </pic:pic>
              </a:graphicData>
            </a:graphic>
          </wp:inline>
        </w:drawing>
      </w:r>
    </w:p>
    <w:p w:rsidR="00D00E22" w:rsidRDefault="00D00E22" w:rsidP="00D00E22">
      <w:pPr>
        <w:rPr>
          <w:lang w:val="kk-KZ"/>
        </w:rPr>
      </w:pPr>
      <w:r>
        <w:rPr>
          <w:i/>
          <w:iCs/>
          <w:lang w:val="kk-KZ"/>
        </w:rPr>
        <w:t>Сақтар мекендеген жерлер</w:t>
      </w:r>
      <w:r>
        <w:rPr>
          <w:lang w:val="kk-KZ"/>
        </w:rPr>
        <w:t>.</w:t>
      </w:r>
    </w:p>
    <w:p w:rsidR="00D00E22" w:rsidRDefault="00D00E22" w:rsidP="00D00E22">
      <w:pPr>
        <w:pStyle w:val="a3"/>
        <w:rPr>
          <w:lang w:val="kk-KZ"/>
        </w:rPr>
      </w:pPr>
      <w:r>
        <w:rPr>
          <w:lang w:val="kk-KZ"/>
        </w:rPr>
        <w:t xml:space="preserve">Б. з. д. 1-мыңжылдықта Қазақстан жерінде, Орталық </w:t>
      </w:r>
      <w:hyperlink r:id="rId39" w:tooltip="Азия" w:history="1">
        <w:r>
          <w:rPr>
            <w:rStyle w:val="a6"/>
            <w:lang w:val="kk-KZ"/>
          </w:rPr>
          <w:t>Азияда</w:t>
        </w:r>
      </w:hyperlink>
      <w:r>
        <w:rPr>
          <w:lang w:val="kk-KZ"/>
        </w:rPr>
        <w:t xml:space="preserve">, </w:t>
      </w:r>
      <w:hyperlink r:id="rId40" w:tooltip="Ауғанстан" w:history="1">
        <w:r>
          <w:rPr>
            <w:rStyle w:val="a6"/>
            <w:lang w:val="kk-KZ"/>
          </w:rPr>
          <w:t>Ауғанстан</w:t>
        </w:r>
      </w:hyperlink>
      <w:r>
        <w:rPr>
          <w:lang w:val="kk-KZ"/>
        </w:rPr>
        <w:t xml:space="preserve"> мен Солтүстік </w:t>
      </w:r>
      <w:hyperlink r:id="rId41" w:tooltip="Үндістан" w:history="1">
        <w:r>
          <w:rPr>
            <w:rStyle w:val="a6"/>
            <w:lang w:val="kk-KZ"/>
          </w:rPr>
          <w:t>Үндістанда</w:t>
        </w:r>
      </w:hyperlink>
      <w:r>
        <w:rPr>
          <w:lang w:val="kk-KZ"/>
        </w:rPr>
        <w:t xml:space="preserve"> сақ деген жалпы атауы бар тайпалар мекендеген.</w:t>
      </w:r>
    </w:p>
    <w:p w:rsidR="00D00E22" w:rsidRDefault="00D00E22" w:rsidP="00D00E22">
      <w:pPr>
        <w:pStyle w:val="a3"/>
        <w:rPr>
          <w:lang w:val="kk-KZ"/>
        </w:rPr>
      </w:pPr>
      <w:r>
        <w:rPr>
          <w:lang w:val="kk-KZ"/>
        </w:rPr>
        <w:t xml:space="preserve">Дәл осы заманда Солтүстік </w:t>
      </w:r>
      <w:hyperlink r:id="rId42" w:tooltip="Қара теңіз" w:history="1">
        <w:r>
          <w:rPr>
            <w:rStyle w:val="a6"/>
            <w:lang w:val="kk-KZ"/>
          </w:rPr>
          <w:t>Қара теңіз</w:t>
        </w:r>
      </w:hyperlink>
      <w:r>
        <w:rPr>
          <w:lang w:val="kk-KZ"/>
        </w:rPr>
        <w:t xml:space="preserve">, </w:t>
      </w:r>
      <w:hyperlink r:id="rId43" w:tooltip="Днепр өзені (мұндай бет жоқ)" w:history="1">
        <w:r>
          <w:rPr>
            <w:color w:val="0000FF"/>
            <w:u w:val="single"/>
            <w:lang w:val="kk-KZ"/>
          </w:rPr>
          <w:t>Днепр өзені</w:t>
        </w:r>
      </w:hyperlink>
      <w:r>
        <w:rPr>
          <w:lang w:val="kk-KZ"/>
        </w:rPr>
        <w:t xml:space="preserve"> бойын </w:t>
      </w:r>
      <w:r>
        <w:rPr>
          <w:i/>
          <w:iCs/>
          <w:lang w:val="kk-KZ"/>
        </w:rPr>
        <w:t>скиф</w:t>
      </w:r>
      <w:r>
        <w:rPr>
          <w:lang w:val="kk-KZ"/>
        </w:rPr>
        <w:t xml:space="preserve"> деп аталатын тайпалар жайлаған. Олар мөдениеті жағынан сақтарға туыстас болған. Осы кезде </w:t>
      </w:r>
      <w:hyperlink r:id="rId44" w:tooltip="Еділ" w:history="1">
        <w:r>
          <w:rPr>
            <w:rStyle w:val="a6"/>
            <w:lang w:val="kk-KZ"/>
          </w:rPr>
          <w:t>Еділ</w:t>
        </w:r>
      </w:hyperlink>
      <w:r>
        <w:rPr>
          <w:lang w:val="kk-KZ"/>
        </w:rPr>
        <w:t xml:space="preserve"> жағалауында, Орал тауының оңтүстік-шығыс бетінде </w:t>
      </w:r>
      <w:r>
        <w:rPr>
          <w:i/>
          <w:iCs/>
          <w:lang w:val="kk-KZ"/>
        </w:rPr>
        <w:t>савромат</w:t>
      </w:r>
      <w:r>
        <w:rPr>
          <w:lang w:val="kk-KZ"/>
        </w:rPr>
        <w:t xml:space="preserve"> тайпалары өмір сүрген.</w:t>
      </w:r>
    </w:p>
    <w:p w:rsidR="00D00E22" w:rsidRDefault="00DA4BC4" w:rsidP="00D00E22">
      <w:pPr>
        <w:pStyle w:val="a3"/>
        <w:rPr>
          <w:lang w:val="kk-KZ"/>
        </w:rPr>
      </w:pPr>
      <w:hyperlink r:id="rId45" w:tooltip="Геродот" w:history="1">
        <w:r w:rsidR="00D00E22">
          <w:rPr>
            <w:rStyle w:val="a6"/>
            <w:lang w:val="kk-KZ"/>
          </w:rPr>
          <w:t>Геродот</w:t>
        </w:r>
      </w:hyperlink>
      <w:r w:rsidR="00D00E22">
        <w:rPr>
          <w:lang w:val="kk-KZ"/>
        </w:rPr>
        <w:t xml:space="preserve"> сақ және скиф тайпаларының туыстығын көрсете келіп, олардың ортақ </w:t>
      </w:r>
      <w:r w:rsidR="00D00E22">
        <w:rPr>
          <w:i/>
          <w:iCs/>
          <w:lang w:val="kk-KZ"/>
        </w:rPr>
        <w:t>сколот</w:t>
      </w:r>
      <w:r w:rsidR="00D00E22">
        <w:rPr>
          <w:lang w:val="kk-KZ"/>
        </w:rPr>
        <w:t xml:space="preserve"> деген атпен де белгілі екендігін айтады. Геродоттың айтуы бойынша, бұл тайпаларды </w:t>
      </w:r>
      <w:r w:rsidR="00D00E22">
        <w:rPr>
          <w:i/>
          <w:iCs/>
          <w:lang w:val="kk-KZ"/>
        </w:rPr>
        <w:t>скиф</w:t>
      </w:r>
      <w:r w:rsidR="00D00E22">
        <w:rPr>
          <w:lang w:val="kk-KZ"/>
        </w:rPr>
        <w:t xml:space="preserve"> деп гректер атаған. Олардың тегі Азиядан шыққан, кейіннен массагет тайпаларының қысымымен </w:t>
      </w:r>
      <w:hyperlink r:id="rId46" w:tooltip="Әмудария" w:history="1">
        <w:r w:rsidR="00D00E22">
          <w:rPr>
            <w:rStyle w:val="a6"/>
            <w:lang w:val="kk-KZ"/>
          </w:rPr>
          <w:t>Әмударияның</w:t>
        </w:r>
      </w:hyperlink>
      <w:r w:rsidR="00D00E22">
        <w:rPr>
          <w:lang w:val="kk-KZ"/>
        </w:rPr>
        <w:t xml:space="preserve"> арғы жағына өтіп, </w:t>
      </w:r>
      <w:hyperlink r:id="rId47" w:tooltip="Киммериялықтар" w:history="1">
        <w:r w:rsidR="00D00E22">
          <w:rPr>
            <w:rStyle w:val="a6"/>
            <w:lang w:val="kk-KZ"/>
          </w:rPr>
          <w:t>Киммер жеріне</w:t>
        </w:r>
      </w:hyperlink>
      <w:r w:rsidR="00D00E22">
        <w:rPr>
          <w:lang w:val="kk-KZ"/>
        </w:rPr>
        <w:t xml:space="preserve"> қоныстанған.</w:t>
      </w:r>
    </w:p>
    <w:p w:rsidR="00D00E22" w:rsidRDefault="00D00E22" w:rsidP="00D00E22">
      <w:pPr>
        <w:pStyle w:val="a3"/>
        <w:rPr>
          <w:lang w:val="kk-KZ"/>
        </w:rPr>
      </w:pPr>
      <w:r>
        <w:rPr>
          <w:lang w:val="kk-KZ"/>
        </w:rPr>
        <w:t xml:space="preserve">Көне </w:t>
      </w:r>
      <w:hyperlink r:id="rId48" w:tooltip="Парсылар" w:history="1">
        <w:r>
          <w:rPr>
            <w:rStyle w:val="a6"/>
            <w:lang w:val="kk-KZ"/>
          </w:rPr>
          <w:t>парсы</w:t>
        </w:r>
      </w:hyperlink>
      <w:r>
        <w:rPr>
          <w:lang w:val="kk-KZ"/>
        </w:rPr>
        <w:t xml:space="preserve"> жазба ескерткіштеріне жататын "</w:t>
      </w:r>
      <w:hyperlink r:id="rId49" w:tooltip="Персополь (мұндай бет жоқ)" w:history="1">
        <w:r>
          <w:rPr>
            <w:color w:val="0000FF"/>
            <w:u w:val="single"/>
            <w:lang w:val="kk-KZ"/>
          </w:rPr>
          <w:t>Персополь</w:t>
        </w:r>
      </w:hyperlink>
      <w:r>
        <w:rPr>
          <w:lang w:val="kk-KZ"/>
        </w:rPr>
        <w:t>", "</w:t>
      </w:r>
      <w:hyperlink r:id="rId50" w:tooltip="Бехистун (мұндай бет жоқ)" w:history="1">
        <w:r>
          <w:rPr>
            <w:color w:val="0000FF"/>
            <w:u w:val="single"/>
            <w:lang w:val="kk-KZ"/>
          </w:rPr>
          <w:t>Бехистун</w:t>
        </w:r>
      </w:hyperlink>
      <w:r>
        <w:rPr>
          <w:lang w:val="kk-KZ"/>
        </w:rPr>
        <w:t xml:space="preserve">" жазуларында тур тайпаларының ортақ атауын </w:t>
      </w:r>
      <w:r>
        <w:rPr>
          <w:i/>
          <w:iCs/>
          <w:lang w:val="kk-KZ"/>
        </w:rPr>
        <w:t>сака</w:t>
      </w:r>
      <w:r>
        <w:rPr>
          <w:lang w:val="kk-KZ"/>
        </w:rPr>
        <w:t xml:space="preserve"> деп береді. Біраз кейінірек табылған жазбаларда сақтарды ендігі жерде үш топқа бөледі. Олар —</w:t>
      </w:r>
    </w:p>
    <w:p w:rsidR="00D00E22" w:rsidRDefault="00DA4BC4" w:rsidP="00D00E22">
      <w:pPr>
        <w:numPr>
          <w:ilvl w:val="0"/>
          <w:numId w:val="1"/>
        </w:numPr>
        <w:spacing w:before="100" w:beforeAutospacing="1" w:after="100" w:afterAutospacing="1" w:line="240" w:lineRule="auto"/>
        <w:rPr>
          <w:lang w:val="kk-KZ"/>
        </w:rPr>
      </w:pPr>
      <w:hyperlink r:id="rId51" w:tooltip="Парадарайя сақтары (мұндай бет жоқ)" w:history="1">
        <w:r w:rsidR="00D00E22">
          <w:rPr>
            <w:color w:val="0000FF"/>
            <w:u w:val="single"/>
            <w:lang w:val="kk-KZ"/>
          </w:rPr>
          <w:t>парадарайя сақтары</w:t>
        </w:r>
      </w:hyperlink>
      <w:r w:rsidR="00D00E22">
        <w:rPr>
          <w:lang w:val="kk-KZ"/>
        </w:rPr>
        <w:t>,</w:t>
      </w:r>
    </w:p>
    <w:p w:rsidR="00D00E22" w:rsidRDefault="00DA4BC4" w:rsidP="00D00E22">
      <w:pPr>
        <w:numPr>
          <w:ilvl w:val="0"/>
          <w:numId w:val="1"/>
        </w:numPr>
        <w:spacing w:before="100" w:beforeAutospacing="1" w:after="100" w:afterAutospacing="1" w:line="240" w:lineRule="auto"/>
        <w:rPr>
          <w:lang w:val="kk-KZ"/>
        </w:rPr>
      </w:pPr>
      <w:hyperlink r:id="rId52" w:tooltip="Тиграхауда сақтары" w:history="1">
        <w:r w:rsidR="00D00E22">
          <w:rPr>
            <w:rStyle w:val="a6"/>
            <w:lang w:val="kk-KZ"/>
          </w:rPr>
          <w:t>тиграхауда сақтары</w:t>
        </w:r>
      </w:hyperlink>
      <w:r w:rsidR="00D00E22">
        <w:rPr>
          <w:lang w:val="kk-KZ"/>
        </w:rPr>
        <w:t>,</w:t>
      </w:r>
    </w:p>
    <w:p w:rsidR="00D00E22" w:rsidRDefault="00DA4BC4" w:rsidP="00D00E22">
      <w:pPr>
        <w:numPr>
          <w:ilvl w:val="0"/>
          <w:numId w:val="1"/>
        </w:numPr>
        <w:spacing w:before="100" w:beforeAutospacing="1" w:after="100" w:afterAutospacing="1" w:line="240" w:lineRule="auto"/>
        <w:rPr>
          <w:lang w:val="kk-KZ"/>
        </w:rPr>
      </w:pPr>
      <w:hyperlink r:id="rId53" w:tooltip="Хаомаварга сақтары (мұндай бет жоқ)" w:history="1">
        <w:r w:rsidR="00D00E22">
          <w:rPr>
            <w:color w:val="0000FF"/>
            <w:u w:val="single"/>
            <w:lang w:val="kk-KZ"/>
          </w:rPr>
          <w:t>хаомаварга сақтары</w:t>
        </w:r>
      </w:hyperlink>
      <w:r w:rsidR="00D00E22">
        <w:rPr>
          <w:lang w:val="kk-KZ"/>
        </w:rPr>
        <w:t>.</w:t>
      </w:r>
    </w:p>
    <w:p w:rsidR="00D00E22" w:rsidRDefault="00D00E22" w:rsidP="00D00E22">
      <w:pPr>
        <w:pStyle w:val="a3"/>
        <w:rPr>
          <w:lang w:val="kk-KZ"/>
        </w:rPr>
      </w:pPr>
      <w:r>
        <w:rPr>
          <w:i/>
          <w:iCs/>
          <w:lang w:val="kk-KZ"/>
        </w:rPr>
        <w:t>Парадарайя сақтары</w:t>
      </w:r>
      <w:r>
        <w:rPr>
          <w:lang w:val="kk-KZ"/>
        </w:rPr>
        <w:t xml:space="preserve"> дегеніміз — теңіздің арғы жағындағы сақтар. Бүгінгі күні көп зерттеушілер парадарайя сақтарының мекендеген жерін Қара теңіз жағалауы деп керсетеді. </w:t>
      </w:r>
      <w:r>
        <w:rPr>
          <w:i/>
          <w:iCs/>
          <w:lang w:val="kk-KZ"/>
        </w:rPr>
        <w:t>Тиграхауда сақтарының</w:t>
      </w:r>
      <w:r>
        <w:rPr>
          <w:lang w:val="kk-KZ"/>
        </w:rPr>
        <w:t xml:space="preserve"> негізгі орналасқан жері </w:t>
      </w:r>
      <w:hyperlink r:id="rId54" w:tooltip="Каспий теңізі" w:history="1">
        <w:r>
          <w:rPr>
            <w:rStyle w:val="a6"/>
            <w:lang w:val="kk-KZ"/>
          </w:rPr>
          <w:t>Каспий теңізінің</w:t>
        </w:r>
      </w:hyperlink>
      <w:r>
        <w:rPr>
          <w:lang w:val="kk-KZ"/>
        </w:rPr>
        <w:t xml:space="preserve"> шығысынан Жетісуға дейінгі аймақ деп көрсетеді. Ал массагеттер осы тиграхауда сақтарының грек жазбаларындағы атауы деген пікірлер де бар.</w:t>
      </w:r>
    </w:p>
    <w:p w:rsidR="00D00E22" w:rsidRDefault="00D00E22" w:rsidP="00D00E22">
      <w:pPr>
        <w:rPr>
          <w:lang w:val="kk-KZ"/>
        </w:rPr>
      </w:pPr>
      <w:r>
        <w:rPr>
          <w:noProof/>
          <w:color w:val="0000FF"/>
          <w:lang w:eastAsia="ru-RU"/>
        </w:rPr>
        <w:lastRenderedPageBreak/>
        <w:drawing>
          <wp:inline distT="0" distB="0" distL="0" distR="0">
            <wp:extent cx="2095500" cy="4467225"/>
            <wp:effectExtent l="19050" t="0" r="0" b="0"/>
            <wp:docPr id="3" name="Рисунок 3" descr="https://upload.wikimedia.org/wikipedia/commons/thumb/e/ed/Behistun.Inscript.Skunkha.jpg/220px-Behistun.Inscript.Skunkha.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e/ed/Behistun.Inscript.Skunkha.jpg/220px-Behistun.Inscript.Skunkha.jpg">
                      <a:hlinkClick r:id="rId55"/>
                    </pic:cNvPr>
                    <pic:cNvPicPr>
                      <a:picLocks noChangeAspect="1" noChangeArrowheads="1"/>
                    </pic:cNvPicPr>
                  </pic:nvPicPr>
                  <pic:blipFill>
                    <a:blip r:embed="rId56" cstate="print"/>
                    <a:srcRect/>
                    <a:stretch>
                      <a:fillRect/>
                    </a:stretch>
                  </pic:blipFill>
                  <pic:spPr bwMode="auto">
                    <a:xfrm>
                      <a:off x="0" y="0"/>
                      <a:ext cx="2095500" cy="4467225"/>
                    </a:xfrm>
                    <a:prstGeom prst="rect">
                      <a:avLst/>
                    </a:prstGeom>
                    <a:noFill/>
                    <a:ln w="9525">
                      <a:noFill/>
                      <a:miter lim="800000"/>
                      <a:headEnd/>
                      <a:tailEnd/>
                    </a:ln>
                  </pic:spPr>
                </pic:pic>
              </a:graphicData>
            </a:graphic>
          </wp:inline>
        </w:drawing>
      </w:r>
    </w:p>
    <w:p w:rsidR="00D00E22" w:rsidRDefault="00D00E22" w:rsidP="00D00E22">
      <w:pPr>
        <w:rPr>
          <w:lang w:val="kk-KZ"/>
        </w:rPr>
      </w:pPr>
      <w:r>
        <w:rPr>
          <w:lang w:val="kk-KZ"/>
        </w:rPr>
        <w:t>Тиграхауда сақтардың патшасы - Скунха. I-шi Дарияның Бехистун жазуындағы бедер, б.з.б. IV ғасыр</w:t>
      </w:r>
    </w:p>
    <w:p w:rsidR="00D00E22" w:rsidRDefault="00D00E22" w:rsidP="00D00E22">
      <w:pPr>
        <w:pStyle w:val="a3"/>
        <w:rPr>
          <w:lang w:val="kk-KZ"/>
        </w:rPr>
      </w:pPr>
      <w:r>
        <w:rPr>
          <w:lang w:val="kk-KZ"/>
        </w:rPr>
        <w:t xml:space="preserve">Тиграхауда сақтары жөніндегі деректерді </w:t>
      </w:r>
      <w:hyperlink r:id="rId57" w:tooltip="Ахеменид патшалары (мұндай бет жоқ)" w:history="1">
        <w:r>
          <w:rPr>
            <w:color w:val="0000FF"/>
            <w:u w:val="single"/>
            <w:lang w:val="kk-KZ"/>
          </w:rPr>
          <w:t>Ахеменид патшалары</w:t>
        </w:r>
      </w:hyperlink>
      <w:r>
        <w:rPr>
          <w:lang w:val="kk-KZ"/>
        </w:rPr>
        <w:t xml:space="preserve"> </w:t>
      </w:r>
      <w:hyperlink r:id="rId58" w:tooltip="Кир ІІ" w:history="1">
        <w:r>
          <w:rPr>
            <w:color w:val="339933"/>
            <w:u w:val="single"/>
            <w:lang w:val="kk-KZ"/>
          </w:rPr>
          <w:t>II Кир</w:t>
        </w:r>
      </w:hyperlink>
      <w:r>
        <w:rPr>
          <w:lang w:val="kk-KZ"/>
        </w:rPr>
        <w:t xml:space="preserve"> мен </w:t>
      </w:r>
      <w:hyperlink r:id="rId59" w:tooltip="Дарий І" w:history="1">
        <w:r>
          <w:rPr>
            <w:color w:val="339933"/>
            <w:u w:val="single"/>
            <w:lang w:val="kk-KZ"/>
          </w:rPr>
          <w:t>Дарийдің</w:t>
        </w:r>
      </w:hyperlink>
      <w:r>
        <w:rPr>
          <w:lang w:val="kk-KZ"/>
        </w:rPr>
        <w:t xml:space="preserve"> оларға қарсы жасаған жорықтары жөніндегі жазба мәліметтерден де аңғарамыз. Сондай-ақ тиграхауда сақтары осы күнгі </w:t>
      </w:r>
      <w:hyperlink r:id="rId60" w:tooltip="Ташкент" w:history="1">
        <w:r>
          <w:rPr>
            <w:rStyle w:val="a6"/>
            <w:lang w:val="kk-KZ"/>
          </w:rPr>
          <w:t>Ташкенттің</w:t>
        </w:r>
      </w:hyperlink>
      <w:r>
        <w:rPr>
          <w:lang w:val="kk-KZ"/>
        </w:rPr>
        <w:t xml:space="preserve"> маңайын, </w:t>
      </w:r>
      <w:hyperlink r:id="rId61" w:tooltip="Тянь-Шань" w:history="1">
        <w:r>
          <w:rPr>
            <w:rStyle w:val="a6"/>
            <w:lang w:val="kk-KZ"/>
          </w:rPr>
          <w:t>Тянь-Шаньды</w:t>
        </w:r>
      </w:hyperlink>
      <w:r>
        <w:rPr>
          <w:lang w:val="kk-KZ"/>
        </w:rPr>
        <w:t xml:space="preserve"> мекендеген.</w:t>
      </w:r>
    </w:p>
    <w:p w:rsidR="00D00E22" w:rsidRDefault="00D00E22" w:rsidP="00D00E22">
      <w:pPr>
        <w:pStyle w:val="a3"/>
        <w:rPr>
          <w:lang w:val="kk-KZ"/>
        </w:rPr>
      </w:pPr>
      <w:r>
        <w:rPr>
          <w:i/>
          <w:iCs/>
          <w:lang w:val="kk-KZ"/>
        </w:rPr>
        <w:t>Хаомаварга сақтардың</w:t>
      </w:r>
      <w:r>
        <w:rPr>
          <w:lang w:val="kk-KZ"/>
        </w:rPr>
        <w:t xml:space="preserve"> ең ірі, саны жағынан көп тайпасы болған. Грек жазба деректерінде оларды кейде </w:t>
      </w:r>
      <w:r>
        <w:rPr>
          <w:i/>
          <w:iCs/>
          <w:lang w:val="kk-KZ"/>
        </w:rPr>
        <w:t>амюргия сақтары</w:t>
      </w:r>
      <w:r>
        <w:rPr>
          <w:lang w:val="kk-KZ"/>
        </w:rPr>
        <w:t xml:space="preserve"> деп те атайды. Олар ежелгі </w:t>
      </w:r>
      <w:hyperlink r:id="rId62" w:tooltip="Бактрия" w:history="1">
        <w:r>
          <w:rPr>
            <w:rStyle w:val="a6"/>
            <w:lang w:val="kk-KZ"/>
          </w:rPr>
          <w:t>Бактрия</w:t>
        </w:r>
      </w:hyperlink>
      <w:r>
        <w:rPr>
          <w:lang w:val="kk-KZ"/>
        </w:rPr>
        <w:t xml:space="preserve"> мен </w:t>
      </w:r>
      <w:hyperlink r:id="rId63" w:tooltip="Маргиана" w:history="1">
        <w:r>
          <w:rPr>
            <w:rStyle w:val="a6"/>
            <w:lang w:val="kk-KZ"/>
          </w:rPr>
          <w:t>Маргиана</w:t>
        </w:r>
      </w:hyperlink>
      <w:r>
        <w:rPr>
          <w:lang w:val="kk-KZ"/>
        </w:rPr>
        <w:t xml:space="preserve"> аймақтарында, яғни </w:t>
      </w:r>
      <w:hyperlink r:id="rId64" w:tooltip="Әмудария" w:history="1">
        <w:r>
          <w:rPr>
            <w:rStyle w:val="a6"/>
            <w:lang w:val="kk-KZ"/>
          </w:rPr>
          <w:t>Әмудария</w:t>
        </w:r>
      </w:hyperlink>
      <w:r>
        <w:rPr>
          <w:lang w:val="kk-KZ"/>
        </w:rPr>
        <w:t xml:space="preserve"> мен </w:t>
      </w:r>
      <w:hyperlink r:id="rId65" w:tooltip="Мургаб өзені" w:history="1">
        <w:r>
          <w:rPr>
            <w:rStyle w:val="a6"/>
            <w:lang w:val="kk-KZ"/>
          </w:rPr>
          <w:t>Мургаб өзендерінің</w:t>
        </w:r>
      </w:hyperlink>
      <w:r>
        <w:rPr>
          <w:lang w:val="kk-KZ"/>
        </w:rPr>
        <w:t xml:space="preserve"> жағалауларында орналасқан. Сонымен қатар хаомаварга сақтарының біраз топтары қазіргі Ташкент облысын, </w:t>
      </w:r>
      <w:hyperlink r:id="rId66" w:tooltip="Ферғана (мұндай бет жоқ)" w:history="1">
        <w:r>
          <w:rPr>
            <w:color w:val="0000FF"/>
            <w:u w:val="single"/>
            <w:lang w:val="kk-KZ"/>
          </w:rPr>
          <w:t>Ферғана</w:t>
        </w:r>
      </w:hyperlink>
      <w:r>
        <w:rPr>
          <w:lang w:val="kk-KZ"/>
        </w:rPr>
        <w:t xml:space="preserve"> маңын жайлаған.</w:t>
      </w:r>
    </w:p>
    <w:p w:rsidR="00D00E22" w:rsidRDefault="00D00E22" w:rsidP="00D00E22">
      <w:pPr>
        <w:pStyle w:val="a3"/>
        <w:rPr>
          <w:lang w:val="kk-KZ"/>
        </w:rPr>
      </w:pPr>
      <w:r>
        <w:rPr>
          <w:lang w:val="kk-KZ"/>
        </w:rPr>
        <w:t xml:space="preserve">Көне грек тарихшы-географы </w:t>
      </w:r>
      <w:hyperlink r:id="rId67" w:tooltip="Страбон" w:history="1">
        <w:r>
          <w:rPr>
            <w:rStyle w:val="a6"/>
            <w:lang w:val="kk-KZ"/>
          </w:rPr>
          <w:t>Страбонның</w:t>
        </w:r>
      </w:hyperlink>
      <w:r>
        <w:rPr>
          <w:lang w:val="kk-KZ"/>
        </w:rPr>
        <w:t xml:space="preserve"> хабарлауынша, </w:t>
      </w:r>
      <w:hyperlink r:id="rId68" w:tooltip="Массагеттер" w:history="1">
        <w:r>
          <w:rPr>
            <w:rStyle w:val="a6"/>
            <w:lang w:val="kk-KZ"/>
          </w:rPr>
          <w:t>массагеттердің</w:t>
        </w:r>
      </w:hyperlink>
      <w:r>
        <w:rPr>
          <w:lang w:val="kk-KZ"/>
        </w:rPr>
        <w:t xml:space="preserve"> солтүстігінде </w:t>
      </w:r>
      <w:r>
        <w:rPr>
          <w:i/>
          <w:iCs/>
          <w:lang w:val="kk-KZ"/>
        </w:rPr>
        <w:t>дах (дай)</w:t>
      </w:r>
      <w:r>
        <w:rPr>
          <w:lang w:val="kk-KZ"/>
        </w:rPr>
        <w:t xml:space="preserve"> тайпалары өмір сүрген. Бұл, шамамен, </w:t>
      </w:r>
      <w:hyperlink r:id="rId69" w:tooltip="Арал теңізі" w:history="1">
        <w:r>
          <w:rPr>
            <w:rStyle w:val="a6"/>
            <w:lang w:val="kk-KZ"/>
          </w:rPr>
          <w:t>Аралдың</w:t>
        </w:r>
      </w:hyperlink>
      <w:r>
        <w:rPr>
          <w:lang w:val="kk-KZ"/>
        </w:rPr>
        <w:t xml:space="preserve"> оңтүстігі мен </w:t>
      </w:r>
      <w:hyperlink r:id="rId70" w:tooltip="Каспий теңізі" w:history="1">
        <w:r>
          <w:rPr>
            <w:rStyle w:val="a6"/>
            <w:lang w:val="kk-KZ"/>
          </w:rPr>
          <w:t>Каспий теңізінің</w:t>
        </w:r>
      </w:hyperlink>
      <w:r>
        <w:rPr>
          <w:lang w:val="kk-KZ"/>
        </w:rPr>
        <w:t xml:space="preserve"> шығысы болса керек. Б.з.д. </w:t>
      </w:r>
      <w:hyperlink r:id="rId71" w:tooltip="III ғасыр (мұндай бет жоқ)" w:history="1">
        <w:r>
          <w:rPr>
            <w:color w:val="0000FF"/>
            <w:u w:val="single"/>
            <w:lang w:val="kk-KZ"/>
          </w:rPr>
          <w:t>III ғасырдан</w:t>
        </w:r>
      </w:hyperlink>
      <w:r>
        <w:rPr>
          <w:lang w:val="kk-KZ"/>
        </w:rPr>
        <w:t xml:space="preserve"> бастап массагеттердің аты көп аталмайды, олардан гөрі дайлар (дах) тарихи мәліметтерде көбірек аталып, Каспийдің оңтүстік-шығысынан </w:t>
      </w:r>
      <w:hyperlink r:id="rId72" w:tooltip="Парфия" w:history="1">
        <w:r>
          <w:rPr>
            <w:rStyle w:val="a6"/>
            <w:lang w:val="kk-KZ"/>
          </w:rPr>
          <w:t>Парфия</w:t>
        </w:r>
      </w:hyperlink>
      <w:r>
        <w:rPr>
          <w:lang w:val="kk-KZ"/>
        </w:rPr>
        <w:t xml:space="preserve"> шекарасына дейінгі жерді алып жатты.</w:t>
      </w:r>
    </w:p>
    <w:p w:rsidR="00D00E22" w:rsidRDefault="00D00E22" w:rsidP="00D00E22">
      <w:pPr>
        <w:pStyle w:val="a3"/>
        <w:rPr>
          <w:lang w:val="kk-KZ"/>
        </w:rPr>
      </w:pPr>
      <w:r>
        <w:rPr>
          <w:lang w:val="kk-KZ"/>
        </w:rPr>
        <w:t>"</w:t>
      </w:r>
      <w:hyperlink r:id="rId73" w:tooltip="Авеста" w:history="1">
        <w:r>
          <w:rPr>
            <w:rStyle w:val="a6"/>
            <w:lang w:val="kk-KZ"/>
          </w:rPr>
          <w:t>Авестада</w:t>
        </w:r>
      </w:hyperlink>
      <w:r>
        <w:rPr>
          <w:lang w:val="kk-KZ"/>
        </w:rPr>
        <w:t xml:space="preserve">" </w:t>
      </w:r>
      <w:r>
        <w:rPr>
          <w:i/>
          <w:iCs/>
          <w:lang w:val="kk-KZ"/>
        </w:rPr>
        <w:t>сайрим</w:t>
      </w:r>
      <w:r>
        <w:rPr>
          <w:lang w:val="kk-KZ"/>
        </w:rPr>
        <w:t xml:space="preserve"> деген тайпалар жөнінде айтылады. Осы сайрим тайпаларын кей ғалымдар грек деректеріндегі </w:t>
      </w:r>
      <w:hyperlink r:id="rId74" w:tooltip="Савроматтар" w:history="1">
        <w:r>
          <w:rPr>
            <w:rStyle w:val="a6"/>
            <w:lang w:val="kk-KZ"/>
          </w:rPr>
          <w:t>савромат</w:t>
        </w:r>
      </w:hyperlink>
      <w:r>
        <w:rPr>
          <w:lang w:val="kk-KZ"/>
        </w:rPr>
        <w:t xml:space="preserve">, </w:t>
      </w:r>
      <w:hyperlink r:id="rId75" w:tooltip="Сарматтар" w:history="1">
        <w:r>
          <w:rPr>
            <w:rStyle w:val="a6"/>
            <w:lang w:val="kk-KZ"/>
          </w:rPr>
          <w:t>сарматтар</w:t>
        </w:r>
      </w:hyperlink>
      <w:r>
        <w:rPr>
          <w:lang w:val="kk-KZ"/>
        </w:rPr>
        <w:t xml:space="preserve"> деп есептейді. Олар Каспийдің солтүстік-батысынан </w:t>
      </w:r>
      <w:hyperlink r:id="rId76" w:tooltip="Азов теңізі" w:history="1">
        <w:r>
          <w:rPr>
            <w:rStyle w:val="a6"/>
            <w:lang w:val="kk-KZ"/>
          </w:rPr>
          <w:t>Азов теңізіне</w:t>
        </w:r>
      </w:hyperlink>
      <w:r>
        <w:rPr>
          <w:lang w:val="kk-KZ"/>
        </w:rPr>
        <w:t xml:space="preserve"> дейінгі аралықты жайлаған. Бұлардан солтүстікке қарай </w:t>
      </w:r>
      <w:hyperlink r:id="rId77" w:tooltip="Жайық" w:history="1">
        <w:r>
          <w:rPr>
            <w:rStyle w:val="a6"/>
            <w:lang w:val="kk-KZ"/>
          </w:rPr>
          <w:t>Жайық өзені</w:t>
        </w:r>
      </w:hyperlink>
      <w:r>
        <w:rPr>
          <w:lang w:val="kk-KZ"/>
        </w:rPr>
        <w:t xml:space="preserve"> бойына </w:t>
      </w:r>
      <w:hyperlink r:id="rId78" w:tooltip="Аргиппейлер" w:history="1">
        <w:r>
          <w:rPr>
            <w:rStyle w:val="a6"/>
            <w:lang w:val="kk-KZ"/>
          </w:rPr>
          <w:t>аргиппейлер</w:t>
        </w:r>
      </w:hyperlink>
      <w:r>
        <w:rPr>
          <w:lang w:val="kk-KZ"/>
        </w:rPr>
        <w:t xml:space="preserve"> тайпалары </w:t>
      </w:r>
      <w:r>
        <w:rPr>
          <w:lang w:val="kk-KZ"/>
        </w:rPr>
        <w:lastRenderedPageBreak/>
        <w:t xml:space="preserve">орналасқан. Аргиппейлерден шығысқа қарай </w:t>
      </w:r>
      <w:hyperlink r:id="rId79" w:tooltip="Исседондар" w:history="1">
        <w:r>
          <w:rPr>
            <w:rStyle w:val="a6"/>
            <w:lang w:val="kk-KZ"/>
          </w:rPr>
          <w:t>исседондар</w:t>
        </w:r>
      </w:hyperlink>
      <w:r>
        <w:rPr>
          <w:lang w:val="kk-KZ"/>
        </w:rPr>
        <w:t xml:space="preserve"> жайлаған. Олардан солтүстік-шығысқа қарай </w:t>
      </w:r>
      <w:hyperlink r:id="rId80" w:tooltip="Аримаспылар (мұндай бет жоқ)" w:history="1">
        <w:r>
          <w:rPr>
            <w:color w:val="0000FF"/>
            <w:u w:val="single"/>
            <w:lang w:val="kk-KZ"/>
          </w:rPr>
          <w:t>аримаспылар</w:t>
        </w:r>
      </w:hyperlink>
      <w:r>
        <w:rPr>
          <w:lang w:val="kk-KZ"/>
        </w:rPr>
        <w:t xml:space="preserve"> мен алтын қорыған самұрық тайпалары орналасқан.</w:t>
      </w:r>
    </w:p>
    <w:p w:rsidR="00D00E22" w:rsidRDefault="00D00E22" w:rsidP="00D00E22">
      <w:pPr>
        <w:pStyle w:val="a3"/>
        <w:rPr>
          <w:lang w:val="kk-KZ"/>
        </w:rPr>
      </w:pPr>
      <w:r>
        <w:rPr>
          <w:lang w:val="kk-KZ"/>
        </w:rPr>
        <w:t xml:space="preserve">Сонымен, ғалымдардың тұспалдауы бойынша, аргиппейлер қазіргі Солтүстік, исседондар — Орталық, ал аримаспылар Шығыс Қазақстан жерін мекендеген. Бұл аталған тайпалар Қазақстан жерінде б.з.д. </w:t>
      </w:r>
      <w:hyperlink r:id="rId81" w:tooltip="VIII ғасыр" w:history="1">
        <w:r>
          <w:rPr>
            <w:rStyle w:val="a6"/>
            <w:lang w:val="kk-KZ"/>
          </w:rPr>
          <w:t>VIII</w:t>
        </w:r>
      </w:hyperlink>
      <w:r>
        <w:rPr>
          <w:lang w:val="kk-KZ"/>
        </w:rPr>
        <w:t>—</w:t>
      </w:r>
      <w:hyperlink r:id="rId82" w:tooltip="IV ғасыр (мұндай бет жоқ)" w:history="1">
        <w:r>
          <w:rPr>
            <w:color w:val="0000FF"/>
            <w:u w:val="single"/>
            <w:lang w:val="kk-KZ"/>
          </w:rPr>
          <w:t>IV ғасырлар</w:t>
        </w:r>
      </w:hyperlink>
      <w:r>
        <w:rPr>
          <w:lang w:val="kk-KZ"/>
        </w:rPr>
        <w:t xml:space="preserve"> аралығында өмір сүрген. Бұлар өзара мәдени-этностық жақын, туыстас тайпалар болған.</w:t>
      </w:r>
    </w:p>
    <w:p w:rsidR="00D00E22" w:rsidRDefault="00D00E22" w:rsidP="00D00E22">
      <w:pPr>
        <w:pStyle w:val="3"/>
        <w:rPr>
          <w:lang w:val="kk-KZ"/>
        </w:rPr>
      </w:pPr>
      <w:r>
        <w:rPr>
          <w:rStyle w:val="mw-headline"/>
          <w:lang w:val="kk-KZ"/>
        </w:rPr>
        <w:t>Ғұн тайпалары</w:t>
      </w:r>
      <w:r>
        <w:rPr>
          <w:rStyle w:val="mw-editsection-bracket"/>
          <w:lang w:val="kk-KZ"/>
        </w:rPr>
        <w:t>[</w:t>
      </w:r>
      <w:hyperlink r:id="rId83" w:tooltip="Бөлімді өңдеу: Ғұн тайпалары" w:history="1">
        <w:r>
          <w:rPr>
            <w:rStyle w:val="a6"/>
            <w:lang w:val="kk-KZ"/>
          </w:rPr>
          <w:t>өңдеу</w:t>
        </w:r>
      </w:hyperlink>
      <w:r>
        <w:rPr>
          <w:rStyle w:val="mw-editsection-bracket"/>
          <w:lang w:val="kk-KZ"/>
        </w:rPr>
        <w:t>]</w:t>
      </w:r>
    </w:p>
    <w:p w:rsidR="00D00E22" w:rsidRDefault="00D00E22" w:rsidP="00D00E22">
      <w:pPr>
        <w:rPr>
          <w:lang w:val="kk-KZ"/>
        </w:rPr>
      </w:pPr>
      <w:r>
        <w:rPr>
          <w:i/>
          <w:iCs/>
          <w:lang w:val="kk-KZ"/>
        </w:rPr>
        <w:t xml:space="preserve">Толық мақаласы: </w:t>
      </w:r>
      <w:hyperlink r:id="rId84" w:tooltip="Ғұндар" w:history="1">
        <w:r>
          <w:rPr>
            <w:rStyle w:val="a6"/>
            <w:i/>
            <w:iCs/>
            <w:lang w:val="kk-KZ"/>
          </w:rPr>
          <w:t>Ғұндар</w:t>
        </w:r>
      </w:hyperlink>
    </w:p>
    <w:p w:rsidR="00D00E22" w:rsidRDefault="00D00E22" w:rsidP="00D00E22">
      <w:pPr>
        <w:rPr>
          <w:lang w:val="kk-KZ"/>
        </w:rPr>
      </w:pPr>
      <w:r>
        <w:rPr>
          <w:noProof/>
          <w:color w:val="0000FF"/>
          <w:lang w:eastAsia="ru-RU"/>
        </w:rPr>
        <w:drawing>
          <wp:inline distT="0" distB="0" distL="0" distR="0">
            <wp:extent cx="2857500" cy="1638300"/>
            <wp:effectExtent l="19050" t="0" r="0" b="0"/>
            <wp:docPr id="4" name="Рисунок 4" descr="https://upload.wikimedia.org/wikipedia/commons/thumb/4/43/Huns_empire.png/300px-Huns_empire.png">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4/43/Huns_empire.png/300px-Huns_empire.png">
                      <a:hlinkClick r:id="rId85"/>
                    </pic:cNvPr>
                    <pic:cNvPicPr>
                      <a:picLocks noChangeAspect="1" noChangeArrowheads="1"/>
                    </pic:cNvPicPr>
                  </pic:nvPicPr>
                  <pic:blipFill>
                    <a:blip r:embed="rId86" cstate="print"/>
                    <a:srcRect/>
                    <a:stretch>
                      <a:fillRect/>
                    </a:stretch>
                  </pic:blipFill>
                  <pic:spPr bwMode="auto">
                    <a:xfrm>
                      <a:off x="0" y="0"/>
                      <a:ext cx="2857500" cy="1638300"/>
                    </a:xfrm>
                    <a:prstGeom prst="rect">
                      <a:avLst/>
                    </a:prstGeom>
                    <a:noFill/>
                    <a:ln w="9525">
                      <a:noFill/>
                      <a:miter lim="800000"/>
                      <a:headEnd/>
                      <a:tailEnd/>
                    </a:ln>
                  </pic:spPr>
                </pic:pic>
              </a:graphicData>
            </a:graphic>
          </wp:inline>
        </w:drawing>
      </w:r>
    </w:p>
    <w:p w:rsidR="00D00E22" w:rsidRDefault="00D00E22" w:rsidP="00D00E22">
      <w:pPr>
        <w:rPr>
          <w:lang w:val="kk-KZ"/>
        </w:rPr>
      </w:pPr>
      <w:r>
        <w:rPr>
          <w:lang w:val="kk-KZ"/>
        </w:rPr>
        <w:t>Батыс Ғұн Империясының территориясы Орталық Азия даласынан бастап қазіргі кездегі Германия жерлеріне дейін, және Қара теңіз бен Балтика теңізіне дейін созылған.</w:t>
      </w:r>
    </w:p>
    <w:p w:rsidR="00D00E22" w:rsidRDefault="00D00E22" w:rsidP="00D00E22">
      <w:pPr>
        <w:pStyle w:val="a3"/>
        <w:rPr>
          <w:lang w:val="kk-KZ"/>
        </w:rPr>
      </w:pPr>
      <w:r>
        <w:rPr>
          <w:lang w:val="kk-KZ"/>
        </w:rPr>
        <w:t xml:space="preserve">Б. з. д. </w:t>
      </w:r>
      <w:hyperlink r:id="rId87" w:tooltip="V ғасыр (мұндай бет жоқ)" w:history="1">
        <w:r>
          <w:rPr>
            <w:color w:val="0000FF"/>
            <w:u w:val="single"/>
            <w:lang w:val="kk-KZ"/>
          </w:rPr>
          <w:t>V ғасырда</w:t>
        </w:r>
      </w:hyperlink>
      <w:r>
        <w:rPr>
          <w:lang w:val="kk-KZ"/>
        </w:rPr>
        <w:t xml:space="preserve"> Оңтүстік </w:t>
      </w:r>
      <w:hyperlink r:id="rId88" w:tooltip="Моңғолия" w:history="1">
        <w:r>
          <w:rPr>
            <w:rStyle w:val="a6"/>
            <w:lang w:val="kk-KZ"/>
          </w:rPr>
          <w:t>Моңғолия</w:t>
        </w:r>
      </w:hyperlink>
      <w:r>
        <w:rPr>
          <w:lang w:val="kk-KZ"/>
        </w:rPr>
        <w:t xml:space="preserve"> мен </w:t>
      </w:r>
      <w:hyperlink r:id="rId89" w:tooltip="Ордос (мұндай бет жоқ)" w:history="1">
        <w:r>
          <w:rPr>
            <w:color w:val="0000FF"/>
            <w:u w:val="single"/>
            <w:lang w:val="kk-KZ"/>
          </w:rPr>
          <w:t>Ордоста</w:t>
        </w:r>
      </w:hyperlink>
      <w:r>
        <w:rPr>
          <w:lang w:val="kk-KZ"/>
        </w:rPr>
        <w:t xml:space="preserve"> </w:t>
      </w:r>
      <w:hyperlink r:id="rId90" w:tooltip="Түркі тілдері" w:history="1">
        <w:r>
          <w:rPr>
            <w:rStyle w:val="a6"/>
            <w:lang w:val="kk-KZ"/>
          </w:rPr>
          <w:t>түркі тілдес</w:t>
        </w:r>
      </w:hyperlink>
      <w:r>
        <w:rPr>
          <w:lang w:val="kk-KZ"/>
        </w:rPr>
        <w:t>, түр-әлпеті монғолоид типтес ғұн атты тайпа өмір сүрді.</w:t>
      </w:r>
    </w:p>
    <w:p w:rsidR="00D00E22" w:rsidRDefault="00D00E22" w:rsidP="00D00E22">
      <w:pPr>
        <w:pStyle w:val="a3"/>
        <w:rPr>
          <w:lang w:val="kk-KZ"/>
        </w:rPr>
      </w:pPr>
      <w:r>
        <w:rPr>
          <w:lang w:val="kk-KZ"/>
        </w:rPr>
        <w:t>Ғұндардың санын қытай деректері әркалай көрсетеді. Бір деректер бойынша,</w:t>
      </w:r>
    </w:p>
    <w:p w:rsidR="00D00E22" w:rsidRDefault="00D00E22" w:rsidP="00D00E22">
      <w:pPr>
        <w:numPr>
          <w:ilvl w:val="0"/>
          <w:numId w:val="2"/>
        </w:numPr>
        <w:spacing w:before="100" w:beforeAutospacing="1" w:after="100" w:afterAutospacing="1" w:line="240" w:lineRule="auto"/>
        <w:rPr>
          <w:lang w:val="kk-KZ"/>
        </w:rPr>
      </w:pPr>
      <w:r>
        <w:rPr>
          <w:lang w:val="kk-KZ"/>
        </w:rPr>
        <w:t>ғұндардың саны — 300 мың,</w:t>
      </w:r>
    </w:p>
    <w:p w:rsidR="00D00E22" w:rsidRDefault="00D00E22" w:rsidP="00D00E22">
      <w:pPr>
        <w:numPr>
          <w:ilvl w:val="0"/>
          <w:numId w:val="2"/>
        </w:numPr>
        <w:spacing w:before="100" w:beforeAutospacing="1" w:after="100" w:afterAutospacing="1" w:line="240" w:lineRule="auto"/>
        <w:rPr>
          <w:lang w:val="kk-KZ"/>
        </w:rPr>
      </w:pPr>
      <w:r>
        <w:rPr>
          <w:lang w:val="kk-KZ"/>
        </w:rPr>
        <w:t>ал әскері — 30 мың.</w:t>
      </w:r>
    </w:p>
    <w:p w:rsidR="00D00E22" w:rsidRDefault="00D00E22" w:rsidP="00D00E22">
      <w:pPr>
        <w:pStyle w:val="a3"/>
        <w:rPr>
          <w:lang w:val="kk-KZ"/>
        </w:rPr>
      </w:pPr>
      <w:r>
        <w:rPr>
          <w:lang w:val="kk-KZ"/>
        </w:rPr>
        <w:t>Енді бір деректер бойынша, тек</w:t>
      </w:r>
    </w:p>
    <w:p w:rsidR="00D00E22" w:rsidRDefault="00D00E22" w:rsidP="00D00E22">
      <w:pPr>
        <w:numPr>
          <w:ilvl w:val="0"/>
          <w:numId w:val="3"/>
        </w:numPr>
        <w:spacing w:before="100" w:beforeAutospacing="1" w:after="100" w:afterAutospacing="1" w:line="240" w:lineRule="auto"/>
        <w:rPr>
          <w:lang w:val="kk-KZ"/>
        </w:rPr>
      </w:pPr>
      <w:r>
        <w:rPr>
          <w:lang w:val="kk-KZ"/>
        </w:rPr>
        <w:t>әскерінің саны — 300 мың да,</w:t>
      </w:r>
    </w:p>
    <w:p w:rsidR="00D00E22" w:rsidRDefault="00D00E22" w:rsidP="00D00E22">
      <w:pPr>
        <w:numPr>
          <w:ilvl w:val="0"/>
          <w:numId w:val="3"/>
        </w:numPr>
        <w:spacing w:before="100" w:beforeAutospacing="1" w:after="100" w:afterAutospacing="1" w:line="240" w:lineRule="auto"/>
        <w:rPr>
          <w:lang w:val="kk-KZ"/>
        </w:rPr>
      </w:pPr>
      <w:r>
        <w:rPr>
          <w:lang w:val="kk-KZ"/>
        </w:rPr>
        <w:t>ал халқының саны — 1 млн 500 мың.</w:t>
      </w:r>
    </w:p>
    <w:p w:rsidR="00D00E22" w:rsidRDefault="00D00E22" w:rsidP="00D00E22">
      <w:pPr>
        <w:pStyle w:val="a3"/>
        <w:rPr>
          <w:lang w:val="kk-KZ"/>
        </w:rPr>
      </w:pPr>
      <w:r>
        <w:rPr>
          <w:lang w:val="kk-KZ"/>
        </w:rPr>
        <w:t xml:space="preserve">Соңғы деректерге б.з.д. II ғасырдың басындағы </w:t>
      </w:r>
      <w:hyperlink r:id="rId91" w:tooltip="Батыс Ғұн Империясы" w:history="1">
        <w:r>
          <w:rPr>
            <w:rStyle w:val="a6"/>
            <w:lang w:val="kk-KZ"/>
          </w:rPr>
          <w:t>Ғұн империясына</w:t>
        </w:r>
      </w:hyperlink>
      <w:r>
        <w:rPr>
          <w:lang w:val="kk-KZ"/>
        </w:rPr>
        <w:t xml:space="preserve"> қараған бүкіл көшпелі тайпалар кірген болуы керек.</w:t>
      </w:r>
    </w:p>
    <w:p w:rsidR="00D00E22" w:rsidRDefault="00D00E22" w:rsidP="00D00E22">
      <w:pPr>
        <w:pStyle w:val="a3"/>
        <w:rPr>
          <w:lang w:val="kk-KZ"/>
        </w:rPr>
      </w:pPr>
      <w:r>
        <w:rPr>
          <w:lang w:val="kk-KZ"/>
        </w:rPr>
        <w:t xml:space="preserve">Б.з.д. </w:t>
      </w:r>
      <w:hyperlink r:id="rId92" w:tooltip="II ғасыр (мұндай бет жоқ)" w:history="1">
        <w:r>
          <w:rPr>
            <w:color w:val="0000FF"/>
            <w:u w:val="single"/>
            <w:lang w:val="kk-KZ"/>
          </w:rPr>
          <w:t>II</w:t>
        </w:r>
      </w:hyperlink>
      <w:r>
        <w:rPr>
          <w:lang w:val="kk-KZ"/>
        </w:rPr>
        <w:t>—</w:t>
      </w:r>
      <w:hyperlink r:id="rId93" w:tooltip="I ғасыр (мұндай бет жоқ)" w:history="1">
        <w:r>
          <w:rPr>
            <w:color w:val="0000FF"/>
            <w:u w:val="single"/>
            <w:lang w:val="kk-KZ"/>
          </w:rPr>
          <w:t>I ғасырлар</w:t>
        </w:r>
      </w:hyperlink>
      <w:r>
        <w:rPr>
          <w:lang w:val="kk-KZ"/>
        </w:rPr>
        <w:t xml:space="preserve"> аралығында ғұндар қытайлармен жиі қақтығысқа түсіп отырды. Бұл текетіресте көбінесе ғұндар жеңіске жетіп, қытайлар оларға әр мезгіл сыйақы төлеп отыруға мәжбүр болады.</w:t>
      </w:r>
    </w:p>
    <w:p w:rsidR="00D00E22" w:rsidRDefault="00D00E22" w:rsidP="00D00E22">
      <w:pPr>
        <w:pStyle w:val="a3"/>
        <w:rPr>
          <w:lang w:val="kk-KZ"/>
        </w:rPr>
      </w:pPr>
      <w:r>
        <w:rPr>
          <w:lang w:val="kk-KZ"/>
        </w:rPr>
        <w:t>I ғасырдың соңы мен II ғасырдың ортасында ғұндар сәнби тайпаларының ығыстыруымен батысқа жылжиды. Алдымен олар Шығыс Қазақстан және Жетісу жеріне еніп, осындағы жергілікті тайпалармен араласты. Осы жерлерде Юэбан атты мемлекет құрды. Бұл мемлекет б.з. V ғасырына дейін өмір сүрді. Ғұндар біртіндеп Еділ, Жайықтан батысқа қарайғы жерлерді де жаулап алды.</w:t>
      </w:r>
    </w:p>
    <w:p w:rsidR="00D00E22" w:rsidRDefault="00D00E22" w:rsidP="00D00E22">
      <w:pPr>
        <w:pStyle w:val="a3"/>
        <w:rPr>
          <w:lang w:val="kk-KZ"/>
        </w:rPr>
      </w:pPr>
      <w:r>
        <w:rPr>
          <w:lang w:val="kk-KZ"/>
        </w:rPr>
        <w:lastRenderedPageBreak/>
        <w:t>Ғұндар Қазақстан жерін бұрыннан мекендеген сақтармен, үйсіндермен араласты. Олар бір-бірімен тұрмыс-тіршілігі, тілі жағынан жақындасты. Ғұндар өздерінен бұрын Қазақстан жерін мекендеген тайпалардың түркіленуіне, бет-әлпетінің монғолдануына біршама әсер етті.</w:t>
      </w:r>
    </w:p>
    <w:p w:rsidR="00D00E22" w:rsidRDefault="00D00E22" w:rsidP="00D00E22">
      <w:pPr>
        <w:pStyle w:val="a3"/>
        <w:rPr>
          <w:lang w:val="kk-KZ"/>
        </w:rPr>
      </w:pPr>
      <w:r>
        <w:rPr>
          <w:lang w:val="kk-KZ"/>
        </w:rPr>
        <w:t>Ғүндармен бір мезгілде өмір сүрген және Қазақстан мен көрші аймақтағы этностық саяси жағынан үлкен әсер еткен тайпа юэчжилер болды. Олар өте күрделі этностық құрылымнан тұрған.</w:t>
      </w:r>
    </w:p>
    <w:p w:rsidR="00D00E22" w:rsidRDefault="00D00E22" w:rsidP="00D00E22">
      <w:pPr>
        <w:pStyle w:val="3"/>
        <w:rPr>
          <w:lang w:val="kk-KZ"/>
        </w:rPr>
      </w:pPr>
      <w:r>
        <w:rPr>
          <w:rStyle w:val="mw-headline"/>
          <w:lang w:val="kk-KZ"/>
        </w:rPr>
        <w:t>Үйсіндердің этникалық тарихы</w:t>
      </w:r>
      <w:r>
        <w:rPr>
          <w:rStyle w:val="mw-editsection-bracket"/>
          <w:lang w:val="kk-KZ"/>
        </w:rPr>
        <w:t>[</w:t>
      </w:r>
      <w:hyperlink r:id="rId94" w:tooltip="Бөлімді өңдеу: Үйсіндердің этникалық тарихы" w:history="1">
        <w:r>
          <w:rPr>
            <w:rStyle w:val="a6"/>
            <w:lang w:val="kk-KZ"/>
          </w:rPr>
          <w:t>өңдеу</w:t>
        </w:r>
      </w:hyperlink>
      <w:r>
        <w:rPr>
          <w:rStyle w:val="mw-editsection-bracket"/>
          <w:lang w:val="kk-KZ"/>
        </w:rPr>
        <w:t>]</w:t>
      </w:r>
    </w:p>
    <w:p w:rsidR="00D00E22" w:rsidRDefault="00D00E22" w:rsidP="00D00E22">
      <w:pPr>
        <w:rPr>
          <w:lang w:val="kk-KZ"/>
        </w:rPr>
      </w:pPr>
      <w:r>
        <w:rPr>
          <w:i/>
          <w:iCs/>
          <w:lang w:val="kk-KZ"/>
        </w:rPr>
        <w:t xml:space="preserve">Толық мақаласы: </w:t>
      </w:r>
      <w:hyperlink r:id="rId95" w:tooltip="Үйсін" w:history="1">
        <w:r>
          <w:rPr>
            <w:i/>
            <w:iCs/>
            <w:color w:val="339933"/>
            <w:u w:val="single"/>
            <w:lang w:val="kk-KZ"/>
          </w:rPr>
          <w:t>Үйсін</w:t>
        </w:r>
      </w:hyperlink>
    </w:p>
    <w:p w:rsidR="00D00E22" w:rsidRDefault="00D00E22" w:rsidP="00D00E22">
      <w:pPr>
        <w:rPr>
          <w:lang w:val="kk-KZ"/>
        </w:rPr>
      </w:pPr>
      <w:r>
        <w:rPr>
          <w:noProof/>
          <w:color w:val="0000FF"/>
          <w:lang w:eastAsia="ru-RU"/>
        </w:rPr>
        <w:drawing>
          <wp:inline distT="0" distB="0" distL="0" distR="0">
            <wp:extent cx="2857500" cy="2143125"/>
            <wp:effectExtent l="19050" t="0" r="0" b="0"/>
            <wp:docPr id="5" name="Рисунок 5" descr="https://upload.wikimedia.org/wikipedia/commons/thumb/b/bd/ZhangQianTravel.jpg/300px-ZhangQianTravel.jpg">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b/bd/ZhangQianTravel.jpg/300px-ZhangQianTravel.jpg">
                      <a:hlinkClick r:id="rId96"/>
                    </pic:cNvPr>
                    <pic:cNvPicPr>
                      <a:picLocks noChangeAspect="1" noChangeArrowheads="1"/>
                    </pic:cNvPicPr>
                  </pic:nvPicPr>
                  <pic:blipFill>
                    <a:blip r:embed="rId97" cstate="print"/>
                    <a:srcRect/>
                    <a:stretch>
                      <a:fillRect/>
                    </a:stretch>
                  </pic:blipFill>
                  <pic:spPr bwMode="auto">
                    <a:xfrm>
                      <a:off x="0" y="0"/>
                      <a:ext cx="2857500" cy="2143125"/>
                    </a:xfrm>
                    <a:prstGeom prst="rect">
                      <a:avLst/>
                    </a:prstGeom>
                    <a:noFill/>
                    <a:ln w="9525">
                      <a:noFill/>
                      <a:miter lim="800000"/>
                      <a:headEnd/>
                      <a:tailEnd/>
                    </a:ln>
                  </pic:spPr>
                </pic:pic>
              </a:graphicData>
            </a:graphic>
          </wp:inline>
        </w:drawing>
      </w:r>
    </w:p>
    <w:p w:rsidR="00D00E22" w:rsidRDefault="00D00E22" w:rsidP="00D00E22">
      <w:pPr>
        <w:rPr>
          <w:lang w:val="kk-KZ"/>
        </w:rPr>
      </w:pPr>
      <w:r>
        <w:rPr>
          <w:lang w:val="kk-KZ"/>
        </w:rPr>
        <w:t>Үйсіндер турған жер</w:t>
      </w:r>
    </w:p>
    <w:p w:rsidR="00D00E22" w:rsidRDefault="00D00E22" w:rsidP="00D00E22">
      <w:pPr>
        <w:pStyle w:val="a3"/>
        <w:rPr>
          <w:lang w:val="kk-KZ"/>
        </w:rPr>
      </w:pPr>
      <w:r>
        <w:rPr>
          <w:lang w:val="kk-KZ"/>
        </w:rPr>
        <w:t xml:space="preserve">Дәл осы замандарда </w:t>
      </w:r>
      <w:hyperlink r:id="rId98" w:tooltip="Қазақстан" w:history="1">
        <w:r>
          <w:rPr>
            <w:rStyle w:val="a6"/>
            <w:lang w:val="kk-KZ"/>
          </w:rPr>
          <w:t>Қазақстан</w:t>
        </w:r>
      </w:hyperlink>
      <w:r>
        <w:rPr>
          <w:lang w:val="kk-KZ"/>
        </w:rPr>
        <w:t xml:space="preserve"> жерін мекендеген тайпалардың арасында ерекше аталатыны — </w:t>
      </w:r>
      <w:r>
        <w:rPr>
          <w:i/>
          <w:iCs/>
          <w:lang w:val="kk-KZ"/>
        </w:rPr>
        <w:t>үйсіндер</w:t>
      </w:r>
      <w:r>
        <w:rPr>
          <w:lang w:val="kk-KZ"/>
        </w:rPr>
        <w:t xml:space="preserve">. Үйсін тайпасының баста қалыптасқан аймағы — Солтүстік-батыс </w:t>
      </w:r>
      <w:hyperlink r:id="rId99" w:tooltip="Қытай" w:history="1">
        <w:r>
          <w:rPr>
            <w:color w:val="339933"/>
            <w:u w:val="single"/>
            <w:lang w:val="kk-KZ"/>
          </w:rPr>
          <w:t>Қытай</w:t>
        </w:r>
      </w:hyperlink>
      <w:r>
        <w:rPr>
          <w:lang w:val="kk-KZ"/>
        </w:rPr>
        <w:t xml:space="preserve"> жері, осы күнгі </w:t>
      </w:r>
      <w:hyperlink r:id="rId100" w:tooltip="Баркөл Қазақ аутономиялық ауданы" w:history="1">
        <w:r>
          <w:rPr>
            <w:color w:val="339933"/>
            <w:u w:val="single"/>
            <w:lang w:val="kk-KZ"/>
          </w:rPr>
          <w:t>Баркөл көлінің маңайы</w:t>
        </w:r>
      </w:hyperlink>
      <w:r>
        <w:rPr>
          <w:lang w:val="kk-KZ"/>
        </w:rPr>
        <w:t xml:space="preserve"> деп есептеледі. Осы аймақтан үйсіндер </w:t>
      </w:r>
      <w:hyperlink r:id="rId101" w:tooltip="Жетісу Алатауы" w:history="1">
        <w:r>
          <w:rPr>
            <w:rStyle w:val="a6"/>
            <w:lang w:val="kk-KZ"/>
          </w:rPr>
          <w:t>Жоңғар Алатауы</w:t>
        </w:r>
      </w:hyperlink>
      <w:r>
        <w:rPr>
          <w:lang w:val="kk-KZ"/>
        </w:rPr>
        <w:t xml:space="preserve">, </w:t>
      </w:r>
      <w:hyperlink r:id="rId102" w:tooltip="Тарбағатай" w:history="1">
        <w:r>
          <w:rPr>
            <w:rStyle w:val="a6"/>
            <w:shd w:val="clear" w:color="auto" w:fill="FFDADA"/>
            <w:lang w:val="kk-KZ"/>
          </w:rPr>
          <w:t>Тарбағатай</w:t>
        </w:r>
      </w:hyperlink>
      <w:r>
        <w:rPr>
          <w:lang w:val="kk-KZ"/>
        </w:rPr>
        <w:t xml:space="preserve"> баурайына б. з. д. </w:t>
      </w:r>
      <w:hyperlink r:id="rId103" w:tooltip="II ғасыр (мұндай бет жоқ)" w:history="1">
        <w:r>
          <w:rPr>
            <w:color w:val="0000FF"/>
            <w:u w:val="single"/>
            <w:lang w:val="kk-KZ"/>
          </w:rPr>
          <w:t>II ғасырларда</w:t>
        </w:r>
      </w:hyperlink>
      <w:r>
        <w:rPr>
          <w:lang w:val="kk-KZ"/>
        </w:rPr>
        <w:t xml:space="preserve"> ауып келген. Олар бұл жерге бұдан аз бұрын қоныс аударып келген юэчжилерді оңтүстікке қарай ығыстырып қоныстанған. Үйсіндердің батыс шекарасы </w:t>
      </w:r>
      <w:hyperlink r:id="rId104" w:tooltip="Қаратау" w:history="1">
        <w:r>
          <w:rPr>
            <w:rStyle w:val="a6"/>
            <w:lang w:val="kk-KZ"/>
          </w:rPr>
          <w:t>Қаратаудың</w:t>
        </w:r>
      </w:hyperlink>
      <w:r>
        <w:rPr>
          <w:lang w:val="kk-KZ"/>
        </w:rPr>
        <w:t xml:space="preserve"> шығыс беткейлеріне дейін созылып жатқан.</w:t>
      </w:r>
    </w:p>
    <w:p w:rsidR="00D00E22" w:rsidRDefault="00D00E22" w:rsidP="00D00E22">
      <w:pPr>
        <w:pStyle w:val="a3"/>
        <w:rPr>
          <w:lang w:val="kk-KZ"/>
        </w:rPr>
      </w:pPr>
      <w:r>
        <w:rPr>
          <w:lang w:val="kk-KZ"/>
        </w:rPr>
        <w:t xml:space="preserve">Үйсіндердің атауы, оның мөні, бұл көне атаудың кейінгі қазақ ұлысындағы үйсіндер атауымен байланысы әлі толық шешілмеген. Бірқатар тарихшылар қытай </w:t>
      </w:r>
      <w:hyperlink r:id="rId105" w:tooltip="Транскрипция" w:history="1">
        <w:r>
          <w:rPr>
            <w:rStyle w:val="a6"/>
            <w:lang w:val="kk-KZ"/>
          </w:rPr>
          <w:t>транскрипциясы</w:t>
        </w:r>
      </w:hyperlink>
      <w:r>
        <w:rPr>
          <w:lang w:val="kk-KZ"/>
        </w:rPr>
        <w:t xml:space="preserve"> бойынша </w:t>
      </w:r>
      <w:r>
        <w:rPr>
          <w:i/>
          <w:iCs/>
          <w:lang w:val="kk-KZ"/>
        </w:rPr>
        <w:t>"усун"</w:t>
      </w:r>
      <w:r>
        <w:rPr>
          <w:lang w:val="kk-KZ"/>
        </w:rPr>
        <w:t xml:space="preserve"> аталатын тайпаны </w:t>
      </w:r>
      <w:r>
        <w:rPr>
          <w:i/>
          <w:iCs/>
          <w:lang w:val="kk-KZ"/>
        </w:rPr>
        <w:t>"аспан"</w:t>
      </w:r>
      <w:r>
        <w:rPr>
          <w:lang w:val="kk-KZ"/>
        </w:rPr>
        <w:t xml:space="preserve"> </w:t>
      </w:r>
      <w:hyperlink r:id="rId106" w:tooltip="Этноним" w:history="1">
        <w:r>
          <w:rPr>
            <w:rStyle w:val="a6"/>
            <w:lang w:val="kk-KZ"/>
          </w:rPr>
          <w:t>этнонимі</w:t>
        </w:r>
      </w:hyperlink>
      <w:r>
        <w:rPr>
          <w:lang w:val="kk-KZ"/>
        </w:rPr>
        <w:t xml:space="preserve"> деп білуге бейім. Енді бір пікір бойынша, қазір у-сунлеи аталатын екі </w:t>
      </w:r>
      <w:hyperlink r:id="rId107" w:tooltip="Иероглиф" w:history="1">
        <w:r>
          <w:rPr>
            <w:rStyle w:val="a6"/>
            <w:lang w:val="kk-KZ"/>
          </w:rPr>
          <w:t>иероглиф</w:t>
        </w:r>
      </w:hyperlink>
      <w:r>
        <w:rPr>
          <w:lang w:val="kk-KZ"/>
        </w:rPr>
        <w:t xml:space="preserve"> ертедегі қытай тілінде </w:t>
      </w:r>
      <w:r>
        <w:rPr>
          <w:i/>
          <w:iCs/>
          <w:lang w:val="kk-KZ"/>
        </w:rPr>
        <w:t>"а-сман", "аспан"</w:t>
      </w:r>
      <w:r>
        <w:rPr>
          <w:lang w:val="kk-KZ"/>
        </w:rPr>
        <w:t xml:space="preserve"> деп оқылатын. Үйсін атауы кейінірек (орта ғасыр) жазба ескерткіштерінде </w:t>
      </w:r>
      <w:r>
        <w:rPr>
          <w:i/>
          <w:iCs/>
          <w:lang w:val="kk-KZ"/>
        </w:rPr>
        <w:t>"уіиин", "уйіиин", "хуши"</w:t>
      </w:r>
      <w:r>
        <w:rPr>
          <w:lang w:val="kk-KZ"/>
        </w:rPr>
        <w:t xml:space="preserve"> түрінде кездеседі. Мысалы, ушиндер туралы дерек "</w:t>
      </w:r>
      <w:hyperlink r:id="rId108" w:tooltip="Монғолдың құпия шежіресінде (мұндай бет жоқ)" w:history="1">
        <w:r>
          <w:rPr>
            <w:color w:val="0000FF"/>
            <w:u w:val="single"/>
            <w:lang w:val="kk-KZ"/>
          </w:rPr>
          <w:t>Монғолдың құпия шежіресінде</w:t>
        </w:r>
      </w:hyperlink>
      <w:r>
        <w:rPr>
          <w:lang w:val="kk-KZ"/>
        </w:rPr>
        <w:t>" (</w:t>
      </w:r>
      <w:hyperlink r:id="rId109" w:tooltip="XIII ғасыр" w:history="1">
        <w:r>
          <w:rPr>
            <w:color w:val="339933"/>
            <w:u w:val="single"/>
            <w:lang w:val="kk-KZ"/>
          </w:rPr>
          <w:t>XIII ғасыр</w:t>
        </w:r>
      </w:hyperlink>
      <w:r>
        <w:rPr>
          <w:lang w:val="kk-KZ"/>
        </w:rPr>
        <w:t xml:space="preserve">), </w:t>
      </w:r>
      <w:hyperlink r:id="rId110" w:tooltip="Рашид-Әд-Дин Фазлаллах Ибн Әбу-Ль-Хайр Хамадани (мұндай бет жоқ)" w:history="1">
        <w:r>
          <w:rPr>
            <w:color w:val="0000FF"/>
            <w:u w:val="single"/>
            <w:lang w:val="kk-KZ"/>
          </w:rPr>
          <w:t>Рашид ад-Диннің</w:t>
        </w:r>
      </w:hyperlink>
      <w:r>
        <w:rPr>
          <w:lang w:val="kk-KZ"/>
        </w:rPr>
        <w:t xml:space="preserve"> еңбегінде (</w:t>
      </w:r>
      <w:hyperlink r:id="rId111" w:tooltip="XIV ғасыр (мұндай бет жоқ)" w:history="1">
        <w:r>
          <w:rPr>
            <w:color w:val="0000FF"/>
            <w:u w:val="single"/>
            <w:lang w:val="kk-KZ"/>
          </w:rPr>
          <w:t>XIV ғасыр</w:t>
        </w:r>
      </w:hyperlink>
      <w:r>
        <w:rPr>
          <w:lang w:val="kk-KZ"/>
        </w:rPr>
        <w:t xml:space="preserve">) кездеседі. Бұдан қандай түйін жасауға болады? Біздіңше, көне қытай жазбаларындағы усун тайпасы мен кейінгі қазақтың </w:t>
      </w:r>
      <w:hyperlink r:id="rId112" w:tooltip="Ұлы жүзі (мұндай бет жоқ)" w:history="1">
        <w:r>
          <w:rPr>
            <w:color w:val="0000FF"/>
            <w:u w:val="single"/>
            <w:lang w:val="kk-KZ"/>
          </w:rPr>
          <w:t>Ұлы жүзіне</w:t>
        </w:r>
      </w:hyperlink>
      <w:r>
        <w:rPr>
          <w:lang w:val="kk-KZ"/>
        </w:rPr>
        <w:t xml:space="preserve"> ортақ атау болған үйсін тайпалық одағының арасында байланыс бар. Бұл атаудың орта ғасырлар заманында да үзілмей аталуы көне үйсіндер мен кейінгі үйсіндер арасында </w:t>
      </w:r>
      <w:hyperlink r:id="rId113" w:tooltip="Этногенетика (мұндай бет жоқ)" w:history="1">
        <w:r>
          <w:rPr>
            <w:color w:val="0000FF"/>
            <w:u w:val="single"/>
            <w:lang w:val="kk-KZ"/>
          </w:rPr>
          <w:t>этногенетикалық</w:t>
        </w:r>
      </w:hyperlink>
      <w:r>
        <w:rPr>
          <w:lang w:val="kk-KZ"/>
        </w:rPr>
        <w:t xml:space="preserve"> та байланыс бар екендігін көрсетеді. Бұл пікірді көне үйсіндердің де </w:t>
      </w:r>
      <w:hyperlink r:id="rId114" w:tooltip="Жетісу" w:history="1">
        <w:r>
          <w:rPr>
            <w:rStyle w:val="a6"/>
            <w:lang w:val="kk-KZ"/>
          </w:rPr>
          <w:t>Жетісу</w:t>
        </w:r>
      </w:hyperlink>
      <w:r>
        <w:rPr>
          <w:lang w:val="kk-KZ"/>
        </w:rPr>
        <w:t xml:space="preserve"> мен оған көрші аймақтарда жасауы, көне үйсіндердің де қазақтар сияқты </w:t>
      </w:r>
      <w:hyperlink r:id="rId115" w:tooltip="Киіз үй" w:history="1">
        <w:r>
          <w:rPr>
            <w:rStyle w:val="a6"/>
            <w:lang w:val="kk-KZ"/>
          </w:rPr>
          <w:t>киіз үйде</w:t>
        </w:r>
      </w:hyperlink>
      <w:r>
        <w:rPr>
          <w:lang w:val="kk-KZ"/>
        </w:rPr>
        <w:t xml:space="preserve"> тұрып, негізгі асы </w:t>
      </w:r>
      <w:hyperlink r:id="rId116" w:tooltip="Ет" w:history="1">
        <w:r>
          <w:rPr>
            <w:rStyle w:val="a6"/>
            <w:lang w:val="kk-KZ"/>
          </w:rPr>
          <w:t>ет</w:t>
        </w:r>
      </w:hyperlink>
      <w:r>
        <w:rPr>
          <w:lang w:val="kk-KZ"/>
        </w:rPr>
        <w:t xml:space="preserve"> пен </w:t>
      </w:r>
      <w:hyperlink r:id="rId117" w:tooltip="Сүт" w:history="1">
        <w:r>
          <w:rPr>
            <w:rStyle w:val="a6"/>
            <w:lang w:val="kk-KZ"/>
          </w:rPr>
          <w:t>сүт</w:t>
        </w:r>
      </w:hyperlink>
      <w:r>
        <w:rPr>
          <w:lang w:val="kk-KZ"/>
        </w:rPr>
        <w:t xml:space="preserve">, </w:t>
      </w:r>
      <w:hyperlink r:id="rId118" w:tooltip="Қымыз" w:history="1">
        <w:r>
          <w:rPr>
            <w:rStyle w:val="a6"/>
            <w:lang w:val="kk-KZ"/>
          </w:rPr>
          <w:t>қымыз</w:t>
        </w:r>
      </w:hyperlink>
      <w:r>
        <w:rPr>
          <w:lang w:val="kk-KZ"/>
        </w:rPr>
        <w:t xml:space="preserve"> болуы бекіте түседі.</w:t>
      </w:r>
    </w:p>
    <w:p w:rsidR="00D00E22" w:rsidRDefault="00D00E22" w:rsidP="00D00E22">
      <w:pPr>
        <w:pStyle w:val="a3"/>
        <w:rPr>
          <w:lang w:val="kk-KZ"/>
        </w:rPr>
      </w:pPr>
      <w:r>
        <w:rPr>
          <w:lang w:val="kk-KZ"/>
        </w:rPr>
        <w:lastRenderedPageBreak/>
        <w:t xml:space="preserve">Көне усундар сонымен қатар кейінгі </w:t>
      </w:r>
      <w:hyperlink r:id="rId119" w:tooltip="Қырғыздар" w:history="1">
        <w:r>
          <w:rPr>
            <w:rStyle w:val="a6"/>
            <w:lang w:val="kk-KZ"/>
          </w:rPr>
          <w:t>қырғыз халкының</w:t>
        </w:r>
      </w:hyperlink>
      <w:r>
        <w:rPr>
          <w:lang w:val="kk-KZ"/>
        </w:rPr>
        <w:t xml:space="preserve"> да құрамына кірген болуы керек. Бұған қырғыз халқының ішіндегі </w:t>
      </w:r>
      <w:r>
        <w:rPr>
          <w:i/>
          <w:iCs/>
          <w:lang w:val="kk-KZ"/>
        </w:rPr>
        <w:t>үйшун</w:t>
      </w:r>
      <w:r>
        <w:rPr>
          <w:lang w:val="kk-KZ"/>
        </w:rPr>
        <w:t xml:space="preserve"> тайпасы дәлел бола алады.</w:t>
      </w:r>
    </w:p>
    <w:p w:rsidR="00D00E22" w:rsidRDefault="00D00E22" w:rsidP="00D00E22">
      <w:pPr>
        <w:pStyle w:val="a3"/>
        <w:rPr>
          <w:lang w:val="kk-KZ"/>
        </w:rPr>
      </w:pPr>
      <w:r>
        <w:rPr>
          <w:lang w:val="kk-KZ"/>
        </w:rPr>
        <w:t xml:space="preserve">Үйсіндер </w:t>
      </w:r>
      <w:hyperlink r:id="rId120" w:tooltip="Ғұндар" w:history="1">
        <w:r>
          <w:rPr>
            <w:rStyle w:val="a6"/>
            <w:lang w:val="kk-KZ"/>
          </w:rPr>
          <w:t>ғұндармен</w:t>
        </w:r>
      </w:hyperlink>
      <w:r>
        <w:rPr>
          <w:lang w:val="kk-KZ"/>
        </w:rPr>
        <w:t xml:space="preserve">, </w:t>
      </w:r>
      <w:hyperlink r:id="rId121" w:tooltip="Юечжа" w:history="1">
        <w:r>
          <w:rPr>
            <w:rStyle w:val="a6"/>
            <w:lang w:val="kk-KZ"/>
          </w:rPr>
          <w:t>юэчжилермен</w:t>
        </w:r>
      </w:hyperlink>
      <w:r>
        <w:rPr>
          <w:lang w:val="kk-KZ"/>
        </w:rPr>
        <w:t xml:space="preserve"> бірде жер, мал үшін соғысып, бірде бейбіт </w:t>
      </w:r>
      <w:hyperlink r:id="rId122" w:tooltip="Шаруашылық" w:history="1">
        <w:r>
          <w:rPr>
            <w:rStyle w:val="a6"/>
            <w:lang w:val="kk-KZ"/>
          </w:rPr>
          <w:t>шаруашылық</w:t>
        </w:r>
      </w:hyperlink>
      <w:r>
        <w:rPr>
          <w:lang w:val="kk-KZ"/>
        </w:rPr>
        <w:t>-</w:t>
      </w:r>
      <w:hyperlink r:id="rId123" w:tooltip="Мәдениет" w:history="1">
        <w:r>
          <w:rPr>
            <w:rStyle w:val="a6"/>
            <w:lang w:val="kk-KZ"/>
          </w:rPr>
          <w:t>мәдени</w:t>
        </w:r>
      </w:hyperlink>
      <w:r>
        <w:rPr>
          <w:lang w:val="kk-KZ"/>
        </w:rPr>
        <w:t xml:space="preserve"> </w:t>
      </w:r>
      <w:hyperlink r:id="rId124" w:tooltip="Қарым-қатынас" w:history="1">
        <w:r>
          <w:rPr>
            <w:rStyle w:val="a6"/>
            <w:lang w:val="kk-KZ"/>
          </w:rPr>
          <w:t>қарым-қатынаста</w:t>
        </w:r>
      </w:hyperlink>
      <w:r>
        <w:rPr>
          <w:lang w:val="kk-KZ"/>
        </w:rPr>
        <w:t xml:space="preserve"> болды. Олардың шаруашылығында, ел басқару жүйесінде көп ұқсастықтар болды. Мысалы, үйсіндер де ғұндар сияқты үш бөлікке:</w:t>
      </w:r>
    </w:p>
    <w:p w:rsidR="00D00E22" w:rsidRDefault="00D00E22" w:rsidP="00D00E22">
      <w:pPr>
        <w:numPr>
          <w:ilvl w:val="0"/>
          <w:numId w:val="4"/>
        </w:numPr>
        <w:spacing w:before="100" w:beforeAutospacing="1" w:after="100" w:afterAutospacing="1" w:line="240" w:lineRule="auto"/>
        <w:rPr>
          <w:lang w:val="kk-KZ"/>
        </w:rPr>
      </w:pPr>
      <w:r>
        <w:rPr>
          <w:lang w:val="kk-KZ"/>
        </w:rPr>
        <w:t>сол қанат,</w:t>
      </w:r>
    </w:p>
    <w:p w:rsidR="00D00E22" w:rsidRDefault="00D00E22" w:rsidP="00D00E22">
      <w:pPr>
        <w:numPr>
          <w:ilvl w:val="0"/>
          <w:numId w:val="4"/>
        </w:numPr>
        <w:spacing w:before="100" w:beforeAutospacing="1" w:after="100" w:afterAutospacing="1" w:line="240" w:lineRule="auto"/>
        <w:rPr>
          <w:lang w:val="kk-KZ"/>
        </w:rPr>
      </w:pPr>
      <w:r>
        <w:rPr>
          <w:lang w:val="kk-KZ"/>
        </w:rPr>
        <w:t>орталық қанат,</w:t>
      </w:r>
    </w:p>
    <w:p w:rsidR="00D00E22" w:rsidRDefault="00D00E22" w:rsidP="00D00E22">
      <w:pPr>
        <w:numPr>
          <w:ilvl w:val="0"/>
          <w:numId w:val="4"/>
        </w:numPr>
        <w:spacing w:before="100" w:beforeAutospacing="1" w:after="100" w:afterAutospacing="1" w:line="240" w:lineRule="auto"/>
        <w:rPr>
          <w:lang w:val="kk-KZ"/>
        </w:rPr>
      </w:pPr>
      <w:r>
        <w:rPr>
          <w:lang w:val="kk-KZ"/>
        </w:rPr>
        <w:t>оң қанатқа бөлінді.</w:t>
      </w:r>
    </w:p>
    <w:p w:rsidR="00D00E22" w:rsidRDefault="00D00E22" w:rsidP="00D00E22">
      <w:pPr>
        <w:pStyle w:val="a3"/>
        <w:rPr>
          <w:lang w:val="kk-KZ"/>
        </w:rPr>
      </w:pPr>
      <w:r>
        <w:rPr>
          <w:lang w:val="kk-KZ"/>
        </w:rPr>
        <w:t xml:space="preserve">Бұл дәстүрдің кейінгі қазақтардағы үш жүздік жүйеде жалғасын тапқандығын біз білеміз. Ғұн, үйсіндер өзара мәдени-этностық жағынан жақын да болған сияқты. Сондықтан да </w:t>
      </w:r>
      <w:hyperlink r:id="rId125" w:tooltip="Грекия" w:history="1">
        <w:r>
          <w:rPr>
            <w:rStyle w:val="a6"/>
            <w:lang w:val="kk-KZ"/>
          </w:rPr>
          <w:t>грек</w:t>
        </w:r>
      </w:hyperlink>
      <w:r>
        <w:rPr>
          <w:lang w:val="kk-KZ"/>
        </w:rPr>
        <w:t>-</w:t>
      </w:r>
      <w:hyperlink r:id="rId126" w:tooltip="Рим" w:history="1">
        <w:r>
          <w:rPr>
            <w:rStyle w:val="a6"/>
            <w:lang w:val="kk-KZ"/>
          </w:rPr>
          <w:t>рим</w:t>
        </w:r>
      </w:hyperlink>
      <w:r>
        <w:rPr>
          <w:lang w:val="kk-KZ"/>
        </w:rPr>
        <w:t xml:space="preserve"> авторлары оларды кейде қосарлап, </w:t>
      </w:r>
      <w:r>
        <w:rPr>
          <w:i/>
          <w:iCs/>
          <w:lang w:val="kk-KZ"/>
        </w:rPr>
        <w:t>"ғұн-үйсін"</w:t>
      </w:r>
      <w:r>
        <w:rPr>
          <w:lang w:val="kk-KZ"/>
        </w:rPr>
        <w:t xml:space="preserve"> деп те атайды.</w:t>
      </w:r>
      <w:hyperlink r:id="rId127" w:anchor="cite_note-1" w:history="1">
        <w:r>
          <w:rPr>
            <w:color w:val="0000FF"/>
            <w:u w:val="single"/>
            <w:vertAlign w:val="superscript"/>
            <w:lang w:val="kk-KZ"/>
          </w:rPr>
          <w:t>[1</w:t>
        </w:r>
      </w:hyperlink>
    </w:p>
    <w:p w:rsidR="004703C2" w:rsidRPr="004703C2" w:rsidRDefault="004703C2" w:rsidP="004703C2">
      <w:pPr>
        <w:spacing w:before="100" w:beforeAutospacing="1" w:after="100" w:afterAutospacing="1" w:line="240" w:lineRule="auto"/>
        <w:jc w:val="center"/>
        <w:rPr>
          <w:rFonts w:ascii="Times New Roman" w:eastAsia="Times New Roman" w:hAnsi="Times New Roman" w:cs="Times New Roman"/>
          <w:sz w:val="24"/>
          <w:szCs w:val="24"/>
          <w:lang w:val="kk-KZ" w:eastAsia="ru-RU"/>
        </w:rPr>
      </w:pPr>
      <w:r w:rsidRPr="004703C2">
        <w:rPr>
          <w:rFonts w:ascii="Times New Roman" w:eastAsia="Times New Roman" w:hAnsi="Times New Roman" w:cs="Times New Roman"/>
          <w:b/>
          <w:bCs/>
          <w:i/>
          <w:iCs/>
          <w:sz w:val="24"/>
          <w:szCs w:val="24"/>
          <w:lang w:val="kk-KZ" w:eastAsia="ru-RU"/>
        </w:rPr>
        <w:t>ҚАЗАҚСТАННЫҢ ЕЖЕЛГІ КЕЗДЕГІ ЖӘНЕ ҚАЗІРГІ ЗАМАНДА СӘУЛЕТ ТАРИХЫ</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М А З М Ұ Н Ы</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Кіріспе</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Ерте дәуірдің архитектурасы.............................................................................</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Бұғылы, Беғазы, Ақсу-Аюлы кешендері,</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негізгі құрылыс материалдары мен құрылымдары.................................................... </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Сақ, үйсін және қаңлы кезеңдердегі Қазақстан сәулеті .................................</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Түрік қанағаты мен Қараханид мемлекеті кезеңіндегі Қазақстан</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Сәулеті.................................................................................................................</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Қазақстан сәулеті (Х-Х11)ғғ............................................................................</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Оңтүстік Қазақстан ескі қала құрылмы</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(Отрар, Исфиджаб, Кедер,Весидж және т.б.)....................................................</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Қазақстан сәулеті мен қыстақтары....................................................................</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Х1Х- ХХғғ. Басындағы Қазақстан сәулеті........................................................</w:t>
      </w:r>
    </w:p>
    <w:p w:rsidR="004703C2" w:rsidRPr="004703C2" w:rsidRDefault="004703C2" w:rsidP="004703C2">
      <w:pPr>
        <w:spacing w:before="100" w:beforeAutospacing="1" w:after="100" w:afterAutospacing="1" w:line="240" w:lineRule="auto"/>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Пайдаланған әдебиеттер тізімі</w:t>
      </w:r>
    </w:p>
    <w:p w:rsidR="004703C2" w:rsidRPr="004703C2" w:rsidRDefault="004703C2" w:rsidP="004703C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К І Р І С П Е</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Қазіргі Қазақстанның кең байтақ территориясы сонау ертедегі өткен шақта елдің мәдени-экономикалық жағдайына өзінің әсерін тигізген қоғамдық ірі қозғалыстардың арнасы болды.Қазақстанның териториясында қазақ халқының және осы территорияда оның алдында жасаған тайпалардың, әр түрлі тарихи кезеңдеріне жататын монументал архитектураның бірталай ескерткіштері сақталған. Сонымен қатар бұл тарихта көп ғасырлар ішінде қалыптсақан құрылыс </w:t>
      </w:r>
      <w:r w:rsidRPr="004703C2">
        <w:rPr>
          <w:rFonts w:ascii="Times New Roman" w:eastAsia="Times New Roman" w:hAnsi="Times New Roman" w:cs="Times New Roman"/>
          <w:sz w:val="21"/>
          <w:szCs w:val="21"/>
          <w:lang w:eastAsia="ru-RU"/>
        </w:rPr>
        <w:lastRenderedPageBreak/>
        <w:t>істерінің тәжірибесі нәтижесінде сәулет өнерінің өзгеше үлгілерін жасап, онда құрылыс тәсілдерін, архитектуралық көркемдік тәсілдерін және дербес келесі үш мақаланы құрайды.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Бірінші мақала Қазақстанның ерте дәуірдегі құрлыс мәдениетіне арналған.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Екінші мақала ҮІІ-ХІІ ғасырлардағы Қазақстанның архитектурасы туралы ұғым береді. Үшінші ХІХ ғасырдағы және ХХ ғасырдың бас кезіндегі Қазақстаның архитектурасы болп табылан мақала.</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Бұл мақалаларда , бұрын жарияланған еңбектермен қатар, қазақ халқының архитектуралық мұрасы туралы түсінігімізді едәуір кеңейте түсетін мүлде жаңа деректер кездеседі.Бұған ең алдымен мазмұны ертедегі дәуірдің құрылыс мәдениеті және ХІХ ғасырдағы және ХХ ғасырдың бас кезіндегі құрылыс ісінің бас кезін сипаттайды.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1. Ерте дәуірдің архитектурасы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 xml:space="preserve">Ерте дәуірдің архитектурасы. </w:t>
      </w:r>
      <w:r w:rsidRPr="004703C2">
        <w:rPr>
          <w:rFonts w:ascii="Times New Roman" w:eastAsia="Times New Roman" w:hAnsi="Times New Roman" w:cs="Times New Roman"/>
          <w:sz w:val="21"/>
          <w:szCs w:val="21"/>
          <w:lang w:eastAsia="ru-RU"/>
        </w:rPr>
        <w:t>Қәзіргі Қазақстан терриоториясындағы құрылыс ісінің мыңдаған жылдық тарихы бар.Бұл өнер Қазақстанның таулары мен жазықтықтарын ертедегі адам бірте -бірте игеріп, бұлар алғашқы қоғамның өндіргіш күштерін дамыту үшін негіз болған заманда болатын.Бұл адам жетілуінің ұзақ жолын басынан өткерген ,адамзат мәдениетінің ірнгесі жасалып, құрылыс техникасының негізі қаланған бір ұзақ дәуір еді. Ертедегі материалдық өндірістің бізге келіп жеткен ескерткіштерінің көрсетуі бойынша, алғашқы адам ұзақ уақыт бойы орныға алмай, өзіне азды-көпті қолайлы тұрақ таба алмаған, өйткені ол тіршілік ету қиыншылығымен, табиғатпен күресу қиыншылығымен жаншылып келген еді. Өзінің еңбек ету дәрежесінің алғашқы шағында адам жауын-шашыннан, жыртқыштардың шабуылынан қорғану үшін тек табиғи паналарды ғана пайдаланды. Археологиялық зерттеу соңында Қазақстан мен Оңтүстік Орал жерінде бұрын адам тұрақ етіп ізін қалдырған бірнеше үнгірлер ашылды. Бұлардың ең белгілері: Қазғұрт, Қаратау, Баянауыл, Қархаралы, Ұлытау үңгірлері. Ұлытау ауданындағы үңгірлердің біреуі Айдахарлы деп аталады. Өйткені бұл үңгірлердің көпшілігі адам паналауға қолайлы әрә кең, оған едәуір адам сиятын болған.қархаралы қаласына таяу тұрған осы үңгірлердің бірінің түрітұрғын үйге жақын болғандықтан, «шатыр» деген ат тағылған.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Ежелгі кездегі Қазақстан сәулті және табиғи-климаттық жағдайы және ланшафтың ерекшіліктері.</w:t>
      </w:r>
      <w:r w:rsidRPr="004703C2">
        <w:rPr>
          <w:rFonts w:ascii="Times New Roman" w:eastAsia="Times New Roman" w:hAnsi="Times New Roman" w:cs="Times New Roman"/>
          <w:sz w:val="21"/>
          <w:szCs w:val="21"/>
          <w:lang w:eastAsia="ru-RU"/>
        </w:rPr>
        <w:t xml:space="preserve"> Ғалым геологтар мен археологтар ертедегі Қазақстанның территориясында палеолит даму үшін өте қолайлы жағдайлар болды,-деп пікір айтады; бұл сілем қазір республиканың оңтүстік және оңтүстік шығысында жолығатын жұмсақ топырақты (лэсс) пейзаждан көрінеді,не болмаса орталық, солтүстік және солтүстік- батыс облыстарында кездесетін лэсс тәрізді сары топырақтардың болуымен сипатталады. Ғалымдар жер алабын мұз қауырт басқан дәуірде Қазақстан териеториясы мұз басудан тысқары болғанын атап көрсетеді. Жеке мұз тілімдері тек Батыс Сибирь ойпатына жапсарласа жатқан Солтүстік Қазақстанның шетіне ғана жеткен. Рисс−вюрем дәуірінде мұнда құрғақ қыр –даланың климат режимі болған,ертедегі Қазақстанның аллювиаль жазығында көптеген ірі хаиуанаттар жайылатын еді,оның ішінде моманттар, шудалы носороготтар, бизондар, жылқылар, солтүстік бұғылары ,тағы бассқалар бар.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Бұл жануарлардың сүйегі қазір Торғай, Есіл, Сарысу, Жетісу өлкесінде және Қаратауда жиі кездеседі.Бұл сүйектердің жойқын түрі Қазақстан музейлерінде сақталып тұр.Бұл жануарлар палеолит дәуіріндегі адамның негізгі аулайтын аңдары болған. Ертедегі материалдық өндірістің бізге келіп жеткен ескерткіштердің көрсетуі бойынша, алғашқы адам ұзақ уақыт бойы орныға алмай, өзіне азды-көпті тұрақ ала алмаған. Өйткені ол тіршілік ету қиыншылығымен жаншылық еткен. Өзінің еңбек ету әрекетінің шағында адам жауын-шашыннан, жыртқыштардың шабуылынан қорғану үшін тек табиғи паналарды ғана пайдаланды.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Археологиялық зертеулерде адамдардың паналаған үңгірлердің бір ерекшілігі, олардың аузы күн шығысқа қараған.Үңгірлердің бұлай орналасуы күз және қыс айларында күн көзі көп түсіп, жылу берілуіне мүмкіндік тудырады.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Бұғылы, Беғазы, Ақсу-Аюлы кешендері, негізгі құрылыс материалдары мен құрылымдары.</w:t>
      </w:r>
      <w:r w:rsidRPr="004703C2">
        <w:rPr>
          <w:rFonts w:ascii="Times New Roman" w:eastAsia="Times New Roman" w:hAnsi="Times New Roman" w:cs="Times New Roman"/>
          <w:sz w:val="21"/>
          <w:szCs w:val="21"/>
          <w:lang w:eastAsia="ru-RU"/>
        </w:rPr>
        <w:t xml:space="preserve"> Орталық Қазақстанда қола дәуірінен қалған құрылыстардың алуан түрі кездесіп, олардың айқын сызылған жобаларының болғандығы құрылысты ұйымдастырудың алғашқы жарқын көрінісі екенін </w:t>
      </w:r>
      <w:r w:rsidRPr="004703C2">
        <w:rPr>
          <w:rFonts w:ascii="Times New Roman" w:eastAsia="Times New Roman" w:hAnsi="Times New Roman" w:cs="Times New Roman"/>
          <w:sz w:val="21"/>
          <w:szCs w:val="21"/>
          <w:lang w:eastAsia="ru-RU"/>
        </w:rPr>
        <w:lastRenderedPageBreak/>
        <w:t>дәлелдейді. Қола дәуіріндегі тұрғын үй құрылыстарының конструкциясы туралы ашық түсінік беретін әсіресе Атасу, Ақбауыр, Бұғылы (Шопа), Шортанды, Тағыбай (Баянауыл) және Қарқаралы қыстақтарындағы тұрғын үйлер. Қостанай қаласының оңтүстік жағында 40 километр жердегі Тобыл өзенінің басында ертедегі өзен табанында қоныстаған андрон қыстақ орындарын (Алексеев және Садчиков қоныстарын) зерттегенде, тұрғын үй, конструкциясын ашатын көптеген материалдар алынды.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Атасу, Бұғылы және Ақбауыр қыстақтарының тұрғын үйлері өте әсем. Әулие-қызыл таудағы Тағыбай бұлақ (Баянауыл ауданы) тұрғын үйлері де конструкциясы жағынан бұдан кем түспейді.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Бұғылы қыстағындағы тұрғын үйлер конструкция жағынан Атасу тұрғын үйлерімен бүтіндей ұқсас. Бұлардың да қабырғалары тегіс тас тақталармен қапталған іргелес үйлерді жалғастыратын жер коридоры бар. Бірақ Бұғылы үйлері көлем жағынан сәл ірірек, тас қабырғалары аумақты және құры-лыстың жобалауында бірталай өзгешелік бар. Бұғылы қыстағындағы тұрғын үйлердің (№ 1, № 2) жобасы өте анық, олардың шаршы не тік бұрышты формасы жазық жер бетінен жақсы көрінеді. Бұғылы тұрғын үйлерінің екінші бір ерекшелігі, мұнда бір жобамен тұтастырған көп бөлмелі үйлер басымырақ, тіпті олардың төбесі де бір шатырмен біріктірілуі ғажап емес. Жалпы бір төбемен жабылған үйлердің саны екіден беске дейін. Тұрғын үйлердің маңында шаруашылық құрылыстар, малға арналған үлкен арандар, мастерліктер орналасқан. Ең үлкен үйлердің көлемі 500 шаршы метр шамасындай.</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Бұғылы қыстағы (№1) Қарағанды облысы, Шет ауданы, Бұғылы тауының шығыс бөктерінен ағатын Шопа өзенінің кең аңғарын алып жатыр. Құрылыстың осы көрсетілген түрлерінен басқа бұл кезде үлкен тас құрылыстар да пайда болады, оларды сол замандағы құрылыстардың негізгі түрлері деп айтуға болады. Бұл айтқандар жер астына көмілген не үстіне зәулім оба орнатқан белгілі қабырханалар.</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Бұлардың ішінде құрылыс конструкциясы жағынан ең ірісі және қызықтырағы Ақсу-Аюлы құрылысы. Ол Қарағанды облысы, Шет ауданының орталығында 1952 жылы ашылды. Дәл осындай бір құрылыс 1933 жылы Нұра өзені бойындағы Дәндібай аулында ашылып зерттелген еді. Мұнда қола мәдениетінің бірталай қызықты ескерткіштері ашылған соң ол ғылымда мәлім бола бастады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Ақсу-Аюлы кешені ертедегі сирек құрылыстардың бірі. Бұл аумақты құрылыстың тұрғызылған уақыты қола дәуірінің өркендеген кезіне жатады (біздің заманымызға дейінгі XII-XI ғасыр). Бұл құрылыс жер астында, диаметрі 30 метр, биіктігі 1,8 метр үлкен жер обаның астында болған, топырақ астында келген; оның бүтін тұрған детальдары сол заманғы тас конструкцияны айқын бейнелейді.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Өзінің көлем композициясы бойынша Ақсу-Аюлы кешені бұрыштары дөңгелене жасалған тік бұрышты үй. Бұл екі тас қабырғадан тұрғызылған бір ғана үй, Қабырғалардың арасындағы кеңістік айналып өтетін коридор түрінде салынған (30-сурет).Дәндібай аулындағы құрылыс сияқты Ақсу-Аюлы кешенінің төбесі сатылап шығарған бөренемен жабылып, ұзынша осі батыстан шығысқа қаратылған. Бірінші (ішкі) қабырғаның көлемі 2,5X3,4 метр, сыртқы (екінші) қабырғанікі 8X7,4 метр. Ішкі үйдің дәл ортасында үлкен тас жәшік немесе тас қабыр (Саркофаг) орнатылған. Оның аумағы 2,5X1,45 метр, биіктігі 1,6 метр жерден қазып шығарған. Ішкі қабырғасы ортадағы жәшік қабірдан 1-1,2 метр қашық келсе, сыртқы қабырға одан 3,5 метр алшақ салынған. Айналып өтетін коридордың (екі қабырға арасындағы кеңістіктің) ені 1,8 метр.</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Қабырғаның екеуі де жерге тік көміп үлкен гранит тастардан тұрғызған сыртқы шеңберлі дуалмен қоршалған. Шығыр дуал үйілген топырақ іргесін жағалай орнатылған, оның диаметрі 24,5 метр, тік тұрған тастардың биіктігі 1,2-1,6 метр. Қапқа тастар тұп-тура тікесінен емес, бас жағы алаңның ішіне қарай біраз еңіс қойылған. Бұл негізінде жабатын төбенің екі арасын қысқарту мақсатымен қолданған өзгеше тәсіл. Алайда бүкіл комплексте тек екі орталық үйдің ғана төбесі жабылған.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Тас кешендердің осы айтылған конструкциясы Орталық Қазақстанда соңғы жылдарда ашылған көптеген ескерткіштеден жақсы мәлім болып отыр.</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Қабырғаны мықты етіп қалау үшін оған ерекше беріктік және тұтастық беретін өте ірі тақта тастар пайдаланған. Тастар тік бұрышты, шаршы және параллелипипед түрінде өңделген, бұлардың көлемі 40X35X5 сантиметрден 120X80X7 сантиметрге дейін болады.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lastRenderedPageBreak/>
        <w:t>Сақталған қабырғаларды тік жарып зерттеу ең ірі тақта тастар төменгі қатарларды қалау үшін қолданылғанын көрсетті. Қабырғалардың жоғары көтерілуіне қарай тас тақталар бірте-бірте кішірейе береді, жоғарғы қатарда олардың көлемі 45X35X6 сантиметрден аспайды.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Алаңның ірге негізі балшықтың, қиыршық тастың, құмқайырдың және ұсақ тастардың қоспасымен құйылған. Бұлардың қосындысы қалау мен бутовканың берік әрі цементтелген ірге негізін жасаған. Қалыңдығы 50 сантиметрдей бутовка құрылыс алаңының орталығын тегіс қаптап, тірек қабырғаға тура жал-ғасады, сөйтіп ол шын мәнінде контрфорс ролін атқарады. Бұл техника сатылы төбе жабу салмағын көтеріп тұратын қабырға мен басқа да тіректердің беріктігін сақтау үшін қолданылған.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Қабырғаны қалау техникасы ерекше болып келеді. Олардың төменгі жағы екі қатар етіліп тура жер бетіне қаланған үлкен қапқа тастан құралған. Екінші қабырғаны оның қалыңдығын тегіс қабатын ұзын жалпақ тастармен екі ұшын шығара көлденеңінен қалаған.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 xml:space="preserve">2. Сақ, үйсін және қаңлы кезеңдердегі Қазақстан сәулеті (2 мың жылдықтың басы)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Антик тарихшыларымен археологиялық материалдардың деректеріне қарағанда, сақтар өзінің дамуында едәуір дәрежеге жетіп ірі қыстақтары болды: бұл қыстақтардың кейбіреулері тайпа одақтарының топтасқан жері болып, сақ тайпа шонжарларының ордаларына айналды. Б.з.б V-Ivғасырларда Сырдария бойында отырықшы қоныстардың көпшілігі сақ тайпалары болған, сонымен қатар Талас және Шу өзендерінің бойында отырықшы мәдениетінің қалдықтары сақталған. Жарты көшпелі сақтардың қыстақ қалдықтары Қаратау, Жетісу оның ішінде Алматы тауларының солтүстік баурайындағы сайларында кездеседі. Б.з.б IIIғасырда сақ тайпалар одағынан Қытай шежірелерінде үйсін және қаңғы (қаңлы) деген атпен мәлім болған, экономикалық жағынан бірталай күшті тайпалар бөлініп шығады. Үйсіндер Жетісу мен Тянь-Шань тауының Сырдария мен Талас, Сарысу Қаратау төңірегін мекендеген. Қаңғы мен үйсіндердің шаруашылық тіршілігінде мал шаруашылығы қой, сиыр және әсіресе жылқы өсірді. Үйсін мен қаңғылардың мәдениет ерекшеліктері өте көп деуге болады ең көп тараған өнерінің бірі өрнек. Ал тұрғын үйлерге келетін болсақ ол үлкен патриархат жеке шаруашылық топтарына бөлініп салынған үйлердің құрылысы кепіл бола алады.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Қазақстан территориясында ертедегі құрлыстардың едәуір сораптары сақталған, бұлардың, көпшілігі сақтардың, үйсіндердің, қаңлылардың, қыпшақтардың тағы басқа тайпалардың тарихымен байланысты. Өзінің негізгі қола дәуірінің құрылыс дәуіріне жататын ірі қорғандар Қазақстанның оған іргелес Оңтүстік Сибирь, Орал және Орта Азияның облыстарының бүкіл территориясына кең тараған.өзінің негізгі сипаттары жағынан алғанда қорған ескерткіштер ру коллективінің өлген мүшелерін еске түсіруге арналған бейіттер болып келеді.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Мемориалдық ғимарат пен қорғандар.</w:t>
      </w:r>
      <w:r w:rsidRPr="004703C2">
        <w:rPr>
          <w:rFonts w:ascii="Times New Roman" w:eastAsia="Times New Roman" w:hAnsi="Times New Roman" w:cs="Times New Roman"/>
          <w:sz w:val="21"/>
          <w:szCs w:val="21"/>
          <w:lang w:eastAsia="ru-RU"/>
        </w:rPr>
        <w:t xml:space="preserve"> Қола дәуірінің соңы кезеңінде жасалған ең ірі ме,мориалдық құрылыстардың бірі Беғазы тас кешені (Тақта-тас) қорғаны болады. Бұл-Қазақстандағы мегалит құрылыстардың онан әрі дамуіы негізінде болған ескерткіштердің ерекше бір тобы.Беғазы монолиттері ертедегі ең қызық және сирек кездесетін құрылыстар қатарына жатады.Беғазы монолиттері шаршы жоба мен бір бірін енгізе орнатқан екі қабырғалы құрылыс,олар бір немесе бөлмеден және бұйірі төрт құбылаға қараған. Бұлардаң басқа қорғандар қоғамның қандай жігіне жататындығына қарай, қорғандар көлемі жағынан әртүрлі болады. Мысалға Тайпа көсемдерінің қорған табытханалары өте үлкен. Бұлардың диаметрі 40 метрден 150 метрге дейін, биіктігі 18-20 метрге (бес шатыр) дейін жетеді. Қорған ішіндегі жер камераға не тас табытқа тайпа көсемінің сұйегі қойылған, оның өзіне тән қаруларымен және тірі кезінде пайдаланған заттары өзімен бірге көмілген. Кейбір қорғандарда мінген атты қоса көметін арнаулы камералар болған. Ал қоғамның жай мүшелерінің қорғаны бұған керісінше барынша қарапайым болып келеді. Архитектура тарихы үшін қорғандардың әсіресе төрт түрінің үлкен маңызы бар.</w:t>
      </w:r>
    </w:p>
    <w:p w:rsidR="004703C2" w:rsidRPr="004703C2" w:rsidRDefault="004703C2" w:rsidP="004703C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«Мұрттары» яки ұзын жалдары бар қорғандар (Орталық Қазақстан), бұлардың болуы қоршау керегелерінің салына бастағандығын аңғартады. Өзінің жобасы жағынан алғанда «мұртты» қорғандар тауетегіндегі үлкен алаңды алып жатқан әдеттегі тас құрлыстардың ерекше ансаблін құрайды.</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Жерге тіке қадалған үлкен гранит тақталардан қаланып айнала қоршалған зор тас қорғандар – бұл тәсіл қола дәуіріндегі мегалит құрылыстарының дәстүрімен жалғасады (Іле өзенінің аңғарындағы бес шатыр).</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lastRenderedPageBreak/>
        <w:t>Қорғаныс құрылыстарының жобасы сияқты концентр жүйесінде қаланған тас қорғандар (Берікқара, Қаратау жағы).</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Жоғарыда көрсетілген қорған типтерінің ансаблінен тұрғызылғван тас қорғандар (Орталық Қазақстан, Қанаттас)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3. Түрік қанағаты мен Қараханид мемлекеті кезеңіндегі Қазақстан сәулеті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Түрік қанағаты мен Қараханид мемлекеті кезеңі.</w:t>
      </w:r>
      <w:r w:rsidRPr="004703C2">
        <w:rPr>
          <w:rFonts w:ascii="Times New Roman" w:eastAsia="Times New Roman" w:hAnsi="Times New Roman" w:cs="Times New Roman"/>
          <w:sz w:val="21"/>
          <w:szCs w:val="21"/>
          <w:lang w:eastAsia="ru-RU"/>
        </w:rPr>
        <w:t xml:space="preserve"> Революцияға дейінгі Қазақстандағы құрылыс ісі мен архитектураның даму тарихында және техника мен мәдениетінің осы саласында ұлттық дәстүрдің қалыптасуы тарихында VII-XII ғасыр басты орын алады.арихи себептердің салдарынан бұрынғы кезде тоқтап қалған қала құрылысының өсе бастауы, дала мен қалаларда құрылыстардың жаңа түрлерінің жайылуы, кейіннен қалыптасып дәстүрлі ұлттық тәсіл болып алған архитектурадағы формалардың орнығуы осы дәуірмен байланысты.Біздің заманымыздың VI ғасырында таптық қатынастардың даму процесінде Қазақстан территориясында ертедегі феодалдық мемлекет – Түрік қағанаты туғаны мәлім. Бұл Түрік қағанаты біздің заманымыздың VIII ғасырына дейін өмір сүріп, кейіннен шаруалардың бектерге қарсы күресі мен руаралық соғыстардың нәтижесінен құлап, батыс және шығыс қағанаттарға бөлінген.л кезде Қазақстан халқының негізгі шаруашылығы көшпелі мал шаруашылығы болса да, екінші жағынан Жем, Жайық, Сырдария, Талас, Шу, Іле, Торғай, Сарысу өзендерінің аңғарында; Қаратау, Алатау баурайларында және басқа жерлерде егіншілік болады. Шеберлік ісі ел қоныстанған қалаларда өркендеді, соның бірі батыс қағанаттың астанасы болған Суяб қаласы еді. Мұны сол заманғы қалалардың орнын қазумен ашқан археологиялық заттар дәлелдейді. Шаруалардың (қара будундардың) көтерілісі мен руаралық соғыстардың нәтижесінде түрік қағанаты ажырап, VIII-X ғасырларда жеке түрік тайпалары – түргештермен қарлұқтардың үстемдік етуіне ауысты. Түргеш – қарлук үстемдік еткен дәірде Қазақстанда феодалдық қарым-қатынастар түбегейлі қалыптасады: сауда өркендейді, әсіресе Қазақстанның оңтүстік аудандарында халықтың отырықшылыққа ауысуы бұрынғыдан да күшейе түседі. Һалалардың және олардағы құрылыс ісінің қауырт өсуі қоғам өміріндегі осы құбылыстармен байланысты болады. Осы кезде арабтар арқылы Қазақстанға енген ислам діні баяу тарады, ол мәдениет пен шаруашылықтың жалпы дамуында реакциялық роль атқарып, ат төбеліндей феодалдардың көзқарасы болып қала берді. Сурет салу өнері саласынан жан-жануарлардың бейне суретін салу бірте-бірте шығып қала береді. Сөйтіп, ескі кісітастар уақыттың өтуіне қарай құлпы тастарға айналады. Жан-жануарлардың бейне суреттерін өрнек суреттерге қосуға тиым салынуына байланысты шеберлік-ою өнерінде схематизацияға артықша орын беріледі. Бұл алғашқы мәнді және бейнені жоғалтуға әкеп соғады.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Қазақстан сәулеті (Х-Х11 ғғ.).</w:t>
      </w:r>
      <w:r w:rsidRPr="004703C2">
        <w:rPr>
          <w:rFonts w:ascii="Times New Roman" w:eastAsia="Times New Roman" w:hAnsi="Times New Roman" w:cs="Times New Roman"/>
          <w:sz w:val="21"/>
          <w:szCs w:val="21"/>
          <w:lang w:eastAsia="ru-RU"/>
        </w:rPr>
        <w:t xml:space="preserve"> Келесі қарақандық дәуірі (Х-ХІІ ғасырлар) ең алдымен жаңа қалалардың пайда болуымен емес, бұрынғы қалалардың қауырт өсуімен, едәуір дәрежеде олардың сеауда- кәсіп кварталдары есебімен ұлғаюмен сипатталады.Қарақандық дәуірдегі қалалар барынша алуан түлі типті құрылыстар арқылы(сардобалар) салоынды.Ислам діні үстемдігі тарауына дейін сақталып қалған христан шіркеулері мешіт етіліп қайта жасалды. Мысалы, Ертедегі таразда бас шіркеу мешітке айналдырған (б.заманымыздың 893-94 жылдары) .Қалаларда құрылыс жұмыстары аумағының артумен,оларды көркейтумен, монументальды құрылыс типтерінің алуан түрлілігімен қатар, құрылыстың ұзаққа шыдауын, мықтылығын қамтамасыз ету жөнінен де белгілі дәрежеде қамқорлық туады.Бұл жөнінде арша мен қараағаштардан жасалған ағаш байлам элементтерін қолдану және жадағай кірпіштерді (30х30х5 және 26х26х5) пакйдалану,сайып келгенде құрылыс материалдар ы саласында жалпы алға басудан көрінетін антисептикалық шаралар кепілд бола алды.Қарақандықтар дәуірнде қалыптасқан монументалды құрылыстар формасы мен архитектура құрылыс тәсілдерінің негізгі дәстүріне айлады: ашық қарапайым жоба (шаршы), орталық – порталды құрылыстардың төбелері не порталды күмбез, не конус түрінде жасалуы.Бұлар архитектура шығармасывна ислам дінінің реакциялық идеялогисы дәріптеп көрсететін таптық сипатына қарамастан халықтың суәулет өнері мен дәстүрі , декоратив-жапсырма өнері бұлардың архитектуралық көркемдік бейнесінің негізі болып табылады.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Оңтүстік Қазақстан ескі қала құрылмы (Отрар, Исфиджаб, Кедер,Весидж және т.б.).</w:t>
      </w:r>
      <w:r w:rsidRPr="004703C2">
        <w:rPr>
          <w:rFonts w:ascii="Times New Roman" w:eastAsia="Times New Roman" w:hAnsi="Times New Roman" w:cs="Times New Roman"/>
          <w:sz w:val="21"/>
          <w:szCs w:val="21"/>
          <w:lang w:eastAsia="ru-RU"/>
        </w:rPr>
        <w:t xml:space="preserve"> Қазақстан территориясында феодалдық қарым-қатынас қалыптасуының ең бастапқы кезеңінің өзінде-ақ жаңа отарықшы егіншілік қоныстары пайда болды. Осы жаңа қоныстар сонымен қатар ертеден қоныс тепкен қыстақтардың едәуір бөлігі (қалалармен ауыл шаруашылық тұрақтары), сондай-ақ феодалға айналған шонжарлардың астана орындары өсіп әртүрлі типтегі феодалдық астаналарға айналды. Орда – қалалардан тарихқа белгілі болғандары – Чегу (үйсін ханының ордасы), Суяб (түрік қағандарының орда астанасы), Баласағұн (қарахандылықтардың бірінші астанасы), Қойлық (карлук хандарының </w:t>
      </w:r>
      <w:r w:rsidRPr="004703C2">
        <w:rPr>
          <w:rFonts w:ascii="Times New Roman" w:eastAsia="Times New Roman" w:hAnsi="Times New Roman" w:cs="Times New Roman"/>
          <w:sz w:val="21"/>
          <w:szCs w:val="21"/>
          <w:lang w:eastAsia="ru-RU"/>
        </w:rPr>
        <w:lastRenderedPageBreak/>
        <w:t xml:space="preserve">астанасы), Янгикент (оғыздардың ордасы) және басқалар: керуен жолдарының үстіндегі және бұлардың түйіскен жеріндегі қалалар – Исфиджаб (Сайрам), Талас (қазіргі Жамбыл), Атлах, Хамукет, Құлан (Луговой станциясы), Мерке фараб (Отрар) және басқалар: ішкі сауда қалалары – Құмкент, Созақ, Алмалық (Хоргос), Сығанақ және басқалар: бекініс қорғандар – Тасақыр, Тасатөбе, Баба-ата, Ақсүмбе және басқалар.Алайда бұлай деп жіктеу белгілі бір дәрежеде шартты түрде алынғанын, қандай да болсын қаланың алғашқы негізгі құралуының басым белгілеріне ғана сай келетіндігін атап өткен жөн. Шынына келгенде осы белгілердің барлығы немесе кейбіреулері бір қаланың өзінде-ақ жалғасып ұштасып келе береді. Мысалы, Баласағұн, Суяб және осыларға ұқсас басқа да қала – ордалар керуен жолы үстіндегі негізгі пункттер де болып есептеледі: Тараз, Исфиджаб, Отрар және кейбір басқа қалалар ішкі саудада маңызды рөл атқарады. Демек, отырықшы және көшпелі халықтардың байланысын тереңдете түсті: Сығанақ, Алмалық және сол сияқты қалалар кейінде керуен жолдарының түйіскен жерлері болды. Басқа қалалар жайында да осыларды айтуға болады.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4. Қазақстан сәулеті мен қыстақтары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Андрон қыстақтары өздерінің негізгі сипаттары</w:t>
      </w:r>
      <w:r w:rsidRPr="004703C2">
        <w:rPr>
          <w:rFonts w:ascii="Times New Roman" w:eastAsia="Times New Roman" w:hAnsi="Times New Roman" w:cs="Times New Roman"/>
          <w:sz w:val="21"/>
          <w:szCs w:val="21"/>
          <w:lang w:eastAsia="ru-RU"/>
        </w:rPr>
        <w:t>. Тұрғын үйлердің жобасы мен конструкциясын айыруда Атасу (Жаңа Арқа ауданы), Бұғылы (1, 2, 3), Ақбауыр, Шортанды-бұлақ, Сенкебай (Шет ауданы) және Тағыбай (Баянауыл ауданы) қоныстарының маңызы аса зор.</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Ақмола, Қөкшетау және Павлодар облыстарында (Бестөбе, Степняк, Бозшакөл), Жоғарғы Ертіс ауданында (Қанай, Кіші Қызылжар) бірталай қыстақтар зерттелді.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Руда шығарып, металл қорыту ісімен байланысты көзге ерекше түсетін мекендер ертедегі руда қазушылардың тұрақтары, олардың ішінде Жезқазған, Милықұдық, Үлытау, Жанғабыл, Қарқаралы № 1 және №2 қоныстарға ерекше көңіл аударуға болады. Бұл қоныстарды ашып зерттеу Қазақстанның кең байтақ даласында және онымен іргелес Оңтүстік-Шығыс Орал маңы мен Оңтүстік Сибирь аудандарында қола дәуірінде кең таралған тұрғын үйлердің конструкциясы мен формасын анықтауға мүмкіндік туғызады.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Бұл қоныстарда Қазақстанның ең ертедегі бақташы-малшылары мен кен қазушылары тіршілік жасап, оларға совет ғылымында «андрондар» деген шартты ат берілген, ал олардың қоныстары «андрон мекені» деп аталды, демек, қола дәуірінің ескерткіштері алғашқы рет Абакан облысының Андроновка селосы ау-данында табылды. Осыдан Андрон қонысы, Андрон мәдениеті деген атаулар шықты.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Андрон қыстақтары өздерінің негізгі сипаттары бойынша өзара өте үқсас болып келеді. Жергілікті ландшафтың ерекшеліктеріне қарай олардың бірінен бірінің айырмашылығы шамалы ғана.</w:t>
      </w:r>
    </w:p>
    <w:p w:rsidR="004703C2" w:rsidRDefault="004703C2" w:rsidP="004703C2">
      <w:pPr>
        <w:spacing w:before="100" w:beforeAutospacing="1" w:after="100" w:afterAutospacing="1" w:line="240" w:lineRule="auto"/>
        <w:jc w:val="both"/>
        <w:rPr>
          <w:rFonts w:ascii="Times New Roman" w:eastAsia="Times New Roman" w:hAnsi="Times New Roman" w:cs="Times New Roman"/>
          <w:sz w:val="21"/>
          <w:szCs w:val="21"/>
          <w:lang w:eastAsia="ru-RU"/>
        </w:rPr>
      </w:pPr>
      <w:r w:rsidRPr="004703C2">
        <w:rPr>
          <w:rFonts w:ascii="Times New Roman" w:eastAsia="Times New Roman" w:hAnsi="Times New Roman" w:cs="Times New Roman"/>
          <w:sz w:val="21"/>
          <w:szCs w:val="21"/>
          <w:lang w:eastAsia="ru-RU"/>
        </w:rPr>
        <w:t>Қазылып табылған материалдарға қарағанда, қола дәуіріндегі тұрғын үй құрылысының ерекшелігі шаруашылықтың коллектив түрі мен және ру-руға үйымдасу принципімен анықталатыны байқалады. Бұл уақытта өсіп өрбіген патриархат семьялар жалпы төбесі бір, қазан-ошағы ортақ қауымдық үйлерде тұрған. Өндіріс құралдарына ортақ меншікшіліктің болуы жалпы шаруашылық құрылыстарының, қоғамдық қоймалар мен жалпы; мал қоралардың да меншіктес болуына жағдай жасады.</w:t>
      </w:r>
    </w:p>
    <w:p w:rsidR="00B85DC8" w:rsidRPr="00B85DC8" w:rsidRDefault="00B85DC8" w:rsidP="00B85DC8">
      <w:pPr>
        <w:spacing w:after="0" w:line="240" w:lineRule="auto"/>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Жетісу жеріндегі Ортағасырлық қалалар</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Басқаны білмеймін, дәп қазақтар үшін бүкіл өркениет басқа елдерде ғана болған сияқты. Өз жеріңдегі ата-бабаларың ай қарап, жұлдыз санап, басқа бір кеңістікте өмір сүргендей. Мен де жас кезімде өз жерімнің тарихына мән бермейтінмін. Сөйтсем, Жетісу жерінде мақтануға тұрарлық көптеген мәдени ошақтар бар екен.</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Жақында Талдықорғанда «Мәдени мұра» бағдарламасы бойынша жұмыс істейтін дос балам Ортағасырлық үш қаланы ЮНЕСКО тізіміне ұсынайын деп жатқандарын айтты. Қызығушылығым оянып, қалалар жайлы мәліметтерді қарап шыққанда мен үшін үш қаланың тарихы ашылды. Олар: Қойлық, Талғар және Қарамерген.</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b/>
          <w:bCs/>
          <w:color w:val="333333"/>
          <w:sz w:val="18"/>
          <w:lang w:eastAsia="ru-RU"/>
        </w:rPr>
        <w:t>Қойлық</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 xml:space="preserve">Қойлық қаласы Талдықорған қаласының солтүстік-шығысында 190 км жерде Алматы облысы, Сарқант ауданы, Қойлық (Антоновка) ауылының шығыс шетінде орналасқан. Жалпы ауданы 90 га. Қалашық </w:t>
      </w:r>
      <w:r w:rsidRPr="00B85DC8">
        <w:rPr>
          <w:rFonts w:ascii="Segoe UI" w:eastAsia="Times New Roman" w:hAnsi="Segoe UI" w:cs="Segoe UI"/>
          <w:color w:val="333333"/>
          <w:sz w:val="18"/>
          <w:szCs w:val="18"/>
          <w:lang w:val="en-US" w:eastAsia="ru-RU"/>
        </w:rPr>
        <w:t>X</w:t>
      </w:r>
      <w:r w:rsidRPr="00B85DC8">
        <w:rPr>
          <w:rFonts w:ascii="Segoe UI" w:eastAsia="Times New Roman" w:hAnsi="Segoe UI" w:cs="Segoe UI"/>
          <w:color w:val="333333"/>
          <w:sz w:val="18"/>
          <w:szCs w:val="18"/>
          <w:lang w:eastAsia="ru-RU"/>
        </w:rPr>
        <w:t xml:space="preserve"> және </w:t>
      </w:r>
      <w:r w:rsidRPr="00B85DC8">
        <w:rPr>
          <w:rFonts w:ascii="Segoe UI" w:eastAsia="Times New Roman" w:hAnsi="Segoe UI" w:cs="Segoe UI"/>
          <w:color w:val="333333"/>
          <w:sz w:val="18"/>
          <w:szCs w:val="18"/>
          <w:lang w:val="en-US" w:eastAsia="ru-RU"/>
        </w:rPr>
        <w:t>XIII</w:t>
      </w:r>
      <w:r w:rsidRPr="00B85DC8">
        <w:rPr>
          <w:rFonts w:ascii="Segoe UI" w:eastAsia="Times New Roman" w:hAnsi="Segoe UI" w:cs="Segoe UI"/>
          <w:color w:val="333333"/>
          <w:sz w:val="18"/>
          <w:szCs w:val="18"/>
          <w:lang w:eastAsia="ru-RU"/>
        </w:rPr>
        <w:t xml:space="preserve"> ғ. басындағы деректерде қарлұқ жабғуларының астанасы ретінде белгілі.</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lastRenderedPageBreak/>
        <w:t>Археологиялық тұрғыдан зерттеу 1964 жылы басталып, К.М.Байпақовтың басшылығымен қалашықтың жоспары түсірілді. 1998 жылы «будда ғибадатханасы» деп анықталған нысанмен қоса қалашық цитаделінде орналасқан тұрғын жай аршылды. Мұндай объект тарихқа жаңа көзқараспен қарауға мүмкіндік ашып жатыр.</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2004 және 2005 жылдардағы далалық маусымдар бағаналы типтегі жұма мешіті, «манихей» ғибадатханасы, фасадтары әсем оймыш терракоталармен безендірілген кесенелер мен олардың маңындағы ханаканы ашумен ерекшеленді. Қоғамдық сипаттағы құрылыстар кешені 2006-2007 жылдардағы зерттеулер барысында бірегей материалдар берді. Ашылған ескерткіштер көлемді археологиялық-музейлендіру зерттеулерін бастауға мүмкіндік береді.</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b/>
          <w:bCs/>
          <w:color w:val="333333"/>
          <w:sz w:val="18"/>
          <w:lang w:eastAsia="ru-RU"/>
        </w:rPr>
        <w:t xml:space="preserve">Талғар </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Ортағасырлық Талғар қаласы - Алматы қаласынан 25 шақырым шығысқа қарай, қазіргі Талғар қаласының оңтүстік жағында орналасқан. Бұл - Іле жазығының ең ірі қалаларының бірі. Ортағасырлық қаланың қалған бөлігі өкінішке орай 20 га жуық аумақ қазіргі заманғы құрылыстар астында қалған.</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 xml:space="preserve">Талғар ірі әкімшілік, саяси, сауда орны ретінде жазба деректерде Х ғ. көрсетіле бастады. Ал қала </w:t>
      </w:r>
      <w:r w:rsidRPr="00B85DC8">
        <w:rPr>
          <w:rFonts w:ascii="Segoe UI" w:eastAsia="Times New Roman" w:hAnsi="Segoe UI" w:cs="Segoe UI"/>
          <w:color w:val="333333"/>
          <w:sz w:val="18"/>
          <w:szCs w:val="18"/>
          <w:lang w:val="en-US" w:eastAsia="ru-RU"/>
        </w:rPr>
        <w:t>VIII</w:t>
      </w:r>
      <w:r w:rsidRPr="00B85DC8">
        <w:rPr>
          <w:rFonts w:ascii="Segoe UI" w:eastAsia="Times New Roman" w:hAnsi="Segoe UI" w:cs="Segoe UI"/>
          <w:color w:val="333333"/>
          <w:sz w:val="18"/>
          <w:szCs w:val="18"/>
          <w:lang w:eastAsia="ru-RU"/>
        </w:rPr>
        <w:t xml:space="preserve"> ғасырдан </w:t>
      </w:r>
      <w:r w:rsidRPr="00B85DC8">
        <w:rPr>
          <w:rFonts w:ascii="Segoe UI" w:eastAsia="Times New Roman" w:hAnsi="Segoe UI" w:cs="Segoe UI"/>
          <w:color w:val="333333"/>
          <w:sz w:val="18"/>
          <w:szCs w:val="18"/>
          <w:lang w:val="en-US" w:eastAsia="ru-RU"/>
        </w:rPr>
        <w:t>XIII</w:t>
      </w:r>
      <w:r w:rsidRPr="00B85DC8">
        <w:rPr>
          <w:rFonts w:ascii="Segoe UI" w:eastAsia="Times New Roman" w:hAnsi="Segoe UI" w:cs="Segoe UI"/>
          <w:color w:val="333333"/>
          <w:sz w:val="18"/>
          <w:szCs w:val="18"/>
          <w:lang w:eastAsia="ru-RU"/>
        </w:rPr>
        <w:t xml:space="preserve"> ғасырдың аяғына дейін өмір сүрді.</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Талғардың Ұлы Жібек жолы бойындағы ірі сауда орталығы болғандығын импортты тауарлардың табылуы дәлелдейді. Олар - Иранның ыдысы мен шамшырағы, алтын жазулы жапон кеселері, Қытай мен Оңтүстік Кореяның бұйымдары фарфор ыдыстар, Будданың сүйектен жасалған тұлғасы, қола айналар, тамақ ішуге арналған таяқшалар, тіс щеткалары, шашқа арналған сүйек қысқыштар, Индияның шахмат фигуралары.</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Қала байланыстырушы аймақта орналасқандықтан бұл жерде көшпелілік пен отырықшы өмір салты тоғысып отырған. Мал шаруашылығы дамығандығын аулаларда орналасқан мал қамайтын албарлардың болуы дәлелдейді. Сонымен қатар егін шаруашылығы мен бақша өсіру ісі де дамыған.</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b/>
          <w:bCs/>
          <w:color w:val="333333"/>
          <w:sz w:val="18"/>
          <w:lang w:eastAsia="ru-RU"/>
        </w:rPr>
        <w:t xml:space="preserve">Қарамерген </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 xml:space="preserve">Қарамерген — Іле өзенінің бойындағы отырықтанған өркениетті қалалардың ең көнесі болып табылады. Ұлғайып, көркейген шағы </w:t>
      </w:r>
      <w:r w:rsidRPr="00B85DC8">
        <w:rPr>
          <w:rFonts w:ascii="Segoe UI" w:eastAsia="Times New Roman" w:hAnsi="Segoe UI" w:cs="Segoe UI"/>
          <w:color w:val="333333"/>
          <w:sz w:val="18"/>
          <w:szCs w:val="18"/>
          <w:lang w:val="en-US" w:eastAsia="ru-RU"/>
        </w:rPr>
        <w:t>XII</w:t>
      </w:r>
      <w:r w:rsidRPr="00B85DC8">
        <w:rPr>
          <w:rFonts w:ascii="Segoe UI" w:eastAsia="Times New Roman" w:hAnsi="Segoe UI" w:cs="Segoe UI"/>
          <w:color w:val="333333"/>
          <w:sz w:val="18"/>
          <w:szCs w:val="18"/>
          <w:lang w:eastAsia="ru-RU"/>
        </w:rPr>
        <w:t>-</w:t>
      </w:r>
      <w:r w:rsidRPr="00B85DC8">
        <w:rPr>
          <w:rFonts w:ascii="Segoe UI" w:eastAsia="Times New Roman" w:hAnsi="Segoe UI" w:cs="Segoe UI"/>
          <w:color w:val="333333"/>
          <w:sz w:val="18"/>
          <w:szCs w:val="18"/>
          <w:lang w:val="en-US" w:eastAsia="ru-RU"/>
        </w:rPr>
        <w:t>XIII</w:t>
      </w:r>
      <w:r w:rsidRPr="00B85DC8">
        <w:rPr>
          <w:rFonts w:ascii="Segoe UI" w:eastAsia="Times New Roman" w:hAnsi="Segoe UI" w:cs="Segoe UI"/>
          <w:color w:val="333333"/>
          <w:sz w:val="18"/>
          <w:szCs w:val="18"/>
          <w:lang w:eastAsia="ru-RU"/>
        </w:rPr>
        <w:t xml:space="preserve"> ғасырларға сәйкес келеді. Аталған қалашық археологиялық зерттелу үстінде.</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Эрозия мен бұзылғанына қарамастан саман кірпіштен салынған ғимараттар мен салу жүйелері әлі күнге дейін сақталған. Егістікпен қоса қалада балық шаруашылығы маңызды рөл атқарыпты. Аңшылық та әрқашан бірінші орынға қойылғанына қаланың аты дәлел.</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eastAsia="ru-RU"/>
        </w:rPr>
        <w:t>Қарамерген қалашығы Балқаш көлінің оңтүстік жағалауында орналасқан. Сондықтан Алматы облысындағы туризмді дамыту тұрғысынан алғанда қалашық таптырмайтын объект екені даусыз. Қаланың құрдымға кетіп күйреуі моңғол шапқыншылығымен тығыз байланысты.</w:t>
      </w:r>
    </w:p>
    <w:p w:rsidR="00B85DC8" w:rsidRPr="00B85DC8" w:rsidRDefault="00B85DC8" w:rsidP="00B85DC8">
      <w:pPr>
        <w:spacing w:after="240" w:line="240" w:lineRule="auto"/>
        <w:jc w:val="both"/>
        <w:rPr>
          <w:rFonts w:ascii="Segoe UI" w:eastAsia="Times New Roman" w:hAnsi="Segoe UI" w:cs="Segoe UI"/>
          <w:color w:val="333333"/>
          <w:sz w:val="18"/>
          <w:szCs w:val="18"/>
          <w:lang w:eastAsia="ru-RU"/>
        </w:rPr>
      </w:pPr>
      <w:r w:rsidRPr="00B85DC8">
        <w:rPr>
          <w:rFonts w:ascii="Segoe UI" w:eastAsia="Times New Roman" w:hAnsi="Segoe UI" w:cs="Segoe UI"/>
          <w:color w:val="333333"/>
          <w:sz w:val="18"/>
          <w:szCs w:val="18"/>
          <w:lang w:val="en-US" w:eastAsia="ru-RU"/>
        </w:rPr>
        <w:t>P</w:t>
      </w:r>
      <w:r w:rsidRPr="00B85DC8">
        <w:rPr>
          <w:rFonts w:ascii="Segoe UI" w:eastAsia="Times New Roman" w:hAnsi="Segoe UI" w:cs="Segoe UI"/>
          <w:color w:val="333333"/>
          <w:sz w:val="18"/>
          <w:szCs w:val="18"/>
          <w:lang w:eastAsia="ru-RU"/>
        </w:rPr>
        <w:t>.</w:t>
      </w:r>
      <w:r w:rsidRPr="00B85DC8">
        <w:rPr>
          <w:rFonts w:ascii="Segoe UI" w:eastAsia="Times New Roman" w:hAnsi="Segoe UI" w:cs="Segoe UI"/>
          <w:color w:val="333333"/>
          <w:sz w:val="18"/>
          <w:szCs w:val="18"/>
          <w:lang w:val="en-US" w:eastAsia="ru-RU"/>
        </w:rPr>
        <w:t>s</w:t>
      </w:r>
      <w:r w:rsidRPr="00B85DC8">
        <w:rPr>
          <w:rFonts w:ascii="Segoe UI" w:eastAsia="Times New Roman" w:hAnsi="Segoe UI" w:cs="Segoe UI"/>
          <w:color w:val="333333"/>
          <w:sz w:val="18"/>
          <w:szCs w:val="18"/>
          <w:lang w:eastAsia="ru-RU"/>
        </w:rPr>
        <w:t>. Басқа елдің қаңсығын таңсық деп қабылдағанша, туған топырағымыздағы осындай жәдігерлерді ұлықтайық. Егер осы үш қаламыз ЮНЕСКО тізіміне енгізілсе бәрімізге мақтаныш болар. Үш қала да туристік объектіге өздері сұранып тұр. Демек, қолға алып, іске асырса Жетісу жерін шет елге болмаса да, өз қандастарымызға танытар едік</w:t>
      </w:r>
    </w:p>
    <w:p w:rsidR="00B85DC8" w:rsidRPr="004703C2" w:rsidRDefault="00B85DC8"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Қола дәуірінің қыстақтары оннан қырыққа дейінгі мөлшерде кездесетін жер үйлер тобынан құралған. 2-3,5 гектар жерді алып жататын бұдан гөрі де ірі қыстақтардың орны кездеседі, мұндай қоныстардағы тұрғын үйлердің саны бірінеше ондап саналады (Бұғылы, Шортанды бұлақ).</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Андрон қыстақ орындарының айқын жоба схемасы жоқ. Ол көбінесе ретсіз, қалай болса солай салынған үйлер тобы. Бұлардың орналасуы көбінесе жергілікті топографияға байланысты болған. Алайда жобасы қоғамдық малды сақтау ісіне бағындырылған қыстақ орындары да аз жолықпайды.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Тұрғын және шаруашылық құрылыстардың тобы орталық алаңы ашық, алқа-қотан түрде орналасқан болып келеді. Орталығы ашық алаң </w:t>
      </w:r>
      <w:r w:rsidRPr="004703C2">
        <w:rPr>
          <w:rFonts w:ascii="Times New Roman" w:eastAsia="Times New Roman" w:hAnsi="Times New Roman" w:cs="Times New Roman"/>
          <w:i/>
          <w:iCs/>
          <w:sz w:val="21"/>
          <w:lang w:eastAsia="ru-RU"/>
        </w:rPr>
        <w:t xml:space="preserve">ілал </w:t>
      </w:r>
      <w:r w:rsidRPr="004703C2">
        <w:rPr>
          <w:rFonts w:ascii="Times New Roman" w:eastAsia="Times New Roman" w:hAnsi="Times New Roman" w:cs="Times New Roman"/>
          <w:sz w:val="21"/>
          <w:szCs w:val="21"/>
          <w:lang w:eastAsia="ru-RU"/>
        </w:rPr>
        <w:t xml:space="preserve">жусату үшін керек болған. Мүндай жоба Атасу, Шортанды бұлақ және Жабай-Қарасу қоныстарында айқын көрінеді Қыстақтардың іргесін салғанда ертедегі </w:t>
      </w:r>
      <w:r w:rsidRPr="004703C2">
        <w:rPr>
          <w:rFonts w:ascii="Times New Roman" w:eastAsia="Times New Roman" w:hAnsi="Times New Roman" w:cs="Times New Roman"/>
          <w:sz w:val="21"/>
          <w:szCs w:val="21"/>
          <w:lang w:eastAsia="ru-RU"/>
        </w:rPr>
        <w:lastRenderedPageBreak/>
        <w:t>құрылысшылар қолайлы орындарды (таулы жердің сайлары, өзен аңғарын, су қоймаларын сағалап) акылмен ойластырып пайдаланған. Кейінгі кездердегі қазақтың қыстаулары сияқты қола дәуірінің қоныстары да таудың ық жақ бауырын ала орналасқан; ал ашық жазықтарда қыстың суық боранынан біраз тыныштық алу үшін қораның сыртқы жағын дуалмен қоршаған. Даланың дауыл боранынан тұрғын үйді қорғаған дуалдар Атасу, Ақбауыр, Алексеев және Садчиков сияқты бірқатар қоныстарда сақталған. Боранға қарсы дуал жасау казақ халқының құрылыс практикасында кеңінен өріс алды. Қыстауларды қар басып кетпеу үшін, оны долы бораннан қоршау үшін қыстаулардың боран соғатын жағынан тұрғызатың қоршаудың бұл бір түрі. Бұл дуалды қазақтар тұрақты етіп шымнан, тастан, кірпіш: тен, ал уақытша болса қардан қалайтын (аққала). Андрон қыстақ орындарында дуал қоршаулардың кездесуі әрине, адамдар дүлей жаратылыспен күресе отырып, сол қола дәуірінің өзінде-ақ өздерінің үйлерін қысқы бораннан сақтау үшін арнаулы дуал салу керак екенін білген.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 xml:space="preserve">Атасу тұрғын үйінің сәулеті. </w:t>
      </w:r>
      <w:r w:rsidRPr="004703C2">
        <w:rPr>
          <w:rFonts w:ascii="Times New Roman" w:eastAsia="Times New Roman" w:hAnsi="Times New Roman" w:cs="Times New Roman"/>
          <w:sz w:val="21"/>
          <w:szCs w:val="21"/>
          <w:lang w:eastAsia="ru-RU"/>
        </w:rPr>
        <w:t xml:space="preserve">Қазақстанның климат жағдайлары үйлерді қалай қаратып салуда </w:t>
      </w:r>
      <w:r w:rsidRPr="004703C2">
        <w:rPr>
          <w:rFonts w:ascii="Times New Roman" w:eastAsia="Times New Roman" w:hAnsi="Times New Roman" w:cs="Times New Roman"/>
          <w:b/>
          <w:bCs/>
          <w:sz w:val="21"/>
          <w:lang w:eastAsia="ru-RU"/>
        </w:rPr>
        <w:t xml:space="preserve">да </w:t>
      </w:r>
      <w:r w:rsidRPr="004703C2">
        <w:rPr>
          <w:rFonts w:ascii="Times New Roman" w:eastAsia="Times New Roman" w:hAnsi="Times New Roman" w:cs="Times New Roman"/>
          <w:sz w:val="21"/>
          <w:szCs w:val="21"/>
          <w:lang w:eastAsia="ru-RU"/>
        </w:rPr>
        <w:t>жаралас алынған: қола дәуіріндегі тұрғын үйлердің ұзын тұрғысы көбінесе батыстан не солтүстік батыстан шығысқа не оңтүстік шығысқа қарай қаратылған демек, Солтүстік пен Орталық Қазақстанда жиі болатын жел өтінің бағытына қарай жасаған. Екінші түрде айтқанда тұрғын үйлердің қысқа қабырғасы көбінсе суық желдің бағытына қаратылған.Атасу қыстағындағы тұрғын үйлердің жобасы не шаршы, не тік бұрышты ұзын болып келеді. Олардың бұл айтылған жобасын анықтау 1955 жылы жүргізілген қазулар арқылы мүмкін болды. Олардың конструкциясындағы ерекшелік, олардың қабырғалары жерге тіке қазылып көмілген үлкен гранит тақта тастармен қапталған. Жер қабырғаларды қаптау үшін ұзындығы 150 сантиметрден 180 сантиметрге дейінгі тақта тастар қолданылған, бұлардың түбі жерге 30 - 40 сантиметрге дейін қазылып көмілген Атасу тұрғын үйінің едені жер, оған қалыңдығы 30 сантиметрге дейін топырақ пен құм араластырып төсеп, үстін таптап қойған. Сондықтан, өзінің құрылысы бойынша, ол балшықтан жасалған сәкіге ұқсайды.Бағаналардың қалған орнына қарағанда, тұрғын үйдің іші шарбақпен екі жаққа бөлініп, оның бірінде адамдар тұрып, екінші жартысында мал қораланған. Малға арналған қора бөлігінің едені мүлде басқаша, ол тұрғын үйдің едені деңгейінен 40-50 сантиметр төменіректе жатыр. Бұдан мал қиының көпірленуінен құралған органикалық қалдықтардың қалың қабаты табылды. Үлкен тас ошақ үйдің солтүстік-шығыс бұрышында болған. Есік шығыс жақтан шығарылған. Жалғас үймен жер коридор арқылы қатынасатын екінші есік үйдің, солтүстік-батыс бұрышынан жасалған. Кірер есік екі жақтарына тік қойылған үлкен гранит тастармен жақсы айшықталып белгіленген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5.</w:t>
      </w:r>
      <w:r w:rsidRPr="004703C2">
        <w:rPr>
          <w:rFonts w:ascii="Times New Roman" w:eastAsia="Times New Roman" w:hAnsi="Times New Roman" w:cs="Times New Roman"/>
          <w:sz w:val="21"/>
          <w:szCs w:val="21"/>
          <w:lang w:eastAsia="ru-RU"/>
        </w:rPr>
        <w:t xml:space="preserve"> </w:t>
      </w:r>
      <w:r w:rsidRPr="004703C2">
        <w:rPr>
          <w:rFonts w:ascii="Times New Roman" w:eastAsia="Times New Roman" w:hAnsi="Times New Roman" w:cs="Times New Roman"/>
          <w:b/>
          <w:bCs/>
          <w:sz w:val="21"/>
          <w:lang w:eastAsia="ru-RU"/>
        </w:rPr>
        <w:t>Х1Х- ХХғғ. Басындағы Қазақстан сәулеті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Қазақстан архитектурасының ХІХ ғасырдың бас кезіндегі сипаты.</w:t>
      </w:r>
      <w:r w:rsidRPr="004703C2">
        <w:rPr>
          <w:rFonts w:ascii="Times New Roman" w:eastAsia="Times New Roman" w:hAnsi="Times New Roman" w:cs="Times New Roman"/>
          <w:sz w:val="21"/>
          <w:szCs w:val="21"/>
          <w:lang w:eastAsia="ru-RU"/>
        </w:rPr>
        <w:t xml:space="preserve"> БҰЛ алынып отырған дәуір бүкіл XIX ғасырды және XX ғасырдың алғашқы 15жылын қамтиды. Осы уақыттың ішінде қазақ халқының әлеуметтік экономикалық өмірінде үлкен өзгерістер болды.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XVIII ғасырдың 30 жылдарында басталған Қазақстанның Россияға өз еркімен қосылу процесі XIX ғасырдың 60 жылдарында аяқталды. Қазақстанның Россиямен саяси экономикалық байланысын бірте-бірте күшейте түсуге себеп болған осы тарихи уақиға қазақ халқының бұдан арғы дағдырын белгілеп, оны Жонғария мен Орта Азия хандықтары тарапынан құлдану қаупінен азат етіп, еңбекші қазақтардың орыс халқының озат мәдениетімен араласуы үшін нақтылы жағдайлар жасады.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Алайда Қазақстанның Россияға қосылу кезінен басталған алға басу жағдайына қарамастан, ол XIX ғасырдың басында мешеу ел болып қала берді. Мүнда патриархалдық-феодалдық қарым-қатынастар үстемдік етті. В.И. Ленин өзінің «Россиядағы капитализмнің дамуы» деген еңбегінде көрсеткен шаруашылықтың феодалдық тәсілдерінің барлық белгілері, белгілі дәрежеде, XIX ғасырдың басындағы Қазақстан экономикасына тән еді</w:t>
      </w:r>
      <w:r w:rsidRPr="004703C2">
        <w:rPr>
          <w:rFonts w:ascii="Times New Roman" w:eastAsia="Times New Roman" w:hAnsi="Times New Roman" w:cs="Times New Roman"/>
          <w:sz w:val="21"/>
          <w:szCs w:val="21"/>
          <w:vertAlign w:val="superscript"/>
          <w:lang w:eastAsia="ru-RU"/>
        </w:rPr>
        <w:t>1</w:t>
      </w:r>
      <w:r w:rsidRPr="004703C2">
        <w:rPr>
          <w:rFonts w:ascii="Times New Roman" w:eastAsia="Times New Roman" w:hAnsi="Times New Roman" w:cs="Times New Roman"/>
          <w:sz w:val="21"/>
          <w:szCs w:val="21"/>
          <w:lang w:eastAsia="ru-RU"/>
        </w:rPr>
        <w:t>.</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Көптеген қазақтардың шаруашылығының негізгі саласы ру арасындағы барымта-тартыстардың, немесе ауық-ауық шөп шықпай қалып, жүт болудың арқасында жиі-жиі құлдырап, кері кетіп отыратын көшпелі және жартылай көшпелі мал шаруашылығы болып келді. Егіншілік солғын дамыды. Егіншілік техникасы өте төмен болды. Жерді дөрекі соқамен жыртты немесе кетпенмен шапты. Қазақстанда товарды ақша қарым-қатынасының 'дамымағандығының ерекше белгісі айырбас саудасы болды.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Қазақстанның саяси құрылысындағы өзгерістер — Кіші жүз бен Орта жүзде хандық өкметінің жойылуы еді. Бұлардың иеленген жерлері кейін жеке аймақтарға бөлініп, не дуан-дуанға жіктеліп, оларды Аға-сүлтан басқа-</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lastRenderedPageBreak/>
        <w:t>ратын болды. Кіші жүздің біраз бөлігі мен Ұлы жүз түгелдей Орта Азияның Хиуа және Қокан хандықтарының қол астыңда болды, Бұл бытыраңқылық XIX ғасырдың 60 жылдарында қазақ жерінің Россияға толық қосылып болуына дейін созылып келді.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Орыс патша өкіметінің, Орта Азия хандық-тарының және ат төбеліндей жергілікті феодалдардың ең жақсы жерлерді басып алуы салдарынан туған мал жайылымдарының жетіспеуі өзара соғысуды жиілетіп, еңбекші бұқараның экономикалық жағдайының нашарлауына әкеліп соқты. Осының салдарынан патриархалдық ,феодалдық тұрмыс салты бұзылып, қазақ аулында таптық күрес шиеленісе түсті. Қайыршыланып жүдеп-жадаған халық бұқарасы өкі жақтан бірідей езуге қарсы күресті. Сөйтіп өзіінің ауыр жағдайын жеңілдетуді көксеп, Россиямен жақындасуға тырысты. Феодалдық, бытыраңқы болған Қазақстан ол кезде саяси-экономикалық жағынан Россиямен де, Орга Азия хандықтарымен де байланысты еді. Осы байланыстың қайсысы болса да Қазақстанда архитектура мен қала салу ісінің өкендеуіне өзінің ерекше ізін қалдырды.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Мысалы, бұрын қолөнершілікті сауда және саяси, діни орталықтары болып келген Оңтүстік Қазақстанның ескі қалалары Әулие-ата, Шымкент, Түркстан, Созақ, Сайрам тағы басқаларын алсақ, олар әлденеше рет жоңғар шабуылына, өзара соғыс әрекетіне ұшырап, әлденеше рет талқандалды, Орта Азия хандықтарының да 'қоластына түсті, сойтіп күйреп құлдырау халіне жетті.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Осы кезде Оңтүстік Қазақстан жерімен жүріп өтқен орыс жолаушылары кілең, қаңырап бос қалудың белгілерін атап көрсетеді. Мысалы, 1800 жылы, сол жерлерде болған Поспелов пен Бурнашев Түркстан қаласы туралы былай деп жазады: «Ертеде бірталай даңқты болған бұл қаланың қаңырап қалғаны. сондай, мұнан кәзір 300 үйді де санап шығуға болмайды, қаланың бұрынғы кең аумағы тек құлап жатқан үйлерден ғана көрінеді»</w:t>
      </w:r>
      <w:r w:rsidRPr="004703C2">
        <w:rPr>
          <w:rFonts w:ascii="Times New Roman" w:eastAsia="Times New Roman" w:hAnsi="Times New Roman" w:cs="Times New Roman"/>
          <w:sz w:val="21"/>
          <w:szCs w:val="21"/>
          <w:vertAlign w:val="superscript"/>
          <w:lang w:eastAsia="ru-RU"/>
        </w:rPr>
        <w:t>2</w:t>
      </w:r>
      <w:r w:rsidRPr="004703C2">
        <w:rPr>
          <w:rFonts w:ascii="Times New Roman" w:eastAsia="Times New Roman" w:hAnsi="Times New Roman" w:cs="Times New Roman"/>
          <w:sz w:val="21"/>
          <w:szCs w:val="21"/>
          <w:lang w:eastAsia="ru-RU"/>
        </w:rPr>
        <w:t>,.</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Бұрын сауда орталығы болып келген айырбас сарайлары XIX ғасырдың алғашқы ширегінде. өзінің маңызын жоғалтады, олардық орнын үлкен товар. айналымдары бар көптеген жәрменкелер басады. Одардың ішін-дегі ең ірірегі Орал, Орынбор, Орск, Тройцк, Атбасар, Ақмола, Семей және Қоянды жәрмен-келері болды.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Қазақстан архитектурасының XIX ғасырдың екінші жартысы</w:t>
      </w:r>
      <w:r w:rsidRPr="004703C2">
        <w:rPr>
          <w:rFonts w:ascii="Times New Roman" w:eastAsia="Times New Roman" w:hAnsi="Times New Roman" w:cs="Times New Roman"/>
          <w:sz w:val="21"/>
          <w:szCs w:val="21"/>
          <w:lang w:eastAsia="ru-RU"/>
        </w:rPr>
        <w:t>. XIX ғасырдың екінші жартысында сауданың өркендеуімен байланысты мал шаруашылығының товарлылығы да тез өседі. Егіншілік өріс алады. Байлардың көптеген шаруашылықтарында плугтер, сеялкалар, ат тырмалары; шөп машиналары, молотилкалар және басқа да ауыл шаруашылық құралдары пайда болады. Қолөнері өндірісі товарларының базарда көбірек сатыла бастауы қолөнері кәсібін кеңейтуге себеп болады.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Былғары өндірісі барынша жақсы дамыған қол өнерінің бірі болды. Теріден алуан түрлі аяқ киім, ыдыс, ат тұрмандары, киім-кешек заттары—белдік, шалбар және басқалар жасалатын болды. Теріні өңдеу және етік тігу ісімен арнаулы шебер етікшілер шұғылданды. Терінің өзі сияқты одан істелгең бұйымдар сапасыіда жақсы болды. XIX ғасырдың 70 жылдарының бастапқы кезіне жататын документтердің: бірінде қазақ етікшілерінің шеберлігі жөнінде былай делінген: «Кәзіргі кезде Баянауыл жәие Көкшетау округтерінің қазіақтары етік шеберлігіне өте ұста, олардың тіккен мәсілері, кебістері үқыптылығы мен мықтылығы жөнінен Бұхар мен Ташкент шеберлерінен аспаса ешбір кем түапейді».</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Қазақ ұсталары мылтық, қылыш, қанжар, балта, қайшы, кетпен, балта шот, күрек, ат-тұрман, қой қырқатын қырықтық, ұстара, ше-ге, құлып және тағы басқаларды жасады.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Қазақтарда зергерлік өнерінің дамуы жоғары дәрежеде болды. Қазақ зергерлері жұқа мыстан ер-тоқымға, жүгенге және мылтыққа алуан түрлі өрнектер қиып орнатты. Күміс жә-не алтын іаіқшіасыяан 'әйелдерге білезік, сақина,. жүзік, сырға, алқа, қалыңдыққа арнап сәукеле жасайтын еді. Сондай-ақ жоғарыда ікелтірілген документте «Қырғыздардағы бүл шеберлік (зергерлік ісі) барынша дерлік жетілдірілген және өзіне тән жолмен' өокен» делінген.</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 xml:space="preserve">Қазақстанның орманға бай солтүстік аудан-дарында тұрған қазақтар ағаш ұсталығы өнерімен шұғылданады. Ағаш ұсталарының артелі немесе жекелеген шеберлер тұрғын үи салып,,. үйге керекті мебельдер мен басқа да заттарды: кереует, кебеже, сандық, дөңгелек стол, алуан түрлі жүкаяқтар, үй керегелерін, уықтарды,, шаңырақтарды және басқаларды жаоап щыға-ратын болды. Ағаштан қырнап </w:t>
      </w:r>
      <w:r w:rsidRPr="004703C2">
        <w:rPr>
          <w:rFonts w:ascii="Times New Roman" w:eastAsia="Times New Roman" w:hAnsi="Times New Roman" w:cs="Times New Roman"/>
          <w:sz w:val="21"/>
          <w:szCs w:val="21"/>
          <w:lang w:eastAsia="ru-RU"/>
        </w:rPr>
        <w:lastRenderedPageBreak/>
        <w:t xml:space="preserve">жасаған, сүйек-тен ойып безеген не көз тартатын, ашьік түсті бояумен түрленген үй ішінің заттары зор көр-кемдік қасиетте болды.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Жоғарыда іаталып өткен-дей бұрынғы әскери бекіністер болған Орал, Гурьев, Оренбург, Орск, Тройцк, Петропавл, Павлодар, Семей, Өокемен, Верный және бас-қалар оған Қазақстаиның кейбір ауданддры келіп қосылған мәдени-экономиюалық жаңа ор-талықтарға айналды. Егер XIX ғасырдың ба-сыкда Қазақстандағы қалалардың саны 10 нан аспаоа, енді, 90 жылдарда олардың саны 16 тен асады.</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b/>
          <w:bCs/>
          <w:sz w:val="21"/>
          <w:lang w:eastAsia="ru-RU"/>
        </w:rPr>
        <w:t>ПАЙДАЛАНҒАН ӘДЕБИЕТТЕР ТІЗІМІ</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Маргулан А.Х. Мендикулов М.М. Басенов Т.К. Архитектура Казахстана. Алма-Ата,1959.</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Мендикулов М.М. Памятники народного зодчества Западного Казахстана. Алма-Ата, 1987.</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Всеобщая истроия архитектуры Т.8. – М, 1969</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Герасимов Г.Г. Памятники архетектуры долины реки Кара-Кенгир в Центральном Казахстане. – Алма-Ата, 1957</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Глаудинов Б.А. История архитектуры Казахстана. – Алматы, 1999</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Пугаченкова Г.А., Ремнель Л.И. История искусств Узбекистана с древнейших времен до XIX в. – Ташкент, 1965</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Ажигалиев С.Е. Генезис погребольно культовой архитектуры Западного Казахстана. – Алматы, 1994</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Глаудинов Б., Сейдалин М., Карпыков А. Архитектура Советского Казахстана. – М. 1987</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1"/>
          <w:numId w:val="7"/>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Мендикулов М.М. Памятники архитектуры полуострова Мангышлак и Западного Устюрта – Алма-Ата, 1956</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10. Памятники архитектуры Туркмениста. – Ленинград, 1974</w:t>
      </w:r>
    </w:p>
    <w:p w:rsidR="004703C2" w:rsidRPr="004703C2" w:rsidRDefault="004703C2" w:rsidP="004703C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11. Бернигтам А.Н. Памятники Таласской долины. – Алма-Ата, 1941</w:t>
      </w:r>
    </w:p>
    <w:p w:rsidR="004703C2" w:rsidRPr="004703C2" w:rsidRDefault="004703C2" w:rsidP="004703C2">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Глаудинов Б.А., Сейдалин М.Г., Карпыков А.С. Архитектура Советского Казахстана. – Москва, 1987</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История и культура народов Средней Азии. – М, 1976</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10"/>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Федоров – Давыдов Г.А. Искусство качевников и Золотой Орды. – М, 1977</w:t>
      </w:r>
      <w:r w:rsidRPr="004703C2">
        <w:rPr>
          <w:rFonts w:ascii="Times New Roman" w:eastAsia="Times New Roman" w:hAnsi="Times New Roman" w:cs="Times New Roman"/>
          <w:sz w:val="24"/>
          <w:szCs w:val="24"/>
          <w:lang w:eastAsia="ru-RU"/>
        </w:rPr>
        <w:t xml:space="preserve"> </w:t>
      </w:r>
    </w:p>
    <w:p w:rsidR="004703C2" w:rsidRPr="004703C2" w:rsidRDefault="004703C2" w:rsidP="004703C2">
      <w:pPr>
        <w:numPr>
          <w:ilvl w:val="0"/>
          <w:numId w:val="11"/>
        </w:numPr>
        <w:spacing w:before="100" w:beforeAutospacing="1" w:after="100" w:afterAutospacing="1" w:line="240" w:lineRule="auto"/>
        <w:jc w:val="both"/>
        <w:rPr>
          <w:rFonts w:ascii="Times New Roman" w:eastAsia="Times New Roman" w:hAnsi="Times New Roman" w:cs="Times New Roman"/>
          <w:sz w:val="24"/>
          <w:szCs w:val="24"/>
          <w:lang w:eastAsia="ru-RU"/>
        </w:rPr>
      </w:pPr>
      <w:r w:rsidRPr="004703C2">
        <w:rPr>
          <w:rFonts w:ascii="Times New Roman" w:eastAsia="Times New Roman" w:hAnsi="Times New Roman" w:cs="Times New Roman"/>
          <w:sz w:val="21"/>
          <w:szCs w:val="21"/>
          <w:lang w:eastAsia="ru-RU"/>
        </w:rPr>
        <w:t>Глаудинов Б. Архитектура Советского Казахстана. – М. 1974</w:t>
      </w:r>
      <w:r w:rsidRPr="004703C2">
        <w:rPr>
          <w:rFonts w:ascii="Times New Roman" w:eastAsia="Times New Roman" w:hAnsi="Times New Roman" w:cs="Times New Roman"/>
          <w:sz w:val="24"/>
          <w:szCs w:val="24"/>
          <w:lang w:eastAsia="ru-RU"/>
        </w:rPr>
        <w:t xml:space="preserve"> </w:t>
      </w:r>
    </w:p>
    <w:p w:rsidR="004872AE" w:rsidRPr="004872AE" w:rsidRDefault="004872AE" w:rsidP="004872AE">
      <w:pPr>
        <w:pStyle w:val="a9"/>
        <w:numPr>
          <w:ilvl w:val="0"/>
          <w:numId w:val="11"/>
        </w:numPr>
        <w:spacing w:after="0" w:line="240" w:lineRule="auto"/>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Жетісу жеріндегі Ортағасырлық қалалар</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Басқаны білмеймін, дәп қазақтар үшін бүкіл өркениет басқа елдерде ғана болған сияқты. Өз жеріңдегі ата-бабаларың ай қарап, жұлдыз санап, басқа бір кеңістікте өмір сүргендей. Мен де жас кезімде өз жерімнің тарихына мән бермейтінмін. Сөйтсем, Жетісу жерінде мақтануға тұрарлық көптеген мәдени ошақтар бар екен.</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Жақында Талдықорғанда «Мәдени мұра» бағдарламасы бойынша жұмыс істейтін дос балам Ортағасырлық үш қаланы ЮНЕСКО тізіміне ұсынайын деп жатқандарын айтты. Қызығушылығым оянып, қалалар жайлы мәліметтерді қарап шыққанда мен үшін үш қаланың тарихы ашылды. Олар: Қойлық, Талғар және Қарамерген.</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b/>
          <w:bCs/>
          <w:color w:val="333333"/>
          <w:sz w:val="18"/>
          <w:lang w:val="en-US" w:eastAsia="ru-RU"/>
        </w:rPr>
        <w:t>Қойлық</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Қойлық қаласы Талдықорған қаласының солтүстік-шығысында 190 км жерде Алматы облысы, Сарқант ауданы, Қойлық (Антоновка) ауылының шығыс шетінде орналасқан. Жалпы ауданы 90 га. Қалашық X және XIII ғ. басындағы деректерде қарлұқ жабғуларының астанасы ретінде белгілі.</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Археологиялық тұрғыдан зерттеу 1964 жылы басталып, К.М.Байпақовтың басшылығымен қалашықтың жоспары түсірілді. 1998 жылы «будда ғибадатханасы» деп анықталған нысанмен қоса қалашық цитаделінде орналасқан тұрғын жай аршылды. Мұндай объект тарихқа жаңа көзқараспен қарауға мүмкіндік ашып жатыр.</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 xml:space="preserve">2004 және 2005 жылдардағы далалық маусымдар бағаналы типтегі жұма мешіті, «манихей» ғибадатханасы, фасадтары әсем оймыш терракоталармен безендірілген кесенелер мен олардың маңындағы ханаканы ашумен ерекшеленді. Қоғамдық сипаттағы құрылыстар кешені 2006-2007 </w:t>
      </w:r>
      <w:r w:rsidRPr="004872AE">
        <w:rPr>
          <w:rFonts w:ascii="Segoe UI" w:eastAsia="Times New Roman" w:hAnsi="Segoe UI" w:cs="Segoe UI"/>
          <w:color w:val="333333"/>
          <w:sz w:val="18"/>
          <w:szCs w:val="18"/>
          <w:lang w:val="en-US" w:eastAsia="ru-RU"/>
        </w:rPr>
        <w:lastRenderedPageBreak/>
        <w:t>жылдардағы зерттеулер барысында бірегей материалдар берді. Ашылған ескерткіштер көлемді археологиялық-музейлендіру зерттеулерін бастауға мүмкіндік береді.</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b/>
          <w:bCs/>
          <w:color w:val="333333"/>
          <w:sz w:val="18"/>
          <w:lang w:val="en-US" w:eastAsia="ru-RU"/>
        </w:rPr>
        <w:t xml:space="preserve">Талғар </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Ортағасырлық Талғар қаласы - Алматы қаласынан 25 шақырым шығысқа қарай, қазіргі Талғар қаласының оңтүстік жағында орналасқан. Бұл - Іле жазығының ең ірі қалаларының бірі. Ортағасырлық қаланың қалған бөлігі өкінішке орай 20 га жуық аумақ қазіргі заманғы құрылыстар астында қалған.</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Талғар ірі әкімшілік, саяси, сауда орны ретінде жазба деректерде Х ғ. көрсетіле бастады. Ал қала VIII ғасырдан XIII ғасырдың аяғына дейін өмір сүрді.</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Талғардың Ұлы Жібек жолы бойындағы ірі сауда орталығы болғандығын импортты тауарлардың табылуы дәлелдейді. Олар - Иранның ыдысы мен шамшырағы, алтын жазулы жапон кеселері, Қытай мен Оңтүстік Кореяның бұйымдары фарфор ыдыстар, Будданың сүйектен жасалған тұлғасы, қола айналар, тамақ ішуге арналған таяқшалар, тіс щеткалары, шашқа арналған сүйек қысқыштар, Индияның шахмат фигуралары.</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Қала байланыстырушы аймақта орналасқандықтан бұл жерде көшпелілік пен отырықшы өмір салты тоғысып отырған. Мал шаруашылығы дамығандығын аулаларда орналасқан мал қамайтын албарлардың болуы дәлелдейді. Сонымен қатар егін шаруашылығы мен бақша өсіру ісі де дамыған.</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b/>
          <w:bCs/>
          <w:color w:val="333333"/>
          <w:sz w:val="18"/>
          <w:lang w:val="en-US" w:eastAsia="ru-RU"/>
        </w:rPr>
        <w:t xml:space="preserve">Қарамерген </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Қарамерген — Іле өзенінің бойындағы отырықтанған өркениетті қалалардың ең көнесі болып табылады. Ұлғайып, көркейген шағы XII-XIII ғасырларға сәйкес келеді. Аталған қалашық археологиялық зерттелу үстінде.</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Эрозия мен бұзылғанына қарамастан саман кірпіштен салынған ғимараттар мен салу жүйелері әлі күнге дейін сақталған. Егістікпен қоса қалада балық шаруашылығы маңызды рөл атқарыпты. Аңшылық та әрқашан бірінші орынға қойылғанына қаланың аты дәлел.</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Қарамерген қалашығы Балқаш көлінің оңтүстік жағалауында орналасқан. Сондықтан Алматы облысындағы туризмді дамыту тұрғысынан алғанда қалашық таптырмайтын объект екені даусыз. Қаланың құрдымға кетіп күйреуі моңғол шапқыншылығымен тығыз байланысты.</w:t>
      </w:r>
    </w:p>
    <w:p w:rsidR="004872AE" w:rsidRPr="004872AE" w:rsidRDefault="004872AE" w:rsidP="004872AE">
      <w:pPr>
        <w:pStyle w:val="a9"/>
        <w:numPr>
          <w:ilvl w:val="0"/>
          <w:numId w:val="11"/>
        </w:numPr>
        <w:spacing w:after="240" w:line="240" w:lineRule="auto"/>
        <w:jc w:val="both"/>
        <w:rPr>
          <w:rFonts w:ascii="Segoe UI" w:eastAsia="Times New Roman" w:hAnsi="Segoe UI" w:cs="Segoe UI"/>
          <w:color w:val="333333"/>
          <w:sz w:val="18"/>
          <w:szCs w:val="18"/>
          <w:lang w:val="en-US" w:eastAsia="ru-RU"/>
        </w:rPr>
      </w:pPr>
      <w:r w:rsidRPr="004872AE">
        <w:rPr>
          <w:rFonts w:ascii="Segoe UI" w:eastAsia="Times New Roman" w:hAnsi="Segoe UI" w:cs="Segoe UI"/>
          <w:color w:val="333333"/>
          <w:sz w:val="18"/>
          <w:szCs w:val="18"/>
          <w:lang w:val="en-US" w:eastAsia="ru-RU"/>
        </w:rPr>
        <w:t>P.s. Басқа елдің қаңсығын таңсық деп қабылдағанша, туған топырағымыздағы осындай жәдігерлерді ұлықтайық. Егер осы үш қаламыз ЮНЕСКО тізіміне енгізілсе бәрімізге мақтаныш болар. Үш қала да туристік объектіге өздері сұранып тұр. Демек, қолға алып, іске асырса Жетісу жерін шет елге болмаса да, өз қандастарымызға танытар едік</w:t>
      </w:r>
    </w:p>
    <w:p w:rsidR="00CD1B96" w:rsidRDefault="004872AE" w:rsidP="00CD1B96">
      <w:pPr>
        <w:pStyle w:val="1"/>
        <w:jc w:val="center"/>
        <w:rPr>
          <w:rFonts w:ascii="Tahoma" w:hAnsi="Tahoma" w:cs="Tahoma"/>
          <w:color w:val="000000"/>
          <w:sz w:val="20"/>
          <w:szCs w:val="20"/>
        </w:rPr>
      </w:pPr>
      <w:r w:rsidRPr="00B85DC8">
        <w:rPr>
          <w:lang w:val="en-US"/>
        </w:rPr>
        <w:t xml:space="preserve"> </w:t>
      </w:r>
      <w:r w:rsidR="00CD1B96">
        <w:rPr>
          <w:rFonts w:ascii="Tahoma" w:hAnsi="Tahoma" w:cs="Tahoma"/>
          <w:color w:val="000000"/>
        </w:rPr>
        <w:t xml:space="preserve">Орта ғасырдағы Қазақстан қалалары </w:t>
      </w:r>
    </w:p>
    <w:p w:rsidR="00580145" w:rsidRDefault="00CD1B96" w:rsidP="00CD1B96">
      <w:pPr>
        <w:rPr>
          <w:rFonts w:ascii="Tahoma" w:hAnsi="Tahoma" w:cs="Tahoma"/>
          <w:color w:val="000000"/>
          <w:sz w:val="20"/>
          <w:szCs w:val="20"/>
        </w:rPr>
      </w:pPr>
      <w:r>
        <w:rPr>
          <w:rFonts w:ascii="Tahoma" w:hAnsi="Tahoma" w:cs="Tahoma"/>
          <w:color w:val="000000"/>
          <w:sz w:val="20"/>
          <w:szCs w:val="20"/>
        </w:rPr>
        <w:t>VІ-ХII ғасырларда Орта Азия мен Қазақстанда қалалар тез өсті. Олар сауда мен қолөнердің, дін мен мәдениеттің тірегіне айналды. Батыс Түркістан жерінде Суяб, Құлан, Мерке, Тараз, Отырар, Исфиджаб сияқты қалалар бой көтерді. Олардың көтерілуі таптық қоғамның шығуының айқын көрінісі еді.</w:t>
      </w:r>
      <w:r>
        <w:rPr>
          <w:rFonts w:ascii="Tahoma" w:hAnsi="Tahoma" w:cs="Tahoma"/>
          <w:color w:val="000000"/>
          <w:sz w:val="20"/>
          <w:szCs w:val="20"/>
        </w:rPr>
        <w:br/>
        <w:t>Орта ғасырда Қазақстан өзінің қалалары арқылы әлемдік қарым-қатынастан тысқары қалмай, Еуропа және Азия елдерімен Жібек жолы арқылы сауда жасасып, байланысын үзген жоқ Бұл кезде Қазақстанның оңтүстігінде басты және ірі қалалардың бірі Исфиджаб қазіргі Сайрам болды. Оның толық сипаттамасын әл-Макдиси берген. Исфиджао ірі қала, деп жазды сицоның раоады (қүзеті) мен тұратын мединасы бар. Онда (мединада) төбесі жоқ базарлар, мата базары мен үлкен мешіт бар. Оның төрт қақпасында Пуджакент қақпасы, Фархан қақпасы, Щахраны қакпасы Бухара қакпасы, әр какпаның жанында пабады бар". Исфиджабта шығысқа қарай т.б.</w:t>
      </w:r>
      <w:r>
        <w:rPr>
          <w:rFonts w:ascii="Tahoma" w:hAnsi="Tahoma" w:cs="Tahoma"/>
          <w:color w:val="000000"/>
          <w:sz w:val="20"/>
          <w:szCs w:val="20"/>
        </w:rPr>
        <w:br/>
        <w:t xml:space="preserve">Қазақстандағы Сырдарияның орта бойына орналасқан ірі қалаларының бірі - Отырар. Араб-парсы деректемелерінде Отырар қаласы Фараб, одан бұрын Тарбан (Трабан) деп те аталған. IX ғасырдың бас кезінде арабтар Фадлибн Сахлдың басқаруымен Отырар аймағын басып алуға тырысты. Ол шекаралық әскерінің бастығын өлтірді және Қарлұқ жабғуының ұлдарын қолға түсірді деп хабарлайды деректемелер VII-VIII ғасырларда Отырар шахристаны мұнарлары бар дуалдармен </w:t>
      </w:r>
      <w:r>
        <w:rPr>
          <w:rFonts w:ascii="Tahoma" w:hAnsi="Tahoma" w:cs="Tahoma"/>
          <w:color w:val="000000"/>
          <w:sz w:val="20"/>
          <w:szCs w:val="20"/>
        </w:rPr>
        <w:lastRenderedPageBreak/>
        <w:t>қоршалған. Бұл дуалдар қайта салынған түрінде ІХ-Х ғасырларға дейін сақталған. Отырар тоғыз жолдың торабында тұрған. Одан шыққан жолдың бір тармағы Шавгарға, екінші тармағы Сырдариямен жоғары өрлеп, оғыздар қаласы Сүткентті басып Шашқа, ал төмен қарай Жентке кеткен. Женттен Қызылқұм арқылы Хорезм мен Үргенішке қаражол тартылып, одан әрі Еділ бойымен Кавказға асып кететін болған.ХШ ғ. Жібек жолының бір бөлігі Сарайшық, Сарай-Бату т.б. қалалардың үстімен жүрген,</w:t>
      </w:r>
      <w:r>
        <w:rPr>
          <w:rFonts w:ascii="Tahoma" w:hAnsi="Tahoma" w:cs="Tahoma"/>
          <w:color w:val="000000"/>
          <w:sz w:val="20"/>
          <w:szCs w:val="20"/>
        </w:rPr>
        <w:br/>
        <w:t>Отырар аймағында болған бірнеше ұсақ қоныстар мен қалалардың бірі - Кедер ІХ-Х ғасырларда оазистің астаналық орталық дәрежесіне дейін көтерілген, мұның өзі саяси жағдайдың өзгеруіне және осы ауданның оғыздарға бағынуына байланысты еді. Отырар өмірі Х-ХІІ ғасырлардан кейін де жалғасып, оның орта Сырдария өңірінің экономи-касы мен мәдениетіне ыкпалы күшті болған. Отырар көлемі жағынан орта ғасырдағы ең өскен қала болып саналады.</w:t>
      </w:r>
      <w:r>
        <w:rPr>
          <w:rFonts w:ascii="Tahoma" w:hAnsi="Tahoma" w:cs="Tahoma"/>
          <w:color w:val="000000"/>
          <w:sz w:val="20"/>
          <w:szCs w:val="20"/>
        </w:rPr>
        <w:br/>
        <w:t>Қазақстанға белгілі болған орта ғасырлық қалалардың бірі - Тараз. Ол жазба деректемелерде 568 жылдан бастап аталады. Византия императоры Юстинианның елшісі Земарх Килликискийлі Батыс түрік кағаны Дизабул осы Тараз қаласында қабылдаған. Шамамен 630 жылы Қытай саяхатшысы Сюань Цзан таразды (далаесы) шеңбері 80-90лиге (4-4,5 км) жеткен маңызды сауда орталығы деп сипаттайды. Олар көпестер қаласы деп аталған.</w:t>
      </w:r>
      <w:r>
        <w:rPr>
          <w:rFonts w:ascii="Tahoma" w:hAnsi="Tahoma" w:cs="Tahoma"/>
          <w:color w:val="000000"/>
          <w:sz w:val="20"/>
          <w:szCs w:val="20"/>
        </w:rPr>
        <w:br/>
        <w:t>VII ғасырда Тараз Ұлы Жібек жолындағы ірі мекенге айналды. Оны шапқыншылық кезінде түрік, қарлұқ, оғыз, тайпалары, араб және иран жауынгерлерінің басып алып, талай рет ойранын шығарғаны жөнінде тарихи мағлұматтар бар.</w:t>
      </w:r>
      <w:r>
        <w:rPr>
          <w:rFonts w:ascii="Tahoma" w:hAnsi="Tahoma" w:cs="Tahoma"/>
          <w:color w:val="000000"/>
          <w:sz w:val="20"/>
          <w:szCs w:val="20"/>
        </w:rPr>
        <w:br/>
        <w:t>Х-ХІІ ғасырларда Тараз қаласының су құбырлары, сонымен қатар күйген кірпіштен көпшілік үшін салынған моншасы болған.Оған жақын жерде Айша-бибінің күмбезі көтерілген. Ол жақсы күйдірілген кірпішпен қаланып безендірілген, қабырғаларына ою-ернектер салынған. Қатты қирап тек батыс жақ қабырғасы мен бұрышы сақталып қалған бұл күмбез қазір қалпына келтірілді. Тараз жеріндегі ортағасырлық сәулет өнерінің тағы бір ескерткіші - Қарахан күмбезі. Өкінішке қарай, қираған күмбез XX ғасырдың басында қайта тұрғызылып, соның салдарынан оның бастапқы жоспары бұзылып, сәнді өрнектері өшіп кеткен. Бізге дейін жеткені тек оның суреті ғана.</w:t>
      </w:r>
      <w:r>
        <w:rPr>
          <w:rFonts w:ascii="Tahoma" w:hAnsi="Tahoma" w:cs="Tahoma"/>
          <w:color w:val="000000"/>
          <w:sz w:val="20"/>
          <w:szCs w:val="20"/>
        </w:rPr>
        <w:br/>
        <w:t>Тараз Жетісудың саяси, экономикалық және мәдени өмірінің ірі орталығы болған. Оның төңірегіндегі Талас, Асса сияқты өзендердің бойында Төменгі Барысхан, Хамукент, Жікіл, Адахкент, Ден, Нуджикент, Құлан, Мерке, Аспара, Жұл, Баласағұн, Барсхан қалалары мен қоныстары бір-біріне тізбектеліп жалғасып жатқан. Сондай-ақ, Іле өзенінің алқабында Қойлық, Талхиз, Екі-оғыз сияқты басқа да қалалар орналасқан. Жібек жолдың бұл аймақтағы бөлігі Ферғаналық және Жетісулық бағыттарын қамтыған.</w:t>
      </w:r>
      <w:r>
        <w:rPr>
          <w:rFonts w:ascii="Tahoma" w:hAnsi="Tahoma" w:cs="Tahoma"/>
          <w:color w:val="000000"/>
          <w:sz w:val="20"/>
          <w:szCs w:val="20"/>
        </w:rPr>
        <w:br/>
        <w:t>XI ғасырда Ясы (Түркістан) қаласы Шауғар округінің орталығы саналған. Мұнда XII ғасырдың аяғында Ахмет Иассауи күмбезі салынып, қала діни орталыққа айналады.</w:t>
      </w:r>
      <w:r>
        <w:rPr>
          <w:rFonts w:ascii="Tahoma" w:hAnsi="Tahoma" w:cs="Tahoma"/>
          <w:color w:val="000000"/>
          <w:sz w:val="20"/>
          <w:szCs w:val="20"/>
        </w:rPr>
        <w:br/>
        <w:t>Сырдариядағы ірі кала Сығанақ. Казакстаның солтүстік мен солтүстік-шығысына баратын керуен жолдарының қиылысында орналасқан ол XII ғасырда қыпшақ бірлестігінің орталығы болды. Қазір Сығнақтың орнында Супақ-ата жұрты бар.</w:t>
      </w:r>
      <w:r>
        <w:rPr>
          <w:rFonts w:ascii="Tahoma" w:hAnsi="Tahoma" w:cs="Tahoma"/>
          <w:color w:val="000000"/>
          <w:sz w:val="20"/>
          <w:szCs w:val="20"/>
        </w:rPr>
        <w:br/>
        <w:t>Одан әрі Меркеге және Аспараға қарай шұбыра жолшыбай бірнеше қалаларға соғып, Бедел мен Ақсудан асқан керуендер Шығыс Түркістанға барып жеткен.</w:t>
      </w:r>
      <w:r>
        <w:rPr>
          <w:rFonts w:ascii="Tahoma" w:hAnsi="Tahoma" w:cs="Tahoma"/>
          <w:color w:val="000000"/>
          <w:sz w:val="20"/>
          <w:szCs w:val="20"/>
        </w:rPr>
        <w:br/>
        <w:t>Исфиджаб қаласынан солтүстікке қарай шыққан керуен жолы Қаратаудың терістік бауырындағы Құмкент, Баба-ата, Созақ қалаларын, одан кейін Орталық Қазақстан далаларын басып өтіп, Кеңгір, Жезді, Нұра, сондай-ақ Ырғыз бен Ертіс аңғарларына, қимақ-қыпшақ тайпалары мекендеген аудандарға қарай беттейтін болған.</w:t>
      </w:r>
      <w:r>
        <w:rPr>
          <w:rFonts w:ascii="Tahoma" w:hAnsi="Tahoma" w:cs="Tahoma"/>
          <w:color w:val="000000"/>
          <w:sz w:val="20"/>
          <w:szCs w:val="20"/>
        </w:rPr>
        <w:br/>
      </w:r>
      <w:r>
        <w:rPr>
          <w:rFonts w:ascii="Arial" w:hAnsi="Arial" w:cs="Arial"/>
          <w:color w:val="000000"/>
          <w:sz w:val="20"/>
          <w:szCs w:val="20"/>
        </w:rPr>
        <w:t>■</w:t>
      </w:r>
      <w:r>
        <w:rPr>
          <w:rFonts w:ascii="Tahoma" w:hAnsi="Tahoma" w:cs="Tahoma"/>
          <w:color w:val="000000"/>
          <w:sz w:val="20"/>
          <w:szCs w:val="20"/>
        </w:rPr>
        <w:t>Маңызды сауда жолдарында керуен сарайлар, жолда құдықтар мен су қоймалары орналасқан. Өзендерге көпірлер салынған. Қалаларда сауда орны, ірі базарлар болған. Орта Азиядан шыны, асыл заттар, көп қолданылатын өнер бұйымдары, жылқы малы т. б. шығарылып, Қытайдан жібек, фар-фор, керамика әкелінген. Шеттен әкелінген бұйымдар меруерттен, лазуриттен, маржаннан жасалған немесе солармен әшекейленген заттар табылды.</w:t>
      </w:r>
      <w:r>
        <w:rPr>
          <w:rFonts w:ascii="Tahoma" w:hAnsi="Tahoma" w:cs="Tahoma"/>
          <w:color w:val="000000"/>
          <w:sz w:val="20"/>
          <w:szCs w:val="20"/>
        </w:rPr>
        <w:br/>
        <w:t>• қалалардың өсуі, өркендеуі, сауданъщ дамуы, шаруашылығы өнімдеріне сұранымды арттырған. Мұның өзі егіншілік пен мал шаруашылығының дамуына себепкер болды. Жауын-шашынның аз болуына байланысты Қазақстанда егіншілік көбінесе суармалы негізде дамыды.</w:t>
      </w:r>
      <w:r>
        <w:rPr>
          <w:rFonts w:ascii="Tahoma" w:hAnsi="Tahoma" w:cs="Tahoma"/>
          <w:color w:val="000000"/>
          <w:sz w:val="20"/>
          <w:szCs w:val="20"/>
        </w:rPr>
        <w:br/>
        <w:t xml:space="preserve">ІХ-ХІІ ғасырларда Отырар өңірі суармалы егіншіліктің орталығы болды. Мұнда егістік көп тармақты </w:t>
      </w:r>
      <w:r>
        <w:rPr>
          <w:rFonts w:ascii="Tahoma" w:hAnsi="Tahoma" w:cs="Tahoma"/>
          <w:color w:val="000000"/>
          <w:sz w:val="20"/>
          <w:szCs w:val="20"/>
        </w:rPr>
        <w:lastRenderedPageBreak/>
        <w:t>суландырмалы жүйемен жабдықталды. Су жолы Арыс өзеніндегі су қоймасы арқылы жүргізіліп, оның бір саласы Отырар қаласына келді екінші саласы Құйрық төбе, Алтын тебе, Жалпақ төбе, Марданкүйік қалаларына барды. Отырарға баратын су жолы төңіректегі рабадтарды сумен қамтамасыз етіп, сонымен бірге қаланың солтүстігіндегі алқапты суландырған. Ал Сырдариядағы су жолы Сауран мен Сығанақты және сол жағалаудағы Сүткентті, Аркөкті, Аққорған және Үзкентті сумен қамтамасыз еткен. Талас жотасының тау баурайларындағы жерді суландыру үшін Бадам, Сайрамсу, Арыс, Ақсу өзендерінің суы пайдаланылған.</w:t>
      </w:r>
      <w:r>
        <w:rPr>
          <w:rFonts w:ascii="Tahoma" w:hAnsi="Tahoma" w:cs="Tahoma"/>
          <w:color w:val="000000"/>
          <w:sz w:val="20"/>
          <w:szCs w:val="20"/>
        </w:rPr>
        <w:br/>
        <w:t>Жер кетпен тәрізді темір шоттар және темір, не шойын ұштары бар, жер жыртатын құралдармен өңделіп, егін ору темір орақпен жүргізілген. Дәнді ұнтақтау үшін тас диірмендер қолданылған. Қолдан суару негізінде Жетісу тұрғындары астық өсіріп, жүзім шаруашылығымен және шарап жасаумен айналысты, бақша және бау дақылдарын екті. Таудың төменгі етектерінде Талғар, Есік, Қаскелең, Үлкен және Кіші Алматы, Бақанас, Көксу, Лепсі өзендерінің орта және төменгі ағыстарының бойында да суландыру құрылыстары болған. Талас өзенінен Тараз қаласына тар-тылған су жолы арқылы қаланың айналасындағы бау-бақшалар суғарылыш, гүлдеп тұрған.</w:t>
      </w:r>
      <w:r>
        <w:rPr>
          <w:rFonts w:ascii="Tahoma" w:hAnsi="Tahoma" w:cs="Tahoma"/>
          <w:color w:val="000000"/>
          <w:sz w:val="20"/>
          <w:szCs w:val="20"/>
        </w:rPr>
        <w:br/>
        <w:t xml:space="preserve">Қазақстан жерінде халықтар өздерінің даму дәрежесіне қарай қолөнер кәсібімен де шұғылданды. Феодалдық шаруашылығының біртіндеп ыдырауына әкеп соқты. Құмыра хосаушылардың, шыны үрлеушілердің, зергершілердің, қару-жарақ жасаушылардың, ұсталардың, ағашқа, </w:t>
      </w:r>
      <w:r>
        <w:rPr>
          <w:rFonts w:ascii="Tahoma" w:hAnsi="Tahoma" w:cs="Tahoma"/>
          <w:color w:val="000000"/>
          <w:sz w:val="20"/>
          <w:szCs w:val="20"/>
        </w:rPr>
        <w:br/>
      </w:r>
      <w:r>
        <w:rPr>
          <w:rFonts w:ascii="Tahoma" w:hAnsi="Tahoma" w:cs="Tahoma"/>
          <w:color w:val="000000"/>
          <w:sz w:val="20"/>
          <w:szCs w:val="20"/>
        </w:rPr>
        <w:br/>
        <w:t>сүйек-ке, тасқа өрнек салушылардың істеген заттарына жоғары баға беріп арқа сүиеиді.</w:t>
      </w:r>
      <w:r>
        <w:rPr>
          <w:rFonts w:ascii="Tahoma" w:hAnsi="Tahoma" w:cs="Tahoma"/>
          <w:color w:val="000000"/>
          <w:sz w:val="20"/>
          <w:szCs w:val="20"/>
        </w:rPr>
        <w:br/>
        <w:t xml:space="preserve">Феодаддық тәуелді ("қара халық", "қараша") деп аталды. Олар түрлі борыш, міндеттерді, оның ішінде ең бастысы, әскери міндеті ("Қан салығы") өтеуге тиісті болды. Төуелді тайпалар қағанға алым-салық төлеп тұрды. Үй немесе семья құлдары болды. Батыс түрік қағандығындағы ішкі қырқыс оның әлсіреуіне әкелді. VII ғасырдың аяғында Жетісуда қағаздықташ түркештер (шулық) мен қара түркештер (желілелік) оқшау шықты. Қаған тағына қара түркештердің өкілі отырды. 756 ж. Түркеш қағаңдығы VIII ғасырдың 2-жартысының басында Алтайдан Жетісуға қоныс аударған түркі тілдес қарлұқ тайпаларының шабуылынан соң құлады. Қарлұқ қағандығына (766-940) Жетісу мен Оңгүстік Қазақстан тайпалары кірді. Олардың құрамындағы түркі тілдес тайпалардың ішінде: тухси, шігіл және азкиш, халадж, чарук, арғу, барсқан, оғыз, үйғырлардың бір бөлігі. Жетісу соғдылары болды. Қарлұқ қағандығының шекарасы Жетісу мен Қашғадариядан Сырдарияның орта ағысы мен Ферғанаға дейін созылды. Қарлұқтар Ұйғыр қағандығымен соғыс жүргізді. Ұйғыр қаған-дығы қырғыздардың шабуылынан 840 ж. құлағаннан кейін қарлұқ тайпалар бірлестігінің көсемі ябғу түріктердің жоғарғы билеушісінің лауазымы - қаған атағын алғысы келді. VIII-IX ғасырдың басында қарлұқтар түркештердің соңын ала бере арабтардың Оңтүсгік Қазақстанның жеріне жылжуын тоқтатты. Араб халифатының құрамъна Оңтүсгік Қазақстанның бір бөлігі ғана кірді. Исфиджаб көшпелі түріктердің арасына исламды таратушы орталыққа айналды. VIII ғасырдың ортасында Жетісуды мекендеуші халық 748 ж. Суябты басып алып талқандаған, ал 751 ж. Арабтар мен қарлұқтардан күйрей жеңілген қытай өскерінің басқьшшылық әрекеттеріне тойтарыс берді. ІХ-Х ғасырлардың аяғында Қарлұқ қағандығының Солтүстік-Батысында, Сырдарияның орта және төменгі ағысыңда, Арал маңы, Каспийдің Солтүстік жағында, Батыс Қазақстан даласында оғыздардың ертедегі феодалдық мемлекеті Батыс Қазақстанның ежелден келе жатқан жергілікті тұрғындары (алан, асса т.б.) мен Жетісудан көшіп келген түркі тілдес тайпалардың (ерте оғыздық Жетісулық топ, қарлұқ, халадж, т.б.) бір бөлігі қосылуы нәтижесінде қалыптасты. X ғасырда оғыз мемлекетінің астанасы Янгикент болды. </w:t>
      </w:r>
      <w:r>
        <w:rPr>
          <w:rFonts w:ascii="Tahoma" w:hAnsi="Tahoma" w:cs="Tahoma"/>
          <w:color w:val="000000"/>
          <w:sz w:val="20"/>
          <w:szCs w:val="20"/>
        </w:rPr>
        <w:br/>
        <w:t xml:space="preserve">Алайда, XI ғасырдың ортасында оғыз мекендеген қыпшақтар қиратты. XІІІ-ХІ ғасырларда Қазақстанның солтүстік, шығыс және орталық аудандарын қимақтар мен қыпшақтардың түркі тайпалары қоныстанды. ХІІІ-ІХ ғасырларда қьпшақтар Қимақ тайпалар одағаның ал IX ғасырдың аяғы X ғасырдың басында Қимақ мемлекетінің қарамағында болды. Оның құрамына қыпшақтардан басқа эймур, қимақ, татар, байандур т.б. тайпалар кірді. Олардың біразы Орта Азиядан Ертістің жоғарғы ағысы бойына қоныстанды. Қимақтар самани әулеттері, оғыздар, қарлұқтар қырғыздар мемлекетімен сауда қатынасын жасап тұрды. Бұл қатынастар ара-тұра әскери қақтығыстарға байланысты кей кездері тоқтап та қалды. Қимақ билеушісінде алғашқыда "яғбу" лауазымы бар болса, IX ғасырдың аяғынан бастап түріктің жоғарғы атағымен "хақан" деп аталды. Қимақ </w:t>
      </w:r>
      <w:r>
        <w:rPr>
          <w:rFonts w:ascii="Tahoma" w:hAnsi="Tahoma" w:cs="Tahoma"/>
          <w:color w:val="000000"/>
          <w:sz w:val="20"/>
          <w:szCs w:val="20"/>
        </w:rPr>
        <w:lastRenderedPageBreak/>
        <w:t>хақанының билігі атадан балаға мирасқа қалып отырды. Хақан ел басқару ісінде әскери-тайпа шонжарларына арқа сүйеді (олардың саны 11). Оларға басқаруға жер бөліп берді. Иелік жерлердің билеушілері бекініс қамал салып, әскер ұстады. Ішкі әлеуметтік және саяси қайшылықтар, сондай-ақ XI ғасырдың 1-жартысында Орта Азиядан көшпелі тайпалар — Қыпшақтардың қоныс аударуы, түптеп келгенде Қимақ мемлекетінің құлауына әкелді. Қазақстан жеріндегі ертедегі феодалдық мемлекеттік экономикасы отырықшы егіншілікпен тығыз байланыстырылған көшпелі және жартылай кошпелі мал шаруашылығына негізделді. Маусымдық жайылымдарға баратын жолдар белгіленіп, үй малының құрамы (жылқы, қой, ешкі, түйе, сиыр) анықталды. Халықтың отырықшы және жартылай отырықшы топтары егіншілікпен (тары, бидай, арпа, суармалы жерлерде күріш екті, оңтүстік аудандарда бау, жүзімдік, бақша өсірді) айналысты. Көшпенділерде бірігіп аңға шығу тек шаруашылық мақсатты ғана көздеген жоқ, әскери жаттығу орнына да жүрді. Мал шаруашылық өнімдерін өңдеуге қатысты кәсіби істер дамыды. Темір, күміс, мыс, алтын өндірілді.</w:t>
      </w:r>
      <w:r>
        <w:rPr>
          <w:rFonts w:ascii="Tahoma" w:hAnsi="Tahoma" w:cs="Tahoma"/>
          <w:color w:val="000000"/>
          <w:sz w:val="20"/>
          <w:szCs w:val="20"/>
        </w:rPr>
        <w:br/>
        <w:t xml:space="preserve">Кәсіби орталықтар, егіншілік алқаптар мен көшпелілер даласын байланыстыратын сауда орталықтары шығыс пен батысты байланыстыратын. ¥лы Жібек жолындағы керуен жолдарының; торабы саналған Сырдария, Талас, Іле және Шу алқаптарында Исфиджаб, Отырар, Тараз, Янгикент, Баласағұн, Суяб, Қаялық, Ики оғыз, Мирки Нузкет, Құлан сияқты қалалар болды. </w:t>
      </w:r>
      <w:r>
        <w:rPr>
          <w:rFonts w:ascii="Tahoma" w:hAnsi="Tahoma" w:cs="Tahoma"/>
          <w:color w:val="000000"/>
          <w:sz w:val="20"/>
          <w:szCs w:val="20"/>
        </w:rPr>
        <w:br/>
        <w:t>Казакстанның ұланбатыр жерінде ежелгі замандардан бірі отырыкшылық. ал орта ғасырдан бастап қалалық өмір-тіршілігі дамыған ірі-ірі тарихи-мәдени аймақтар бөлініп көзге түседі.Солардың бірі Оңтүстік Казақстан мен Жетісу болады. Оңтүстік Қазақстан яғни Сырдария өңіріндегі географиялық уәлаят солтүстігінде — Орталық Қазақстан даласымен, оңтүстігінде — Талас Алатауымен, Шығысында — Жуалы қыраттарымен, Батысында — Кызылқұм шөлімен шектеледі.</w:t>
      </w:r>
      <w:r>
        <w:rPr>
          <w:rFonts w:ascii="Tahoma" w:hAnsi="Tahoma" w:cs="Tahoma"/>
          <w:color w:val="000000"/>
          <w:sz w:val="20"/>
          <w:szCs w:val="20"/>
        </w:rPr>
        <w:br/>
        <w:t>Оңтүстік Казақстан жерінде Сырдария алқабы айрықша орын алады. Сырдарияның ежелгі атын фектер Яқсарт деп жазып қалдырыпты да, ол VII гғ. дейін сақталады. Сосын ол Сойқан, Қаңтар, Гул-Зариун, Иинчу-Оғыз деп "аталады, тек XVI г. бастап оның әу бастағы аты — Сыр қайтадан көпшілікке тарайды.</w:t>
      </w:r>
      <w:r>
        <w:rPr>
          <w:rFonts w:ascii="Tahoma" w:hAnsi="Tahoma" w:cs="Tahoma"/>
          <w:color w:val="000000"/>
          <w:sz w:val="20"/>
          <w:szCs w:val="20"/>
        </w:rPr>
        <w:br/>
        <w:t>Жетісуда екі тарихи-мәдени аудан айрықша көңіл аударады. Оңтүстік-Батыс Жетісу, оған Шу мен Талас алқаптары, Терістік-Шығыс Жетісуы, оған Іле алқабы енеді.</w:t>
      </w:r>
      <w:r>
        <w:rPr>
          <w:rFonts w:ascii="Tahoma" w:hAnsi="Tahoma" w:cs="Tahoma"/>
          <w:color w:val="000000"/>
          <w:sz w:val="20"/>
          <w:szCs w:val="20"/>
        </w:rPr>
        <w:br/>
        <w:t>Ғылымда тарихтың ең бір күрделі мәселесіне — отырықшы және көшпелі тайпалар мен халықтар, дала мен қала проблемасына зор көңіл бөлінеді. Ғылымда еуроорталық бағыты деген ағым бар, онда көшпелілер өркениетті қарама-қарсы, жабайы тағылар ретінде көрсетіледі.</w:t>
      </w:r>
      <w:r>
        <w:rPr>
          <w:rFonts w:ascii="Tahoma" w:hAnsi="Tahoma" w:cs="Tahoma"/>
          <w:color w:val="000000"/>
          <w:sz w:val="20"/>
          <w:szCs w:val="20"/>
        </w:rPr>
        <w:br/>
        <w:t>V Соңғы жылдары бу мәселеге жаңа көзқарас пайда болды, көшпелілерді белгілі дорежеде әсірелей отырып, зерттеушілер олардың үлкенді құрмсттеу, меймандостық, бауырласу, еркіндікті сүю сияқты әдет-гұрыптары мен қадыр-қасиеттерін атап өтеді. Алайда «көшпелілер әлсмін» олардың өздерімен көрші отырықшылардан, қала турғындарынан оқшаулап, бөліп қарауға ешкімнің де құқы жоқ, өйткені олардың арасында қадым замандардан бері этникалық, экономикалық және мәдени салаларда өте тығыз байланыс жасалып, ол ұдайы дамып отырған. Мал Өнімдеріне сұраным және онымен сауда жасау мал шаруашылығы басты себептерінің бірі болған. Қолөнер кейбір Бұйымдарымен, ауыл шаруашылығы өнімдерімен өзара сауда жасасып, сатып алу, өткізу болған.</w:t>
      </w:r>
      <w:r>
        <w:rPr>
          <w:rFonts w:ascii="Tahoma" w:hAnsi="Tahoma" w:cs="Tahoma"/>
          <w:color w:val="000000"/>
          <w:sz w:val="20"/>
          <w:szCs w:val="20"/>
        </w:rPr>
        <w:br/>
        <w:t>Әлбетте, көшпелілер мен егіншілердің арақатынасы ұдайы тыныш болып отырмаған. Көшпеліердің барған жерін құлазытып —кететін мен басқыншылықтары туралы толып жатқан тарихи фактілер бар, сонымен бірге отырықшы халықтар билеушілерінің жасаған қатыгез қаталдығы жағынан әлгіден еш кей түспейтін жортуыл-жорықтары жөніндегі мәліметтер де аз емес. Ал, кәрі тарих кешпелілер мен қала тұрғындарының облыс мұсылман мәдсниетінің ықпалына туседі, ол мәдсниет қала халқы арасына тарайды.</w:t>
      </w:r>
      <w:r>
        <w:rPr>
          <w:rFonts w:ascii="Tahoma" w:hAnsi="Tahoma" w:cs="Tahoma"/>
          <w:color w:val="000000"/>
          <w:sz w:val="20"/>
          <w:szCs w:val="20"/>
        </w:rPr>
        <w:br/>
        <w:t>Осы айтылып отырған кезде қала санының көбейгені деректердс өз ізін қалдырған.</w:t>
      </w:r>
      <w:r>
        <w:rPr>
          <w:rFonts w:ascii="Tahoma" w:hAnsi="Tahoma" w:cs="Tahoma"/>
          <w:color w:val="000000"/>
          <w:sz w:val="20"/>
          <w:szCs w:val="20"/>
        </w:rPr>
        <w:br/>
        <w:t xml:space="preserve">Кейбір деректерге қарасақ, Талас Алатауының баурайларында Джуммшлагу мен Манкент қалалары, Арыстың орта ағысында орталығы орналасқан Кеңжидс вкурігі құртады; Отырар коғамы аймағында. Кедер, Весидж бен Шаргар өңірінде — Яссы, Шағылжан, Қарнақ, Карашоқ, Сауран; Сырдарияның төменгі бойында — Сығанақ, Жент, Асанас, теріскей жоталтарда — Баладж бен Берукет қалалары пайда болады. Булардың бірқатары бұрын да болған еді, бірақ шағын-шағын мекендср </w:t>
      </w:r>
      <w:r>
        <w:rPr>
          <w:rFonts w:ascii="Tahoma" w:hAnsi="Tahoma" w:cs="Tahoma"/>
          <w:color w:val="000000"/>
          <w:sz w:val="20"/>
          <w:szCs w:val="20"/>
        </w:rPr>
        <w:br/>
      </w:r>
      <w:r>
        <w:rPr>
          <w:rFonts w:ascii="Tahoma" w:hAnsi="Tahoma" w:cs="Tahoma"/>
          <w:color w:val="000000"/>
          <w:sz w:val="20"/>
          <w:szCs w:val="20"/>
        </w:rPr>
        <w:br/>
      </w:r>
      <w:r>
        <w:rPr>
          <w:rFonts w:ascii="Tahoma" w:hAnsi="Tahoma" w:cs="Tahoma"/>
          <w:color w:val="000000"/>
          <w:sz w:val="20"/>
          <w:szCs w:val="20"/>
        </w:rPr>
        <w:lastRenderedPageBreak/>
        <w:t>мен қалашықтар еді, ал IX ғ. — XII ғ. бас кезінде олар қалалық орталықтар қатарына қосылады.</w:t>
      </w:r>
      <w:r>
        <w:rPr>
          <w:rFonts w:ascii="Tahoma" w:hAnsi="Tahoma" w:cs="Tahoma"/>
          <w:color w:val="000000"/>
          <w:sz w:val="20"/>
          <w:szCs w:val="20"/>
        </w:rPr>
        <w:br/>
        <w:t>Жетісудың оңтүстік-батысындағы жаңа қалалар саны да өседі. Талас алкабында — бұл Балу, Шелжі, Текабкет, Кен-жек қалалары. Шу алқабында Баласағун бас қалаға айналады.</w:t>
      </w:r>
      <w:r>
        <w:rPr>
          <w:rFonts w:ascii="Tahoma" w:hAnsi="Tahoma" w:cs="Tahoma"/>
          <w:color w:val="000000"/>
          <w:sz w:val="20"/>
          <w:szCs w:val="20"/>
        </w:rPr>
        <w:br/>
        <w:t>IX ғ. XIII ғ. бас кезінде Жетісудың солтүстік-батысыңда қала мәденистінің жаңа ауданы құрылды. Орта ғасыр деректері Толхир, Лабан. Екі оғыз, Каялық қалаларын айтады. Осы кезенде отырықшылық және кала тірлігі Орталық Казақстанға да жайылады. Қалалар мен мсксн жайлар Жезді, Кеңгір, Сарысу алқаптары. Ұлытау баурайынан қоныс тебеді.</w:t>
      </w:r>
      <w:r>
        <w:rPr>
          <w:rFonts w:ascii="Tahoma" w:hAnsi="Tahoma" w:cs="Tahoma"/>
          <w:color w:val="000000"/>
          <w:sz w:val="20"/>
          <w:szCs w:val="20"/>
        </w:rPr>
        <w:br/>
        <w:t>Сол сияқты калалар Шығыс Казақстанда да, Ертіс бойында да пайда болады. Деректер қалалардың қимақтар меншігінде болғанын жазады. Олардың ішіндегі ең ірісі — хан (қаған) сарайы Имақия болған. Астанадан басқа Дамурия, Сарауыс, Банджар, Дахлан, Астур сияқты қалалар аталады.</w:t>
      </w:r>
      <w:r>
        <w:rPr>
          <w:rFonts w:ascii="Tahoma" w:hAnsi="Tahoma" w:cs="Tahoma"/>
          <w:color w:val="000000"/>
          <w:sz w:val="20"/>
          <w:szCs w:val="20"/>
        </w:rPr>
        <w:br/>
        <w:t>Қосынды-ордалы қалалар Батыс Казақстанда, Жайық алқабынан салынады. Олар оғыз-түріктер меншігі саналған.</w:t>
      </w:r>
      <w:r>
        <w:rPr>
          <w:rFonts w:ascii="Tahoma" w:hAnsi="Tahoma" w:cs="Tahoma"/>
          <w:color w:val="000000"/>
          <w:sz w:val="20"/>
          <w:szCs w:val="20"/>
        </w:rPr>
        <w:br/>
        <w:t>Қазба жұмыстары, өткен кезеңмсн салыстырғанда, оларды сату ісінде болған өзгерістер жайын көрсетеді.</w:t>
      </w:r>
      <w:r>
        <w:rPr>
          <w:rFonts w:ascii="Tahoma" w:hAnsi="Tahoma" w:cs="Tahoma"/>
          <w:color w:val="000000"/>
          <w:sz w:val="20"/>
          <w:szCs w:val="20"/>
        </w:rPr>
        <w:br/>
        <w:t>Сырдария бойындағы Құйрықтөбе қала жұртының оңтүстік-шығыс жағындағы XI ғ. мен XII ғ. бас кезінде жататын бірнеше иримның қабағы ашылғанды. Олардың арқасында 8—10 үй бар екен. Қазылған бір ирамның көсілтік мәні бар болып шықты: онда құмырашылар тұрған екен. Жетісудың теріскей-батысындағы.</w:t>
      </w:r>
      <w:r>
        <w:rPr>
          <w:rFonts w:ascii="Tahoma" w:hAnsi="Tahoma" w:cs="Tahoma"/>
          <w:color w:val="000000"/>
          <w:sz w:val="20"/>
          <w:szCs w:val="20"/>
        </w:rPr>
        <w:br/>
        <w:t xml:space="preserve">Талғар қала жұртын қазғанда, қала оның орам-орам салынғаны анықталды. оның аумағы Құйрық төбедегіден екен. </w:t>
      </w:r>
      <w:r>
        <w:rPr>
          <w:rFonts w:ascii="Tahoma" w:hAnsi="Tahoma" w:cs="Tahoma"/>
          <w:color w:val="000000"/>
          <w:sz w:val="20"/>
          <w:szCs w:val="20"/>
        </w:rPr>
        <w:br/>
        <w:t>Жетісудың оңтүстік-батысындағы қалаларда тұрғын үйлердің, жаңа түрлері туады. Олардың ортақ сипаты — өстес-кіндіктес жоспар, мұнда тұрғынжай мен қоражайлар ауланың не залдың айналасына топтастырыла салынады. Ондай жоба қатардағы және бай үйлерге тән.</w:t>
      </w:r>
      <w:r>
        <w:rPr>
          <w:rFonts w:ascii="Tahoma" w:hAnsi="Tahoma" w:cs="Tahoma"/>
          <w:color w:val="000000"/>
          <w:sz w:val="20"/>
          <w:szCs w:val="20"/>
        </w:rPr>
        <w:br/>
        <w:t>Жстісудың солтүстік-шығысының XI—XII ғғ. қалалық тұрғын үйлері бізге Талғар қаласы қазбаларынан белгілі. Мұндағы үйлер бір типтес. Олар 44-6 тұрғынжай мен қора-қопсылардан, ауладан тұрған. Үйдің іргесі қойтастардан қаланған. Құрылыста пахса, қам-кесектер, қыш, ағаш қолданылған.</w:t>
      </w:r>
      <w:r>
        <w:rPr>
          <w:rFonts w:ascii="Tahoma" w:hAnsi="Tahoma" w:cs="Tahoma"/>
          <w:color w:val="000000"/>
          <w:sz w:val="20"/>
          <w:szCs w:val="20"/>
        </w:rPr>
        <w:br/>
        <w:t>Аулалар бітеу тас дуалдармен қоршалған. Олардың ішіндс қоралары, әрбір аттың бөлек тұрағы бар атқоралар болған. Талғардың кейбір үйлері аулаларында киіз үй тігетін де орын әзірленеді екен. Тұрғынжайлар мен мал қора-қопсысының, киіз үйлердің болуы Теріскей-шығыс Жетісу қалалары тұрғындарының өмірінде көшпелі мал өсіру дәстүрлсрінің сақталып қалғанынан хабар береді.</w:t>
      </w:r>
      <w:r>
        <w:rPr>
          <w:rFonts w:ascii="Tahoma" w:hAnsi="Tahoma" w:cs="Tahoma"/>
          <w:color w:val="000000"/>
          <w:sz w:val="20"/>
          <w:szCs w:val="20"/>
        </w:rPr>
        <w:br/>
        <w:t>Керамика қолөнерінде де ілгері басқандық байқалады. Ерте ортағасыр кезеңімен салыстырғанда, қолмен жапсырып, сылап-сипап жасайтын ыдыс-аяқтар үлесі күрт төмендейді. Құйма керамика пайда болады. Қазақстан қалаларында шыны бұйымдар жасау ісі IX ғ. жатады, ал алардың жаппай таралуы X—XI ғғ. жүзеге асады. Мұндай бұйымдардың кең жайылған түрі — графиндер, қумыралар, кеселер, зерендер, сапты аяқтар, шөлмектер еді. Шыныдан терезе әйнектері де жасалады.</w:t>
      </w:r>
      <w:r>
        <w:rPr>
          <w:rFonts w:ascii="Tahoma" w:hAnsi="Tahoma" w:cs="Tahoma"/>
          <w:color w:val="000000"/>
          <w:sz w:val="20"/>
          <w:szCs w:val="20"/>
        </w:rPr>
        <w:br/>
        <w:t xml:space="preserve">Каладағы аса маңызды кәсіптің бірі — темірші-ұста ісі болады. Темір бұйымдардың көптеп табылуы — осынау кәсіптің дамуынан, оның техникалық мүмкіндіктерінен хабар береді. Мыстан мүліктер жасайтын орындар қалалардың бәрінде де болған, өйткені мысты полиметаллар Қаратаудағы, Кырғыз, Талас, Іле, Жоңғар Алатау беткейлері болған. </w:t>
      </w:r>
    </w:p>
    <w:p w:rsidR="005D2AB1" w:rsidRDefault="005D2AB1" w:rsidP="00CD1B96">
      <w:pPr>
        <w:rPr>
          <w:rFonts w:ascii="Tahoma" w:hAnsi="Tahoma" w:cs="Tahoma"/>
          <w:color w:val="000000"/>
          <w:sz w:val="20"/>
          <w:szCs w:val="20"/>
        </w:rPr>
      </w:pPr>
    </w:p>
    <w:p w:rsidR="005D2AB1" w:rsidRDefault="005D2AB1" w:rsidP="005D2AB1">
      <w:pPr>
        <w:pStyle w:val="1"/>
        <w:rPr>
          <w:lang w:val="kk-KZ"/>
        </w:rPr>
      </w:pPr>
      <w:r>
        <w:rPr>
          <w:lang w:val="kk-KZ"/>
        </w:rPr>
        <w:t>Қазақстанның ежелгі қалалары</w:t>
      </w:r>
      <w:r>
        <w:rPr>
          <w:rStyle w:val="mw-editsection-bracket"/>
          <w:lang w:val="kk-KZ"/>
        </w:rPr>
        <w:t>[</w:t>
      </w:r>
      <w:hyperlink r:id="rId128" w:tooltip="Кіріспе бөлімді өңдеу" w:history="1">
        <w:r>
          <w:rPr>
            <w:rStyle w:val="a6"/>
            <w:lang w:val="kk-KZ"/>
          </w:rPr>
          <w:t>өңдеу</w:t>
        </w:r>
      </w:hyperlink>
      <w:r>
        <w:rPr>
          <w:rStyle w:val="mw-editsection-bracket"/>
          <w:lang w:val="kk-KZ"/>
        </w:rPr>
        <w:t>]</w:t>
      </w:r>
    </w:p>
    <w:p w:rsidR="005D2AB1" w:rsidRDefault="005D2AB1" w:rsidP="005D2AB1">
      <w:pPr>
        <w:rPr>
          <w:lang w:val="kk-KZ"/>
        </w:rPr>
      </w:pPr>
      <w:r>
        <w:rPr>
          <w:lang w:val="kk-KZ"/>
        </w:rPr>
        <w:t>Уикипедия — ашық энциклопедиясынан алынған мәлімет</w:t>
      </w:r>
    </w:p>
    <w:p w:rsidR="005D2AB1" w:rsidRDefault="005D2AB1" w:rsidP="005D2AB1">
      <w:pPr>
        <w:rPr>
          <w:sz w:val="24"/>
          <w:szCs w:val="24"/>
          <w:lang w:val="kk-KZ"/>
        </w:rPr>
      </w:pPr>
      <w:r>
        <w:rPr>
          <w:lang w:val="kk-KZ"/>
        </w:rPr>
        <w:lastRenderedPageBreak/>
        <w:t xml:space="preserve">Мұнда ауысу: </w:t>
      </w:r>
      <w:hyperlink r:id="rId129" w:anchor="mw-head" w:history="1">
        <w:r>
          <w:rPr>
            <w:rStyle w:val="a6"/>
            <w:lang w:val="kk-KZ"/>
          </w:rPr>
          <w:t>шарлау</w:t>
        </w:r>
      </w:hyperlink>
      <w:r>
        <w:rPr>
          <w:lang w:val="kk-KZ"/>
        </w:rPr>
        <w:t xml:space="preserve">, </w:t>
      </w:r>
      <w:hyperlink r:id="rId130" w:anchor="p-search" w:history="1">
        <w:r>
          <w:rPr>
            <w:rStyle w:val="a6"/>
            <w:lang w:val="kk-KZ"/>
          </w:rPr>
          <w:t>іздеу</w:t>
        </w:r>
      </w:hyperlink>
    </w:p>
    <w:p w:rsidR="005D2AB1" w:rsidRDefault="005D2AB1" w:rsidP="005D2AB1">
      <w:pPr>
        <w:pStyle w:val="a3"/>
        <w:rPr>
          <w:lang w:val="kk-KZ"/>
        </w:rPr>
      </w:pPr>
      <w:r>
        <w:rPr>
          <w:b/>
          <w:bCs/>
          <w:lang w:val="kk-KZ"/>
        </w:rPr>
        <w:t>Қазақстанның ежелгі қалалары</w:t>
      </w:r>
      <w:r>
        <w:rPr>
          <w:lang w:val="kk-KZ"/>
        </w:rPr>
        <w:t xml:space="preserve"> – жазба деректемелер мен археологиялық материалдар нәтижесінде анықталған байырғы қоныс орындары, қала жұрттары. 6 – 9 ғасырларда Оңтүстік Қазақстан мен Оңтүстік-Батыс Жетісуда қала мәдениеті жақсы дамыды. Саяси жағынан бұл аймақтар түрік әулеттеріне бағынды және реті бойынша </w:t>
      </w:r>
      <w:hyperlink r:id="rId131" w:tooltip="Батыс түрік қағанаты" w:history="1">
        <w:r>
          <w:rPr>
            <w:rStyle w:val="a6"/>
            <w:color w:val="339933"/>
            <w:lang w:val="kk-KZ"/>
          </w:rPr>
          <w:t>Батыс Түрік</w:t>
        </w:r>
      </w:hyperlink>
      <w:r>
        <w:rPr>
          <w:lang w:val="kk-KZ"/>
        </w:rPr>
        <w:t xml:space="preserve">, </w:t>
      </w:r>
      <w:hyperlink r:id="rId132" w:tooltip="Түргеш" w:history="1">
        <w:r>
          <w:rPr>
            <w:rStyle w:val="a6"/>
            <w:color w:val="339933"/>
            <w:lang w:val="kk-KZ"/>
          </w:rPr>
          <w:t>Түргеш</w:t>
        </w:r>
      </w:hyperlink>
      <w:r>
        <w:rPr>
          <w:lang w:val="kk-KZ"/>
        </w:rPr>
        <w:t xml:space="preserve">, </w:t>
      </w:r>
      <w:hyperlink r:id="rId133" w:tooltip="Қарлұқ қағанаты" w:history="1">
        <w:r>
          <w:rPr>
            <w:rStyle w:val="a6"/>
            <w:lang w:val="kk-KZ"/>
          </w:rPr>
          <w:t>Қарлұқ</w:t>
        </w:r>
      </w:hyperlink>
      <w:r>
        <w:rPr>
          <w:lang w:val="kk-KZ"/>
        </w:rPr>
        <w:t xml:space="preserve"> қағандықтарының құрамына енді. Бұл кезеңде көшіп жүретін жер аумағы шектеліп, көш жолдары қалыптасты, тұрақты қыстаулар мен жайлаулар орнығып, егіншілік пайда болды, отырықшы кедейлер тобы бөлініп, жекелеген рулық топтар отырықшылыққа көшті. Мемлекеттік төрешілдік аппарат құрылып, ортақ тіл мен жазу қалыптасты, сауда және дипломаттық байланыстар дамыды. Осындай жағдайда әкімшілік және қолөнер, сауда, мәдениет орталығы ретінде қалалар салына бастады. Оңтүстік Қазақстандағы ең ірі қала Исфиджаб саналады. Ол 629 ж. Сюань-Цзянның жылнамасында “Ақ өзендегі қала” атымен алғаш аталады. Кейін Махмұт Қашқари Сайрам – ақ қаланың аты (әл-Мединат әл-Байда), ол Исфиджаб деп, кейде Сайрам деп те аталғанын жазады. Сайрамнан Шашқа баратын жол бойында 8 – 10 ғасырларда Газгирд (Қазығұрт) болған. Исфиджабтың шығыс жағында Шарап, </w:t>
      </w:r>
      <w:hyperlink r:id="rId134" w:tooltip="Будухкет (мұндай бет жоқ)" w:history="1">
        <w:r>
          <w:rPr>
            <w:rStyle w:val="a6"/>
            <w:lang w:val="kk-KZ"/>
          </w:rPr>
          <w:t>Будухкет</w:t>
        </w:r>
      </w:hyperlink>
      <w:r>
        <w:rPr>
          <w:lang w:val="kk-KZ"/>
        </w:rPr>
        <w:t xml:space="preserve">, </w:t>
      </w:r>
      <w:hyperlink r:id="rId135" w:tooltip="Тамтаж (мұндай бет жоқ)" w:history="1">
        <w:r>
          <w:rPr>
            <w:rStyle w:val="a6"/>
            <w:lang w:val="kk-KZ"/>
          </w:rPr>
          <w:t>Тамтаж</w:t>
        </w:r>
      </w:hyperlink>
      <w:r>
        <w:rPr>
          <w:lang w:val="kk-KZ"/>
        </w:rPr>
        <w:t>, Абараж, Жувикат қ-лары мен елді мекендері орналасқан. Шарапқа – Төрткөл Балықшы, Будухкетке Қазатлық қалаларының жұрты сай келеді. Тамтаж, Абараж – керуен сарайлары іспетті. Арыстың төменгі ағысында орталығы Отырар қ. болған Фараб (Отырар) өңірі жатты. Отырар аты (Отырарбенд) 8 – 9 ғ-лардағы жазба деректерде аталады. Оның Фараб, Тарбанд секілді атаулары да бар. Отырардан төменірек Сырдария бойындағы Шауғар өңірінде сол аттас орталығы болған. Шауғар қаласы(соғды тілінен аударғанда “Қара тау”) Түркістанның оңтүстік-шығысында 8 км жерде орналасқан Шойтөбе қаласының орнында болған.</w:t>
      </w:r>
    </w:p>
    <w:p w:rsidR="005D2AB1" w:rsidRDefault="005D2AB1" w:rsidP="005D2AB1">
      <w:pPr>
        <w:rPr>
          <w:lang w:val="kk-KZ"/>
        </w:rPr>
      </w:pPr>
      <w:r>
        <w:rPr>
          <w:noProof/>
          <w:color w:val="0000FF"/>
          <w:lang w:eastAsia="ru-RU"/>
        </w:rPr>
        <w:drawing>
          <wp:inline distT="0" distB="0" distL="0" distR="0">
            <wp:extent cx="2571750" cy="1543050"/>
            <wp:effectExtent l="19050" t="0" r="0" b="0"/>
            <wp:docPr id="8" name="Рисунок 4" descr="A.">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a:hlinkClick r:id="rId136"/>
                    </pic:cNvPr>
                    <pic:cNvPicPr>
                      <a:picLocks noChangeAspect="1" noChangeArrowheads="1"/>
                    </pic:cNvPicPr>
                  </pic:nvPicPr>
                  <pic:blipFill>
                    <a:blip r:embed="rId137" cstate="print"/>
                    <a:srcRect/>
                    <a:stretch>
                      <a:fillRect/>
                    </a:stretch>
                  </pic:blipFill>
                  <pic:spPr bwMode="auto">
                    <a:xfrm>
                      <a:off x="0" y="0"/>
                      <a:ext cx="2571750" cy="1543050"/>
                    </a:xfrm>
                    <a:prstGeom prst="rect">
                      <a:avLst/>
                    </a:prstGeom>
                    <a:noFill/>
                    <a:ln w="9525">
                      <a:noFill/>
                      <a:miter lim="800000"/>
                      <a:headEnd/>
                      <a:tailEnd/>
                    </a:ln>
                  </pic:spPr>
                </pic:pic>
              </a:graphicData>
            </a:graphic>
          </wp:inline>
        </w:drawing>
      </w:r>
    </w:p>
    <w:p w:rsidR="005D2AB1" w:rsidRDefault="00DA4BC4" w:rsidP="005D2AB1">
      <w:pPr>
        <w:rPr>
          <w:lang w:val="kk-KZ"/>
        </w:rPr>
      </w:pPr>
      <w:hyperlink r:id="rId138" w:tooltip="Түркістан" w:history="1">
        <w:r w:rsidR="005D2AB1">
          <w:rPr>
            <w:rStyle w:val="a6"/>
            <w:shd w:val="clear" w:color="auto" w:fill="FFDADA"/>
            <w:lang w:val="kk-KZ"/>
          </w:rPr>
          <w:t>Түркістан</w:t>
        </w:r>
      </w:hyperlink>
      <w:r w:rsidR="005D2AB1">
        <w:rPr>
          <w:lang w:val="kk-KZ"/>
        </w:rPr>
        <w:t xml:space="preserve"> қаласы</w:t>
      </w:r>
    </w:p>
    <w:p w:rsidR="005D2AB1" w:rsidRDefault="005D2AB1" w:rsidP="005D2AB1">
      <w:pPr>
        <w:pStyle w:val="a3"/>
        <w:rPr>
          <w:lang w:val="kk-KZ"/>
        </w:rPr>
      </w:pPr>
      <w:r>
        <w:rPr>
          <w:lang w:val="kk-KZ"/>
        </w:rPr>
        <w:t xml:space="preserve">Оңтүстік-Батыс Жетісуда қалалардың өркендеуіне, қолөнері мен егіншіліктің және құрылыс техникасының дамуына Соғды ұрпақтарының елеулі әсері болды. 8 ғ-дың 2-жартысында олар Шу, Талас жазықтарына көптеп қоныстана бастады. Соғдылық саудагерлер Иран мен Византияны </w:t>
      </w:r>
      <w:hyperlink r:id="rId139" w:tooltip="Шығыс Түркістан" w:history="1">
        <w:r>
          <w:rPr>
            <w:rStyle w:val="a6"/>
            <w:lang w:val="kk-KZ"/>
          </w:rPr>
          <w:t>Шығыс Түркістанмен</w:t>
        </w:r>
      </w:hyperlink>
      <w:r>
        <w:rPr>
          <w:lang w:val="kk-KZ"/>
        </w:rPr>
        <w:t xml:space="preserve"> жалғастыратын </w:t>
      </w:r>
      <w:hyperlink r:id="rId140" w:tooltip="Ұлы жібек жолы" w:history="1">
        <w:r>
          <w:rPr>
            <w:rStyle w:val="a6"/>
            <w:color w:val="339933"/>
            <w:lang w:val="kk-KZ"/>
          </w:rPr>
          <w:t>Ұлы жібек жолының</w:t>
        </w:r>
      </w:hyperlink>
      <w:r>
        <w:rPr>
          <w:lang w:val="kk-KZ"/>
        </w:rPr>
        <w:t xml:space="preserve"> бойына сауда қоныстарын салды. Осындағы </w:t>
      </w:r>
      <w:hyperlink r:id="rId141" w:tooltip="Тараз" w:history="1">
        <w:r>
          <w:rPr>
            <w:rStyle w:val="a6"/>
            <w:lang w:val="kk-KZ"/>
          </w:rPr>
          <w:t>Тараз</w:t>
        </w:r>
      </w:hyperlink>
      <w:r>
        <w:rPr>
          <w:lang w:val="kk-KZ"/>
        </w:rPr>
        <w:t xml:space="preserve"> және </w:t>
      </w:r>
      <w:hyperlink r:id="rId142" w:tooltip="Суяб" w:history="1">
        <w:r>
          <w:rPr>
            <w:rStyle w:val="a6"/>
            <w:lang w:val="kk-KZ"/>
          </w:rPr>
          <w:t>Суяб</w:t>
        </w:r>
      </w:hyperlink>
      <w:r>
        <w:rPr>
          <w:lang w:val="kk-KZ"/>
        </w:rPr>
        <w:t xml:space="preserve"> қалалары Қазақстаннан тыс жерлерге де мәлім болды. Жазба деректерге қарағанда 7 – 13 ғ-ларда осы жол бойындағы </w:t>
      </w:r>
      <w:hyperlink r:id="rId143" w:tooltip="Аспара" w:history="1">
        <w:r>
          <w:rPr>
            <w:rStyle w:val="a6"/>
            <w:shd w:val="clear" w:color="auto" w:fill="FFDADA"/>
            <w:lang w:val="kk-KZ"/>
          </w:rPr>
          <w:t>Аспара</w:t>
        </w:r>
      </w:hyperlink>
      <w:r>
        <w:rPr>
          <w:lang w:val="kk-KZ"/>
        </w:rPr>
        <w:t xml:space="preserve">, </w:t>
      </w:r>
      <w:hyperlink r:id="rId144" w:tooltip="Шігілбалық (мұндай бет жоқ)" w:history="1">
        <w:r>
          <w:rPr>
            <w:rStyle w:val="a6"/>
            <w:lang w:val="kk-KZ"/>
          </w:rPr>
          <w:t>Шігілбалық</w:t>
        </w:r>
      </w:hyperlink>
      <w:r>
        <w:rPr>
          <w:lang w:val="kk-KZ"/>
        </w:rPr>
        <w:t xml:space="preserve">, Атын, </w:t>
      </w:r>
      <w:hyperlink r:id="rId145" w:tooltip="Семекина (мұндай бет жоқ)" w:history="1">
        <w:r>
          <w:rPr>
            <w:rStyle w:val="a6"/>
            <w:lang w:val="kk-KZ"/>
          </w:rPr>
          <w:t>Семекина</w:t>
        </w:r>
      </w:hyperlink>
      <w:r>
        <w:rPr>
          <w:lang w:val="kk-KZ"/>
        </w:rPr>
        <w:t xml:space="preserve">, </w:t>
      </w:r>
      <w:hyperlink r:id="rId146" w:tooltip="Талхиз (мұндай бет жоқ)" w:history="1">
        <w:r>
          <w:rPr>
            <w:rStyle w:val="a6"/>
            <w:lang w:val="kk-KZ"/>
          </w:rPr>
          <w:t>Талхиз</w:t>
        </w:r>
      </w:hyperlink>
      <w:r>
        <w:rPr>
          <w:lang w:val="kk-KZ"/>
        </w:rPr>
        <w:t xml:space="preserve">, </w:t>
      </w:r>
      <w:hyperlink r:id="rId147" w:tooltip="Мерке" w:history="1">
        <w:r>
          <w:rPr>
            <w:rStyle w:val="a6"/>
            <w:lang w:val="kk-KZ"/>
          </w:rPr>
          <w:t>Мерке</w:t>
        </w:r>
      </w:hyperlink>
      <w:r>
        <w:rPr>
          <w:lang w:val="kk-KZ"/>
        </w:rPr>
        <w:t xml:space="preserve">, </w:t>
      </w:r>
      <w:hyperlink r:id="rId148" w:tooltip="Құлан" w:history="1">
        <w:r>
          <w:rPr>
            <w:rStyle w:val="a6"/>
            <w:lang w:val="kk-KZ"/>
          </w:rPr>
          <w:t>Құлан</w:t>
        </w:r>
      </w:hyperlink>
      <w:r>
        <w:rPr>
          <w:lang w:val="kk-KZ"/>
        </w:rPr>
        <w:t xml:space="preserve">, </w:t>
      </w:r>
      <w:hyperlink r:id="rId149" w:tooltip="Исфиджаб" w:history="1">
        <w:r>
          <w:rPr>
            <w:rStyle w:val="a6"/>
            <w:lang w:val="kk-KZ"/>
          </w:rPr>
          <w:t>Исфиджаб</w:t>
        </w:r>
      </w:hyperlink>
      <w:r>
        <w:rPr>
          <w:lang w:val="kk-KZ"/>
        </w:rPr>
        <w:t xml:space="preserve">, </w:t>
      </w:r>
      <w:hyperlink r:id="rId150" w:tooltip="Усбаникет (мұндай бет жоқ)" w:history="1">
        <w:r>
          <w:rPr>
            <w:rStyle w:val="a6"/>
            <w:lang w:val="kk-KZ"/>
          </w:rPr>
          <w:t>Усбаникет</w:t>
        </w:r>
      </w:hyperlink>
      <w:r>
        <w:rPr>
          <w:lang w:val="kk-KZ"/>
        </w:rPr>
        <w:t xml:space="preserve"> және басқа қалалар да маңызды рөл атқарды. Бұл қалаларда ұсталық, зергерлік, былғары өңдеу, қыштан ыдыс жасау кәсібі өркендеді. Тұрғындары егін шаруашылығымен айналысып, бидай, тары егіп, бақ, жүзім өсірген. 9 – 10 ғасырларда солтүстік-шығыс Жетісуда да қалалар салына бастаған. </w:t>
      </w:r>
      <w:r>
        <w:rPr>
          <w:lang w:val="kk-KZ"/>
        </w:rPr>
        <w:lastRenderedPageBreak/>
        <w:t>Іле өз. бойындағы көшпелілер қоныстарының орнына пайда болған бұл қалалар тез арада-ақ қолөнері мен сауда орталығына айналды.</w:t>
      </w:r>
    </w:p>
    <w:p w:rsidR="005D2AB1" w:rsidRDefault="005D2AB1" w:rsidP="005D2AB1">
      <w:pPr>
        <w:rPr>
          <w:lang w:val="kk-KZ"/>
        </w:rPr>
      </w:pPr>
      <w:r>
        <w:rPr>
          <w:noProof/>
          <w:color w:val="0000FF"/>
          <w:lang w:eastAsia="ru-RU"/>
        </w:rPr>
        <w:drawing>
          <wp:inline distT="0" distB="0" distL="0" distR="0">
            <wp:extent cx="2571750" cy="1600200"/>
            <wp:effectExtent l="19050" t="0" r="0" b="0"/>
            <wp:docPr id="7" name="Рисунок 5" descr="A.">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a:hlinkClick r:id="rId151"/>
                    </pic:cNvPr>
                    <pic:cNvPicPr>
                      <a:picLocks noChangeAspect="1" noChangeArrowheads="1"/>
                    </pic:cNvPicPr>
                  </pic:nvPicPr>
                  <pic:blipFill>
                    <a:blip r:embed="rId152" cstate="print"/>
                    <a:srcRect/>
                    <a:stretch>
                      <a:fillRect/>
                    </a:stretch>
                  </pic:blipFill>
                  <pic:spPr bwMode="auto">
                    <a:xfrm>
                      <a:off x="0" y="0"/>
                      <a:ext cx="2571750" cy="1600200"/>
                    </a:xfrm>
                    <a:prstGeom prst="rect">
                      <a:avLst/>
                    </a:prstGeom>
                    <a:noFill/>
                    <a:ln w="9525">
                      <a:noFill/>
                      <a:miter lim="800000"/>
                      <a:headEnd/>
                      <a:tailEnd/>
                    </a:ln>
                  </pic:spPr>
                </pic:pic>
              </a:graphicData>
            </a:graphic>
          </wp:inline>
        </w:drawing>
      </w:r>
    </w:p>
    <w:p w:rsidR="005D2AB1" w:rsidRDefault="00DA4BC4" w:rsidP="005D2AB1">
      <w:pPr>
        <w:rPr>
          <w:lang w:val="kk-KZ"/>
        </w:rPr>
      </w:pPr>
      <w:hyperlink r:id="rId153" w:tooltip="&quot;Ежелгі Тараз қаласы&quot; (мұндай бет жоқ)" w:history="1">
        <w:r w:rsidR="005D2AB1">
          <w:rPr>
            <w:color w:val="0000FF"/>
            <w:u w:val="single"/>
            <w:lang w:val="kk-KZ"/>
          </w:rPr>
          <w:t>"Ежелгі Тараз қаласы"</w:t>
        </w:r>
      </w:hyperlink>
    </w:p>
    <w:p w:rsidR="005D2AB1" w:rsidRDefault="005D2AB1" w:rsidP="005D2AB1">
      <w:pPr>
        <w:pStyle w:val="a3"/>
        <w:rPr>
          <w:lang w:val="kk-KZ"/>
        </w:rPr>
      </w:pPr>
      <w:r>
        <w:rPr>
          <w:lang w:val="kk-KZ"/>
        </w:rPr>
        <w:t xml:space="preserve">9 ғасырларда және 10 ғасырдың 1-жартысында </w:t>
      </w:r>
      <w:hyperlink r:id="rId154" w:tooltip="Жетісу" w:history="1">
        <w:r>
          <w:rPr>
            <w:rStyle w:val="a6"/>
            <w:lang w:val="kk-KZ"/>
          </w:rPr>
          <w:t>Жетісуда</w:t>
        </w:r>
      </w:hyperlink>
      <w:r>
        <w:rPr>
          <w:lang w:val="kk-KZ"/>
        </w:rPr>
        <w:t xml:space="preserve"> билік қарлұқтар қолына өтуіне байланысты көшпелі халықтар отырықшылыққа жедел көше бастады. Көшпелі тайпалардың ақсүйектері құнарлы жайылымдарды басып алу, соғыс жорықтары және сауда арқылы байыды. Қоғамның қарапайым мүшелері топ-тобымен отырықшылыққа көшіп, егіншілердің, қолөнершілердің қатарын толықтырды. Осыдан барып үлкенді-кішілі елді мекендер мен қалалар көбейе бастады. 9 – 12 ғасырларда қоғамның өндіргіш күштері үлкен қарқынмен өсті. Орта Азия мен Қазақстандағы саяси билікті басып алған Қарахан әулеті феод. қатынастардың қалыптасуына ықпал жасады. Осы кезде қалаларда діни орындарға арналған құрылыстар, ақсүйектердің сарайлары, су құбырлары, тазалық жүйелері салынды. Жаңа қалалар пайда болды. Әсіресе, Оңтүстік Қазақстанда қалалар көркейе түсті. Бұрын 5 – 7 га-дан аспаған Отырар рабадының аумағы 170 га-ға дейін жетті.</w:t>
      </w:r>
    </w:p>
    <w:p w:rsidR="005D2AB1" w:rsidRDefault="005D2AB1" w:rsidP="005D2AB1">
      <w:pPr>
        <w:pStyle w:val="a3"/>
        <w:rPr>
          <w:lang w:val="kk-KZ"/>
        </w:rPr>
      </w:pPr>
      <w:r>
        <w:rPr>
          <w:lang w:val="kk-KZ"/>
        </w:rPr>
        <w:t>Кең көлемдегі қазба жұмыстары Оңтүстік Қазақстандағы қала мәдениеті ескерткіштерінің типологиясын жасауға мүмкіндік береді. Аумағы 30 га-дан асатын қала жұрттарына Сайрам (Исфиджаб), Шортөбе немесе Қараспан-1 (Осбаникет), Отырартөбе (Отырар), Құйрықтөбе (Кедер), Шойтөбе (Шауғар), Жанқала (Жанкент, Янгикент), Сунақ-Ата (Сығанақ), Құмкент жатады. Аумағы 15 га-дан 30 га-ға дейін жететін қалалар – Бурух, Хурлуг, Жумишлағу, т.б. 15 га-ға дейін жететін қала жұрттарына Шарапхана (Газгирд), Бұлақ-Қоғал (Манкент), Тамды (Берукент), Қазатлық (Будухкет), т.б. жатады. Осы қалалардан басқа Сырдарияның орта ағысында 6 – 9 ғ-лардың бірінші жартысына тән мәдени қабаттары анықталған бір топ қала жұрттары жатыр. Қазақстанның оңтүстігінде жалпы саны 27-ге жететін осындай қала жұрты бар. Қазақстанның оңт-ндегі қала жұрттарына құрылымында – ішкі қамал (цитадель); шахристан (дуалмен бекіндірілген қала) және рабад (қала төңірегіндегі сауда-қолөнер орны) болатын топография тән. Шахристанда бай шонжарлардың, ірі саудагерлер мен дінбасылардың үйлері, сарайлар орналасты. Оңтүстік Қазақстан мен Жетісудың ерте орта ғасырлардағы қалаларының жұрттарын анықтаған кезде мынадай белгілердің жиынтығы: көлемі мен құрылымы (қамал және бүкіл көлемі немесе қамал мен шахристан); бекіністері; мәдени қабатының байлығы; археол. кешені пайдаланылады. Осындай сан және сапа белгілеріне сүйенгенде, Оңтүстік Қазақстандағы алдыңғы орта ғасырлардағы барлық қалалар саны 33 болды.</w:t>
      </w:r>
    </w:p>
    <w:p w:rsidR="005D2AB1" w:rsidRDefault="005D2AB1" w:rsidP="005D2AB1">
      <w:pPr>
        <w:rPr>
          <w:lang w:val="kk-KZ"/>
        </w:rPr>
      </w:pPr>
      <w:r>
        <w:rPr>
          <w:noProof/>
          <w:color w:val="0000FF"/>
          <w:lang w:eastAsia="ru-RU"/>
        </w:rPr>
        <w:lastRenderedPageBreak/>
        <w:drawing>
          <wp:inline distT="0" distB="0" distL="0" distR="0">
            <wp:extent cx="2381250" cy="1524000"/>
            <wp:effectExtent l="19050" t="0" r="0" b="0"/>
            <wp:docPr id="6" name="Рисунок 6" descr="A.">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a:hlinkClick r:id="rId155"/>
                    </pic:cNvPr>
                    <pic:cNvPicPr>
                      <a:picLocks noChangeAspect="1" noChangeArrowheads="1"/>
                    </pic:cNvPicPr>
                  </pic:nvPicPr>
                  <pic:blipFill>
                    <a:blip r:embed="rId156" cstate="print"/>
                    <a:srcRect/>
                    <a:stretch>
                      <a:fillRect/>
                    </a:stretch>
                  </pic:blipFill>
                  <pic:spPr bwMode="auto">
                    <a:xfrm>
                      <a:off x="0" y="0"/>
                      <a:ext cx="2381250" cy="1524000"/>
                    </a:xfrm>
                    <a:prstGeom prst="rect">
                      <a:avLst/>
                    </a:prstGeom>
                    <a:noFill/>
                    <a:ln w="9525">
                      <a:noFill/>
                      <a:miter lim="800000"/>
                      <a:headEnd/>
                      <a:tailEnd/>
                    </a:ln>
                  </pic:spPr>
                </pic:pic>
              </a:graphicData>
            </a:graphic>
          </wp:inline>
        </w:drawing>
      </w:r>
    </w:p>
    <w:p w:rsidR="005D2AB1" w:rsidRDefault="00DA4BC4" w:rsidP="005D2AB1">
      <w:pPr>
        <w:rPr>
          <w:lang w:val="kk-KZ"/>
        </w:rPr>
      </w:pPr>
      <w:hyperlink r:id="rId157" w:tooltip="Ақтөбе" w:history="1">
        <w:r w:rsidR="005D2AB1">
          <w:rPr>
            <w:rStyle w:val="a6"/>
            <w:lang w:val="kk-KZ"/>
          </w:rPr>
          <w:t>Ақтөбе</w:t>
        </w:r>
      </w:hyperlink>
      <w:r w:rsidR="005D2AB1">
        <w:rPr>
          <w:lang w:val="kk-KZ"/>
        </w:rPr>
        <w:t xml:space="preserve"> қаласы</w:t>
      </w:r>
    </w:p>
    <w:p w:rsidR="005D2AB1" w:rsidRDefault="005D2AB1" w:rsidP="005D2AB1">
      <w:pPr>
        <w:pStyle w:val="a3"/>
        <w:rPr>
          <w:lang w:val="kk-KZ"/>
        </w:rPr>
      </w:pPr>
      <w:r>
        <w:rPr>
          <w:lang w:val="kk-KZ"/>
        </w:rPr>
        <w:t>Алайда, Оңтүстік Қазақстанның барлық қалалары неғұрлым кейінгі уақытта да өмір сүргендіктен, қала орындарының кейінгі мәдени қабаттары ертедегі қалалардың көлемін анықтауға және олардың үлгілерін жорамалдауға мүмкіндік бере бермейді. Жетісудың оңт.-батысында, керісінше, бұған толық мүмкіндіктер болды. Жазбаша деректемелерге қарағанда, мұнда 7 – 10 ғасырларда 27 қала мен қоныс болған, олардың көпшілігі нақты қала жұрттарымен сәйкестендірілді.</w:t>
      </w:r>
    </w:p>
    <w:p w:rsidR="005D2AB1" w:rsidRDefault="005D2AB1" w:rsidP="005D2AB1">
      <w:pPr>
        <w:pStyle w:val="a3"/>
        <w:rPr>
          <w:lang w:val="kk-KZ"/>
        </w:rPr>
      </w:pPr>
      <w:r>
        <w:rPr>
          <w:lang w:val="kk-KZ"/>
        </w:rPr>
        <w:t xml:space="preserve">Ал </w:t>
      </w:r>
      <w:hyperlink r:id="rId158" w:tooltip="Шу" w:history="1">
        <w:r>
          <w:rPr>
            <w:rStyle w:val="a6"/>
            <w:lang w:val="kk-KZ"/>
          </w:rPr>
          <w:t>Шу</w:t>
        </w:r>
      </w:hyperlink>
      <w:r>
        <w:rPr>
          <w:lang w:val="kk-KZ"/>
        </w:rPr>
        <w:t xml:space="preserve"> және </w:t>
      </w:r>
      <w:hyperlink r:id="rId159" w:tooltip="Талас" w:history="1">
        <w:r>
          <w:rPr>
            <w:rStyle w:val="a6"/>
            <w:shd w:val="clear" w:color="auto" w:fill="FFDADA"/>
            <w:lang w:val="kk-KZ"/>
          </w:rPr>
          <w:t>Талас</w:t>
        </w:r>
      </w:hyperlink>
      <w:r>
        <w:rPr>
          <w:lang w:val="kk-KZ"/>
        </w:rPr>
        <w:t xml:space="preserve"> аңғарларындағы аумақта барлығы 36 қала жұрты табылып, олардағы 7 – 9 ғасырлардың мәдени қабаттары анықталды. Қалалар кейінгі кезге дейін өмір сүрген. Олардың топографиясында өзіндік ерекшелік кездеседі. Қала жұрттарында қамал мен шахристаннан тұратын “орталық бөлік” ерекше көрінеді. Орталықтағы құлаған үйінділерге ұзындығы 3 км-ден ондаған км-ге дейін жететін дуалмен қоршалған аумақ жапсарласып жатады. “Ұзын дуалды” қалалардың орналасуында қатаң заңдылық бар: </w:t>
      </w:r>
      <w:hyperlink r:id="rId160" w:tooltip="Талас" w:history="1">
        <w:r>
          <w:rPr>
            <w:rStyle w:val="a6"/>
            <w:shd w:val="clear" w:color="auto" w:fill="FFDADA"/>
            <w:lang w:val="kk-KZ"/>
          </w:rPr>
          <w:t>Талас</w:t>
        </w:r>
      </w:hyperlink>
      <w:r>
        <w:rPr>
          <w:lang w:val="kk-KZ"/>
        </w:rPr>
        <w:t xml:space="preserve"> аңғарында олар бір-бірінен 15 – 20 км қашықтықта, аңғарлардың ең қолайлы жерлерінде, Таласқа ұсақ тау өзендерінің құятын сағаларында орналасқан. Шу аңғарында қалалардың орналасу заңдылығы одан да айқын – он үш қала тау етегіндегі аймақта тау өзендері ағып шығатын жерлерде бір-бірінен 15 – 35 км қашықтықта орналасқан; қалғандары Қырғыз жотасы тауларынан өзендердің Шуға келіп құятын жерлерінде солтүстік Жақтағы ішкі тізбекті құрайды. Қалаларды сипаттап топтаған кезде қала орындарының көлемі мен топографиясы және жазбаша деректердің мәліметтері пайдаланылуы нәтижесінде қалалар үш топқа бөлінеді. Бұлар: астаналық және ірі қалалар – Тараз, Суяб, Невакет және Нұзкет, олар Жетісудың оңт.-батысындағы Жамбыл, Ақбешім, Қызылөзен және Шитөбе сияқты ірі қала жұрттарына сәйкес келеді. Орташа топқа Таластағы Ақтөбе қ-ның жұрты деп саналатын Текабкет және тиісінше: Сус – Шалдовар, Мерке, Аспара, Жол – Соқылық, Харранжуван – Беловодск бекінісі, Жақ – Сарығ – Грозненское жатқызылды. Шағын қалаларға жататындар: Құлан – Луговое, “Түрік қағанының ауылы” – Шөміш, Кірмірау – Покровское. Ірі қалалардың төңірегінде орналасқан ондаған ескерткіштерді қоныстарға жатқызуға болады. Шу-Талас өңірлерінде орналасқан 403 ортағасырлық қалалар мен мекендердің 240-ның тарихи-топографиялық құрылымдары зерттелген. Мұндағы негізгі қалалар </w:t>
      </w:r>
      <w:hyperlink r:id="rId161" w:tooltip="Жікіл" w:history="1">
        <w:r>
          <w:rPr>
            <w:rStyle w:val="a6"/>
            <w:lang w:val="kk-KZ"/>
          </w:rPr>
          <w:t>Жікіл</w:t>
        </w:r>
      </w:hyperlink>
      <w:r>
        <w:rPr>
          <w:lang w:val="kk-KZ"/>
        </w:rPr>
        <w:t xml:space="preserve">, </w:t>
      </w:r>
      <w:hyperlink r:id="rId162" w:tooltip="Балу" w:history="1">
        <w:r>
          <w:rPr>
            <w:rStyle w:val="a6"/>
            <w:lang w:val="kk-KZ"/>
          </w:rPr>
          <w:t>Балу</w:t>
        </w:r>
      </w:hyperlink>
      <w:r>
        <w:rPr>
          <w:lang w:val="kk-KZ"/>
        </w:rPr>
        <w:t xml:space="preserve">, </w:t>
      </w:r>
      <w:hyperlink r:id="rId163" w:tooltip="Шелже (мұндай бет жоқ)" w:history="1">
        <w:r>
          <w:rPr>
            <w:rStyle w:val="a6"/>
            <w:lang w:val="kk-KZ"/>
          </w:rPr>
          <w:t>Шелже</w:t>
        </w:r>
      </w:hyperlink>
      <w:r>
        <w:rPr>
          <w:lang w:val="kk-KZ"/>
        </w:rPr>
        <w:t xml:space="preserve">, </w:t>
      </w:r>
      <w:hyperlink r:id="rId164" w:tooltip="Такабкет (мұндай бет жоқ)" w:history="1">
        <w:r>
          <w:rPr>
            <w:rStyle w:val="a6"/>
            <w:lang w:val="kk-KZ"/>
          </w:rPr>
          <w:t>Такабкет</w:t>
        </w:r>
      </w:hyperlink>
      <w:r>
        <w:rPr>
          <w:lang w:val="kk-KZ"/>
        </w:rPr>
        <w:t xml:space="preserve">, </w:t>
      </w:r>
      <w:hyperlink r:id="rId165" w:tooltip="Көл" w:history="1">
        <w:r>
          <w:rPr>
            <w:rStyle w:val="a6"/>
            <w:lang w:val="kk-KZ"/>
          </w:rPr>
          <w:t>Көл</w:t>
        </w:r>
      </w:hyperlink>
      <w:r>
        <w:rPr>
          <w:lang w:val="kk-KZ"/>
        </w:rPr>
        <w:t xml:space="preserve">, Кендек, </w:t>
      </w:r>
      <w:hyperlink r:id="rId166" w:tooltip="Ақтөбе" w:history="1">
        <w:r>
          <w:rPr>
            <w:rStyle w:val="a6"/>
            <w:lang w:val="kk-KZ"/>
          </w:rPr>
          <w:t>Ақтөбе</w:t>
        </w:r>
      </w:hyperlink>
      <w:r>
        <w:rPr>
          <w:lang w:val="kk-KZ"/>
        </w:rPr>
        <w:t xml:space="preserve">, Төлек, Сус, т.б. Шу аңғарында Баласағұн қ. жетекші орынға шығып, астана рөлін атқарған. Ол 10 – 11 ғ-ларда хан ордасы ретінде қалыптасқан. Оның орнында неғұрлым ерте кезеңдегі қала жұрты бар. Бұл өлкеде осынша көп жаңа қалалардың пайда болуы ауданда отырықшылық пен қала өмірінің дамығанын көрсетеді. Солт.-шығыс Жетісуда 9 – 13 ғ-дың басында қалалар саны артқан. Егер 9 – 10 ғ-ларда мұнда 10 ғана қала болса, 11 – 13 ғ-лардың басында олардың саны 70-ке дейін көбейген. 10 ғ-дағы деректер Іле аңғарының сол жағалауында орналасқан екі қала – </w:t>
      </w:r>
      <w:hyperlink r:id="rId167" w:tooltip="Талхиз (мұндай бет жоқ)" w:history="1">
        <w:r>
          <w:rPr>
            <w:rStyle w:val="a6"/>
            <w:lang w:val="kk-KZ"/>
          </w:rPr>
          <w:t>Талхиз</w:t>
        </w:r>
      </w:hyperlink>
      <w:r>
        <w:rPr>
          <w:lang w:val="kk-KZ"/>
        </w:rPr>
        <w:t xml:space="preserve"> (Талхар, Талғар) және Лабан қ-лары туралы мәлімет берсе, 11 – 13 ғ-лардың басындағы деректерде Екі-Оғыз, Қаялық, Ілебалық, т.б. қалалар аталады. Солт.-шығыс Жетісудағы барлық қала жұрттары “төрткөл” аталатын үлгіге жатады. Олар тік бұрыш, трапеция түрінде жоспарланған немесе дөңгелек болып келеді, жалпы жер бетінен сәл дөңестеніп тұрады және барлық жағынан бұрыштары мен мұнаралары бар дуалдармен қоршалған.</w:t>
      </w:r>
    </w:p>
    <w:p w:rsidR="005D2AB1" w:rsidRDefault="00DA4BC4" w:rsidP="005D2AB1">
      <w:pPr>
        <w:rPr>
          <w:lang w:val="kk-KZ"/>
        </w:rPr>
      </w:pPr>
      <w:r w:rsidRPr="00DA4BC4">
        <w:rPr>
          <w:lang w:val="kk-KZ"/>
        </w:rPr>
        <w:pict>
          <v:rect id="_x0000_i1025" style="width:0;height:1.5pt" o:hralign="center" o:hrstd="t" o:hr="t" fillcolor="#a0a0a0" stroked="f"/>
        </w:pict>
      </w:r>
    </w:p>
    <w:p w:rsidR="005D2AB1" w:rsidRDefault="005D2AB1" w:rsidP="005D2AB1">
      <w:pPr>
        <w:pStyle w:val="a3"/>
        <w:rPr>
          <w:lang w:val="kk-KZ"/>
        </w:rPr>
      </w:pPr>
      <w:r>
        <w:rPr>
          <w:lang w:val="kk-KZ"/>
        </w:rPr>
        <w:t xml:space="preserve">Төрткөлдер солтүстік-шығыс </w:t>
      </w:r>
      <w:hyperlink r:id="rId168" w:tooltip="Жетісу" w:history="1">
        <w:r>
          <w:rPr>
            <w:rStyle w:val="a6"/>
            <w:lang w:val="kk-KZ"/>
          </w:rPr>
          <w:t>Жетісуға</w:t>
        </w:r>
      </w:hyperlink>
      <w:r>
        <w:rPr>
          <w:lang w:val="kk-KZ"/>
        </w:rPr>
        <w:t xml:space="preserve"> ғана емес, сонымен қатар оңтүстік-шығыс Жетісуға, </w:t>
      </w:r>
      <w:hyperlink r:id="rId169" w:tooltip="Тянь-Шань" w:history="1">
        <w:r>
          <w:rPr>
            <w:rStyle w:val="a6"/>
            <w:lang w:val="kk-KZ"/>
          </w:rPr>
          <w:t>Тянь-Шаньға</w:t>
        </w:r>
      </w:hyperlink>
      <w:r>
        <w:rPr>
          <w:lang w:val="kk-KZ"/>
        </w:rPr>
        <w:t xml:space="preserve">, Орталық Қазақстанға, </w:t>
      </w:r>
      <w:hyperlink r:id="rId170" w:tooltip="Тува (мұндай бет жоқ)" w:history="1">
        <w:r>
          <w:rPr>
            <w:rStyle w:val="a6"/>
            <w:lang w:val="kk-KZ"/>
          </w:rPr>
          <w:t>Тува</w:t>
        </w:r>
      </w:hyperlink>
      <w:r>
        <w:rPr>
          <w:lang w:val="kk-KZ"/>
        </w:rPr>
        <w:t xml:space="preserve"> мен </w:t>
      </w:r>
      <w:hyperlink r:id="rId171" w:tooltip="Моңғолия" w:history="1">
        <w:r>
          <w:rPr>
            <w:rStyle w:val="a6"/>
            <w:lang w:val="kk-KZ"/>
          </w:rPr>
          <w:t>Моңғолияға</w:t>
        </w:r>
      </w:hyperlink>
      <w:r>
        <w:rPr>
          <w:lang w:val="kk-KZ"/>
        </w:rPr>
        <w:t xml:space="preserve"> таралған. Осы үлгідегі немесе біршама өзгеше жоспарланған қала жұрттары Сырдарияның төм. ағысында, Азов т. маңында кездеседі. Олардың типологиясы жөнінде әр түрлі көзқарастар бар. </w:t>
      </w:r>
      <w:hyperlink r:id="rId172" w:tooltip="Тянь-Шань" w:history="1">
        <w:r>
          <w:rPr>
            <w:rStyle w:val="a6"/>
            <w:lang w:val="kk-KZ"/>
          </w:rPr>
          <w:t>Тянь-Шаньдағы</w:t>
        </w:r>
      </w:hyperlink>
      <w:r>
        <w:rPr>
          <w:lang w:val="kk-KZ"/>
        </w:rPr>
        <w:t xml:space="preserve"> Қошайқорған мен Шырдабек сияқты ірі қалалардың жұрттары орда-қалалар деп саналады. </w:t>
      </w:r>
      <w:hyperlink r:id="rId173" w:tooltip="Ыстықкөл" w:history="1">
        <w:r>
          <w:rPr>
            <w:rStyle w:val="a6"/>
            <w:lang w:val="kk-KZ"/>
          </w:rPr>
          <w:t>Ыстықкөл</w:t>
        </w:r>
      </w:hyperlink>
      <w:r>
        <w:rPr>
          <w:lang w:val="kk-KZ"/>
        </w:rPr>
        <w:t xml:space="preserve"> қазаншұңқырының төрткөлдері бекіністер және ауылдық қоныстар деп есептеледі. Сырдарияның төм. ағысындағы суреттеліп отырған үлгідегі қала жұрттары ауылдық мекен жайлар мен қала үлгісіндегі қоныстар деп саналады. Солт.-шығыс Жетісу төрткөлдері үш топқа бөлінеді.</w:t>
      </w:r>
    </w:p>
    <w:p w:rsidR="005D2AB1" w:rsidRDefault="005D2AB1" w:rsidP="005D2AB1">
      <w:pPr>
        <w:pStyle w:val="a3"/>
        <w:rPr>
          <w:lang w:val="kk-KZ"/>
        </w:rPr>
      </w:pPr>
      <w:r>
        <w:rPr>
          <w:lang w:val="kk-KZ"/>
        </w:rPr>
        <w:t>Біріншісіне:</w:t>
      </w:r>
    </w:p>
    <w:p w:rsidR="005D2AB1" w:rsidRDefault="00DA4BC4" w:rsidP="005D2AB1">
      <w:pPr>
        <w:numPr>
          <w:ilvl w:val="0"/>
          <w:numId w:val="12"/>
        </w:numPr>
        <w:spacing w:before="100" w:beforeAutospacing="1" w:after="100" w:afterAutospacing="1" w:line="240" w:lineRule="auto"/>
        <w:rPr>
          <w:lang w:val="kk-KZ"/>
        </w:rPr>
      </w:pPr>
      <w:hyperlink r:id="rId174" w:tooltip="Қойлық (қала)" w:history="1">
        <w:r w:rsidR="005D2AB1">
          <w:rPr>
            <w:rStyle w:val="a6"/>
            <w:lang w:val="kk-KZ"/>
          </w:rPr>
          <w:t>Антоновка</w:t>
        </w:r>
      </w:hyperlink>
      <w:r w:rsidR="005D2AB1">
        <w:rPr>
          <w:lang w:val="kk-KZ"/>
        </w:rPr>
        <w:t xml:space="preserve">, </w:t>
      </w:r>
      <w:hyperlink r:id="rId175" w:tooltip="Дүнгене" w:history="1">
        <w:r w:rsidR="005D2AB1">
          <w:rPr>
            <w:rStyle w:val="a6"/>
            <w:lang w:val="kk-KZ"/>
          </w:rPr>
          <w:t>Дүнгене</w:t>
        </w:r>
      </w:hyperlink>
      <w:r w:rsidR="005D2AB1">
        <w:rPr>
          <w:lang w:val="kk-KZ"/>
        </w:rPr>
        <w:t>, Шілік;</w:t>
      </w:r>
    </w:p>
    <w:p w:rsidR="005D2AB1" w:rsidRDefault="005D2AB1" w:rsidP="005D2AB1">
      <w:pPr>
        <w:pStyle w:val="a3"/>
        <w:rPr>
          <w:lang w:val="kk-KZ"/>
        </w:rPr>
      </w:pPr>
      <w:r>
        <w:rPr>
          <w:lang w:val="kk-KZ"/>
        </w:rPr>
        <w:t>Екіншісіне:</w:t>
      </w:r>
    </w:p>
    <w:p w:rsidR="005D2AB1" w:rsidRDefault="00DA4BC4" w:rsidP="005D2AB1">
      <w:pPr>
        <w:numPr>
          <w:ilvl w:val="0"/>
          <w:numId w:val="13"/>
        </w:numPr>
        <w:spacing w:before="100" w:beforeAutospacing="1" w:after="100" w:afterAutospacing="1" w:line="240" w:lineRule="auto"/>
        <w:rPr>
          <w:lang w:val="kk-KZ"/>
        </w:rPr>
      </w:pPr>
      <w:hyperlink r:id="rId176" w:tooltip="Талғар" w:history="1">
        <w:r w:rsidR="005D2AB1">
          <w:rPr>
            <w:rStyle w:val="a6"/>
            <w:lang w:val="kk-KZ"/>
          </w:rPr>
          <w:t>Талғар</w:t>
        </w:r>
      </w:hyperlink>
      <w:r w:rsidR="005D2AB1">
        <w:rPr>
          <w:lang w:val="kk-KZ"/>
        </w:rPr>
        <w:t xml:space="preserve">, </w:t>
      </w:r>
      <w:hyperlink r:id="rId177" w:tooltip="Сүмбе (мұндай бет жоқ)" w:history="1">
        <w:r w:rsidR="005D2AB1">
          <w:rPr>
            <w:color w:val="0000FF"/>
            <w:u w:val="single"/>
            <w:lang w:val="kk-KZ"/>
          </w:rPr>
          <w:t>Сүмбе</w:t>
        </w:r>
      </w:hyperlink>
      <w:r w:rsidR="005D2AB1">
        <w:rPr>
          <w:lang w:val="kk-KZ"/>
        </w:rPr>
        <w:t xml:space="preserve">, </w:t>
      </w:r>
      <w:hyperlink r:id="rId178" w:tooltip="Ақмола" w:history="1">
        <w:r w:rsidR="005D2AB1">
          <w:rPr>
            <w:rStyle w:val="a6"/>
            <w:lang w:val="kk-KZ"/>
          </w:rPr>
          <w:t>Ақмола</w:t>
        </w:r>
      </w:hyperlink>
      <w:r w:rsidR="005D2AB1">
        <w:rPr>
          <w:lang w:val="kk-KZ"/>
        </w:rPr>
        <w:t xml:space="preserve"> енгізілген;</w:t>
      </w:r>
    </w:p>
    <w:p w:rsidR="005D2AB1" w:rsidRDefault="005D2AB1" w:rsidP="005D2AB1">
      <w:pPr>
        <w:pStyle w:val="a3"/>
        <w:rPr>
          <w:lang w:val="kk-KZ"/>
        </w:rPr>
      </w:pPr>
      <w:r>
        <w:rPr>
          <w:lang w:val="kk-KZ"/>
        </w:rPr>
        <w:t>Үшіншісіне:</w:t>
      </w:r>
    </w:p>
    <w:p w:rsidR="005D2AB1" w:rsidRDefault="00DA4BC4" w:rsidP="005D2AB1">
      <w:pPr>
        <w:numPr>
          <w:ilvl w:val="0"/>
          <w:numId w:val="14"/>
        </w:numPr>
        <w:spacing w:before="100" w:beforeAutospacing="1" w:after="100" w:afterAutospacing="1" w:line="240" w:lineRule="auto"/>
        <w:rPr>
          <w:lang w:val="kk-KZ"/>
        </w:rPr>
      </w:pPr>
      <w:hyperlink r:id="rId179" w:tooltip="Алматы" w:history="1">
        <w:r w:rsidR="005D2AB1">
          <w:rPr>
            <w:rStyle w:val="a6"/>
            <w:lang w:val="kk-KZ"/>
          </w:rPr>
          <w:t>Алматы</w:t>
        </w:r>
      </w:hyperlink>
      <w:r w:rsidR="005D2AB1">
        <w:rPr>
          <w:lang w:val="kk-KZ"/>
        </w:rPr>
        <w:t xml:space="preserve">, </w:t>
      </w:r>
      <w:hyperlink r:id="rId180" w:tooltip="Лавар (мұндай бет жоқ)" w:history="1">
        <w:r w:rsidR="005D2AB1">
          <w:rPr>
            <w:color w:val="0000FF"/>
            <w:u w:val="single"/>
            <w:lang w:val="kk-KZ"/>
          </w:rPr>
          <w:t>Лавар</w:t>
        </w:r>
      </w:hyperlink>
      <w:r w:rsidR="005D2AB1">
        <w:rPr>
          <w:lang w:val="kk-KZ"/>
        </w:rPr>
        <w:t xml:space="preserve">, Қапал, </w:t>
      </w:r>
      <w:hyperlink r:id="rId181" w:tooltip="Бояулы (мұндай бет жоқ)" w:history="1">
        <w:r w:rsidR="005D2AB1">
          <w:rPr>
            <w:color w:val="0000FF"/>
            <w:u w:val="single"/>
            <w:lang w:val="kk-KZ"/>
          </w:rPr>
          <w:t>Бояулы</w:t>
        </w:r>
      </w:hyperlink>
      <w:r w:rsidR="005D2AB1">
        <w:rPr>
          <w:lang w:val="kk-KZ"/>
        </w:rPr>
        <w:t xml:space="preserve">, </w:t>
      </w:r>
      <w:hyperlink r:id="rId182" w:tooltip="Ақтам" w:history="1">
        <w:r w:rsidR="005D2AB1">
          <w:rPr>
            <w:rStyle w:val="a6"/>
            <w:shd w:val="clear" w:color="auto" w:fill="FFDADA"/>
            <w:lang w:val="kk-KZ"/>
          </w:rPr>
          <w:t>Ақтам</w:t>
        </w:r>
      </w:hyperlink>
      <w:r w:rsidR="005D2AB1">
        <w:rPr>
          <w:lang w:val="kk-KZ"/>
        </w:rPr>
        <w:t xml:space="preserve">, </w:t>
      </w:r>
      <w:hyperlink r:id="rId183" w:tooltip="Арасан" w:history="1">
        <w:r w:rsidR="005D2AB1">
          <w:rPr>
            <w:rStyle w:val="a6"/>
            <w:lang w:val="kk-KZ"/>
          </w:rPr>
          <w:t>Арасан</w:t>
        </w:r>
      </w:hyperlink>
      <w:r w:rsidR="005D2AB1">
        <w:rPr>
          <w:lang w:val="kk-KZ"/>
        </w:rPr>
        <w:t>.</w:t>
      </w:r>
    </w:p>
    <w:p w:rsidR="005D2AB1" w:rsidRDefault="005D2AB1" w:rsidP="005D2AB1">
      <w:pPr>
        <w:pStyle w:val="a3"/>
        <w:rPr>
          <w:lang w:val="kk-KZ"/>
        </w:rPr>
      </w:pPr>
      <w:r>
        <w:rPr>
          <w:lang w:val="kk-KZ"/>
        </w:rPr>
        <w:t>Бірінші топқа аумағы 30 га-дан асатын қалалар енеді.</w:t>
      </w:r>
    </w:p>
    <w:p w:rsidR="005D2AB1" w:rsidRDefault="005D2AB1" w:rsidP="005D2AB1">
      <w:pPr>
        <w:pStyle w:val="a3"/>
        <w:rPr>
          <w:lang w:val="kk-KZ"/>
        </w:rPr>
      </w:pPr>
      <w:r>
        <w:rPr>
          <w:lang w:val="kk-KZ"/>
        </w:rPr>
        <w:t xml:space="preserve">Бұлар – көп қабатты ескерткіштер, мәдени қабаттарының қалыңд. 2 – 3 метрге дейін жетеді және одан да қалың. Қазба жұмыстары кезінде қала жұрттарынан алуан түрлі керамика, әйнек, теңгелер, қолөнер шеберханалары мен өндірістік күл-қоқыстар табылды, бұлар мұнда қолөнер мен сауданың дамығанын дәлелдейді. Бұл қалалар жұрттарының кейбіреулері нақты қалаларға: Антоновка – Қаялыққа, Дүнгене – Екі-Оғызға баланады. Олардың ішіндегі ең ірісі қарлұқ жабғуының астанасы Қаялық ретінде танылған – </w:t>
      </w:r>
      <w:hyperlink r:id="rId184" w:tooltip="Қойлық (қала)" w:history="1">
        <w:r>
          <w:rPr>
            <w:rStyle w:val="a6"/>
            <w:lang w:val="kk-KZ"/>
          </w:rPr>
          <w:t>Антоновка</w:t>
        </w:r>
      </w:hyperlink>
      <w:r>
        <w:rPr>
          <w:lang w:val="kk-KZ"/>
        </w:rPr>
        <w:t>. Бірінші топты құрайтын төрткөлдер ірі қалалар және астаналық орталықтар болып табылады. Екінші топтағы қалалардың аумағы 10 га-дан 30 га-ға дейін жетеді. Үшінші топ қалаларының аумағы 10 га-ға да жетпейді. Мұндай қала жұрттарының құрылысы Жақсылық қ-ның орнын кең көлемде қазған кезде зерттелді. Оларда тұрғын үйлер дуалдар іргесіне, ішкі жағында орналасады, ішкі аулалар бар. Іле қалалары жұртының бұл тобын бұрынғы көшпелілер мен жартылай көшпелілердің ауылдық қоныстары деп санауға болады. Кейбіреулері керуен-сарайлар болуы мүмкін. Сарыжас, Быжы және Айнабұлақ сияқты бірнеше қаланың жұрты бір-біріне жақын орналасқан екі немесе тіпті үш бекіністен тұрады. Олар әдетте жолдардың түйіскен тұсына салынған.</w:t>
      </w:r>
      <w:hyperlink r:id="rId185" w:anchor="cite_note-1" w:history="1">
        <w:r>
          <w:rPr>
            <w:color w:val="0000FF"/>
            <w:u w:val="single"/>
            <w:vertAlign w:val="superscript"/>
            <w:lang w:val="kk-KZ"/>
          </w:rPr>
          <w:t>[1]</w:t>
        </w:r>
      </w:hyperlink>
    </w:p>
    <w:p w:rsidR="005D2AB1" w:rsidRDefault="00DA4BC4" w:rsidP="005D2AB1">
      <w:pPr>
        <w:rPr>
          <w:lang w:val="kk-KZ"/>
        </w:rPr>
      </w:pPr>
      <w:r w:rsidRPr="00DA4BC4">
        <w:rPr>
          <w:lang w:val="kk-KZ"/>
        </w:rPr>
        <w:lastRenderedPageBreak/>
        <w:pict>
          <v:rect id="_x0000_i1026" style="width:0;height:1.5pt" o:hralign="center" o:hrstd="t" o:hr="t" fillcolor="#a0a0a0" stroked="f"/>
        </w:pict>
      </w:r>
    </w:p>
    <w:p w:rsidR="005D2AB1" w:rsidRDefault="005D2AB1" w:rsidP="005D2AB1">
      <w:pPr>
        <w:rPr>
          <w:lang w:val="kk-KZ"/>
        </w:rPr>
      </w:pPr>
      <w:r>
        <w:rPr>
          <w:noProof/>
          <w:color w:val="0000FF"/>
          <w:lang w:eastAsia="ru-RU"/>
        </w:rPr>
        <w:drawing>
          <wp:inline distT="0" distB="0" distL="0" distR="0">
            <wp:extent cx="2381250" cy="1304925"/>
            <wp:effectExtent l="19050" t="0" r="0" b="0"/>
            <wp:docPr id="9" name="Рисунок 9" descr="A.">
              <a:hlinkClick xmlns:a="http://schemas.openxmlformats.org/drawingml/2006/main" r:id="rId1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a:hlinkClick r:id="rId186"/>
                    </pic:cNvPr>
                    <pic:cNvPicPr>
                      <a:picLocks noChangeAspect="1" noChangeArrowheads="1"/>
                    </pic:cNvPicPr>
                  </pic:nvPicPr>
                  <pic:blipFill>
                    <a:blip r:embed="rId187" cstate="print"/>
                    <a:srcRect/>
                    <a:stretch>
                      <a:fillRect/>
                    </a:stretch>
                  </pic:blipFill>
                  <pic:spPr bwMode="auto">
                    <a:xfrm>
                      <a:off x="0" y="0"/>
                      <a:ext cx="2381250" cy="1304925"/>
                    </a:xfrm>
                    <a:prstGeom prst="rect">
                      <a:avLst/>
                    </a:prstGeom>
                    <a:noFill/>
                    <a:ln w="9525">
                      <a:noFill/>
                      <a:miter lim="800000"/>
                      <a:headEnd/>
                      <a:tailEnd/>
                    </a:ln>
                  </pic:spPr>
                </pic:pic>
              </a:graphicData>
            </a:graphic>
          </wp:inline>
        </w:drawing>
      </w:r>
    </w:p>
    <w:p w:rsidR="005D2AB1" w:rsidRDefault="005D2AB1" w:rsidP="005D2AB1">
      <w:pPr>
        <w:rPr>
          <w:lang w:val="kk-KZ"/>
        </w:rPr>
      </w:pPr>
      <w:r>
        <w:rPr>
          <w:lang w:val="kk-KZ"/>
        </w:rPr>
        <w:t>Отырар қаласындағы Арыстанбаб кесенесі</w:t>
      </w:r>
    </w:p>
    <w:p w:rsidR="005D2AB1" w:rsidRDefault="005D2AB1" w:rsidP="005D2AB1">
      <w:pPr>
        <w:pStyle w:val="a3"/>
        <w:rPr>
          <w:lang w:val="kk-KZ"/>
        </w:rPr>
      </w:pPr>
      <w:r>
        <w:rPr>
          <w:lang w:val="kk-KZ"/>
        </w:rPr>
        <w:t xml:space="preserve">Бұл кезеңде отырықшы және қала мәдениеті Қазастанның орт. және шығыс аймақтарына қарай ойысқан. Қазақстанның батысында қоныстар пайда болған. Орталық Қазақстанда, Нұра, Кеңгір және Жезді аңғарларында, Ұлытау етегінде ондаған төрткөлдер табылды, мұнда жүргізілген қазба жұмыстары олардың әкімш., қолөнер-сауда және а.ш. сипатын көрсетеді. Шыңғыс хан шапқыншылығы және одан кейінгі Шыңғыс хан ұрпақтары арасындағы соғыстар салдарынан Іле, Шу, Талас алқаптарындағы қалалардың көбі қирап, біржола жойылып кеткен. Италия елшісі Плано Карпини Сырдария жағалауында болғанда, бұл жерлерден көптеген қираған қалалар мен мекендерді кездестіргенін жазды. Француз королі Людовик ІХ-ның елшісі Виллем де Рубрук 1253 ж. моңғол ханы Мөңкеге бара жатып, Іле алқабы арқылы өткенде жазған күнделігінде жоғарыда аталған жазықта бұрын көптеген қалалар болғанын, олардың көбін мал жайылымына айналдыру үшін татарлардың қиратқанын жазады. Сырдария мен Қаратаудағы 13 ғ-да жермен-жексен етіліп, тоналған қалалар – Түркістан (Иасы), Отырар, Сығанақ, Созақ, Құмкент, Жент және Жаңакент 14 – 15 ғ-ларда Темір мен оның ізбасарларының солтүстік-шығысқа жасаған жаугершілік жорықтарында бекініс қамалдары болып, одан кейін қолөнер және сауда орталығы, хандардың резиденциясына айналған. Олар қазақ хандарының өмірінде маңызды рөл атқарды. 15 – 16 ғ-ларда Қазақ хандығының қалыптасу және нығаю кезеңінің күрделі саяси оқиғалары жағдайында, жерді игеру барысында қазақтардың этникалық аумағының қалыптасуы аяқталды. 13 ғ-дың 2-жартысы – 14 ғ-да айтылатын қалалар саны 20-ға дейін, ал мезгілі 15 ғ-дың 2-жартысы – 18 ғ-дың басына жататын қала жұрттары 23-ке дейін азайды. Жалпы алғанда, 9 – 12 ғ-лармен, қала мәдениеті барынша гүлденген уақытпен салыстырғанда, Оңтүстік Қазақстанның жазбаша деректемелер бойынша белгілі қалалар саны 3 еседей, ал қала жұрттарының саны 6 еседей азайып кеткен. 16 – 17 ғасырларда аймақтың саяси және экон. өмірінде Аркөк, </w:t>
      </w:r>
      <w:hyperlink r:id="rId188" w:tooltip="Қожан (мұндай бет жоқ)" w:history="1">
        <w:r>
          <w:rPr>
            <w:rStyle w:val="a6"/>
            <w:lang w:val="kk-KZ"/>
          </w:rPr>
          <w:t>Қожан</w:t>
        </w:r>
      </w:hyperlink>
      <w:r>
        <w:rPr>
          <w:lang w:val="kk-KZ"/>
        </w:rPr>
        <w:t xml:space="preserve">, </w:t>
      </w:r>
      <w:hyperlink r:id="rId189" w:tooltip="Аққорған (мұндай бет жоқ)" w:history="1">
        <w:r>
          <w:rPr>
            <w:rStyle w:val="a6"/>
            <w:lang w:val="kk-KZ"/>
          </w:rPr>
          <w:t>Аққорған</w:t>
        </w:r>
      </w:hyperlink>
      <w:r>
        <w:rPr>
          <w:lang w:val="kk-KZ"/>
        </w:rPr>
        <w:t xml:space="preserve">, </w:t>
      </w:r>
      <w:hyperlink r:id="rId190" w:tooltip="Үзкент" w:history="1">
        <w:r>
          <w:rPr>
            <w:rStyle w:val="a6"/>
            <w:color w:val="339933"/>
            <w:lang w:val="kk-KZ"/>
          </w:rPr>
          <w:t>Үзкент</w:t>
        </w:r>
      </w:hyperlink>
      <w:r>
        <w:rPr>
          <w:lang w:val="kk-KZ"/>
        </w:rPr>
        <w:t xml:space="preserve"> сияқты қалалар маңызды рөл атқара бастады. </w:t>
      </w:r>
      <w:hyperlink r:id="rId191" w:tooltip="Сайрам" w:history="1">
        <w:r>
          <w:rPr>
            <w:rStyle w:val="a6"/>
            <w:lang w:val="kk-KZ"/>
          </w:rPr>
          <w:t>Сайрам</w:t>
        </w:r>
      </w:hyperlink>
      <w:r>
        <w:rPr>
          <w:lang w:val="kk-KZ"/>
        </w:rPr>
        <w:t xml:space="preserve"> өркендеді. 15 – 18 ғасырларда </w:t>
      </w:r>
      <w:hyperlink r:id="rId192" w:tooltip="Түркістан" w:history="1">
        <w:r>
          <w:rPr>
            <w:rStyle w:val="a6"/>
            <w:shd w:val="clear" w:color="auto" w:fill="FFDADA"/>
            <w:lang w:val="kk-KZ"/>
          </w:rPr>
          <w:t>Түркістан</w:t>
        </w:r>
      </w:hyperlink>
      <w:r>
        <w:rPr>
          <w:lang w:val="kk-KZ"/>
        </w:rPr>
        <w:t xml:space="preserve"> – қазақ хандарының астанасы, одан бұрын </w:t>
      </w:r>
      <w:hyperlink r:id="rId193" w:tooltip="Сығанақ" w:history="1">
        <w:r>
          <w:rPr>
            <w:rStyle w:val="a6"/>
            <w:lang w:val="kk-KZ"/>
          </w:rPr>
          <w:t>Сығанақ</w:t>
        </w:r>
      </w:hyperlink>
      <w:r>
        <w:rPr>
          <w:lang w:val="kk-KZ"/>
        </w:rPr>
        <w:t xml:space="preserve"> пен Сауран Ақ Орданың орталығы болды. 13 – 14 ғасырларда бұл қалаларда үлкен құрылыс жұмыстары жүргізілді, мешіттер, медреселер, басқа да қоғамдық архит. құрылыстар салына бастады. Түркістанда теңге соғылды. Мұнда Әмір Темірдің бұйрығы бойынша Қожа Ахмет Иасауи қабірінің үстіне кесене тұрғызылды, қала аймақтың ресми идеол. орталығына айналып, қауырт өсті.</w:t>
      </w:r>
    </w:p>
    <w:p w:rsidR="005D2AB1" w:rsidRDefault="00DA4BC4" w:rsidP="005D2AB1">
      <w:pPr>
        <w:pStyle w:val="a3"/>
        <w:rPr>
          <w:lang w:val="kk-KZ"/>
        </w:rPr>
      </w:pPr>
      <w:hyperlink r:id="rId194" w:tooltip="Отырар" w:history="1">
        <w:r w:rsidR="005D2AB1">
          <w:rPr>
            <w:rStyle w:val="a6"/>
            <w:lang w:val="kk-KZ"/>
          </w:rPr>
          <w:t>Отырарда</w:t>
        </w:r>
      </w:hyperlink>
      <w:r w:rsidR="005D2AB1">
        <w:rPr>
          <w:lang w:val="kk-KZ"/>
        </w:rPr>
        <w:t xml:space="preserve"> да теңге соғылғаны туралы деректер бар. Мұнда ‘’Арыстан баб кесенесі’’ салынды. 14 – 15 ғасырларда Отырардың орталығында үлкен мешіт салынып, жұмыс істеген. Отандық археологтар ізденістерінің нәтижесінде 16 ғ-дың аяғы 17 ғ-дың 80-жылдарындағы Отырар қ-ның халқына </w:t>
      </w:r>
      <w:r w:rsidR="005D2AB1">
        <w:rPr>
          <w:lang w:val="kk-KZ"/>
        </w:rPr>
        <w:lastRenderedPageBreak/>
        <w:t>демографиялық есептеулер жүргізілді. Отырар қ-ның 16 – 17 ғасырлардағы аумағы 20 га-ға тең. Оның төрттен бір бөлігін алаңдар, көшелер, шаруашылық жайлар алып жатқан. Махаллаларда (100 шақты) орта есеппен 45 – 63 адам тұрған, ал қаладағы барлық тұрғындар саны 4500 – 6300 адам немесе орта есеппен 5500 адам өмір сүрген. Сығанақ (20 га) пен Созақта (22 га) да тұрғындар саны осындай. Көлемі 35 га болатын Түркістанда 170 махалла болған, оларда 9180 адам тұрған. Көлемі жағынан Сауран Отырардан екі есе үлкен, онда 11000-дай адам, ал Сайрамда (28 га) 7560-тай адам болған. Қарасаманда (6 га), Иқанда (6,7 га), Қарнақта (4,5 га), Қарашоқта (5 га), Сүткентте (6 га), Аркөкте (7 га), Қотанда (7 га), Үзкентте (9 га), Аққорғанда (8 га) 1500-ден 2000-ға дейін тұрғындар тұрып, махаллалар саны 20-дан 40-қа дейін жеткен.</w:t>
      </w:r>
    </w:p>
    <w:p w:rsidR="005D2AB1" w:rsidRDefault="005D2AB1" w:rsidP="005D2AB1">
      <w:pPr>
        <w:pStyle w:val="a3"/>
        <w:rPr>
          <w:lang w:val="kk-KZ"/>
        </w:rPr>
      </w:pPr>
      <w:r>
        <w:rPr>
          <w:lang w:val="kk-KZ"/>
        </w:rPr>
        <w:t>Жақанкентте, Суриде, Жүнкентте, Құжанда, Қарақұрымда және Раң сияқты баламасы табылмаған, көлемі 1 – 2 га-ға дейін жететін қалашықтарда 800 – 1000-дай адам тұрған. Жалпы, 16 – 17 ғ-лардың үш ширегі кезеңінде Қазақстандағы қала халқының саны 70 мыңнан аспаған. 17 – 18 ғ-лардағы жоңғарлар шапқыншылығы Қазақстан қалаларының экономикасын құлдыратты. Қазақстандағы орта ғасырлардағы елді мекендер мен қала-лар, мұнда қалалық мәдениет пен өркениеттің ежелден қалыптасып, дамығандығын көрсетеді.</w:t>
      </w:r>
      <w:hyperlink r:id="rId195" w:anchor="cite_note-2" w:history="1">
        <w:r>
          <w:rPr>
            <w:color w:val="0000FF"/>
            <w:u w:val="single"/>
            <w:vertAlign w:val="superscript"/>
            <w:lang w:val="kk-KZ"/>
          </w:rPr>
          <w:t>[</w:t>
        </w:r>
      </w:hyperlink>
    </w:p>
    <w:p w:rsidR="005D2AB1" w:rsidRPr="00CD1B96" w:rsidRDefault="005D2AB1" w:rsidP="00CD1B96">
      <w:r>
        <w:t xml:space="preserve"> </w:t>
      </w:r>
    </w:p>
    <w:sectPr w:rsidR="005D2AB1" w:rsidRPr="00CD1B96" w:rsidSect="0016089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3in;height:3in" o:bullet="t"/>
    </w:pict>
  </w:numPicBullet>
  <w:numPicBullet w:numPicBulletId="1">
    <w:pict>
      <v:shape id="_x0000_i1032" type="#_x0000_t75" style="width:3in;height:3in" o:bullet="t"/>
    </w:pict>
  </w:numPicBullet>
  <w:numPicBullet w:numPicBulletId="2">
    <w:pict>
      <v:shape id="_x0000_i1033" type="#_x0000_t75" style="width:3in;height:3in" o:bullet="t"/>
    </w:pict>
  </w:numPicBullet>
  <w:numPicBullet w:numPicBulletId="3">
    <w:pict>
      <v:shape id="_x0000_i1034" type="#_x0000_t75" style="width:3in;height:3in" o:bullet="t"/>
    </w:pict>
  </w:numPicBullet>
  <w:numPicBullet w:numPicBulletId="4">
    <w:pict>
      <v:shape id="_x0000_i1035" type="#_x0000_t75" style="width:3in;height:3in" o:bullet="t"/>
    </w:pict>
  </w:numPicBullet>
  <w:abstractNum w:abstractNumId="0">
    <w:nsid w:val="0E603252"/>
    <w:multiLevelType w:val="multilevel"/>
    <w:tmpl w:val="597680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66F4B48"/>
    <w:multiLevelType w:val="multilevel"/>
    <w:tmpl w:val="A8183D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12F2F8C"/>
    <w:multiLevelType w:val="multilevel"/>
    <w:tmpl w:val="733E86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C1602E9"/>
    <w:multiLevelType w:val="multilevel"/>
    <w:tmpl w:val="C700C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E290650"/>
    <w:multiLevelType w:val="multilevel"/>
    <w:tmpl w:val="98EAB182"/>
    <w:lvl w:ilvl="0">
      <w:start w:val="1"/>
      <w:numFmt w:val="bullet"/>
      <w:lvlText w:val=""/>
      <w:lvlPicBulletId w:val="3"/>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7909DC"/>
    <w:multiLevelType w:val="multilevel"/>
    <w:tmpl w:val="E74627B2"/>
    <w:lvl w:ilvl="0">
      <w:start w:val="1"/>
      <w:numFmt w:val="bullet"/>
      <w:lvlText w:val=""/>
      <w:lvlPicBulletId w:val="4"/>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FB062A2"/>
    <w:multiLevelType w:val="multilevel"/>
    <w:tmpl w:val="450C444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3116D70"/>
    <w:multiLevelType w:val="multilevel"/>
    <w:tmpl w:val="6798C314"/>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2F70E8"/>
    <w:multiLevelType w:val="multilevel"/>
    <w:tmpl w:val="990A7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2B750C7"/>
    <w:multiLevelType w:val="multilevel"/>
    <w:tmpl w:val="50F2EA98"/>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9"/>
  </w:num>
  <w:num w:numId="4">
    <w:abstractNumId w:val="8"/>
  </w:num>
  <w:num w:numId="5">
    <w:abstractNumId w:val="3"/>
  </w:num>
  <w:num w:numId="6">
    <w:abstractNumId w:val="1"/>
  </w:num>
  <w:num w:numId="7">
    <w:abstractNumId w:val="1"/>
    <w:lvlOverride w:ilvl="0"/>
    <w:lvlOverride w:ilvl="1">
      <w:startOverride w:val="9"/>
    </w:lvlOverride>
  </w:num>
  <w:num w:numId="8">
    <w:abstractNumId w:val="2"/>
    <w:lvlOverride w:ilvl="0">
      <w:startOverride w:val="12"/>
    </w:lvlOverride>
  </w:num>
  <w:num w:numId="9">
    <w:abstractNumId w:val="2"/>
    <w:lvlOverride w:ilvl="0">
      <w:startOverride w:val="13"/>
    </w:lvlOverride>
  </w:num>
  <w:num w:numId="10">
    <w:abstractNumId w:val="2"/>
    <w:lvlOverride w:ilvl="0">
      <w:startOverride w:val="14"/>
    </w:lvlOverride>
  </w:num>
  <w:num w:numId="11">
    <w:abstractNumId w:val="2"/>
    <w:lvlOverride w:ilvl="0">
      <w:startOverride w:val="15"/>
    </w:lvlOverride>
  </w:num>
  <w:num w:numId="12">
    <w:abstractNumId w:val="7"/>
  </w:num>
  <w:num w:numId="13">
    <w:abstractNumId w:val="4"/>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18103C"/>
    <w:rsid w:val="000125D6"/>
    <w:rsid w:val="000D09C7"/>
    <w:rsid w:val="0016089B"/>
    <w:rsid w:val="0018103C"/>
    <w:rsid w:val="00435376"/>
    <w:rsid w:val="004703C2"/>
    <w:rsid w:val="004872AE"/>
    <w:rsid w:val="005D2AB1"/>
    <w:rsid w:val="006218C5"/>
    <w:rsid w:val="007F4611"/>
    <w:rsid w:val="009E4BDB"/>
    <w:rsid w:val="00B85DC8"/>
    <w:rsid w:val="00C95936"/>
    <w:rsid w:val="00CD1B96"/>
    <w:rsid w:val="00D00E22"/>
    <w:rsid w:val="00DA4BC4"/>
    <w:rsid w:val="00E427AA"/>
    <w:rsid w:val="00E55F69"/>
    <w:rsid w:val="00F703C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089B"/>
  </w:style>
  <w:style w:type="paragraph" w:styleId="1">
    <w:name w:val="heading 1"/>
    <w:basedOn w:val="a"/>
    <w:link w:val="10"/>
    <w:uiPriority w:val="9"/>
    <w:qFormat/>
    <w:rsid w:val="0018103C"/>
    <w:pPr>
      <w:spacing w:before="360" w:after="360" w:line="240" w:lineRule="auto"/>
      <w:outlineLvl w:val="0"/>
    </w:pPr>
    <w:rPr>
      <w:rFonts w:ascii="Helvetica" w:eastAsia="Times New Roman" w:hAnsi="Helvetica" w:cs="Helvetica"/>
      <w:spacing w:val="-5"/>
      <w:kern w:val="36"/>
      <w:sz w:val="84"/>
      <w:szCs w:val="84"/>
      <w:lang w:eastAsia="ru-RU"/>
    </w:rPr>
  </w:style>
  <w:style w:type="paragraph" w:styleId="3">
    <w:name w:val="heading 3"/>
    <w:basedOn w:val="a"/>
    <w:next w:val="a"/>
    <w:link w:val="30"/>
    <w:uiPriority w:val="9"/>
    <w:semiHidden/>
    <w:unhideWhenUsed/>
    <w:qFormat/>
    <w:rsid w:val="00D00E22"/>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8103C"/>
    <w:rPr>
      <w:rFonts w:ascii="Helvetica" w:eastAsia="Times New Roman" w:hAnsi="Helvetica" w:cs="Helvetica"/>
      <w:spacing w:val="-5"/>
      <w:kern w:val="36"/>
      <w:sz w:val="84"/>
      <w:szCs w:val="84"/>
      <w:lang w:eastAsia="ru-RU"/>
    </w:rPr>
  </w:style>
  <w:style w:type="paragraph" w:styleId="a3">
    <w:name w:val="Normal (Web)"/>
    <w:basedOn w:val="a"/>
    <w:uiPriority w:val="99"/>
    <w:semiHidden/>
    <w:unhideWhenUsed/>
    <w:rsid w:val="0018103C"/>
    <w:pPr>
      <w:spacing w:after="240" w:line="360" w:lineRule="atLeast"/>
    </w:pPr>
    <w:rPr>
      <w:rFonts w:ascii="Times New Roman" w:eastAsia="Times New Roman" w:hAnsi="Times New Roman" w:cs="Times New Roman"/>
      <w:sz w:val="21"/>
      <w:szCs w:val="21"/>
      <w:lang w:eastAsia="ru-RU"/>
    </w:rPr>
  </w:style>
  <w:style w:type="paragraph" w:customStyle="1" w:styleId="review">
    <w:name w:val="review"/>
    <w:basedOn w:val="a"/>
    <w:rsid w:val="0018103C"/>
    <w:pPr>
      <w:spacing w:after="240" w:line="360" w:lineRule="atLeast"/>
    </w:pPr>
    <w:rPr>
      <w:rFonts w:ascii="Times New Roman" w:eastAsia="Times New Roman" w:hAnsi="Times New Roman" w:cs="Times New Roman"/>
      <w:sz w:val="21"/>
      <w:szCs w:val="21"/>
      <w:lang w:eastAsia="ru-RU"/>
    </w:rPr>
  </w:style>
  <w:style w:type="character" w:customStyle="1" w:styleId="datecreated">
    <w:name w:val="date_created"/>
    <w:basedOn w:val="a0"/>
    <w:rsid w:val="0018103C"/>
  </w:style>
  <w:style w:type="character" w:customStyle="1" w:styleId="view3">
    <w:name w:val="view3"/>
    <w:basedOn w:val="a0"/>
    <w:rsid w:val="0018103C"/>
  </w:style>
  <w:style w:type="character" w:customStyle="1" w:styleId="comment3">
    <w:name w:val="comment3"/>
    <w:basedOn w:val="a0"/>
    <w:rsid w:val="0018103C"/>
  </w:style>
  <w:style w:type="paragraph" w:styleId="a4">
    <w:name w:val="Balloon Text"/>
    <w:basedOn w:val="a"/>
    <w:link w:val="a5"/>
    <w:uiPriority w:val="99"/>
    <w:semiHidden/>
    <w:unhideWhenUsed/>
    <w:rsid w:val="0018103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8103C"/>
    <w:rPr>
      <w:rFonts w:ascii="Tahoma" w:hAnsi="Tahoma" w:cs="Tahoma"/>
      <w:sz w:val="16"/>
      <w:szCs w:val="16"/>
    </w:rPr>
  </w:style>
  <w:style w:type="character" w:customStyle="1" w:styleId="30">
    <w:name w:val="Заголовок 3 Знак"/>
    <w:basedOn w:val="a0"/>
    <w:link w:val="3"/>
    <w:uiPriority w:val="9"/>
    <w:semiHidden/>
    <w:rsid w:val="00D00E22"/>
    <w:rPr>
      <w:rFonts w:asciiTheme="majorHAnsi" w:eastAsiaTheme="majorEastAsia" w:hAnsiTheme="majorHAnsi" w:cstheme="majorBidi"/>
      <w:b/>
      <w:bCs/>
      <w:color w:val="4F81BD" w:themeColor="accent1"/>
    </w:rPr>
  </w:style>
  <w:style w:type="character" w:styleId="a6">
    <w:name w:val="Hyperlink"/>
    <w:basedOn w:val="a0"/>
    <w:uiPriority w:val="99"/>
    <w:semiHidden/>
    <w:unhideWhenUsed/>
    <w:rsid w:val="00D00E22"/>
    <w:rPr>
      <w:color w:val="0000FF"/>
      <w:u w:val="single"/>
    </w:rPr>
  </w:style>
  <w:style w:type="character" w:customStyle="1" w:styleId="mw-headline">
    <w:name w:val="mw-headline"/>
    <w:basedOn w:val="a0"/>
    <w:rsid w:val="00D00E22"/>
  </w:style>
  <w:style w:type="character" w:customStyle="1" w:styleId="mw-editsection1">
    <w:name w:val="mw-editsection1"/>
    <w:basedOn w:val="a0"/>
    <w:rsid w:val="00D00E22"/>
  </w:style>
  <w:style w:type="character" w:customStyle="1" w:styleId="mw-editsection-bracket">
    <w:name w:val="mw-editsection-bracket"/>
    <w:basedOn w:val="a0"/>
    <w:rsid w:val="00D00E22"/>
  </w:style>
  <w:style w:type="character" w:styleId="a7">
    <w:name w:val="Emphasis"/>
    <w:basedOn w:val="a0"/>
    <w:uiPriority w:val="20"/>
    <w:qFormat/>
    <w:rsid w:val="004703C2"/>
    <w:rPr>
      <w:i/>
      <w:iCs/>
    </w:rPr>
  </w:style>
  <w:style w:type="character" w:styleId="a8">
    <w:name w:val="Strong"/>
    <w:basedOn w:val="a0"/>
    <w:uiPriority w:val="22"/>
    <w:qFormat/>
    <w:rsid w:val="004703C2"/>
    <w:rPr>
      <w:b/>
      <w:bCs/>
    </w:rPr>
  </w:style>
  <w:style w:type="paragraph" w:styleId="a9">
    <w:name w:val="List Paragraph"/>
    <w:basedOn w:val="a"/>
    <w:uiPriority w:val="34"/>
    <w:qFormat/>
    <w:rsid w:val="004872AE"/>
    <w:pPr>
      <w:ind w:left="720"/>
      <w:contextualSpacing/>
    </w:pPr>
  </w:style>
</w:styles>
</file>

<file path=word/webSettings.xml><?xml version="1.0" encoding="utf-8"?>
<w:webSettings xmlns:r="http://schemas.openxmlformats.org/officeDocument/2006/relationships" xmlns:w="http://schemas.openxmlformats.org/wordprocessingml/2006/main">
  <w:divs>
    <w:div w:id="105471320">
      <w:bodyDiv w:val="1"/>
      <w:marLeft w:val="0"/>
      <w:marRight w:val="0"/>
      <w:marTop w:val="0"/>
      <w:marBottom w:val="0"/>
      <w:divBdr>
        <w:top w:val="none" w:sz="0" w:space="0" w:color="auto"/>
        <w:left w:val="none" w:sz="0" w:space="0" w:color="auto"/>
        <w:bottom w:val="none" w:sz="0" w:space="0" w:color="auto"/>
        <w:right w:val="none" w:sz="0" w:space="0" w:color="auto"/>
      </w:divBdr>
      <w:divsChild>
        <w:div w:id="1967197258">
          <w:marLeft w:val="0"/>
          <w:marRight w:val="0"/>
          <w:marTop w:val="0"/>
          <w:marBottom w:val="0"/>
          <w:divBdr>
            <w:top w:val="none" w:sz="0" w:space="0" w:color="auto"/>
            <w:left w:val="none" w:sz="0" w:space="0" w:color="auto"/>
            <w:bottom w:val="none" w:sz="0" w:space="0" w:color="auto"/>
            <w:right w:val="none" w:sz="0" w:space="0" w:color="auto"/>
          </w:divBdr>
          <w:divsChild>
            <w:div w:id="255603845">
              <w:marLeft w:val="0"/>
              <w:marRight w:val="0"/>
              <w:marTop w:val="0"/>
              <w:marBottom w:val="0"/>
              <w:divBdr>
                <w:top w:val="none" w:sz="0" w:space="0" w:color="auto"/>
                <w:left w:val="none" w:sz="0" w:space="0" w:color="auto"/>
                <w:bottom w:val="none" w:sz="0" w:space="0" w:color="auto"/>
                <w:right w:val="none" w:sz="0" w:space="0" w:color="auto"/>
              </w:divBdr>
              <w:divsChild>
                <w:div w:id="178473236">
                  <w:marLeft w:val="0"/>
                  <w:marRight w:val="0"/>
                  <w:marTop w:val="0"/>
                  <w:marBottom w:val="0"/>
                  <w:divBdr>
                    <w:top w:val="none" w:sz="0" w:space="0" w:color="auto"/>
                    <w:left w:val="none" w:sz="0" w:space="0" w:color="auto"/>
                    <w:bottom w:val="none" w:sz="0" w:space="0" w:color="auto"/>
                    <w:right w:val="none" w:sz="0" w:space="0" w:color="auto"/>
                  </w:divBdr>
                  <w:divsChild>
                    <w:div w:id="1496072083">
                      <w:marLeft w:val="0"/>
                      <w:marRight w:val="0"/>
                      <w:marTop w:val="0"/>
                      <w:marBottom w:val="0"/>
                      <w:divBdr>
                        <w:top w:val="none" w:sz="0" w:space="0" w:color="auto"/>
                        <w:left w:val="none" w:sz="0" w:space="0" w:color="auto"/>
                        <w:bottom w:val="none" w:sz="0" w:space="0" w:color="auto"/>
                        <w:right w:val="none" w:sz="0" w:space="0" w:color="auto"/>
                      </w:divBdr>
                      <w:divsChild>
                        <w:div w:id="480731856">
                          <w:marLeft w:val="0"/>
                          <w:marRight w:val="0"/>
                          <w:marTop w:val="0"/>
                          <w:marBottom w:val="0"/>
                          <w:divBdr>
                            <w:top w:val="none" w:sz="0" w:space="0" w:color="auto"/>
                            <w:left w:val="none" w:sz="0" w:space="0" w:color="auto"/>
                            <w:bottom w:val="none" w:sz="0" w:space="0" w:color="auto"/>
                            <w:right w:val="none" w:sz="0" w:space="0" w:color="auto"/>
                          </w:divBdr>
                          <w:divsChild>
                            <w:div w:id="609820718">
                              <w:marLeft w:val="0"/>
                              <w:marRight w:val="0"/>
                              <w:marTop w:val="0"/>
                              <w:marBottom w:val="0"/>
                              <w:divBdr>
                                <w:top w:val="none" w:sz="0" w:space="0" w:color="auto"/>
                                <w:left w:val="none" w:sz="0" w:space="0" w:color="auto"/>
                                <w:bottom w:val="none" w:sz="0" w:space="0" w:color="auto"/>
                                <w:right w:val="none" w:sz="0" w:space="0" w:color="auto"/>
                              </w:divBdr>
                              <w:divsChild>
                                <w:div w:id="692413558">
                                  <w:marLeft w:val="0"/>
                                  <w:marRight w:val="0"/>
                                  <w:marTop w:val="0"/>
                                  <w:marBottom w:val="0"/>
                                  <w:divBdr>
                                    <w:top w:val="none" w:sz="0" w:space="0" w:color="auto"/>
                                    <w:left w:val="none" w:sz="0" w:space="0" w:color="auto"/>
                                    <w:bottom w:val="none" w:sz="0" w:space="0" w:color="auto"/>
                                    <w:right w:val="none" w:sz="0" w:space="0" w:color="auto"/>
                                  </w:divBdr>
                                  <w:divsChild>
                                    <w:div w:id="80495899">
                                      <w:marLeft w:val="0"/>
                                      <w:marRight w:val="0"/>
                                      <w:marTop w:val="0"/>
                                      <w:marBottom w:val="0"/>
                                      <w:divBdr>
                                        <w:top w:val="none" w:sz="0" w:space="0" w:color="auto"/>
                                        <w:left w:val="none" w:sz="0" w:space="0" w:color="auto"/>
                                        <w:bottom w:val="none" w:sz="0" w:space="0" w:color="auto"/>
                                        <w:right w:val="none" w:sz="0" w:space="0" w:color="auto"/>
                                      </w:divBdr>
                                      <w:divsChild>
                                        <w:div w:id="19018392">
                                          <w:marLeft w:val="0"/>
                                          <w:marRight w:val="0"/>
                                          <w:marTop w:val="0"/>
                                          <w:marBottom w:val="0"/>
                                          <w:divBdr>
                                            <w:top w:val="none" w:sz="0" w:space="0" w:color="auto"/>
                                            <w:left w:val="none" w:sz="0" w:space="0" w:color="auto"/>
                                            <w:bottom w:val="none" w:sz="0" w:space="0" w:color="auto"/>
                                            <w:right w:val="none" w:sz="0" w:space="0" w:color="auto"/>
                                          </w:divBdr>
                                          <w:divsChild>
                                            <w:div w:id="34819748">
                                              <w:marLeft w:val="0"/>
                                              <w:marRight w:val="0"/>
                                              <w:marTop w:val="0"/>
                                              <w:marBottom w:val="0"/>
                                              <w:divBdr>
                                                <w:top w:val="none" w:sz="0" w:space="0" w:color="auto"/>
                                                <w:left w:val="none" w:sz="0" w:space="0" w:color="auto"/>
                                                <w:bottom w:val="none" w:sz="0" w:space="0" w:color="auto"/>
                                                <w:right w:val="none" w:sz="0" w:space="0" w:color="auto"/>
                                              </w:divBdr>
                                              <w:divsChild>
                                                <w:div w:id="1397555859">
                                                  <w:marLeft w:val="0"/>
                                                  <w:marRight w:val="0"/>
                                                  <w:marTop w:val="0"/>
                                                  <w:marBottom w:val="0"/>
                                                  <w:divBdr>
                                                    <w:top w:val="none" w:sz="0" w:space="0" w:color="auto"/>
                                                    <w:left w:val="none" w:sz="0" w:space="0" w:color="auto"/>
                                                    <w:bottom w:val="none" w:sz="0" w:space="0" w:color="auto"/>
                                                    <w:right w:val="none" w:sz="0" w:space="0" w:color="auto"/>
                                                  </w:divBdr>
                                                  <w:divsChild>
                                                    <w:div w:id="1430203020">
                                                      <w:marLeft w:val="0"/>
                                                      <w:marRight w:val="0"/>
                                                      <w:marTop w:val="0"/>
                                                      <w:marBottom w:val="0"/>
                                                      <w:divBdr>
                                                        <w:top w:val="none" w:sz="0" w:space="0" w:color="auto"/>
                                                        <w:left w:val="none" w:sz="0" w:space="0" w:color="auto"/>
                                                        <w:bottom w:val="none" w:sz="0" w:space="0" w:color="auto"/>
                                                        <w:right w:val="none" w:sz="0" w:space="0" w:color="auto"/>
                                                      </w:divBdr>
                                                    </w:div>
                                                  </w:divsChild>
                                                </w:div>
                                                <w:div w:id="120235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9472079">
      <w:bodyDiv w:val="1"/>
      <w:marLeft w:val="0"/>
      <w:marRight w:val="0"/>
      <w:marTop w:val="0"/>
      <w:marBottom w:val="0"/>
      <w:divBdr>
        <w:top w:val="none" w:sz="0" w:space="0" w:color="auto"/>
        <w:left w:val="none" w:sz="0" w:space="0" w:color="auto"/>
        <w:bottom w:val="none" w:sz="0" w:space="0" w:color="auto"/>
        <w:right w:val="none" w:sz="0" w:space="0" w:color="auto"/>
      </w:divBdr>
      <w:divsChild>
        <w:div w:id="992371549">
          <w:marLeft w:val="0"/>
          <w:marRight w:val="0"/>
          <w:marTop w:val="0"/>
          <w:marBottom w:val="0"/>
          <w:divBdr>
            <w:top w:val="none" w:sz="0" w:space="0" w:color="auto"/>
            <w:left w:val="none" w:sz="0" w:space="0" w:color="auto"/>
            <w:bottom w:val="none" w:sz="0" w:space="0" w:color="auto"/>
            <w:right w:val="none" w:sz="0" w:space="0" w:color="auto"/>
          </w:divBdr>
          <w:divsChild>
            <w:div w:id="1255239909">
              <w:marLeft w:val="0"/>
              <w:marRight w:val="0"/>
              <w:marTop w:val="0"/>
              <w:marBottom w:val="0"/>
              <w:divBdr>
                <w:top w:val="none" w:sz="0" w:space="0" w:color="auto"/>
                <w:left w:val="none" w:sz="0" w:space="0" w:color="auto"/>
                <w:bottom w:val="none" w:sz="0" w:space="0" w:color="auto"/>
                <w:right w:val="none" w:sz="0" w:space="0" w:color="auto"/>
              </w:divBdr>
              <w:divsChild>
                <w:div w:id="1721051428">
                  <w:marLeft w:val="0"/>
                  <w:marRight w:val="0"/>
                  <w:marTop w:val="0"/>
                  <w:marBottom w:val="0"/>
                  <w:divBdr>
                    <w:top w:val="none" w:sz="0" w:space="0" w:color="auto"/>
                    <w:left w:val="none" w:sz="0" w:space="0" w:color="auto"/>
                    <w:bottom w:val="none" w:sz="0" w:space="0" w:color="auto"/>
                    <w:right w:val="none" w:sz="0" w:space="0" w:color="auto"/>
                  </w:divBdr>
                </w:div>
                <w:div w:id="1645235136">
                  <w:marLeft w:val="0"/>
                  <w:marRight w:val="0"/>
                  <w:marTop w:val="0"/>
                  <w:marBottom w:val="0"/>
                  <w:divBdr>
                    <w:top w:val="none" w:sz="0" w:space="0" w:color="auto"/>
                    <w:left w:val="none" w:sz="0" w:space="0" w:color="auto"/>
                    <w:bottom w:val="none" w:sz="0" w:space="0" w:color="auto"/>
                    <w:right w:val="none" w:sz="0" w:space="0" w:color="auto"/>
                  </w:divBdr>
                </w:div>
                <w:div w:id="1303384798">
                  <w:marLeft w:val="0"/>
                  <w:marRight w:val="0"/>
                  <w:marTop w:val="0"/>
                  <w:marBottom w:val="0"/>
                  <w:divBdr>
                    <w:top w:val="none" w:sz="0" w:space="0" w:color="auto"/>
                    <w:left w:val="none" w:sz="0" w:space="0" w:color="auto"/>
                    <w:bottom w:val="none" w:sz="0" w:space="0" w:color="auto"/>
                    <w:right w:val="none" w:sz="0" w:space="0" w:color="auto"/>
                  </w:divBdr>
                  <w:divsChild>
                    <w:div w:id="40253972">
                      <w:marLeft w:val="0"/>
                      <w:marRight w:val="0"/>
                      <w:marTop w:val="0"/>
                      <w:marBottom w:val="0"/>
                      <w:divBdr>
                        <w:top w:val="none" w:sz="0" w:space="0" w:color="auto"/>
                        <w:left w:val="none" w:sz="0" w:space="0" w:color="auto"/>
                        <w:bottom w:val="none" w:sz="0" w:space="0" w:color="auto"/>
                        <w:right w:val="none" w:sz="0" w:space="0" w:color="auto"/>
                      </w:divBdr>
                      <w:divsChild>
                        <w:div w:id="709188251">
                          <w:marLeft w:val="0"/>
                          <w:marRight w:val="0"/>
                          <w:marTop w:val="0"/>
                          <w:marBottom w:val="0"/>
                          <w:divBdr>
                            <w:top w:val="none" w:sz="0" w:space="0" w:color="auto"/>
                            <w:left w:val="none" w:sz="0" w:space="0" w:color="auto"/>
                            <w:bottom w:val="none" w:sz="0" w:space="0" w:color="auto"/>
                            <w:right w:val="none" w:sz="0" w:space="0" w:color="auto"/>
                          </w:divBdr>
                          <w:divsChild>
                            <w:div w:id="73925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759386">
                      <w:marLeft w:val="0"/>
                      <w:marRight w:val="0"/>
                      <w:marTop w:val="0"/>
                      <w:marBottom w:val="0"/>
                      <w:divBdr>
                        <w:top w:val="none" w:sz="0" w:space="0" w:color="auto"/>
                        <w:left w:val="none" w:sz="0" w:space="0" w:color="auto"/>
                        <w:bottom w:val="none" w:sz="0" w:space="0" w:color="auto"/>
                        <w:right w:val="none" w:sz="0" w:space="0" w:color="auto"/>
                      </w:divBdr>
                      <w:divsChild>
                        <w:div w:id="805241477">
                          <w:marLeft w:val="0"/>
                          <w:marRight w:val="0"/>
                          <w:marTop w:val="0"/>
                          <w:marBottom w:val="0"/>
                          <w:divBdr>
                            <w:top w:val="none" w:sz="0" w:space="0" w:color="auto"/>
                            <w:left w:val="none" w:sz="0" w:space="0" w:color="auto"/>
                            <w:bottom w:val="none" w:sz="0" w:space="0" w:color="auto"/>
                            <w:right w:val="none" w:sz="0" w:space="0" w:color="auto"/>
                          </w:divBdr>
                          <w:divsChild>
                            <w:div w:id="49795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764328">
                      <w:marLeft w:val="0"/>
                      <w:marRight w:val="0"/>
                      <w:marTop w:val="0"/>
                      <w:marBottom w:val="0"/>
                      <w:divBdr>
                        <w:top w:val="none" w:sz="0" w:space="0" w:color="auto"/>
                        <w:left w:val="none" w:sz="0" w:space="0" w:color="auto"/>
                        <w:bottom w:val="none" w:sz="0" w:space="0" w:color="auto"/>
                        <w:right w:val="none" w:sz="0" w:space="0" w:color="auto"/>
                      </w:divBdr>
                      <w:divsChild>
                        <w:div w:id="137772551">
                          <w:marLeft w:val="0"/>
                          <w:marRight w:val="0"/>
                          <w:marTop w:val="0"/>
                          <w:marBottom w:val="0"/>
                          <w:divBdr>
                            <w:top w:val="none" w:sz="0" w:space="0" w:color="auto"/>
                            <w:left w:val="none" w:sz="0" w:space="0" w:color="auto"/>
                            <w:bottom w:val="none" w:sz="0" w:space="0" w:color="auto"/>
                            <w:right w:val="none" w:sz="0" w:space="0" w:color="auto"/>
                          </w:divBdr>
                          <w:divsChild>
                            <w:div w:id="17322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798992">
                      <w:marLeft w:val="0"/>
                      <w:marRight w:val="0"/>
                      <w:marTop w:val="0"/>
                      <w:marBottom w:val="0"/>
                      <w:divBdr>
                        <w:top w:val="none" w:sz="0" w:space="0" w:color="auto"/>
                        <w:left w:val="none" w:sz="0" w:space="0" w:color="auto"/>
                        <w:bottom w:val="none" w:sz="0" w:space="0" w:color="auto"/>
                        <w:right w:val="none" w:sz="0" w:space="0" w:color="auto"/>
                      </w:divBdr>
                      <w:divsChild>
                        <w:div w:id="762385789">
                          <w:marLeft w:val="0"/>
                          <w:marRight w:val="0"/>
                          <w:marTop w:val="0"/>
                          <w:marBottom w:val="0"/>
                          <w:divBdr>
                            <w:top w:val="none" w:sz="0" w:space="0" w:color="auto"/>
                            <w:left w:val="none" w:sz="0" w:space="0" w:color="auto"/>
                            <w:bottom w:val="none" w:sz="0" w:space="0" w:color="auto"/>
                            <w:right w:val="none" w:sz="0" w:space="0" w:color="auto"/>
                          </w:divBdr>
                          <w:divsChild>
                            <w:div w:id="37508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7456693">
      <w:bodyDiv w:val="1"/>
      <w:marLeft w:val="0"/>
      <w:marRight w:val="0"/>
      <w:marTop w:val="0"/>
      <w:marBottom w:val="0"/>
      <w:divBdr>
        <w:top w:val="none" w:sz="0" w:space="0" w:color="auto"/>
        <w:left w:val="none" w:sz="0" w:space="0" w:color="auto"/>
        <w:bottom w:val="none" w:sz="0" w:space="0" w:color="auto"/>
        <w:right w:val="none" w:sz="0" w:space="0" w:color="auto"/>
      </w:divBdr>
      <w:divsChild>
        <w:div w:id="602108296">
          <w:marLeft w:val="0"/>
          <w:marRight w:val="0"/>
          <w:marTop w:val="0"/>
          <w:marBottom w:val="0"/>
          <w:divBdr>
            <w:top w:val="none" w:sz="0" w:space="0" w:color="auto"/>
            <w:left w:val="none" w:sz="0" w:space="0" w:color="auto"/>
            <w:bottom w:val="none" w:sz="0" w:space="0" w:color="auto"/>
            <w:right w:val="none" w:sz="0" w:space="0" w:color="auto"/>
          </w:divBdr>
          <w:divsChild>
            <w:div w:id="577522244">
              <w:marLeft w:val="0"/>
              <w:marRight w:val="0"/>
              <w:marTop w:val="0"/>
              <w:marBottom w:val="0"/>
              <w:divBdr>
                <w:top w:val="none" w:sz="0" w:space="0" w:color="auto"/>
                <w:left w:val="none" w:sz="0" w:space="0" w:color="auto"/>
                <w:bottom w:val="none" w:sz="0" w:space="0" w:color="auto"/>
                <w:right w:val="none" w:sz="0" w:space="0" w:color="auto"/>
              </w:divBdr>
              <w:divsChild>
                <w:div w:id="2224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762280">
      <w:bodyDiv w:val="1"/>
      <w:marLeft w:val="0"/>
      <w:marRight w:val="0"/>
      <w:marTop w:val="0"/>
      <w:marBottom w:val="0"/>
      <w:divBdr>
        <w:top w:val="none" w:sz="0" w:space="0" w:color="auto"/>
        <w:left w:val="none" w:sz="0" w:space="0" w:color="auto"/>
        <w:bottom w:val="none" w:sz="0" w:space="0" w:color="auto"/>
        <w:right w:val="none" w:sz="0" w:space="0" w:color="auto"/>
      </w:divBdr>
      <w:divsChild>
        <w:div w:id="24986469">
          <w:marLeft w:val="0"/>
          <w:marRight w:val="0"/>
          <w:marTop w:val="0"/>
          <w:marBottom w:val="0"/>
          <w:divBdr>
            <w:top w:val="none" w:sz="0" w:space="0" w:color="auto"/>
            <w:left w:val="none" w:sz="0" w:space="0" w:color="auto"/>
            <w:bottom w:val="none" w:sz="0" w:space="0" w:color="auto"/>
            <w:right w:val="none" w:sz="0" w:space="0" w:color="auto"/>
          </w:divBdr>
          <w:divsChild>
            <w:div w:id="1060709812">
              <w:marLeft w:val="0"/>
              <w:marRight w:val="0"/>
              <w:marTop w:val="0"/>
              <w:marBottom w:val="0"/>
              <w:divBdr>
                <w:top w:val="none" w:sz="0" w:space="0" w:color="auto"/>
                <w:left w:val="none" w:sz="0" w:space="0" w:color="auto"/>
                <w:bottom w:val="none" w:sz="0" w:space="0" w:color="auto"/>
                <w:right w:val="none" w:sz="0" w:space="0" w:color="auto"/>
              </w:divBdr>
              <w:divsChild>
                <w:div w:id="1801875749">
                  <w:marLeft w:val="0"/>
                  <w:marRight w:val="0"/>
                  <w:marTop w:val="0"/>
                  <w:marBottom w:val="0"/>
                  <w:divBdr>
                    <w:top w:val="none" w:sz="0" w:space="0" w:color="auto"/>
                    <w:left w:val="none" w:sz="0" w:space="0" w:color="auto"/>
                    <w:bottom w:val="none" w:sz="0" w:space="0" w:color="auto"/>
                    <w:right w:val="none" w:sz="0" w:space="0" w:color="auto"/>
                  </w:divBdr>
                  <w:divsChild>
                    <w:div w:id="1605649849">
                      <w:marLeft w:val="0"/>
                      <w:marRight w:val="0"/>
                      <w:marTop w:val="0"/>
                      <w:marBottom w:val="0"/>
                      <w:divBdr>
                        <w:top w:val="none" w:sz="0" w:space="0" w:color="auto"/>
                        <w:left w:val="none" w:sz="0" w:space="0" w:color="auto"/>
                        <w:bottom w:val="none" w:sz="0" w:space="0" w:color="auto"/>
                        <w:right w:val="none" w:sz="0" w:space="0" w:color="auto"/>
                      </w:divBdr>
                    </w:div>
                    <w:div w:id="1693385816">
                      <w:marLeft w:val="0"/>
                      <w:marRight w:val="0"/>
                      <w:marTop w:val="0"/>
                      <w:marBottom w:val="0"/>
                      <w:divBdr>
                        <w:top w:val="none" w:sz="0" w:space="0" w:color="auto"/>
                        <w:left w:val="none" w:sz="0" w:space="0" w:color="auto"/>
                        <w:bottom w:val="none" w:sz="0" w:space="0" w:color="auto"/>
                        <w:right w:val="none" w:sz="0" w:space="0" w:color="auto"/>
                      </w:divBdr>
                    </w:div>
                    <w:div w:id="1971207291">
                      <w:marLeft w:val="0"/>
                      <w:marRight w:val="0"/>
                      <w:marTop w:val="0"/>
                      <w:marBottom w:val="0"/>
                      <w:divBdr>
                        <w:top w:val="none" w:sz="0" w:space="0" w:color="auto"/>
                        <w:left w:val="none" w:sz="0" w:space="0" w:color="auto"/>
                        <w:bottom w:val="none" w:sz="0" w:space="0" w:color="auto"/>
                        <w:right w:val="none" w:sz="0" w:space="0" w:color="auto"/>
                      </w:divBdr>
                      <w:divsChild>
                        <w:div w:id="1426610185">
                          <w:marLeft w:val="0"/>
                          <w:marRight w:val="0"/>
                          <w:marTop w:val="0"/>
                          <w:marBottom w:val="0"/>
                          <w:divBdr>
                            <w:top w:val="none" w:sz="0" w:space="0" w:color="auto"/>
                            <w:left w:val="none" w:sz="0" w:space="0" w:color="auto"/>
                            <w:bottom w:val="none" w:sz="0" w:space="0" w:color="auto"/>
                            <w:right w:val="none" w:sz="0" w:space="0" w:color="auto"/>
                          </w:divBdr>
                          <w:divsChild>
                            <w:div w:id="51997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003178">
                      <w:marLeft w:val="0"/>
                      <w:marRight w:val="0"/>
                      <w:marTop w:val="0"/>
                      <w:marBottom w:val="0"/>
                      <w:divBdr>
                        <w:top w:val="none" w:sz="0" w:space="0" w:color="auto"/>
                        <w:left w:val="none" w:sz="0" w:space="0" w:color="auto"/>
                        <w:bottom w:val="none" w:sz="0" w:space="0" w:color="auto"/>
                        <w:right w:val="none" w:sz="0" w:space="0" w:color="auto"/>
                      </w:divBdr>
                      <w:divsChild>
                        <w:div w:id="381172784">
                          <w:marLeft w:val="0"/>
                          <w:marRight w:val="0"/>
                          <w:marTop w:val="0"/>
                          <w:marBottom w:val="0"/>
                          <w:divBdr>
                            <w:top w:val="none" w:sz="0" w:space="0" w:color="auto"/>
                            <w:left w:val="none" w:sz="0" w:space="0" w:color="auto"/>
                            <w:bottom w:val="none" w:sz="0" w:space="0" w:color="auto"/>
                            <w:right w:val="none" w:sz="0" w:space="0" w:color="auto"/>
                          </w:divBdr>
                          <w:divsChild>
                            <w:div w:id="370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783802">
                      <w:marLeft w:val="0"/>
                      <w:marRight w:val="0"/>
                      <w:marTop w:val="0"/>
                      <w:marBottom w:val="0"/>
                      <w:divBdr>
                        <w:top w:val="none" w:sz="0" w:space="0" w:color="auto"/>
                        <w:left w:val="none" w:sz="0" w:space="0" w:color="auto"/>
                        <w:bottom w:val="none" w:sz="0" w:space="0" w:color="auto"/>
                        <w:right w:val="none" w:sz="0" w:space="0" w:color="auto"/>
                      </w:divBdr>
                    </w:div>
                    <w:div w:id="1176115934">
                      <w:marLeft w:val="0"/>
                      <w:marRight w:val="0"/>
                      <w:marTop w:val="0"/>
                      <w:marBottom w:val="0"/>
                      <w:divBdr>
                        <w:top w:val="none" w:sz="0" w:space="0" w:color="auto"/>
                        <w:left w:val="none" w:sz="0" w:space="0" w:color="auto"/>
                        <w:bottom w:val="none" w:sz="0" w:space="0" w:color="auto"/>
                        <w:right w:val="none" w:sz="0" w:space="0" w:color="auto"/>
                      </w:divBdr>
                      <w:divsChild>
                        <w:div w:id="523522526">
                          <w:marLeft w:val="0"/>
                          <w:marRight w:val="0"/>
                          <w:marTop w:val="0"/>
                          <w:marBottom w:val="0"/>
                          <w:divBdr>
                            <w:top w:val="none" w:sz="0" w:space="0" w:color="auto"/>
                            <w:left w:val="none" w:sz="0" w:space="0" w:color="auto"/>
                            <w:bottom w:val="none" w:sz="0" w:space="0" w:color="auto"/>
                            <w:right w:val="none" w:sz="0" w:space="0" w:color="auto"/>
                          </w:divBdr>
                          <w:divsChild>
                            <w:div w:id="31348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437994">
                      <w:marLeft w:val="0"/>
                      <w:marRight w:val="0"/>
                      <w:marTop w:val="0"/>
                      <w:marBottom w:val="0"/>
                      <w:divBdr>
                        <w:top w:val="none" w:sz="0" w:space="0" w:color="auto"/>
                        <w:left w:val="none" w:sz="0" w:space="0" w:color="auto"/>
                        <w:bottom w:val="none" w:sz="0" w:space="0" w:color="auto"/>
                        <w:right w:val="none" w:sz="0" w:space="0" w:color="auto"/>
                      </w:divBdr>
                    </w:div>
                    <w:div w:id="1047294309">
                      <w:marLeft w:val="0"/>
                      <w:marRight w:val="0"/>
                      <w:marTop w:val="0"/>
                      <w:marBottom w:val="0"/>
                      <w:divBdr>
                        <w:top w:val="none" w:sz="0" w:space="0" w:color="auto"/>
                        <w:left w:val="none" w:sz="0" w:space="0" w:color="auto"/>
                        <w:bottom w:val="none" w:sz="0" w:space="0" w:color="auto"/>
                        <w:right w:val="none" w:sz="0" w:space="0" w:color="auto"/>
                      </w:divBdr>
                      <w:divsChild>
                        <w:div w:id="1196696817">
                          <w:marLeft w:val="0"/>
                          <w:marRight w:val="0"/>
                          <w:marTop w:val="0"/>
                          <w:marBottom w:val="0"/>
                          <w:divBdr>
                            <w:top w:val="none" w:sz="0" w:space="0" w:color="auto"/>
                            <w:left w:val="none" w:sz="0" w:space="0" w:color="auto"/>
                            <w:bottom w:val="none" w:sz="0" w:space="0" w:color="auto"/>
                            <w:right w:val="none" w:sz="0" w:space="0" w:color="auto"/>
                          </w:divBdr>
                          <w:divsChild>
                            <w:div w:id="95941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323266">
      <w:bodyDiv w:val="1"/>
      <w:marLeft w:val="0"/>
      <w:marRight w:val="0"/>
      <w:marTop w:val="0"/>
      <w:marBottom w:val="0"/>
      <w:divBdr>
        <w:top w:val="none" w:sz="0" w:space="0" w:color="auto"/>
        <w:left w:val="none" w:sz="0" w:space="0" w:color="auto"/>
        <w:bottom w:val="none" w:sz="0" w:space="0" w:color="auto"/>
        <w:right w:val="none" w:sz="0" w:space="0" w:color="auto"/>
      </w:divBdr>
      <w:divsChild>
        <w:div w:id="2056001013">
          <w:marLeft w:val="0"/>
          <w:marRight w:val="0"/>
          <w:marTop w:val="0"/>
          <w:marBottom w:val="0"/>
          <w:divBdr>
            <w:top w:val="none" w:sz="0" w:space="0" w:color="auto"/>
            <w:left w:val="none" w:sz="0" w:space="0" w:color="auto"/>
            <w:bottom w:val="none" w:sz="0" w:space="0" w:color="auto"/>
            <w:right w:val="none" w:sz="0" w:space="0" w:color="auto"/>
          </w:divBdr>
          <w:divsChild>
            <w:div w:id="162205407">
              <w:marLeft w:val="0"/>
              <w:marRight w:val="0"/>
              <w:marTop w:val="0"/>
              <w:marBottom w:val="0"/>
              <w:divBdr>
                <w:top w:val="none" w:sz="0" w:space="0" w:color="auto"/>
                <w:left w:val="none" w:sz="0" w:space="0" w:color="auto"/>
                <w:bottom w:val="none" w:sz="0" w:space="0" w:color="auto"/>
                <w:right w:val="none" w:sz="0" w:space="0" w:color="auto"/>
              </w:divBdr>
              <w:divsChild>
                <w:div w:id="928125423">
                  <w:marLeft w:val="0"/>
                  <w:marRight w:val="0"/>
                  <w:marTop w:val="0"/>
                  <w:marBottom w:val="0"/>
                  <w:divBdr>
                    <w:top w:val="none" w:sz="0" w:space="0" w:color="auto"/>
                    <w:left w:val="none" w:sz="0" w:space="0" w:color="auto"/>
                    <w:bottom w:val="none" w:sz="0" w:space="0" w:color="auto"/>
                    <w:right w:val="none" w:sz="0" w:space="0" w:color="auto"/>
                  </w:divBdr>
                  <w:divsChild>
                    <w:div w:id="1352488550">
                      <w:marLeft w:val="0"/>
                      <w:marRight w:val="0"/>
                      <w:marTop w:val="0"/>
                      <w:marBottom w:val="0"/>
                      <w:divBdr>
                        <w:top w:val="none" w:sz="0" w:space="0" w:color="auto"/>
                        <w:left w:val="none" w:sz="0" w:space="0" w:color="auto"/>
                        <w:bottom w:val="none" w:sz="0" w:space="0" w:color="auto"/>
                        <w:right w:val="none" w:sz="0" w:space="0" w:color="auto"/>
                      </w:divBdr>
                      <w:divsChild>
                        <w:div w:id="449085384">
                          <w:marLeft w:val="0"/>
                          <w:marRight w:val="0"/>
                          <w:marTop w:val="0"/>
                          <w:marBottom w:val="0"/>
                          <w:divBdr>
                            <w:top w:val="none" w:sz="0" w:space="0" w:color="auto"/>
                            <w:left w:val="none" w:sz="0" w:space="0" w:color="auto"/>
                            <w:bottom w:val="none" w:sz="0" w:space="0" w:color="auto"/>
                            <w:right w:val="none" w:sz="0" w:space="0" w:color="auto"/>
                          </w:divBdr>
                          <w:divsChild>
                            <w:div w:id="1727531139">
                              <w:marLeft w:val="0"/>
                              <w:marRight w:val="0"/>
                              <w:marTop w:val="0"/>
                              <w:marBottom w:val="0"/>
                              <w:divBdr>
                                <w:top w:val="none" w:sz="0" w:space="0" w:color="auto"/>
                                <w:left w:val="none" w:sz="0" w:space="0" w:color="auto"/>
                                <w:bottom w:val="none" w:sz="0" w:space="0" w:color="auto"/>
                                <w:right w:val="none" w:sz="0" w:space="0" w:color="auto"/>
                              </w:divBdr>
                              <w:divsChild>
                                <w:div w:id="1289386672">
                                  <w:marLeft w:val="0"/>
                                  <w:marRight w:val="0"/>
                                  <w:marTop w:val="0"/>
                                  <w:marBottom w:val="0"/>
                                  <w:divBdr>
                                    <w:top w:val="none" w:sz="0" w:space="0" w:color="auto"/>
                                    <w:left w:val="none" w:sz="0" w:space="0" w:color="auto"/>
                                    <w:bottom w:val="none" w:sz="0" w:space="0" w:color="auto"/>
                                    <w:right w:val="none" w:sz="0" w:space="0" w:color="auto"/>
                                  </w:divBdr>
                                  <w:divsChild>
                                    <w:div w:id="1916434349">
                                      <w:marLeft w:val="0"/>
                                      <w:marRight w:val="0"/>
                                      <w:marTop w:val="0"/>
                                      <w:marBottom w:val="0"/>
                                      <w:divBdr>
                                        <w:top w:val="none" w:sz="0" w:space="0" w:color="auto"/>
                                        <w:left w:val="none" w:sz="0" w:space="0" w:color="auto"/>
                                        <w:bottom w:val="none" w:sz="0" w:space="0" w:color="auto"/>
                                        <w:right w:val="none" w:sz="0" w:space="0" w:color="auto"/>
                                      </w:divBdr>
                                      <w:divsChild>
                                        <w:div w:id="1173691687">
                                          <w:marLeft w:val="0"/>
                                          <w:marRight w:val="0"/>
                                          <w:marTop w:val="0"/>
                                          <w:marBottom w:val="0"/>
                                          <w:divBdr>
                                            <w:top w:val="none" w:sz="0" w:space="0" w:color="auto"/>
                                            <w:left w:val="none" w:sz="0" w:space="0" w:color="auto"/>
                                            <w:bottom w:val="none" w:sz="0" w:space="0" w:color="auto"/>
                                            <w:right w:val="none" w:sz="0" w:space="0" w:color="auto"/>
                                          </w:divBdr>
                                          <w:divsChild>
                                            <w:div w:id="675500390">
                                              <w:marLeft w:val="0"/>
                                              <w:marRight w:val="0"/>
                                              <w:marTop w:val="0"/>
                                              <w:marBottom w:val="0"/>
                                              <w:divBdr>
                                                <w:top w:val="none" w:sz="0" w:space="0" w:color="auto"/>
                                                <w:left w:val="none" w:sz="0" w:space="0" w:color="auto"/>
                                                <w:bottom w:val="none" w:sz="0" w:space="0" w:color="auto"/>
                                                <w:right w:val="none" w:sz="0" w:space="0" w:color="auto"/>
                                              </w:divBdr>
                                              <w:divsChild>
                                                <w:div w:id="376510225">
                                                  <w:marLeft w:val="0"/>
                                                  <w:marRight w:val="0"/>
                                                  <w:marTop w:val="0"/>
                                                  <w:marBottom w:val="0"/>
                                                  <w:divBdr>
                                                    <w:top w:val="none" w:sz="0" w:space="0" w:color="auto"/>
                                                    <w:left w:val="none" w:sz="0" w:space="0" w:color="auto"/>
                                                    <w:bottom w:val="none" w:sz="0" w:space="0" w:color="auto"/>
                                                    <w:right w:val="none" w:sz="0" w:space="0" w:color="auto"/>
                                                  </w:divBdr>
                                                  <w:divsChild>
                                                    <w:div w:id="263146949">
                                                      <w:marLeft w:val="0"/>
                                                      <w:marRight w:val="0"/>
                                                      <w:marTop w:val="0"/>
                                                      <w:marBottom w:val="0"/>
                                                      <w:divBdr>
                                                        <w:top w:val="none" w:sz="0" w:space="0" w:color="auto"/>
                                                        <w:left w:val="none" w:sz="0" w:space="0" w:color="auto"/>
                                                        <w:bottom w:val="none" w:sz="0" w:space="0" w:color="auto"/>
                                                        <w:right w:val="none" w:sz="0" w:space="0" w:color="auto"/>
                                                      </w:divBdr>
                                                    </w:div>
                                                  </w:divsChild>
                                                </w:div>
                                                <w:div w:id="213571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42854132">
      <w:bodyDiv w:val="1"/>
      <w:marLeft w:val="0"/>
      <w:marRight w:val="0"/>
      <w:marTop w:val="0"/>
      <w:marBottom w:val="0"/>
      <w:divBdr>
        <w:top w:val="none" w:sz="0" w:space="0" w:color="auto"/>
        <w:left w:val="none" w:sz="0" w:space="0" w:color="auto"/>
        <w:bottom w:val="none" w:sz="0" w:space="0" w:color="auto"/>
        <w:right w:val="none" w:sz="0" w:space="0" w:color="auto"/>
      </w:divBdr>
      <w:divsChild>
        <w:div w:id="1663504458">
          <w:marLeft w:val="0"/>
          <w:marRight w:val="0"/>
          <w:marTop w:val="0"/>
          <w:marBottom w:val="0"/>
          <w:divBdr>
            <w:top w:val="none" w:sz="0" w:space="0" w:color="auto"/>
            <w:left w:val="none" w:sz="0" w:space="0" w:color="auto"/>
            <w:bottom w:val="none" w:sz="0" w:space="0" w:color="auto"/>
            <w:right w:val="none" w:sz="0" w:space="0" w:color="auto"/>
          </w:divBdr>
          <w:divsChild>
            <w:div w:id="1884049873">
              <w:marLeft w:val="0"/>
              <w:marRight w:val="0"/>
              <w:marTop w:val="0"/>
              <w:marBottom w:val="0"/>
              <w:divBdr>
                <w:top w:val="none" w:sz="0" w:space="0" w:color="auto"/>
                <w:left w:val="none" w:sz="0" w:space="0" w:color="auto"/>
                <w:bottom w:val="none" w:sz="0" w:space="0" w:color="auto"/>
                <w:right w:val="none" w:sz="0" w:space="0" w:color="auto"/>
              </w:divBdr>
              <w:divsChild>
                <w:div w:id="1519343982">
                  <w:marLeft w:val="0"/>
                  <w:marRight w:val="0"/>
                  <w:marTop w:val="0"/>
                  <w:marBottom w:val="0"/>
                  <w:divBdr>
                    <w:top w:val="none" w:sz="0" w:space="0" w:color="auto"/>
                    <w:left w:val="none" w:sz="0" w:space="0" w:color="auto"/>
                    <w:bottom w:val="none" w:sz="0" w:space="0" w:color="auto"/>
                    <w:right w:val="none" w:sz="0" w:space="0" w:color="auto"/>
                  </w:divBdr>
                  <w:divsChild>
                    <w:div w:id="700478648">
                      <w:marLeft w:val="0"/>
                      <w:marRight w:val="0"/>
                      <w:marTop w:val="0"/>
                      <w:marBottom w:val="0"/>
                      <w:divBdr>
                        <w:top w:val="none" w:sz="0" w:space="0" w:color="auto"/>
                        <w:left w:val="none" w:sz="0" w:space="0" w:color="auto"/>
                        <w:bottom w:val="none" w:sz="0" w:space="0" w:color="auto"/>
                        <w:right w:val="none" w:sz="0" w:space="0" w:color="auto"/>
                      </w:divBdr>
                      <w:divsChild>
                        <w:div w:id="1652101329">
                          <w:marLeft w:val="0"/>
                          <w:marRight w:val="0"/>
                          <w:marTop w:val="0"/>
                          <w:marBottom w:val="0"/>
                          <w:divBdr>
                            <w:top w:val="none" w:sz="0" w:space="0" w:color="auto"/>
                            <w:left w:val="none" w:sz="0" w:space="0" w:color="auto"/>
                            <w:bottom w:val="none" w:sz="0" w:space="0" w:color="auto"/>
                            <w:right w:val="none" w:sz="0" w:space="0" w:color="auto"/>
                          </w:divBdr>
                          <w:divsChild>
                            <w:div w:id="998924908">
                              <w:marLeft w:val="0"/>
                              <w:marRight w:val="0"/>
                              <w:marTop w:val="0"/>
                              <w:marBottom w:val="0"/>
                              <w:divBdr>
                                <w:top w:val="none" w:sz="0" w:space="0" w:color="auto"/>
                                <w:left w:val="none" w:sz="0" w:space="0" w:color="auto"/>
                                <w:bottom w:val="none" w:sz="0" w:space="0" w:color="auto"/>
                                <w:right w:val="none" w:sz="0" w:space="0" w:color="auto"/>
                              </w:divBdr>
                              <w:divsChild>
                                <w:div w:id="554974847">
                                  <w:marLeft w:val="0"/>
                                  <w:marRight w:val="0"/>
                                  <w:marTop w:val="0"/>
                                  <w:marBottom w:val="0"/>
                                  <w:divBdr>
                                    <w:top w:val="none" w:sz="0" w:space="0" w:color="auto"/>
                                    <w:left w:val="none" w:sz="0" w:space="0" w:color="auto"/>
                                    <w:bottom w:val="none" w:sz="0" w:space="0" w:color="auto"/>
                                    <w:right w:val="none" w:sz="0" w:space="0" w:color="auto"/>
                                  </w:divBdr>
                                </w:div>
                                <w:div w:id="644088414">
                                  <w:marLeft w:val="0"/>
                                  <w:marRight w:val="0"/>
                                  <w:marTop w:val="0"/>
                                  <w:marBottom w:val="0"/>
                                  <w:divBdr>
                                    <w:top w:val="none" w:sz="0" w:space="0" w:color="auto"/>
                                    <w:left w:val="none" w:sz="0" w:space="0" w:color="auto"/>
                                    <w:bottom w:val="none" w:sz="0" w:space="0" w:color="auto"/>
                                    <w:right w:val="none" w:sz="0" w:space="0" w:color="auto"/>
                                  </w:divBdr>
                                </w:div>
                                <w:div w:id="147432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kk.wikipedia.org/wiki/%D0%A1%D2%AF%D1%82" TargetMode="External"/><Relationship Id="rId21" Type="http://schemas.openxmlformats.org/officeDocument/2006/relationships/hyperlink" Target="https://kk.wikipedia.org/wiki/%D0%90%D1%83%D2%93%D0%B0%D0%BD%D1%81%D1%82%D0%B0%D0%BD" TargetMode="External"/><Relationship Id="rId42" Type="http://schemas.openxmlformats.org/officeDocument/2006/relationships/hyperlink" Target="https://kk.wikipedia.org/wiki/%D2%9A%D0%B0%D1%80%D0%B0_%D1%82%D0%B5%D2%A3%D1%96%D0%B7" TargetMode="External"/><Relationship Id="rId47" Type="http://schemas.openxmlformats.org/officeDocument/2006/relationships/hyperlink" Target="https://kk.wikipedia.org/wiki/%D0%9A%D0%B8%D0%BC%D0%BC%D0%B5%D1%80%D0%B8%D1%8F%D0%BB%D1%8B%D2%9B%D1%82%D0%B0%D1%80" TargetMode="External"/><Relationship Id="rId63" Type="http://schemas.openxmlformats.org/officeDocument/2006/relationships/hyperlink" Target="https://kk.wikipedia.org/wiki/%D0%9C%D0%B0%D1%80%D0%B3%D0%B8%D0%B0%D0%BD%D0%B0" TargetMode="External"/><Relationship Id="rId68" Type="http://schemas.openxmlformats.org/officeDocument/2006/relationships/hyperlink" Target="https://kk.wikipedia.org/wiki/%D0%9C%D0%B0%D1%81%D1%81%D0%B0%D0%B3%D0%B5%D1%82%D1%82%D0%B5%D1%80" TargetMode="External"/><Relationship Id="rId84" Type="http://schemas.openxmlformats.org/officeDocument/2006/relationships/hyperlink" Target="https://kk.wikipedia.org/wiki/%D2%92%D2%B1%D0%BD%D0%B4%D0%B0%D1%80" TargetMode="External"/><Relationship Id="rId89" Type="http://schemas.openxmlformats.org/officeDocument/2006/relationships/hyperlink" Target="https://kk.wikipedia.org/w/index.php?title=%D0%9E%D1%80%D0%B4%D0%BE%D1%81&amp;action=edit&amp;redlink=1" TargetMode="External"/><Relationship Id="rId112" Type="http://schemas.openxmlformats.org/officeDocument/2006/relationships/hyperlink" Target="https://kk.wikipedia.org/w/index.php?title=%D2%B0%D0%BB%D1%8B_%D0%B6%D2%AF%D0%B7%D1%96&amp;action=edit&amp;redlink=1" TargetMode="External"/><Relationship Id="rId133" Type="http://schemas.openxmlformats.org/officeDocument/2006/relationships/hyperlink" Target="https://kk.wikipedia.org/wiki/%D2%9A%D0%B0%D1%80%D0%BB%D2%B1%D2%9B_%D2%9B%D0%B0%D2%93%D0%B0%D0%BD%D0%B0%D1%82%D1%8B" TargetMode="External"/><Relationship Id="rId138" Type="http://schemas.openxmlformats.org/officeDocument/2006/relationships/hyperlink" Target="https://kk.wikipedia.org/wiki/%D0%A2%D2%AF%D1%80%D0%BA%D1%96%D1%81%D1%82%D0%B0%D0%BD" TargetMode="External"/><Relationship Id="rId154" Type="http://schemas.openxmlformats.org/officeDocument/2006/relationships/hyperlink" Target="https://kk.wikipedia.org/wiki/%D0%96%D0%B5%D1%82%D1%96%D1%81%D1%83" TargetMode="External"/><Relationship Id="rId159" Type="http://schemas.openxmlformats.org/officeDocument/2006/relationships/hyperlink" Target="https://kk.wikipedia.org/wiki/%D0%A2%D0%B0%D0%BB%D0%B0%D1%81" TargetMode="External"/><Relationship Id="rId175" Type="http://schemas.openxmlformats.org/officeDocument/2006/relationships/hyperlink" Target="https://kk.wikipedia.org/wiki/%D0%94%D2%AF%D0%BD%D0%B3%D0%B5%D0%BD%D0%B5" TargetMode="External"/><Relationship Id="rId170" Type="http://schemas.openxmlformats.org/officeDocument/2006/relationships/hyperlink" Target="https://kk.wikipedia.org/w/index.php?title=%D0%A2%D1%83%D0%B2%D0%B0&amp;action=edit&amp;redlink=1" TargetMode="External"/><Relationship Id="rId191" Type="http://schemas.openxmlformats.org/officeDocument/2006/relationships/hyperlink" Target="https://kk.wikipedia.org/wiki/%D0%A1%D0%B0%D0%B9%D1%80%D0%B0%D0%BC" TargetMode="External"/><Relationship Id="rId196" Type="http://schemas.openxmlformats.org/officeDocument/2006/relationships/fontTable" Target="fontTable.xml"/><Relationship Id="rId16" Type="http://schemas.openxmlformats.org/officeDocument/2006/relationships/hyperlink" Target="https://kk.wikipedia.org/wiki/%D0%90%D0%BD%D0%B4%D1%80%D0%BE%D0%BD_%D0%BC%D3%99%D0%B4%D0%B5%D0%BD%D0%B8%D0%B5%D1%82%D1%96" TargetMode="External"/><Relationship Id="rId107" Type="http://schemas.openxmlformats.org/officeDocument/2006/relationships/hyperlink" Target="https://kk.wikipedia.org/wiki/%D0%98%D0%B5%D1%80%D0%BE%D0%B3%D0%BB%D0%B8%D1%84" TargetMode="External"/><Relationship Id="rId11" Type="http://schemas.openxmlformats.org/officeDocument/2006/relationships/hyperlink" Target="https://kk.wikipedia.org/w/index.php?title=%D0%93%D0%BB%D0%BE%D1%82%D1%82%D0%BE%D0%B3%D0%B5%D0%BD%D0%B5%D0%B7&amp;action=edit&amp;redlink=1" TargetMode="External"/><Relationship Id="rId32" Type="http://schemas.openxmlformats.org/officeDocument/2006/relationships/hyperlink" Target="https://kk.wikipedia.org/wiki/%D0%9C%D1%8B%D1%81" TargetMode="External"/><Relationship Id="rId37" Type="http://schemas.openxmlformats.org/officeDocument/2006/relationships/hyperlink" Target="https://kk.wikipedia.org/wiki/%D0%A1%D1%83%D1%80%D0%B5%D1%82:Mapofsaks.jpg" TargetMode="External"/><Relationship Id="rId53" Type="http://schemas.openxmlformats.org/officeDocument/2006/relationships/hyperlink" Target="https://kk.wikipedia.org/w/index.php?title=%D0%A5%D0%B0%D0%BE%D0%BC%D0%B0%D0%B2%D0%B0%D1%80%D0%B3%D0%B0_%D1%81%D0%B0%D2%9B%D1%82%D0%B0%D1%80%D1%8B&amp;action=edit&amp;redlink=1" TargetMode="External"/><Relationship Id="rId58" Type="http://schemas.openxmlformats.org/officeDocument/2006/relationships/hyperlink" Target="https://kk.wikipedia.org/wiki/%D0%9A%D0%B8%D1%80_%D0%86%D0%86" TargetMode="External"/><Relationship Id="rId74" Type="http://schemas.openxmlformats.org/officeDocument/2006/relationships/hyperlink" Target="https://kk.wikipedia.org/wiki/%D0%A1%D0%B0%D0%B2%D1%80%D0%BE%D0%BC%D0%B0%D1%82%D1%82%D0%B0%D1%80" TargetMode="External"/><Relationship Id="rId79" Type="http://schemas.openxmlformats.org/officeDocument/2006/relationships/hyperlink" Target="https://kk.wikipedia.org/wiki/%D0%98%D1%81%D1%81%D0%B5%D0%B4%D0%BE%D0%BD%D0%B4%D0%B0%D1%80" TargetMode="External"/><Relationship Id="rId102" Type="http://schemas.openxmlformats.org/officeDocument/2006/relationships/hyperlink" Target="https://kk.wikipedia.org/wiki/%D0%A2%D0%B0%D1%80%D0%B1%D0%B0%D2%93%D0%B0%D1%82%D0%B0%D0%B9" TargetMode="External"/><Relationship Id="rId123" Type="http://schemas.openxmlformats.org/officeDocument/2006/relationships/hyperlink" Target="https://kk.wikipedia.org/wiki/%D0%9C%D3%99%D0%B4%D0%B5%D0%BD%D0%B8%D0%B5%D1%82" TargetMode="External"/><Relationship Id="rId128" Type="http://schemas.openxmlformats.org/officeDocument/2006/relationships/hyperlink" Target="https://kk.wikipedia.org/w/index.php?title=%D2%9A%D0%B0%D0%B7%D0%B0%D2%9B%D1%81%D1%82%D0%B0%D0%BD%D0%BD%D1%8B%D2%A3_%D0%B5%D0%B6%D0%B5%D0%BB%D0%B3%D1%96_%D2%9B%D0%B0%D0%BB%D0%B0%D0%BB%D0%B0%D1%80%D1%8B&amp;action=edit&amp;section=0&amp;summary=/*%20&#1050;&#1110;&#1088;&#1110;&#1089;&#1087;&#1077;%20&#1073;&#1257;&#1083;&#1110;&#1084;&#1110;&#1085;%20&#1257;&#1187;&#1076;&#1077;&#1076;&#1110;%20*/%20" TargetMode="External"/><Relationship Id="rId144" Type="http://schemas.openxmlformats.org/officeDocument/2006/relationships/hyperlink" Target="https://kk.wikipedia.org/w/index.php?title=%D0%A8%D1%96%D0%B3%D1%96%D0%BB%D0%B1%D0%B0%D0%BB%D1%8B%D2%9B&amp;action=edit&amp;redlink=1" TargetMode="External"/><Relationship Id="rId149" Type="http://schemas.openxmlformats.org/officeDocument/2006/relationships/hyperlink" Target="https://kk.wikipedia.org/wiki/%D0%98%D1%81%D1%84%D0%B8%D0%B4%D0%B6%D0%B0%D0%B1" TargetMode="External"/><Relationship Id="rId5"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1" TargetMode="External"/><Relationship Id="rId90" Type="http://schemas.openxmlformats.org/officeDocument/2006/relationships/hyperlink" Target="https://kk.wikipedia.org/wiki/%D0%A2%D2%AF%D1%80%D0%BA%D1%96_%D1%82%D1%96%D0%BB%D0%B4%D0%B5%D1%80%D1%96" TargetMode="External"/><Relationship Id="rId95" Type="http://schemas.openxmlformats.org/officeDocument/2006/relationships/hyperlink" Target="https://kk.wikipedia.org/wiki/%D2%AE%D0%B9%D1%81%D1%96%D0%BD" TargetMode="External"/><Relationship Id="rId160" Type="http://schemas.openxmlformats.org/officeDocument/2006/relationships/hyperlink" Target="https://kk.wikipedia.org/wiki/%D0%A2%D0%B0%D0%BB%D0%B0%D1%81" TargetMode="External"/><Relationship Id="rId165" Type="http://schemas.openxmlformats.org/officeDocument/2006/relationships/hyperlink" Target="https://kk.wikipedia.org/wiki/%D0%9A%D3%A9%D0%BB" TargetMode="External"/><Relationship Id="rId181" Type="http://schemas.openxmlformats.org/officeDocument/2006/relationships/hyperlink" Target="https://kk.wikipedia.org/w/index.php?title=%D0%91%D0%BE%D1%8F%D1%83%D0%BB%D1%8B&amp;action=edit&amp;redlink=1" TargetMode="External"/><Relationship Id="rId186" Type="http://schemas.openxmlformats.org/officeDocument/2006/relationships/hyperlink" Target="https://kk.wikipedia.org/wiki/%D0%A1%D1%83%D1%80%D0%B5%D1%82:Arystan-Baba.jpg" TargetMode="External"/><Relationship Id="rId22" Type="http://schemas.openxmlformats.org/officeDocument/2006/relationships/hyperlink" Target="https://kk.wikipedia.org/w/index.php?title=%D0%9F%D3%99%D0%BA%D1%81%D1%82%D0%B0%D0%BD&amp;action=edit&amp;redlink=1" TargetMode="External"/><Relationship Id="rId27" Type="http://schemas.openxmlformats.org/officeDocument/2006/relationships/hyperlink" Target="https://kk.wikipedia.org/wiki/%D0%A2%D2%B1%D1%80%D0%BC%D1%8B%D1%81" TargetMode="External"/><Relationship Id="rId43" Type="http://schemas.openxmlformats.org/officeDocument/2006/relationships/hyperlink" Target="https://kk.wikipedia.org/w/index.php?title=%D0%94%D0%BD%D0%B5%D0%BF%D1%80_%D3%A9%D0%B7%D0%B5%D0%BD%D1%96&amp;action=edit&amp;redlink=1" TargetMode="External"/><Relationship Id="rId48" Type="http://schemas.openxmlformats.org/officeDocument/2006/relationships/hyperlink" Target="https://kk.wikipedia.org/wiki/%D0%9F%D0%B0%D1%80%D1%81%D1%8B%D0%BB%D0%B0%D1%80" TargetMode="External"/><Relationship Id="rId64" Type="http://schemas.openxmlformats.org/officeDocument/2006/relationships/hyperlink" Target="https://kk.wikipedia.org/wiki/%D3%98%D0%BC%D1%83%D0%B4%D0%B0%D1%80%D0%B8%D1%8F" TargetMode="External"/><Relationship Id="rId69" Type="http://schemas.openxmlformats.org/officeDocument/2006/relationships/hyperlink" Target="https://kk.wikipedia.org/wiki/%D0%90%D1%80%D0%B0%D0%BB_%D1%82%D0%B5%D2%A3%D1%96%D0%B7%D1%96" TargetMode="External"/><Relationship Id="rId113" Type="http://schemas.openxmlformats.org/officeDocument/2006/relationships/hyperlink" Target="https://kk.wikipedia.org/w/index.php?title=%D0%AD%D1%82%D0%BD%D0%BE%D0%B3%D0%B5%D0%BD%D0%B5%D1%82%D0%B8%D0%BA%D0%B0&amp;action=edit&amp;redlink=1" TargetMode="External"/><Relationship Id="rId118" Type="http://schemas.openxmlformats.org/officeDocument/2006/relationships/hyperlink" Target="https://kk.wikipedia.org/wiki/%D2%9A%D1%8B%D0%BC%D1%8B%D0%B7" TargetMode="External"/><Relationship Id="rId134" Type="http://schemas.openxmlformats.org/officeDocument/2006/relationships/hyperlink" Target="https://kk.wikipedia.org/w/index.php?title=%D0%91%D1%83%D0%B4%D1%83%D1%85%D0%BA%D0%B5%D1%82&amp;action=edit&amp;redlink=1" TargetMode="External"/><Relationship Id="rId139" Type="http://schemas.openxmlformats.org/officeDocument/2006/relationships/hyperlink" Target="https://kk.wikipedia.org/wiki/%D0%A8%D1%8B%D2%93%D1%8B%D1%81_%D0%A2%D2%AF%D1%80%D0%BA%D1%96%D1%81%D1%82%D0%B0%D0%BD" TargetMode="External"/><Relationship Id="rId80" Type="http://schemas.openxmlformats.org/officeDocument/2006/relationships/hyperlink" Target="https://kk.wikipedia.org/w/index.php?title=%D0%90%D1%80%D0%B8%D0%BC%D0%B0%D1%81%D0%BF%D1%8B%D0%BB%D0%B0%D1%80&amp;action=edit&amp;redlink=1" TargetMode="External"/><Relationship Id="rId85" Type="http://schemas.openxmlformats.org/officeDocument/2006/relationships/hyperlink" Target="https://kk.wikipedia.org/wiki/%D0%A1%D1%83%D1%80%D0%B5%D1%82:Huns_empire.png" TargetMode="External"/><Relationship Id="rId150" Type="http://schemas.openxmlformats.org/officeDocument/2006/relationships/hyperlink" Target="https://kk.wikipedia.org/w/index.php?title=%D0%A3%D1%81%D0%B1%D0%B0%D0%BD%D0%B8%D0%BA%D0%B5%D1%82&amp;action=edit&amp;redlink=1" TargetMode="External"/><Relationship Id="rId155" Type="http://schemas.openxmlformats.org/officeDocument/2006/relationships/hyperlink" Target="https://kk.wikipedia.org/wiki/%D0%A1%D1%83%D1%80%D0%B5%D1%82:Aktobe's_coat_of_arms.jpg" TargetMode="External"/><Relationship Id="rId171" Type="http://schemas.openxmlformats.org/officeDocument/2006/relationships/hyperlink" Target="https://kk.wikipedia.org/wiki/%D0%9C%D0%BE%D2%A3%D2%93%D0%BE%D0%BB%D0%B8%D1%8F" TargetMode="External"/><Relationship Id="rId176" Type="http://schemas.openxmlformats.org/officeDocument/2006/relationships/hyperlink" Target="https://kk.wikipedia.org/wiki/%D0%A2%D0%B0%D0%BB%D2%93%D0%B0%D1%80" TargetMode="External"/><Relationship Id="rId192" Type="http://schemas.openxmlformats.org/officeDocument/2006/relationships/hyperlink" Target="https://kk.wikipedia.org/wiki/%D0%A2%D2%AF%D1%80%D0%BA%D1%96%D1%81%D1%82%D0%B0%D0%BD" TargetMode="External"/><Relationship Id="rId197" Type="http://schemas.openxmlformats.org/officeDocument/2006/relationships/theme" Target="theme/theme1.xml"/><Relationship Id="rId12" Type="http://schemas.openxmlformats.org/officeDocument/2006/relationships/hyperlink" Target="https://kk.wikipedia.org/w/index.php?title=%D0%A0%D0%B0%D1%81%D0%BE%D0%B3%D0%B5%D0%BD%D0%B5%D0%B7&amp;action=edit&amp;redlink=1" TargetMode="External"/><Relationship Id="rId17" Type="http://schemas.openxmlformats.org/officeDocument/2006/relationships/hyperlink" Target="https://kk.wikipedia.org/wiki/%D0%A1%D1%96%D0%B1%D1%96%D1%80" TargetMode="External"/><Relationship Id="rId33" Type="http://schemas.openxmlformats.org/officeDocument/2006/relationships/hyperlink" Target="https://kk.wikipedia.org/wiki/%D2%9A%D0%B0%D0%BB%D0%B0%D0%B9%D1%8B" TargetMode="External"/><Relationship Id="rId38" Type="http://schemas.openxmlformats.org/officeDocument/2006/relationships/image" Target="media/image1.jpeg"/><Relationship Id="rId59" Type="http://schemas.openxmlformats.org/officeDocument/2006/relationships/hyperlink" Target="https://kk.wikipedia.org/wiki/%D0%94%D0%B0%D1%80%D0%B8%D0%B9_%D0%86" TargetMode="External"/><Relationship Id="rId103" Type="http://schemas.openxmlformats.org/officeDocument/2006/relationships/hyperlink" Target="https://kk.wikipedia.org/w/index.php?title=II_%D2%93%D0%B0%D1%81%D1%8B%D1%80&amp;action=edit&amp;redlink=1" TargetMode="External"/><Relationship Id="rId108" Type="http://schemas.openxmlformats.org/officeDocument/2006/relationships/hyperlink" Target="https://kk.wikipedia.org/w/index.php?title=%D0%9C%D0%BE%D0%BD%D2%93%D0%BE%D0%BB%D0%B4%D1%8B%D2%A3_%D2%9B%D2%B1%D0%BF%D0%B8%D1%8F_%D1%88%D0%B5%D0%B6%D1%96%D1%80%D0%B5%D1%81%D1%96%D0%BD%D0%B4%D0%B5&amp;action=edit&amp;redlink=1" TargetMode="External"/><Relationship Id="rId124" Type="http://schemas.openxmlformats.org/officeDocument/2006/relationships/hyperlink" Target="https://kk.wikipedia.org/wiki/%D2%9A%D0%B0%D1%80%D1%8B%D0%BC-%D2%9B%D0%B0%D1%82%D1%8B%D0%BD%D0%B0%D1%81" TargetMode="External"/><Relationship Id="rId129" Type="http://schemas.openxmlformats.org/officeDocument/2006/relationships/hyperlink" Target="https://kk.wikipedia.org/wiki/%D2%9A%D0%B0%D0%B7%D0%B0%D2%9B%D1%81%D1%82%D0%B0%D0%BD%D0%BD%D1%8B%D2%A3_%D0%B5%D0%B6%D0%B5%D0%BB%D0%B3%D1%96_%D2%9B%D0%B0%D0%BB%D0%B0%D0%BB%D0%B0%D1%80%D1%8B" TargetMode="External"/><Relationship Id="rId54" Type="http://schemas.openxmlformats.org/officeDocument/2006/relationships/hyperlink" Target="https://kk.wikipedia.org/wiki/%D0%9A%D0%B0%D1%81%D0%BF%D0%B8%D0%B9_%D1%82%D0%B5%D2%A3%D1%96%D0%B7%D1%96" TargetMode="External"/><Relationship Id="rId70" Type="http://schemas.openxmlformats.org/officeDocument/2006/relationships/hyperlink" Target="https://kk.wikipedia.org/wiki/%D0%9A%D0%B0%D1%81%D0%BF%D0%B8%D0%B9_%D1%82%D0%B5%D2%A3%D1%96%D0%B7%D1%96" TargetMode="External"/><Relationship Id="rId75" Type="http://schemas.openxmlformats.org/officeDocument/2006/relationships/hyperlink" Target="https://kk.wikipedia.org/wiki/%D0%A1%D0%B0%D1%80%D0%BC%D0%B0%D1%82%D1%82%D0%B0%D1%80" TargetMode="External"/><Relationship Id="rId91" Type="http://schemas.openxmlformats.org/officeDocument/2006/relationships/hyperlink" Target="https://kk.wikipedia.org/wiki/%D0%91%D0%B0%D1%82%D1%8B%D1%81_%D2%92%D2%B1%D0%BD_%D0%98%D0%BC%D0%BF%D0%B5%D1%80%D0%B8%D1%8F%D1%81%D1%8B" TargetMode="External"/><Relationship Id="rId96" Type="http://schemas.openxmlformats.org/officeDocument/2006/relationships/hyperlink" Target="https://kk.wikipedia.org/wiki/%D0%A1%D1%83%D1%80%D0%B5%D1%82:ZhangQianTravel.jpg" TargetMode="External"/><Relationship Id="rId140" Type="http://schemas.openxmlformats.org/officeDocument/2006/relationships/hyperlink" Target="https://kk.wikipedia.org/wiki/%D2%B0%D0%BB%D1%8B_%D0%B6%D1%96%D0%B1%D0%B5%D0%BA_%D0%B6%D0%BE%D0%BB%D1%8B" TargetMode="External"/><Relationship Id="rId145" Type="http://schemas.openxmlformats.org/officeDocument/2006/relationships/hyperlink" Target="https://kk.wikipedia.org/w/index.php?title=%D0%A1%D0%B5%D0%BC%D0%B5%D0%BA%D0%B8%D0%BD%D0%B0&amp;action=edit&amp;redlink=1" TargetMode="External"/><Relationship Id="rId161" Type="http://schemas.openxmlformats.org/officeDocument/2006/relationships/hyperlink" Target="https://kk.wikipedia.org/wiki/%D0%96%D1%96%D0%BA%D1%96%D0%BB" TargetMode="External"/><Relationship Id="rId166" Type="http://schemas.openxmlformats.org/officeDocument/2006/relationships/hyperlink" Target="https://kk.wikipedia.org/wiki/%D0%90%D2%9B%D1%82%D3%A9%D0%B1%D0%B5" TargetMode="External"/><Relationship Id="rId182" Type="http://schemas.openxmlformats.org/officeDocument/2006/relationships/hyperlink" Target="https://kk.wikipedia.org/wiki/%D0%90%D2%9B%D1%82%D0%B0%D0%BC" TargetMode="External"/><Relationship Id="rId187"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hyperlink" Target="https://kk.wikipedia.org/wiki/%D2%9A%D0%BE%D0%BB%D0%B0_%D0%B4%D3%99%D1%83%D1%96%D1%80%D1%96" TargetMode="External"/><Relationship Id="rId23" Type="http://schemas.openxmlformats.org/officeDocument/2006/relationships/hyperlink" Target="https://kk.wikipedia.org/wiki/%D2%9A%D0%BE%D0%BD%D1%8B%D1%81" TargetMode="External"/><Relationship Id="rId28" Type="http://schemas.openxmlformats.org/officeDocument/2006/relationships/hyperlink" Target="https://kk.wikipedia.org/wiki/%D0%9C%D3%99%D0%B4%D0%B5%D0%BD%D0%B8%D0%B5%D1%82" TargetMode="External"/><Relationship Id="rId49" Type="http://schemas.openxmlformats.org/officeDocument/2006/relationships/hyperlink" Target="https://kk.wikipedia.org/w/index.php?title=%D0%9F%D0%B5%D1%80%D1%81%D0%BE%D0%BF%D0%BE%D0%BB%D1%8C&amp;action=edit&amp;redlink=1" TargetMode="External"/><Relationship Id="rId114" Type="http://schemas.openxmlformats.org/officeDocument/2006/relationships/hyperlink" Target="https://kk.wikipedia.org/wiki/%D0%96%D0%B5%D1%82%D1%96%D1%81%D1%83" TargetMode="External"/><Relationship Id="rId119" Type="http://schemas.openxmlformats.org/officeDocument/2006/relationships/hyperlink" Target="https://kk.wikipedia.org/wiki/%D2%9A%D1%8B%D1%80%D2%93%D1%8B%D0%B7%D0%B4%D0%B0%D1%80" TargetMode="External"/><Relationship Id="rId44" Type="http://schemas.openxmlformats.org/officeDocument/2006/relationships/hyperlink" Target="https://kk.wikipedia.org/wiki/%D0%95%D0%B4%D1%96%D0%BB" TargetMode="External"/><Relationship Id="rId60" Type="http://schemas.openxmlformats.org/officeDocument/2006/relationships/hyperlink" Target="https://kk.wikipedia.org/wiki/%D0%A2%D0%B0%D1%88%D0%BA%D0%B5%D0%BD%D1%82" TargetMode="External"/><Relationship Id="rId65" Type="http://schemas.openxmlformats.org/officeDocument/2006/relationships/hyperlink" Target="https://kk.wikipedia.org/wiki/%D0%9C%D1%83%D1%80%D0%B3%D0%B0%D0%B1_%D3%A9%D0%B7%D0%B5%D0%BD%D1%96" TargetMode="External"/><Relationship Id="rId81" Type="http://schemas.openxmlformats.org/officeDocument/2006/relationships/hyperlink" Target="https://kk.wikipedia.org/wiki/VIII_%D2%93%D0%B0%D1%81%D1%8B%D1%80" TargetMode="External"/><Relationship Id="rId86" Type="http://schemas.openxmlformats.org/officeDocument/2006/relationships/image" Target="media/image3.png"/><Relationship Id="rId130" Type="http://schemas.openxmlformats.org/officeDocument/2006/relationships/hyperlink" Target="https://kk.wikipedia.org/wiki/%D2%9A%D0%B0%D0%B7%D0%B0%D2%9B%D1%81%D1%82%D0%B0%D0%BD%D0%BD%D1%8B%D2%A3_%D0%B5%D0%B6%D0%B5%D0%BB%D0%B3%D1%96_%D2%9B%D0%B0%D0%BB%D0%B0%D0%BB%D0%B0%D1%80%D1%8B" TargetMode="External"/><Relationship Id="rId135" Type="http://schemas.openxmlformats.org/officeDocument/2006/relationships/hyperlink" Target="https://kk.wikipedia.org/w/index.php?title=%D0%A2%D0%B0%D0%BC%D1%82%D0%B0%D0%B6&amp;action=edit&amp;redlink=1" TargetMode="External"/><Relationship Id="rId151" Type="http://schemas.openxmlformats.org/officeDocument/2006/relationships/hyperlink" Target="https://kk.wikipedia.org/wiki/%D0%A1%D1%83%D1%80%D0%B5%D1%82:Ancient_Taraz_Kazakhstan.jpg" TargetMode="External"/><Relationship Id="rId156" Type="http://schemas.openxmlformats.org/officeDocument/2006/relationships/image" Target="media/image7.jpeg"/><Relationship Id="rId177" Type="http://schemas.openxmlformats.org/officeDocument/2006/relationships/hyperlink" Target="https://kk.wikipedia.org/w/index.php?title=%D0%A1%D2%AF%D0%BC%D0%B1%D0%B5&amp;action=edit&amp;redlink=1" TargetMode="External"/><Relationship Id="rId172" Type="http://schemas.openxmlformats.org/officeDocument/2006/relationships/hyperlink" Target="https://kk.wikipedia.org/wiki/%D0%A2%D1%8F%D0%BD%D1%8C-%D0%A8%D0%B0%D0%BD%D1%8C" TargetMode="External"/><Relationship Id="rId193" Type="http://schemas.openxmlformats.org/officeDocument/2006/relationships/hyperlink" Target="https://kk.wikipedia.org/wiki/%D0%A1%D1%8B%D2%93%D0%B0%D0%BD%D0%B0%D2%9B" TargetMode="External"/><Relationship Id="rId13" Type="http://schemas.openxmlformats.org/officeDocument/2006/relationships/hyperlink" Target="https://kk.wikipedia.org/wiki/%D2%9A%D0%B0%D0%B7%D0%B0%D2%9B%D1%81%D1%82%D0%B0%D0%BD" TargetMode="External"/><Relationship Id="rId18" Type="http://schemas.openxmlformats.org/officeDocument/2006/relationships/hyperlink" Target="https://kk.wikipedia.org/wiki/%D0%95%D0%BD%D0%B8%D1%81%D0%B5%D0%B9" TargetMode="External"/><Relationship Id="rId39" Type="http://schemas.openxmlformats.org/officeDocument/2006/relationships/hyperlink" Target="https://kk.wikipedia.org/wiki/%D0%90%D0%B7%D0%B8%D1%8F" TargetMode="External"/><Relationship Id="rId109" Type="http://schemas.openxmlformats.org/officeDocument/2006/relationships/hyperlink" Target="https://kk.wikipedia.org/wiki/XIII_%D2%93%D0%B0%D1%81%D1%8B%D1%80" TargetMode="External"/><Relationship Id="rId34"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2" TargetMode="External"/><Relationship Id="rId50" Type="http://schemas.openxmlformats.org/officeDocument/2006/relationships/hyperlink" Target="https://kk.wikipedia.org/w/index.php?title=%D0%91%D0%B5%D1%85%D0%B8%D1%81%D1%82%D1%83%D0%BD&amp;action=edit&amp;redlink=1" TargetMode="External"/><Relationship Id="rId55" Type="http://schemas.openxmlformats.org/officeDocument/2006/relationships/hyperlink" Target="https://kk.wikipedia.org/wiki/%D0%A1%D1%83%D1%80%D0%B5%D1%82:Behistun.Inscript.Skunkha.jpg" TargetMode="External"/><Relationship Id="rId76" Type="http://schemas.openxmlformats.org/officeDocument/2006/relationships/hyperlink" Target="https://kk.wikipedia.org/wiki/%D0%90%D0%B7%D0%BE%D0%B2_%D1%82%D0%B5%D2%A3%D1%96%D0%B7%D1%96" TargetMode="External"/><Relationship Id="rId97" Type="http://schemas.openxmlformats.org/officeDocument/2006/relationships/image" Target="media/image4.jpeg"/><Relationship Id="rId104" Type="http://schemas.openxmlformats.org/officeDocument/2006/relationships/hyperlink" Target="https://kk.wikipedia.org/wiki/%D2%9A%D0%B0%D1%80%D0%B0%D1%82%D0%B0%D1%83" TargetMode="External"/><Relationship Id="rId120" Type="http://schemas.openxmlformats.org/officeDocument/2006/relationships/hyperlink" Target="https://kk.wikipedia.org/wiki/%D2%92%D2%B1%D0%BD%D0%B4%D0%B0%D1%80" TargetMode="External"/><Relationship Id="rId125" Type="http://schemas.openxmlformats.org/officeDocument/2006/relationships/hyperlink" Target="https://kk.wikipedia.org/wiki/%D0%93%D1%80%D0%B5%D0%BA%D0%B8%D1%8F" TargetMode="External"/><Relationship Id="rId141" Type="http://schemas.openxmlformats.org/officeDocument/2006/relationships/hyperlink" Target="https://kk.wikipedia.org/wiki/%D0%A2%D0%B0%D1%80%D0%B0%D0%B7" TargetMode="External"/><Relationship Id="rId146" Type="http://schemas.openxmlformats.org/officeDocument/2006/relationships/hyperlink" Target="https://kk.wikipedia.org/w/index.php?title=%D0%A2%D0%B0%D0%BB%D1%85%D0%B8%D0%B7&amp;action=edit&amp;redlink=1" TargetMode="External"/><Relationship Id="rId167" Type="http://schemas.openxmlformats.org/officeDocument/2006/relationships/hyperlink" Target="https://kk.wikipedia.org/w/index.php?title=%D0%A2%D0%B0%D0%BB%D1%85%D0%B8%D0%B7&amp;action=edit&amp;redlink=1" TargetMode="External"/><Relationship Id="rId188" Type="http://schemas.openxmlformats.org/officeDocument/2006/relationships/hyperlink" Target="https://kk.wikipedia.org/w/index.php?title=%D2%9A%D0%BE%D0%B6%D0%B0%D0%BD&amp;action=edit&amp;redlink=1" TargetMode="External"/><Relationship Id="rId7" Type="http://schemas.openxmlformats.org/officeDocument/2006/relationships/hyperlink" Target="https://kk.wikipedia.org/wiki/%D0%94%D3%99%D1%83%D1%96%D1%80" TargetMode="External"/><Relationship Id="rId71" Type="http://schemas.openxmlformats.org/officeDocument/2006/relationships/hyperlink" Target="https://kk.wikipedia.org/w/index.php?title=III_%D2%93%D0%B0%D1%81%D1%8B%D1%80&amp;action=edit&amp;redlink=1" TargetMode="External"/><Relationship Id="rId92" Type="http://schemas.openxmlformats.org/officeDocument/2006/relationships/hyperlink" Target="https://kk.wikipedia.org/w/index.php?title=II_%D2%93%D0%B0%D1%81%D1%8B%D1%80&amp;action=edit&amp;redlink=1" TargetMode="External"/><Relationship Id="rId162" Type="http://schemas.openxmlformats.org/officeDocument/2006/relationships/hyperlink" Target="https://kk.wikipedia.org/wiki/%D0%91%D0%B0%D0%BB%D1%83" TargetMode="External"/><Relationship Id="rId183" Type="http://schemas.openxmlformats.org/officeDocument/2006/relationships/hyperlink" Target="https://kk.wikipedia.org/wiki/%D0%90%D1%80%D0%B0%D1%81%D0%B0%D0%BD" TargetMode="External"/><Relationship Id="rId2" Type="http://schemas.openxmlformats.org/officeDocument/2006/relationships/styles" Target="styles.xml"/><Relationship Id="rId29" Type="http://schemas.openxmlformats.org/officeDocument/2006/relationships/hyperlink" Target="https://kk.wikipedia.org/wiki/%D0%95%D1%83%D1%80%D0%B0%D0%B7%D0%B8%D1%8F" TargetMode="External"/><Relationship Id="rId24" Type="http://schemas.openxmlformats.org/officeDocument/2006/relationships/hyperlink" Target="https://kk.wikipedia.org/wiki/%D0%A8%D1%8B%D2%93%D1%8B%D1%81_%D2%9A%D0%B0%D0%B7%D0%B0%D2%9B%D1%81%D1%82%D0%B0%D0%BD_%D0%BE%D0%B1%D0%BB%D1%8B%D1%81%D1%8B" TargetMode="External"/><Relationship Id="rId40" Type="http://schemas.openxmlformats.org/officeDocument/2006/relationships/hyperlink" Target="https://kk.wikipedia.org/wiki/%D0%90%D1%83%D2%93%D0%B0%D0%BD%D1%81%D1%82%D0%B0%D0%BD" TargetMode="External"/><Relationship Id="rId45" Type="http://schemas.openxmlformats.org/officeDocument/2006/relationships/hyperlink" Target="https://kk.wikipedia.org/wiki/%D0%93%D0%B5%D1%80%D0%BE%D0%B4%D0%BE%D1%82" TargetMode="External"/><Relationship Id="rId66" Type="http://schemas.openxmlformats.org/officeDocument/2006/relationships/hyperlink" Target="https://kk.wikipedia.org/w/index.php?title=%D0%A4%D0%B5%D1%80%D2%93%D0%B0%D0%BD%D0%B0&amp;action=edit&amp;redlink=1" TargetMode="External"/><Relationship Id="rId87" Type="http://schemas.openxmlformats.org/officeDocument/2006/relationships/hyperlink" Target="https://kk.wikipedia.org/w/index.php?title=V_%D2%93%D0%B0%D1%81%D1%8B%D1%80&amp;action=edit&amp;redlink=1" TargetMode="External"/><Relationship Id="rId110" Type="http://schemas.openxmlformats.org/officeDocument/2006/relationships/hyperlink" Target="https://kk.wikipedia.org/w/index.php?title=%D0%A0%D0%B0%D1%88%D0%B8%D0%B4-%D3%98%D0%B4-%D0%94%D0%B8%D0%BD_%D0%A4%D0%B0%D0%B7%D0%BB%D0%B0%D0%BB%D0%BB%D0%B0%D1%85_%D0%98%D0%B1%D0%BD_%D3%98%D0%B1%D1%83-%D0%9B%D1%8C-%D0%A5%D0%B0%D0%B9%D1%80_%D0%A5%D0%B0%D0%BC%D0%B0%D0%B4%D0%B0%D0%BD%D0%B8&amp;action=edit&amp;redlink=1" TargetMode="External"/><Relationship Id="rId115" Type="http://schemas.openxmlformats.org/officeDocument/2006/relationships/hyperlink" Target="https://kk.wikipedia.org/wiki/%D0%9A%D0%B8%D1%96%D0%B7_%D2%AF%D0%B9" TargetMode="External"/><Relationship Id="rId131" Type="http://schemas.openxmlformats.org/officeDocument/2006/relationships/hyperlink" Target="https://kk.wikipedia.org/wiki/%D0%91%D0%B0%D1%82%D1%8B%D1%81_%D1%82%D2%AF%D1%80%D1%96%D0%BA_%D2%9B%D0%B0%D2%93%D0%B0%D0%BD%D0%B0%D1%82%D1%8B" TargetMode="External"/><Relationship Id="rId136" Type="http://schemas.openxmlformats.org/officeDocument/2006/relationships/hyperlink" Target="https://kk.wikipedia.org/wiki/%D0%A1%D1%83%D1%80%D0%B5%D1%82:Turkestan.jpg" TargetMode="External"/><Relationship Id="rId157" Type="http://schemas.openxmlformats.org/officeDocument/2006/relationships/hyperlink" Target="https://kk.wikipedia.org/wiki/%D0%90%D2%9B%D1%82%D3%A9%D0%B1%D0%B5" TargetMode="External"/><Relationship Id="rId178" Type="http://schemas.openxmlformats.org/officeDocument/2006/relationships/hyperlink" Target="https://kk.wikipedia.org/wiki/%D0%90%D2%9B%D0%BC%D0%BE%D0%BB%D0%B0" TargetMode="External"/><Relationship Id="rId61" Type="http://schemas.openxmlformats.org/officeDocument/2006/relationships/hyperlink" Target="https://kk.wikipedia.org/wiki/%D0%A2%D1%8F%D0%BD%D1%8C-%D0%A8%D0%B0%D0%BD%D1%8C" TargetMode="External"/><Relationship Id="rId82" Type="http://schemas.openxmlformats.org/officeDocument/2006/relationships/hyperlink" Target="https://kk.wikipedia.org/w/index.php?title=IV_%D2%93%D0%B0%D1%81%D1%8B%D1%80&amp;action=edit&amp;redlink=1" TargetMode="External"/><Relationship Id="rId152" Type="http://schemas.openxmlformats.org/officeDocument/2006/relationships/image" Target="media/image6.jpeg"/><Relationship Id="rId173" Type="http://schemas.openxmlformats.org/officeDocument/2006/relationships/hyperlink" Target="https://kk.wikipedia.org/wiki/%D0%AB%D1%81%D1%82%D1%8B%D2%9B%D0%BA%D3%A9%D0%BB" TargetMode="External"/><Relationship Id="rId194" Type="http://schemas.openxmlformats.org/officeDocument/2006/relationships/hyperlink" Target="https://kk.wikipedia.org/wiki/%D0%9E%D1%82%D1%8B%D1%80%D0%B0%D1%80" TargetMode="External"/><Relationship Id="rId19" Type="http://schemas.openxmlformats.org/officeDocument/2006/relationships/hyperlink" Target="https://kk.wikipedia.org/wiki/%D0%A2%D1%8F%D0%BD%D1%8C-%D0%A8%D0%B0%D0%BD%D1%8C" TargetMode="External"/><Relationship Id="rId14" Type="http://schemas.openxmlformats.org/officeDocument/2006/relationships/hyperlink" Target="https://kk.wikipedia.org/wiki/%D2%9A%D0%BE%D0%BB%D0%B0_%D0%B4%D3%99%D1%83%D1%96%D1%80%D1%96" TargetMode="External"/><Relationship Id="rId30" Type="http://schemas.openxmlformats.org/officeDocument/2006/relationships/hyperlink" Target="https://kk.wikipedia.org/wiki/%D2%9A%D2%B1%D1%80%D0%B0%D0%BB-%D1%81%D0%B0%D0%B9%D0%BC%D0%B0%D0%BD%D0%B4%D0%B0%D1%80" TargetMode="External"/><Relationship Id="rId35" Type="http://schemas.openxmlformats.org/officeDocument/2006/relationships/hyperlink" Target="https://kk.wikipedia.org/wiki/%D0%A1%D0%B0%D2%9B%D1%82%D0%B0%D1%80" TargetMode="External"/><Relationship Id="rId56" Type="http://schemas.openxmlformats.org/officeDocument/2006/relationships/image" Target="media/image2.jpeg"/><Relationship Id="rId77" Type="http://schemas.openxmlformats.org/officeDocument/2006/relationships/hyperlink" Target="https://kk.wikipedia.org/wiki/%D0%96%D0%B0%D0%B9%D1%8B%D2%9B" TargetMode="External"/><Relationship Id="rId100" Type="http://schemas.openxmlformats.org/officeDocument/2006/relationships/hyperlink" Target="https://kk.wikipedia.org/wiki/%D0%91%D0%B0%D1%80%D0%BA%D3%A9%D0%BB_%D2%9A%D0%B0%D0%B7%D0%B0%D2%9B_%D0%B0%D1%83%D1%82%D0%BE%D0%BD%D0%BE%D0%BC%D0%B8%D1%8F%D0%BB%D1%8B%D2%9B_%D0%B0%D1%83%D0%B4%D0%B0%D0%BD%D1%8B" TargetMode="External"/><Relationship Id="rId105" Type="http://schemas.openxmlformats.org/officeDocument/2006/relationships/hyperlink" Target="https://kk.wikipedia.org/wiki/%D0%A2%D1%80%D0%B0%D0%BD%D1%81%D0%BA%D1%80%D0%B8%D0%BF%D1%86%D0%B8%D1%8F" TargetMode="External"/><Relationship Id="rId126" Type="http://schemas.openxmlformats.org/officeDocument/2006/relationships/hyperlink" Target="https://kk.wikipedia.org/wiki/%D0%A0%D0%B8%D0%BC" TargetMode="External"/><Relationship Id="rId147" Type="http://schemas.openxmlformats.org/officeDocument/2006/relationships/hyperlink" Target="https://kk.wikipedia.org/wiki/%D0%9C%D0%B5%D1%80%D0%BA%D0%B5" TargetMode="External"/><Relationship Id="rId168" Type="http://schemas.openxmlformats.org/officeDocument/2006/relationships/hyperlink" Target="https://kk.wikipedia.org/wiki/%D0%96%D0%B5%D1%82%D1%96%D1%81%D1%83" TargetMode="External"/><Relationship Id="rId8" Type="http://schemas.openxmlformats.org/officeDocument/2006/relationships/hyperlink" Target="https://kk.wikipedia.org/wiki/%D0%A2%D0%B0%D0%B9%D0%BF%D0%B0" TargetMode="External"/><Relationship Id="rId51" Type="http://schemas.openxmlformats.org/officeDocument/2006/relationships/hyperlink" Target="https://kk.wikipedia.org/w/index.php?title=%D0%9F%D0%B0%D1%80%D0%B0%D0%B4%D0%B0%D1%80%D0%B0%D0%B9%D1%8F_%D1%81%D0%B0%D2%9B%D1%82%D0%B0%D1%80%D1%8B&amp;action=edit&amp;redlink=1" TargetMode="External"/><Relationship Id="rId72" Type="http://schemas.openxmlformats.org/officeDocument/2006/relationships/hyperlink" Target="https://kk.wikipedia.org/wiki/%D0%9F%D0%B0%D1%80%D1%84%D0%B8%D1%8F" TargetMode="External"/><Relationship Id="rId93" Type="http://schemas.openxmlformats.org/officeDocument/2006/relationships/hyperlink" Target="https://kk.wikipedia.org/w/index.php?title=I_%D2%93%D0%B0%D1%81%D1%8B%D1%80&amp;action=edit&amp;redlink=1" TargetMode="External"/><Relationship Id="rId98" Type="http://schemas.openxmlformats.org/officeDocument/2006/relationships/hyperlink" Target="https://kk.wikipedia.org/wiki/%D2%9A%D0%B0%D0%B7%D0%B0%D2%9B%D1%81%D1%82%D0%B0%D0%BD" TargetMode="External"/><Relationship Id="rId121" Type="http://schemas.openxmlformats.org/officeDocument/2006/relationships/hyperlink" Target="https://kk.wikipedia.org/wiki/%D0%AE%D0%B5%D1%87%D0%B6%D0%B0" TargetMode="External"/><Relationship Id="rId142" Type="http://schemas.openxmlformats.org/officeDocument/2006/relationships/hyperlink" Target="https://kk.wikipedia.org/wiki/%D0%A1%D1%83%D1%8F%D0%B1" TargetMode="External"/><Relationship Id="rId163" Type="http://schemas.openxmlformats.org/officeDocument/2006/relationships/hyperlink" Target="https://kk.wikipedia.org/w/index.php?title=%D0%A8%D0%B5%D0%BB%D0%B6%D0%B5&amp;action=edit&amp;redlink=1" TargetMode="External"/><Relationship Id="rId184" Type="http://schemas.openxmlformats.org/officeDocument/2006/relationships/hyperlink" Target="https://kk.wikipedia.org/wiki/%D2%9A%D0%BE%D0%B9%D0%BB%D1%8B%D2%9B_(%D2%9B%D0%B0%D0%BB%D0%B0)" TargetMode="External"/><Relationship Id="rId189" Type="http://schemas.openxmlformats.org/officeDocument/2006/relationships/hyperlink" Target="https://kk.wikipedia.org/w/index.php?title=%D0%90%D2%9B%D2%9B%D0%BE%D1%80%D2%93%D0%B0%D0%BD&amp;action=edit&amp;redlink=1" TargetMode="External"/><Relationship Id="rId3" Type="http://schemas.openxmlformats.org/officeDocument/2006/relationships/settings" Target="settings.xml"/><Relationship Id="rId25" Type="http://schemas.openxmlformats.org/officeDocument/2006/relationships/hyperlink" Target="https://kk.wikipedia.org/wiki/%D0%A1%D0%BE%D0%BB%D1%82%D2%AF%D1%81%D1%82%D1%96%D0%BA_%D2%9A%D0%B0%D0%B7%D0%B0%D2%9B%D1%81%D1%82%D0%B0%D0%BD_%D0%BE%D0%B1%D0%BB%D1%8B%D1%81%D1%8B" TargetMode="External"/><Relationship Id="rId46" Type="http://schemas.openxmlformats.org/officeDocument/2006/relationships/hyperlink" Target="https://kk.wikipedia.org/wiki/%D3%98%D0%BC%D1%83%D0%B4%D0%B0%D1%80%D0%B8%D1%8F" TargetMode="External"/><Relationship Id="rId67" Type="http://schemas.openxmlformats.org/officeDocument/2006/relationships/hyperlink" Target="https://kk.wikipedia.org/wiki/%D0%A1%D1%82%D1%80%D0%B0%D0%B1%D0%BE%D0%BD" TargetMode="External"/><Relationship Id="rId116" Type="http://schemas.openxmlformats.org/officeDocument/2006/relationships/hyperlink" Target="https://kk.wikipedia.org/wiki/%D0%95%D1%82" TargetMode="External"/><Relationship Id="rId137" Type="http://schemas.openxmlformats.org/officeDocument/2006/relationships/image" Target="media/image5.jpeg"/><Relationship Id="rId158" Type="http://schemas.openxmlformats.org/officeDocument/2006/relationships/hyperlink" Target="https://kk.wikipedia.org/wiki/%D0%A8%D1%83" TargetMode="External"/><Relationship Id="rId20" Type="http://schemas.openxmlformats.org/officeDocument/2006/relationships/hyperlink" Target="https://kk.wikipedia.org/wiki/%D0%A2%D3%99%D0%B6%D1%96%D0%BA%D1%81%D1%82%D0%B0%D0%BD" TargetMode="External"/><Relationship Id="rId41" Type="http://schemas.openxmlformats.org/officeDocument/2006/relationships/hyperlink" Target="https://kk.wikipedia.org/wiki/%D2%AE%D0%BD%D0%B4%D1%96%D1%81%D1%82%D0%B0%D0%BD" TargetMode="External"/><Relationship Id="rId62" Type="http://schemas.openxmlformats.org/officeDocument/2006/relationships/hyperlink" Target="https://kk.wikipedia.org/wiki/%D0%91%D0%B0%D0%BA%D1%82%D1%80%D0%B8%D1%8F" TargetMode="External"/><Relationship Id="rId83"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3" TargetMode="External"/><Relationship Id="rId88" Type="http://schemas.openxmlformats.org/officeDocument/2006/relationships/hyperlink" Target="https://kk.wikipedia.org/wiki/%D0%9C%D0%BE%D2%A3%D2%93%D0%BE%D0%BB%D0%B8%D1%8F" TargetMode="External"/><Relationship Id="rId111" Type="http://schemas.openxmlformats.org/officeDocument/2006/relationships/hyperlink" Target="https://kk.wikipedia.org/w/index.php?title=XIV_%D2%93%D0%B0%D1%81%D1%8B%D1%80&amp;action=edit&amp;redlink=1" TargetMode="External"/><Relationship Id="rId132" Type="http://schemas.openxmlformats.org/officeDocument/2006/relationships/hyperlink" Target="https://kk.wikipedia.org/wiki/%D0%A2%D2%AF%D1%80%D0%B3%D0%B5%D1%88" TargetMode="External"/><Relationship Id="rId153" Type="http://schemas.openxmlformats.org/officeDocument/2006/relationships/hyperlink" Target="https://kk.wikipedia.org/w/index.php?title=%22%D0%95%D0%B6%D0%B5%D0%BB%D0%B3%D1%96_%D0%A2%D0%B0%D1%80%D0%B0%D0%B7_%D2%9B%D0%B0%D0%BB%D0%B0%D1%81%D1%8B%22&amp;action=edit&amp;redlink=1" TargetMode="External"/><Relationship Id="rId174" Type="http://schemas.openxmlformats.org/officeDocument/2006/relationships/hyperlink" Target="https://kk.wikipedia.org/wiki/%D2%9A%D0%BE%D0%B9%D0%BB%D1%8B%D2%9B_(%D2%9B%D0%B0%D0%BB%D0%B0)" TargetMode="External"/><Relationship Id="rId179" Type="http://schemas.openxmlformats.org/officeDocument/2006/relationships/hyperlink" Target="https://kk.wikipedia.org/wiki/%D0%90%D0%BB%D0%BC%D0%B0%D1%82%D1%8B" TargetMode="External"/><Relationship Id="rId195" Type="http://schemas.openxmlformats.org/officeDocument/2006/relationships/hyperlink" Target="https://kk.wikipedia.org/wiki/%D2%9A%D0%B0%D0%B7%D0%B0%D2%9B%D1%81%D1%82%D0%B0%D0%BD%D0%BD%D1%8B%D2%A3_%D0%B5%D0%B6%D0%B5%D0%BB%D0%B3%D1%96_%D2%9B%D0%B0%D0%BB%D0%B0%D0%BB%D0%B0%D1%80%D1%8B" TargetMode="External"/><Relationship Id="rId190" Type="http://schemas.openxmlformats.org/officeDocument/2006/relationships/hyperlink" Target="https://kk.wikipedia.org/wiki/%D2%AE%D0%B7%D0%BA%D0%B5%D0%BD%D1%82" TargetMode="External"/><Relationship Id="rId15" Type="http://schemas.openxmlformats.org/officeDocument/2006/relationships/hyperlink" Target="https://kk.wikipedia.org/wiki/%D0%AD%D1%82%D0%BD%D0%BE%D1%81" TargetMode="External"/><Relationship Id="rId36" Type="http://schemas.openxmlformats.org/officeDocument/2006/relationships/hyperlink" Target="https://kk.wikipedia.org/wiki/%D0%A1%D0%BA%D0%B8%D1%84%D1%82%D0%B5%D1%80" TargetMode="External"/><Relationship Id="rId57" Type="http://schemas.openxmlformats.org/officeDocument/2006/relationships/hyperlink" Target="https://kk.wikipedia.org/w/index.php?title=%D0%90%D1%85%D0%B5%D0%BC%D0%B5%D0%BD%D0%B8%D0%B4_%D0%BF%D0%B0%D1%82%D1%88%D0%B0%D0%BB%D0%B0%D1%80%D1%8B&amp;action=edit&amp;redlink=1" TargetMode="External"/><Relationship Id="rId106" Type="http://schemas.openxmlformats.org/officeDocument/2006/relationships/hyperlink" Target="https://kk.wikipedia.org/wiki/%D0%AD%D1%82%D0%BD%D0%BE%D0%BD%D0%B8%D0%BC" TargetMode="External"/><Relationship Id="rId127" Type="http://schemas.openxmlformats.org/officeDocument/2006/relationships/hyperlink" Target="https://kk.wikipedia.org/wiki/%D0%9A%D3%A9%D0%BD%D0%B5_%D0%B4%D3%99%D1%83%D1%96%D1%80%D0%B4%D0%B5%D0%B3%D1%96_%D2%9A%D0%B0%D0%B7%D0%B0%D2%9B%D1%81%D1%82%D0%B0%D0%BD_%D0%B6%D0%B5%D1%80%D1%96%D0%BD%D0%B4%D0%B5%D0%B3%D1%96_%D0%B5%D0%B6%D0%B5%D0%BB%D0%B3%D1%96_%D1%8D%D1%82%D0%BD%D0%B8%D0%BA%D0%B0%D0%BB%D1%8B%D2%9B_%D2%AF%D0%B4%D0%B5%D1%80%D1%96%D1%81%D1%82%D0%B5%D1%80" TargetMode="External"/><Relationship Id="rId10" Type="http://schemas.openxmlformats.org/officeDocument/2006/relationships/hyperlink" Target="https://kk.wikipedia.org/w/index.php?title=%D0%9A%D1%83%D0%BB%D1%8C%D1%82%D1%83%D1%80%D0%BE%D0%B3%D0%B5%D0%BD%D0%B5%D0%B7&amp;action=edit&amp;redlink=1" TargetMode="External"/><Relationship Id="rId31" Type="http://schemas.openxmlformats.org/officeDocument/2006/relationships/hyperlink" Target="https://kk.wikipedia.org/wiki/%D2%9A%D0%B0%D1%80%D1%83-%D0%B6%D0%B0%D1%80%D0%B0%D2%9B" TargetMode="External"/><Relationship Id="rId52" Type="http://schemas.openxmlformats.org/officeDocument/2006/relationships/hyperlink" Target="https://kk.wikipedia.org/wiki/%D0%A2%D0%B8%D0%B3%D1%80%D0%B0%D1%85%D0%B0%D1%83%D0%B4%D0%B0_%D1%81%D0%B0%D2%9B%D1%82%D0%B0%D1%80%D1%8B" TargetMode="External"/><Relationship Id="rId73" Type="http://schemas.openxmlformats.org/officeDocument/2006/relationships/hyperlink" Target="https://kk.wikipedia.org/wiki/%D0%90%D0%B2%D0%B5%D1%81%D1%82%D0%B0" TargetMode="External"/><Relationship Id="rId78" Type="http://schemas.openxmlformats.org/officeDocument/2006/relationships/hyperlink" Target="https://kk.wikipedia.org/wiki/%D0%90%D1%80%D0%B3%D0%B8%D0%BF%D0%BF%D0%B5%D0%B9%D0%BB%D0%B5%D1%80" TargetMode="External"/><Relationship Id="rId94" Type="http://schemas.openxmlformats.org/officeDocument/2006/relationships/hyperlink" Target="https://kk.wikipedia.org/w/index.php?title=%D0%9A%D3%A9%D0%BD%D0%B5_%D0%B4%D3%99%D1%83%D1%96%D1%80%D0%B4%D0%B5%D0%B3%D1%96_%D2%9A%D0%B0%D0%B7%D0%B0%D2%9B%D1%81%D1%82%D0%B0%D0%BD_%D0%B6%D0%B5%D1%80%D1%96%D0%BD%D0%B4%D0%B5%D0%B3%D1%96_%D0%B5%D0%B6%D0%B5%D0%BB%D0%B3%D1%96_%D1%8D%D1%82%D0%BD%D0%B8%D0%BA%D0%B0%D0%BB%D1%8B%D2%9B_%D2%AF%D0%B4%D0%B5%D1%80%D1%96%D1%81%D1%82%D0%B5%D1%80&amp;action=edit&amp;section=4" TargetMode="External"/><Relationship Id="rId99" Type="http://schemas.openxmlformats.org/officeDocument/2006/relationships/hyperlink" Target="https://kk.wikipedia.org/wiki/%D2%9A%D1%8B%D1%82%D0%B0%D0%B9" TargetMode="External"/><Relationship Id="rId101" Type="http://schemas.openxmlformats.org/officeDocument/2006/relationships/hyperlink" Target="https://kk.wikipedia.org/wiki/%D0%96%D0%B5%D1%82%D1%96%D1%81%D1%83_%D0%90%D0%BB%D0%B0%D1%82%D0%B0%D1%83%D1%8B" TargetMode="External"/><Relationship Id="rId122" Type="http://schemas.openxmlformats.org/officeDocument/2006/relationships/hyperlink" Target="https://kk.wikipedia.org/wiki/%D0%A8%D0%B0%D1%80%D1%83%D0%B0%D1%88%D1%8B%D0%BB%D1%8B%D2%9B" TargetMode="External"/><Relationship Id="rId143" Type="http://schemas.openxmlformats.org/officeDocument/2006/relationships/hyperlink" Target="https://kk.wikipedia.org/wiki/%D0%90%D1%81%D0%BF%D0%B0%D1%80%D0%B0" TargetMode="External"/><Relationship Id="rId148" Type="http://schemas.openxmlformats.org/officeDocument/2006/relationships/hyperlink" Target="https://kk.wikipedia.org/wiki/%D2%9A%D2%B1%D0%BB%D0%B0%D0%BD" TargetMode="External"/><Relationship Id="rId164" Type="http://schemas.openxmlformats.org/officeDocument/2006/relationships/hyperlink" Target="https://kk.wikipedia.org/w/index.php?title=%D0%A2%D0%B0%D0%BA%D0%B0%D0%B1%D0%BA%D0%B5%D1%82&amp;action=edit&amp;redlink=1" TargetMode="External"/><Relationship Id="rId169" Type="http://schemas.openxmlformats.org/officeDocument/2006/relationships/hyperlink" Target="https://kk.wikipedia.org/wiki/%D0%A2%D1%8F%D0%BD%D1%8C-%D0%A8%D0%B0%D0%BD%D1%8C" TargetMode="External"/><Relationship Id="rId185" Type="http://schemas.openxmlformats.org/officeDocument/2006/relationships/hyperlink" Target="https://kk.wikipedia.org/wiki/%D2%9A%D0%B0%D0%B7%D0%B0%D2%9B%D1%81%D1%82%D0%B0%D0%BD%D0%BD%D1%8B%D2%A3_%D0%B5%D0%B6%D0%B5%D0%BB%D0%B3%D1%96_%D2%9B%D0%B0%D0%BB%D0%B0%D0%BB%D0%B0%D1%80%D1%8B" TargetMode="External"/><Relationship Id="rId4" Type="http://schemas.openxmlformats.org/officeDocument/2006/relationships/webSettings" Target="webSettings.xml"/><Relationship Id="rId9" Type="http://schemas.openxmlformats.org/officeDocument/2006/relationships/hyperlink" Target="https://kk.wikipedia.org/wiki/%D0%AD%D1%82%D0%BD%D0%BE%D0%B3%D0%B5%D0%BD%D0%B5%D0%B7" TargetMode="External"/><Relationship Id="rId180" Type="http://schemas.openxmlformats.org/officeDocument/2006/relationships/hyperlink" Target="https://kk.wikipedia.org/w/index.php?title=%D0%9B%D0%B0%D0%B2%D0%B0%D1%80&amp;action=edit&amp;redlink=1" TargetMode="External"/><Relationship Id="rId26" Type="http://schemas.openxmlformats.org/officeDocument/2006/relationships/hyperlink" Target="https://kk.wikipedia.org/wiki/%D0%9A%D3%A9%D1%88%D0%BF%D0%B5%D0%BB%D1%96_%D1%88%D0%B0%D1%80%D1%83%D0%B0%D1%88%D1%8B%D0%BB%D1%8B%D2%9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15927</Words>
  <Characters>90789</Characters>
  <Application>Microsoft Office Word</Application>
  <DocSecurity>0</DocSecurity>
  <Lines>756</Lines>
  <Paragraphs>213</Paragraphs>
  <ScaleCrop>false</ScaleCrop>
  <Company>Microsoft</Company>
  <LinksUpToDate>false</LinksUpToDate>
  <CharactersWithSpaces>106503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19</cp:revision>
  <dcterms:created xsi:type="dcterms:W3CDTF">2017-03-14T04:17:00Z</dcterms:created>
  <dcterms:modified xsi:type="dcterms:W3CDTF">2020-10-17T04:01:00Z</dcterms:modified>
</cp:coreProperties>
</file>