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4A7C" w:rsidRPr="00115B75" w:rsidRDefault="00494A7C" w:rsidP="00494A7C">
      <w:pPr>
        <w:shd w:val="clear" w:color="auto" w:fill="FFFFFF"/>
        <w:spacing w:before="120" w:after="120" w:line="408" w:lineRule="atLeast"/>
        <w:jc w:val="center"/>
        <w:rPr>
          <w:rFonts w:ascii="Times New Roman" w:eastAsia="Times New Roman" w:hAnsi="Times New Roman" w:cs="Times New Roman"/>
          <w:b/>
          <w:sz w:val="24"/>
          <w:szCs w:val="24"/>
          <w:lang w:eastAsia="ru-RU"/>
        </w:rPr>
      </w:pPr>
      <w:r w:rsidRPr="00115B75">
        <w:rPr>
          <w:rFonts w:ascii="Times New Roman" w:eastAsia="Times New Roman" w:hAnsi="Times New Roman" w:cs="Times New Roman"/>
          <w:b/>
          <w:sz w:val="24"/>
          <w:szCs w:val="24"/>
          <w:lang w:eastAsia="ru-RU"/>
        </w:rPr>
        <w:t>ВВЕДЕНИЕ.</w:t>
      </w:r>
    </w:p>
    <w:p w:rsidR="00C21082" w:rsidRPr="00115B75"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В современной электронике можно выделить следующие основные области.</w:t>
      </w:r>
    </w:p>
    <w:p w:rsidR="0045563E" w:rsidRPr="00115B75" w:rsidRDefault="0045563E" w:rsidP="00494A7C">
      <w:pPr>
        <w:shd w:val="clear" w:color="auto" w:fill="FFFFFF"/>
        <w:spacing w:after="0" w:line="240" w:lineRule="auto"/>
        <w:jc w:val="both"/>
        <w:rPr>
          <w:rFonts w:ascii="Times New Roman" w:eastAsia="Times New Roman" w:hAnsi="Times New Roman" w:cs="Times New Roman"/>
          <w:b/>
          <w:bCs/>
          <w:i/>
          <w:iCs/>
          <w:sz w:val="24"/>
          <w:szCs w:val="24"/>
          <w:lang w:eastAsia="ru-RU"/>
        </w:rPr>
      </w:pPr>
    </w:p>
    <w:tbl>
      <w:tblPr>
        <w:tblStyle w:val="a3"/>
        <w:tblW w:w="0" w:type="auto"/>
        <w:tblLook w:val="04A0" w:firstRow="1" w:lastRow="0" w:firstColumn="1" w:lastColumn="0" w:noHBand="0" w:noVBand="1"/>
      </w:tblPr>
      <w:tblGrid>
        <w:gridCol w:w="2311"/>
        <w:gridCol w:w="3102"/>
        <w:gridCol w:w="3932"/>
      </w:tblGrid>
      <w:tr w:rsidR="00115B75" w:rsidRPr="00115B75" w:rsidTr="0045563E">
        <w:tc>
          <w:tcPr>
            <w:tcW w:w="1602" w:type="dxa"/>
          </w:tcPr>
          <w:p w:rsidR="0045563E" w:rsidRPr="00115B75" w:rsidRDefault="0045563E" w:rsidP="00494A7C">
            <w:pPr>
              <w:jc w:val="both"/>
              <w:rPr>
                <w:rFonts w:ascii="Times New Roman" w:eastAsia="Times New Roman" w:hAnsi="Times New Roman" w:cs="Times New Roman"/>
                <w:b/>
                <w:bCs/>
                <w:i/>
                <w:iCs/>
                <w:sz w:val="24"/>
                <w:szCs w:val="24"/>
                <w:lang w:eastAsia="ru-RU"/>
              </w:rPr>
            </w:pPr>
            <w:r w:rsidRPr="00115B75">
              <w:rPr>
                <w:rFonts w:ascii="Times New Roman" w:eastAsia="Times New Roman" w:hAnsi="Times New Roman" w:cs="Times New Roman"/>
                <w:b/>
                <w:bCs/>
                <w:i/>
                <w:iCs/>
                <w:sz w:val="24"/>
                <w:szCs w:val="24"/>
                <w:lang w:eastAsia="ru-RU"/>
              </w:rPr>
              <w:t>Бытовая электроника</w:t>
            </w:r>
          </w:p>
        </w:tc>
        <w:tc>
          <w:tcPr>
            <w:tcW w:w="3355" w:type="dxa"/>
          </w:tcPr>
          <w:p w:rsidR="0045563E" w:rsidRPr="00115B75" w:rsidRDefault="0045563E" w:rsidP="0045563E">
            <w:pPr>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телевизоры, электроплиты, утюги, мобильные телефоны и др.</w:t>
            </w:r>
          </w:p>
        </w:tc>
        <w:tc>
          <w:tcPr>
            <w:tcW w:w="4388" w:type="dxa"/>
          </w:tcPr>
          <w:p w:rsidR="0045563E" w:rsidRPr="00115B75" w:rsidRDefault="0045563E" w:rsidP="00494A7C">
            <w:pPr>
              <w:jc w:val="both"/>
              <w:rPr>
                <w:rFonts w:ascii="Times New Roman" w:eastAsia="Times New Roman" w:hAnsi="Times New Roman" w:cs="Times New Roman"/>
                <w:b/>
                <w:bCs/>
                <w:i/>
                <w:iCs/>
                <w:sz w:val="24"/>
                <w:szCs w:val="24"/>
                <w:lang w:eastAsia="ru-RU"/>
              </w:rPr>
            </w:pPr>
            <w:r w:rsidRPr="00C21082">
              <w:rPr>
                <w:rFonts w:ascii="Times New Roman" w:eastAsia="Times New Roman" w:hAnsi="Times New Roman" w:cs="Times New Roman"/>
                <w:sz w:val="24"/>
                <w:szCs w:val="24"/>
                <w:lang w:eastAsia="ru-RU"/>
              </w:rPr>
              <w:t>В этих устройствах испол</w:t>
            </w:r>
            <w:r w:rsidRPr="00115B75">
              <w:rPr>
                <w:rFonts w:ascii="Times New Roman" w:eastAsia="Times New Roman" w:hAnsi="Times New Roman" w:cs="Times New Roman"/>
                <w:sz w:val="24"/>
                <w:szCs w:val="24"/>
                <w:lang w:eastAsia="ru-RU"/>
              </w:rPr>
              <w:t xml:space="preserve">ьзуют электрическое напряжение, </w:t>
            </w:r>
            <w:hyperlink r:id="rId7" w:history="1">
              <w:r w:rsidRPr="00115B75">
                <w:rPr>
                  <w:rFonts w:ascii="Times New Roman" w:eastAsia="Times New Roman" w:hAnsi="Times New Roman" w:cs="Times New Roman"/>
                  <w:sz w:val="24"/>
                  <w:szCs w:val="24"/>
                  <w:lang w:eastAsia="ru-RU"/>
                </w:rPr>
                <w:t>электрический ток</w:t>
              </w:r>
            </w:hyperlink>
            <w:r w:rsidRPr="00115B75">
              <w:rPr>
                <w:rFonts w:ascii="Times New Roman" w:eastAsia="Times New Roman" w:hAnsi="Times New Roman" w:cs="Times New Roman"/>
                <w:sz w:val="24"/>
                <w:szCs w:val="24"/>
                <w:lang w:eastAsia="ru-RU"/>
              </w:rPr>
              <w:t xml:space="preserve">, </w:t>
            </w:r>
            <w:hyperlink r:id="rId8" w:history="1">
              <w:r w:rsidRPr="00115B75">
                <w:rPr>
                  <w:rFonts w:ascii="Times New Roman" w:eastAsia="Times New Roman" w:hAnsi="Times New Roman" w:cs="Times New Roman"/>
                  <w:sz w:val="24"/>
                  <w:szCs w:val="24"/>
                  <w:lang w:eastAsia="ru-RU"/>
                </w:rPr>
                <w:t>электромагнитное поле</w:t>
              </w:r>
            </w:hyperlink>
            <w:r w:rsidRPr="00115B75">
              <w:rPr>
                <w:rFonts w:ascii="Times New Roman" w:eastAsia="Times New Roman" w:hAnsi="Times New Roman" w:cs="Times New Roman"/>
                <w:sz w:val="24"/>
                <w:szCs w:val="24"/>
                <w:lang w:eastAsia="ru-RU"/>
              </w:rPr>
              <w:t xml:space="preserve"> </w:t>
            </w:r>
            <w:r w:rsidRPr="00C21082">
              <w:rPr>
                <w:rFonts w:ascii="Times New Roman" w:eastAsia="Times New Roman" w:hAnsi="Times New Roman" w:cs="Times New Roman"/>
                <w:sz w:val="24"/>
                <w:szCs w:val="24"/>
                <w:lang w:eastAsia="ru-RU"/>
              </w:rPr>
              <w:t>или электромагнитные волны.</w:t>
            </w:r>
          </w:p>
        </w:tc>
      </w:tr>
      <w:tr w:rsidR="00115B75" w:rsidRPr="00115B75" w:rsidTr="0045563E">
        <w:tc>
          <w:tcPr>
            <w:tcW w:w="1602" w:type="dxa"/>
          </w:tcPr>
          <w:p w:rsidR="0045563E" w:rsidRPr="00115B75" w:rsidRDefault="0045563E" w:rsidP="00494A7C">
            <w:pPr>
              <w:jc w:val="both"/>
              <w:rPr>
                <w:rFonts w:ascii="Times New Roman" w:eastAsia="Times New Roman" w:hAnsi="Times New Roman" w:cs="Times New Roman"/>
                <w:b/>
                <w:bCs/>
                <w:i/>
                <w:iCs/>
                <w:sz w:val="24"/>
                <w:szCs w:val="24"/>
                <w:lang w:eastAsia="ru-RU"/>
              </w:rPr>
            </w:pPr>
            <w:r w:rsidRPr="00115B75">
              <w:rPr>
                <w:rFonts w:ascii="Times New Roman" w:eastAsia="Times New Roman" w:hAnsi="Times New Roman" w:cs="Times New Roman"/>
                <w:b/>
                <w:bCs/>
                <w:i/>
                <w:iCs/>
                <w:sz w:val="24"/>
                <w:szCs w:val="24"/>
                <w:lang w:eastAsia="ru-RU"/>
              </w:rPr>
              <w:t>Энергетика</w:t>
            </w:r>
          </w:p>
        </w:tc>
        <w:tc>
          <w:tcPr>
            <w:tcW w:w="3355" w:type="dxa"/>
          </w:tcPr>
          <w:p w:rsidR="0045563E" w:rsidRPr="00115B75" w:rsidRDefault="0045563E" w:rsidP="0045563E">
            <w:pPr>
              <w:shd w:val="clear" w:color="auto" w:fill="FFFFFF"/>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Сюда относят и электрические приборы высокой мощности – электростанции, электродвигатели, линии электропередач.</w:t>
            </w:r>
          </w:p>
        </w:tc>
        <w:tc>
          <w:tcPr>
            <w:tcW w:w="4388" w:type="dxa"/>
          </w:tcPr>
          <w:p w:rsidR="0045563E" w:rsidRPr="00115B75" w:rsidRDefault="0045563E" w:rsidP="00494A7C">
            <w:pPr>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Это производство, передача и потребление электрической энергии.</w:t>
            </w:r>
          </w:p>
        </w:tc>
      </w:tr>
      <w:tr w:rsidR="00115B75" w:rsidRPr="00115B75" w:rsidTr="0045563E">
        <w:tc>
          <w:tcPr>
            <w:tcW w:w="1602" w:type="dxa"/>
          </w:tcPr>
          <w:p w:rsidR="0045563E" w:rsidRPr="00115B75" w:rsidRDefault="0045563E" w:rsidP="00494A7C">
            <w:pPr>
              <w:jc w:val="both"/>
              <w:rPr>
                <w:rFonts w:ascii="Times New Roman" w:eastAsia="Times New Roman" w:hAnsi="Times New Roman" w:cs="Times New Roman"/>
                <w:b/>
                <w:bCs/>
                <w:i/>
                <w:iCs/>
                <w:sz w:val="24"/>
                <w:szCs w:val="24"/>
                <w:lang w:eastAsia="ru-RU"/>
              </w:rPr>
            </w:pPr>
            <w:r w:rsidRPr="00115B75">
              <w:rPr>
                <w:rFonts w:ascii="Times New Roman" w:eastAsia="Times New Roman" w:hAnsi="Times New Roman" w:cs="Times New Roman"/>
                <w:b/>
                <w:bCs/>
                <w:i/>
                <w:iCs/>
                <w:sz w:val="24"/>
                <w:szCs w:val="24"/>
                <w:lang w:eastAsia="ru-RU"/>
              </w:rPr>
              <w:t>Микроэлектроника</w:t>
            </w:r>
          </w:p>
        </w:tc>
        <w:tc>
          <w:tcPr>
            <w:tcW w:w="3355" w:type="dxa"/>
          </w:tcPr>
          <w:p w:rsidR="0045563E" w:rsidRPr="00115B75" w:rsidRDefault="0045563E" w:rsidP="0045563E">
            <w:pPr>
              <w:shd w:val="clear" w:color="auto" w:fill="FFFFFF"/>
              <w:jc w:val="both"/>
              <w:rPr>
                <w:rFonts w:ascii="Times New Roman" w:eastAsia="Times New Roman" w:hAnsi="Times New Roman" w:cs="Times New Roman"/>
                <w:sz w:val="24"/>
                <w:szCs w:val="24"/>
                <w:lang w:eastAsia="ru-RU"/>
              </w:rPr>
            </w:pPr>
          </w:p>
        </w:tc>
        <w:tc>
          <w:tcPr>
            <w:tcW w:w="4388" w:type="dxa"/>
          </w:tcPr>
          <w:p w:rsidR="0045563E" w:rsidRPr="00115B75" w:rsidRDefault="0045563E" w:rsidP="00494A7C">
            <w:pPr>
              <w:jc w:val="both"/>
              <w:rPr>
                <w:rFonts w:ascii="Times New Roman" w:eastAsia="Times New Roman" w:hAnsi="Times New Roman" w:cs="Times New Roman"/>
                <w:sz w:val="24"/>
                <w:szCs w:val="24"/>
                <w:lang w:eastAsia="ru-RU"/>
              </w:rPr>
            </w:pPr>
          </w:p>
        </w:tc>
      </w:tr>
      <w:tr w:rsidR="00115B75" w:rsidRPr="00115B75" w:rsidTr="0045563E">
        <w:tc>
          <w:tcPr>
            <w:tcW w:w="1602" w:type="dxa"/>
          </w:tcPr>
          <w:p w:rsidR="0045563E" w:rsidRPr="00115B75" w:rsidRDefault="0045563E" w:rsidP="00494A7C">
            <w:pPr>
              <w:jc w:val="both"/>
              <w:rPr>
                <w:rFonts w:ascii="Times New Roman" w:eastAsia="Times New Roman" w:hAnsi="Times New Roman" w:cs="Times New Roman"/>
                <w:b/>
                <w:bCs/>
                <w:i/>
                <w:iCs/>
                <w:sz w:val="24"/>
                <w:szCs w:val="24"/>
                <w:lang w:eastAsia="ru-RU"/>
              </w:rPr>
            </w:pPr>
            <w:r w:rsidRPr="00115B75">
              <w:rPr>
                <w:rFonts w:ascii="Times New Roman" w:eastAsia="Times New Roman" w:hAnsi="Times New Roman" w:cs="Times New Roman"/>
                <w:b/>
                <w:bCs/>
                <w:i/>
                <w:iCs/>
                <w:sz w:val="24"/>
                <w:szCs w:val="24"/>
                <w:lang w:eastAsia="ru-RU"/>
              </w:rPr>
              <w:t>Оптоэлектроника</w:t>
            </w:r>
          </w:p>
        </w:tc>
        <w:tc>
          <w:tcPr>
            <w:tcW w:w="3355" w:type="dxa"/>
          </w:tcPr>
          <w:p w:rsidR="0045563E" w:rsidRPr="00115B75" w:rsidRDefault="0045563E" w:rsidP="0045563E">
            <w:pPr>
              <w:shd w:val="clear" w:color="auto" w:fill="FFFFFF"/>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 xml:space="preserve">фотодиоды, фототранзисторы, фоторезисторы и </w:t>
            </w:r>
            <w:proofErr w:type="spellStart"/>
            <w:r w:rsidRPr="00C21082">
              <w:rPr>
                <w:rFonts w:ascii="Times New Roman" w:eastAsia="Times New Roman" w:hAnsi="Times New Roman" w:cs="Times New Roman"/>
                <w:sz w:val="24"/>
                <w:szCs w:val="24"/>
                <w:lang w:eastAsia="ru-RU"/>
              </w:rPr>
              <w:t>др</w:t>
            </w:r>
            <w:proofErr w:type="spellEnd"/>
            <w:r w:rsidRPr="00115B75">
              <w:rPr>
                <w:rFonts w:ascii="Times New Roman" w:eastAsia="Times New Roman" w:hAnsi="Times New Roman" w:cs="Times New Roman"/>
                <w:sz w:val="24"/>
                <w:szCs w:val="24"/>
                <w:lang w:eastAsia="ru-RU"/>
              </w:rPr>
              <w:t xml:space="preserve"> </w:t>
            </w:r>
          </w:p>
          <w:p w:rsidR="0045563E" w:rsidRPr="00115B75" w:rsidRDefault="0045563E" w:rsidP="0045563E">
            <w:pPr>
              <w:shd w:val="clear" w:color="auto" w:fill="FFFFFF"/>
              <w:jc w:val="both"/>
              <w:rPr>
                <w:rFonts w:ascii="Times New Roman" w:eastAsia="Times New Roman" w:hAnsi="Times New Roman" w:cs="Times New Roman"/>
                <w:sz w:val="24"/>
                <w:szCs w:val="24"/>
                <w:lang w:eastAsia="ru-RU"/>
              </w:rPr>
            </w:pPr>
          </w:p>
          <w:p w:rsidR="0045563E" w:rsidRPr="00115B75" w:rsidRDefault="0045563E" w:rsidP="0045563E">
            <w:pPr>
              <w:shd w:val="clear" w:color="auto" w:fill="FFFFFF"/>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светодиоды, лазеры, лампы накаливания,</w:t>
            </w:r>
          </w:p>
        </w:tc>
        <w:tc>
          <w:tcPr>
            <w:tcW w:w="4388" w:type="dxa"/>
          </w:tcPr>
          <w:p w:rsidR="0045563E" w:rsidRPr="00115B75" w:rsidRDefault="0045563E" w:rsidP="0045563E">
            <w:pPr>
              <w:jc w:val="both"/>
              <w:rPr>
                <w:rFonts w:ascii="Times New Roman" w:eastAsia="Times New Roman" w:hAnsi="Times New Roman" w:cs="Times New Roman"/>
                <w:sz w:val="24"/>
                <w:szCs w:val="24"/>
                <w:lang w:eastAsia="ru-RU"/>
              </w:rPr>
            </w:pPr>
            <w:r w:rsidRPr="00115B75">
              <w:rPr>
                <w:rFonts w:ascii="Times New Roman" w:eastAsia="Times New Roman" w:hAnsi="Times New Roman" w:cs="Times New Roman"/>
                <w:sz w:val="24"/>
                <w:szCs w:val="24"/>
                <w:lang w:eastAsia="ru-RU"/>
              </w:rPr>
              <w:t xml:space="preserve">Приборы </w:t>
            </w:r>
            <w:r w:rsidRPr="00C21082">
              <w:rPr>
                <w:rFonts w:ascii="Times New Roman" w:eastAsia="Times New Roman" w:hAnsi="Times New Roman" w:cs="Times New Roman"/>
                <w:sz w:val="24"/>
                <w:szCs w:val="24"/>
                <w:lang w:eastAsia="ru-RU"/>
              </w:rPr>
              <w:t>служат для преобразования светового излучения в электрический ток.</w:t>
            </w:r>
          </w:p>
          <w:p w:rsidR="0045563E" w:rsidRPr="00115B75" w:rsidRDefault="0045563E" w:rsidP="0045563E">
            <w:pPr>
              <w:jc w:val="both"/>
              <w:rPr>
                <w:rFonts w:ascii="Times New Roman" w:eastAsia="Times New Roman" w:hAnsi="Times New Roman" w:cs="Times New Roman"/>
                <w:sz w:val="24"/>
                <w:szCs w:val="24"/>
                <w:lang w:eastAsia="ru-RU"/>
              </w:rPr>
            </w:pPr>
          </w:p>
          <w:p w:rsidR="0045563E" w:rsidRPr="00115B75" w:rsidRDefault="0045563E" w:rsidP="0045563E">
            <w:pPr>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преобразуют электрический ток в световое излучение.</w:t>
            </w:r>
          </w:p>
        </w:tc>
      </w:tr>
      <w:tr w:rsidR="00115B75" w:rsidRPr="00115B75" w:rsidTr="0045563E">
        <w:tc>
          <w:tcPr>
            <w:tcW w:w="1602" w:type="dxa"/>
          </w:tcPr>
          <w:p w:rsidR="0045563E" w:rsidRPr="00115B75" w:rsidRDefault="0045563E" w:rsidP="0045563E">
            <w:pPr>
              <w:shd w:val="clear" w:color="auto" w:fill="FFFFFF"/>
              <w:jc w:val="both"/>
              <w:rPr>
                <w:rFonts w:ascii="Times New Roman" w:eastAsia="Times New Roman" w:hAnsi="Times New Roman" w:cs="Times New Roman"/>
                <w:sz w:val="24"/>
                <w:szCs w:val="24"/>
                <w:lang w:eastAsia="ru-RU"/>
              </w:rPr>
            </w:pPr>
            <w:proofErr w:type="spellStart"/>
            <w:r w:rsidRPr="00115B75">
              <w:rPr>
                <w:rFonts w:ascii="Times New Roman" w:eastAsia="Times New Roman" w:hAnsi="Times New Roman" w:cs="Times New Roman"/>
                <w:b/>
                <w:bCs/>
                <w:i/>
                <w:iCs/>
                <w:sz w:val="24"/>
                <w:szCs w:val="24"/>
                <w:lang w:eastAsia="ru-RU"/>
              </w:rPr>
              <w:t>З</w:t>
            </w:r>
            <w:r w:rsidRPr="00115B75">
              <w:rPr>
                <w:rFonts w:ascii="Times New Roman" w:eastAsia="Times New Roman" w:hAnsi="Times New Roman" w:cs="Times New Roman"/>
                <w:b/>
                <w:bCs/>
                <w:i/>
                <w:iCs/>
                <w:sz w:val="24"/>
                <w:szCs w:val="24"/>
                <w:lang w:eastAsia="ru-RU"/>
              </w:rPr>
              <w:t>вуко</w:t>
            </w:r>
            <w:proofErr w:type="spellEnd"/>
            <w:r w:rsidRPr="00115B75">
              <w:rPr>
                <w:rFonts w:ascii="Times New Roman" w:eastAsia="Times New Roman" w:hAnsi="Times New Roman" w:cs="Times New Roman"/>
                <w:b/>
                <w:bCs/>
                <w:i/>
                <w:iCs/>
                <w:sz w:val="24"/>
                <w:szCs w:val="24"/>
                <w:lang w:eastAsia="ru-RU"/>
              </w:rPr>
              <w:t>-видео-техник</w:t>
            </w:r>
            <w:r w:rsidRPr="00115B75">
              <w:rPr>
                <w:rFonts w:ascii="Times New Roman" w:eastAsia="Times New Roman" w:hAnsi="Times New Roman" w:cs="Times New Roman"/>
                <w:b/>
                <w:bCs/>
                <w:i/>
                <w:iCs/>
                <w:sz w:val="24"/>
                <w:szCs w:val="24"/>
                <w:lang w:eastAsia="ru-RU"/>
              </w:rPr>
              <w:t>а</w:t>
            </w:r>
          </w:p>
        </w:tc>
        <w:tc>
          <w:tcPr>
            <w:tcW w:w="3355" w:type="dxa"/>
          </w:tcPr>
          <w:p w:rsidR="0045563E" w:rsidRPr="00115B75" w:rsidRDefault="0045563E" w:rsidP="0045563E">
            <w:pPr>
              <w:shd w:val="clear" w:color="auto" w:fill="FFFFFF"/>
              <w:jc w:val="both"/>
              <w:rPr>
                <w:rFonts w:ascii="Times New Roman" w:eastAsia="Times New Roman" w:hAnsi="Times New Roman" w:cs="Times New Roman"/>
                <w:sz w:val="24"/>
                <w:szCs w:val="24"/>
                <w:lang w:eastAsia="ru-RU"/>
              </w:rPr>
            </w:pPr>
          </w:p>
        </w:tc>
        <w:tc>
          <w:tcPr>
            <w:tcW w:w="4388" w:type="dxa"/>
          </w:tcPr>
          <w:p w:rsidR="0045563E" w:rsidRPr="00115B75" w:rsidRDefault="0045563E" w:rsidP="00494A7C">
            <w:pPr>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это устройства, в которых происходит преобразование звука и изображения.</w:t>
            </w:r>
          </w:p>
        </w:tc>
      </w:tr>
      <w:tr w:rsidR="00115B75" w:rsidRPr="00115B75" w:rsidTr="0045563E">
        <w:tc>
          <w:tcPr>
            <w:tcW w:w="1602" w:type="dxa"/>
          </w:tcPr>
          <w:p w:rsidR="0045563E" w:rsidRPr="00115B75" w:rsidRDefault="0045563E" w:rsidP="0045563E">
            <w:pPr>
              <w:shd w:val="clear" w:color="auto" w:fill="FFFFFF"/>
              <w:jc w:val="both"/>
              <w:rPr>
                <w:rFonts w:ascii="Times New Roman" w:eastAsia="Times New Roman" w:hAnsi="Times New Roman" w:cs="Times New Roman"/>
                <w:b/>
                <w:bCs/>
                <w:i/>
                <w:iCs/>
                <w:sz w:val="24"/>
                <w:szCs w:val="24"/>
                <w:lang w:eastAsia="ru-RU"/>
              </w:rPr>
            </w:pPr>
            <w:r w:rsidRPr="00115B75">
              <w:rPr>
                <w:rFonts w:ascii="Times New Roman" w:eastAsia="Times New Roman" w:hAnsi="Times New Roman" w:cs="Times New Roman"/>
                <w:b/>
                <w:bCs/>
                <w:i/>
                <w:iCs/>
                <w:sz w:val="24"/>
                <w:szCs w:val="24"/>
                <w:lang w:eastAsia="ru-RU"/>
              </w:rPr>
              <w:t>Цифровая электроника</w:t>
            </w:r>
          </w:p>
        </w:tc>
        <w:tc>
          <w:tcPr>
            <w:tcW w:w="3355" w:type="dxa"/>
          </w:tcPr>
          <w:p w:rsidR="0045563E" w:rsidRPr="00115B75" w:rsidRDefault="0045563E" w:rsidP="0045563E">
            <w:pPr>
              <w:shd w:val="clear" w:color="auto" w:fill="FFFFFF"/>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компьютеры, цифровые телевизоры, мобильные телефоны, панели управления устройствами и др.</w:t>
            </w:r>
          </w:p>
        </w:tc>
        <w:tc>
          <w:tcPr>
            <w:tcW w:w="4388" w:type="dxa"/>
          </w:tcPr>
          <w:p w:rsidR="0045563E" w:rsidRPr="00115B75" w:rsidRDefault="0045563E" w:rsidP="00494A7C">
            <w:pPr>
              <w:jc w:val="both"/>
              <w:rPr>
                <w:rFonts w:ascii="Times New Roman" w:eastAsia="Times New Roman" w:hAnsi="Times New Roman" w:cs="Times New Roman"/>
                <w:sz w:val="24"/>
                <w:szCs w:val="24"/>
                <w:lang w:eastAsia="ru-RU"/>
              </w:rPr>
            </w:pPr>
          </w:p>
        </w:tc>
      </w:tr>
    </w:tbl>
    <w:p w:rsidR="0045563E" w:rsidRPr="00115B75" w:rsidRDefault="0045563E" w:rsidP="00494A7C">
      <w:pPr>
        <w:shd w:val="clear" w:color="auto" w:fill="FFFFFF"/>
        <w:spacing w:after="0" w:line="240" w:lineRule="auto"/>
        <w:jc w:val="both"/>
        <w:rPr>
          <w:rFonts w:ascii="Times New Roman" w:eastAsia="Times New Roman" w:hAnsi="Times New Roman" w:cs="Times New Roman"/>
          <w:b/>
          <w:bCs/>
          <w:i/>
          <w:iCs/>
          <w:sz w:val="24"/>
          <w:szCs w:val="24"/>
          <w:lang w:eastAsia="ru-RU"/>
        </w:rPr>
      </w:pP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Основной активный элемент в электронике - микросхема.</w:t>
      </w: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b/>
          <w:i/>
          <w:sz w:val="24"/>
          <w:szCs w:val="24"/>
          <w:lang w:eastAsia="ru-RU"/>
        </w:rPr>
      </w:pPr>
      <w:r w:rsidRPr="00C21082">
        <w:rPr>
          <w:rFonts w:ascii="Times New Roman" w:eastAsia="Times New Roman" w:hAnsi="Times New Roman" w:cs="Times New Roman"/>
          <w:b/>
          <w:i/>
          <w:sz w:val="24"/>
          <w:szCs w:val="24"/>
          <w:lang w:eastAsia="ru-RU"/>
        </w:rPr>
        <w:t>Как появилась электроника?</w:t>
      </w:r>
    </w:p>
    <w:p w:rsidR="00C21082" w:rsidRPr="00C21082" w:rsidRDefault="00C21082" w:rsidP="0045563E">
      <w:pPr>
        <w:shd w:val="clear" w:color="auto" w:fill="FFFFFF"/>
        <w:spacing w:before="120" w:after="120" w:line="240" w:lineRule="auto"/>
        <w:ind w:firstLine="708"/>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Современному человеку трудно представить, как можно передать информацию на большое расстояние, не имея телефона, радио или компьютера, подключенного к интернету. Между тем потребность делиться информацией у человечества была всегда. И делалось это самыми различными способами. Древние люди предупреждали друг друга об опасности, подавая сигналы криком, разжигая костры, издавая барабанную дробь. Позже появилась голубиная почта, новости приносили специальные гонцы. В Китае информацию передавали с помощью воздушных змеев, окрашенных по-разному в зависимости от вида информации, которую они несли. Пожалуй, самым распространённым был световой способ передачи. На всём протяжении линии связи устанавливались башни, на каждой из которых зажигали огонь, как только его видели на предыдущей башне. И так сигнал передавался по цепи. Позднее, когда изобрели зеркало, сообщения начали посылать от башни к башне с помощью отражённых световых сигналов. На море для передачи информации использовалась азбука Морзе, в которой символы кодировались с помощью различных положений сигнальных флажков.</w:t>
      </w:r>
    </w:p>
    <w:p w:rsidR="00C21082" w:rsidRPr="00C21082" w:rsidRDefault="00C21082" w:rsidP="00B75996">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lastRenderedPageBreak/>
        <w:t>Словом, самых разных способов человечество придумало немало, но все они действовали лишь на коротком расстоянии и вряд ли могли нормально работать, когда видимость ухудшалась.</w:t>
      </w: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115B75">
        <w:rPr>
          <w:rFonts w:ascii="Times New Roman" w:eastAsia="Times New Roman" w:hAnsi="Times New Roman" w:cs="Times New Roman"/>
          <w:b/>
          <w:bCs/>
          <w:i/>
          <w:iCs/>
          <w:sz w:val="24"/>
          <w:szCs w:val="24"/>
          <w:lang w:eastAsia="ru-RU"/>
        </w:rPr>
        <w:t>Электромагнитный телеграф Шиллинга</w:t>
      </w: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Всё изменилось, когда изобрели электрический телеграф. Точнее, это был электромаг</w:t>
      </w:r>
      <w:r w:rsidR="00B75996" w:rsidRPr="00115B75">
        <w:rPr>
          <w:rFonts w:ascii="Times New Roman" w:eastAsia="Times New Roman" w:hAnsi="Times New Roman" w:cs="Times New Roman"/>
          <w:sz w:val="24"/>
          <w:szCs w:val="24"/>
          <w:lang w:eastAsia="ru-RU"/>
        </w:rPr>
        <w:t xml:space="preserve">нитный телеграф, использовавший </w:t>
      </w:r>
      <w:hyperlink r:id="rId9" w:history="1">
        <w:r w:rsidRPr="00115B75">
          <w:rPr>
            <w:rFonts w:ascii="Times New Roman" w:eastAsia="Times New Roman" w:hAnsi="Times New Roman" w:cs="Times New Roman"/>
            <w:sz w:val="24"/>
            <w:szCs w:val="24"/>
            <w:lang w:eastAsia="ru-RU"/>
          </w:rPr>
          <w:t>электромагнетизм</w:t>
        </w:r>
      </w:hyperlink>
      <w:r w:rsidR="00B75996" w:rsidRPr="00115B75">
        <w:rPr>
          <w:rFonts w:ascii="Times New Roman" w:eastAsia="Times New Roman" w:hAnsi="Times New Roman" w:cs="Times New Roman"/>
          <w:sz w:val="24"/>
          <w:szCs w:val="24"/>
          <w:lang w:eastAsia="ru-RU"/>
        </w:rPr>
        <w:t xml:space="preserve"> </w:t>
      </w:r>
      <w:r w:rsidRPr="00C21082">
        <w:rPr>
          <w:rFonts w:ascii="Times New Roman" w:eastAsia="Times New Roman" w:hAnsi="Times New Roman" w:cs="Times New Roman"/>
          <w:sz w:val="24"/>
          <w:szCs w:val="24"/>
          <w:lang w:eastAsia="ru-RU"/>
        </w:rPr>
        <w:t>для передачи сигналов.</w:t>
      </w: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Многие физики пытались создать такой прибор, но первым его придумал русский дипломат, изобретатель-электротехник, бал</w:t>
      </w:r>
      <w:r w:rsidR="00B75996" w:rsidRPr="00115B75">
        <w:rPr>
          <w:rFonts w:ascii="Times New Roman" w:eastAsia="Times New Roman" w:hAnsi="Times New Roman" w:cs="Times New Roman"/>
          <w:sz w:val="24"/>
          <w:szCs w:val="24"/>
          <w:lang w:eastAsia="ru-RU"/>
        </w:rPr>
        <w:t xml:space="preserve">тийский немец по происхождению, </w:t>
      </w:r>
      <w:hyperlink r:id="rId10" w:history="1">
        <w:r w:rsidRPr="00115B75">
          <w:rPr>
            <w:rFonts w:ascii="Times New Roman" w:eastAsia="Times New Roman" w:hAnsi="Times New Roman" w:cs="Times New Roman"/>
            <w:sz w:val="24"/>
            <w:szCs w:val="24"/>
            <w:lang w:eastAsia="ru-RU"/>
          </w:rPr>
          <w:t>Павел Львович Шиллинг</w:t>
        </w:r>
      </w:hyperlink>
      <w:r w:rsidRPr="00C21082">
        <w:rPr>
          <w:rFonts w:ascii="Times New Roman" w:eastAsia="Times New Roman" w:hAnsi="Times New Roman" w:cs="Times New Roman"/>
          <w:sz w:val="24"/>
          <w:szCs w:val="24"/>
          <w:lang w:eastAsia="ru-RU"/>
        </w:rPr>
        <w:t xml:space="preserve">.  После открытия Эрстедом воздействия электрического тока на магнитную стрелку, он понял, что на основе этого явления можно создать телеграф. Его передающее устройство состояло из 16 клавиш, с помощью которых замыкались электрические цепи тока прямого и обратного направлений. На принимающем устройстве были установлены 6 мультипликаторов с магнитными стрелками. Эти стрелки подвешивались на нитях. </w:t>
      </w:r>
      <w:r w:rsidR="00B75996" w:rsidRPr="00115B75">
        <w:rPr>
          <w:rFonts w:ascii="Times New Roman" w:eastAsia="Times New Roman" w:hAnsi="Times New Roman" w:cs="Times New Roman"/>
          <w:sz w:val="24"/>
          <w:szCs w:val="24"/>
          <w:lang w:eastAsia="ru-RU"/>
        </w:rPr>
        <w:t>С одной стороны,</w:t>
      </w:r>
      <w:r w:rsidRPr="00C21082">
        <w:rPr>
          <w:rFonts w:ascii="Times New Roman" w:eastAsia="Times New Roman" w:hAnsi="Times New Roman" w:cs="Times New Roman"/>
          <w:sz w:val="24"/>
          <w:szCs w:val="24"/>
          <w:lang w:eastAsia="ru-RU"/>
        </w:rPr>
        <w:t xml:space="preserve"> к ним прикреплялись белые бумажные кружочки, с другой чёрные. Замыкая цепи с помощью клавиш, посылали ток того или иного направления. В принимающем устройстве под воздействием электрического тока отклонялась одна из магнитных стрелок в сторону белого или чёрного кружочка в зависимости от направления тока. Таким способом кодировались буквы алфавита. Устройства соединялись подземным кабелем.</w:t>
      </w: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p>
    <w:p w:rsidR="00C21082" w:rsidRPr="00C21082" w:rsidRDefault="00C21082" w:rsidP="00B75996">
      <w:pPr>
        <w:shd w:val="clear" w:color="auto" w:fill="FFFFFF"/>
        <w:spacing w:after="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Впервые Шиллинг продемонстрировал своё изобретение 21 октября 1832 г. в собственной квартире. Позднее он установил этот телеграф в Петербурге между Зимним дворцом и зданием министерства путей сообщения.</w:t>
      </w:r>
    </w:p>
    <w:p w:rsidR="00C21082" w:rsidRPr="00C21082" w:rsidRDefault="00C21082" w:rsidP="00B75996">
      <w:pPr>
        <w:shd w:val="clear" w:color="auto" w:fill="FFFFFF"/>
        <w:spacing w:after="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 xml:space="preserve">Свои модификации электромагнитного телеграфа создали немецкий учёный </w:t>
      </w:r>
      <w:r w:rsidRPr="00C21082">
        <w:rPr>
          <w:rFonts w:ascii="Times New Roman" w:eastAsia="Times New Roman" w:hAnsi="Times New Roman" w:cs="Times New Roman"/>
          <w:b/>
          <w:i/>
          <w:sz w:val="24"/>
          <w:szCs w:val="24"/>
          <w:lang w:eastAsia="ru-RU"/>
        </w:rPr>
        <w:t>Карл Фридрих Гаусс и немецкий учёный Макс Вебер</w:t>
      </w:r>
      <w:r w:rsidRPr="00C21082">
        <w:rPr>
          <w:rFonts w:ascii="Times New Roman" w:eastAsia="Times New Roman" w:hAnsi="Times New Roman" w:cs="Times New Roman"/>
          <w:sz w:val="24"/>
          <w:szCs w:val="24"/>
          <w:lang w:eastAsia="ru-RU"/>
        </w:rPr>
        <w:t>. Но на больших расстояниях они не применялись.</w:t>
      </w:r>
    </w:p>
    <w:p w:rsidR="00C21082" w:rsidRPr="00C21082" w:rsidRDefault="00C21082" w:rsidP="00B75996">
      <w:pPr>
        <w:shd w:val="clear" w:color="auto" w:fill="FFFFFF"/>
        <w:spacing w:after="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 xml:space="preserve">Первую телеграфную линию, действовавшую на расстоянии 5 км, создал в 1838 г. немецкий физик </w:t>
      </w:r>
      <w:r w:rsidRPr="00C21082">
        <w:rPr>
          <w:rFonts w:ascii="Times New Roman" w:eastAsia="Times New Roman" w:hAnsi="Times New Roman" w:cs="Times New Roman"/>
          <w:b/>
          <w:i/>
          <w:sz w:val="24"/>
          <w:szCs w:val="24"/>
          <w:lang w:eastAsia="ru-RU"/>
        </w:rPr>
        <w:t xml:space="preserve">Карл Август </w:t>
      </w:r>
      <w:proofErr w:type="spellStart"/>
      <w:r w:rsidRPr="00C21082">
        <w:rPr>
          <w:rFonts w:ascii="Times New Roman" w:eastAsia="Times New Roman" w:hAnsi="Times New Roman" w:cs="Times New Roman"/>
          <w:b/>
          <w:i/>
          <w:sz w:val="24"/>
          <w:szCs w:val="24"/>
          <w:lang w:eastAsia="ru-RU"/>
        </w:rPr>
        <w:t>Штейнгейль</w:t>
      </w:r>
      <w:proofErr w:type="spellEnd"/>
      <w:r w:rsidRPr="00C21082">
        <w:rPr>
          <w:rFonts w:ascii="Times New Roman" w:eastAsia="Times New Roman" w:hAnsi="Times New Roman" w:cs="Times New Roman"/>
          <w:sz w:val="24"/>
          <w:szCs w:val="24"/>
          <w:lang w:eastAsia="ru-RU"/>
        </w:rPr>
        <w:t>.</w:t>
      </w: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 xml:space="preserve">В 1895 г. русский физик </w:t>
      </w:r>
      <w:r w:rsidRPr="00C21082">
        <w:rPr>
          <w:rFonts w:ascii="Times New Roman" w:eastAsia="Times New Roman" w:hAnsi="Times New Roman" w:cs="Times New Roman"/>
          <w:b/>
          <w:i/>
          <w:sz w:val="24"/>
          <w:szCs w:val="24"/>
          <w:lang w:eastAsia="ru-RU"/>
        </w:rPr>
        <w:t>Александр Степанович Попов</w:t>
      </w:r>
      <w:r w:rsidRPr="00C21082">
        <w:rPr>
          <w:rFonts w:ascii="Times New Roman" w:eastAsia="Times New Roman" w:hAnsi="Times New Roman" w:cs="Times New Roman"/>
          <w:sz w:val="24"/>
          <w:szCs w:val="24"/>
          <w:lang w:eastAsia="ru-RU"/>
        </w:rPr>
        <w:t xml:space="preserve"> изобрёл радио. Это была беспроводная электросвязь, носителем сигнала в которой были электромагнитные волны, распространяющиеся в пространстве свободно, без проводников. Это событие можно считать </w:t>
      </w:r>
      <w:r w:rsidRPr="00C21082">
        <w:rPr>
          <w:rFonts w:ascii="Times New Roman" w:eastAsia="Times New Roman" w:hAnsi="Times New Roman" w:cs="Times New Roman"/>
          <w:b/>
          <w:sz w:val="24"/>
          <w:szCs w:val="24"/>
          <w:lang w:eastAsia="ru-RU"/>
        </w:rPr>
        <w:t>началом рождения электроники.</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 xml:space="preserve">В действующую модель радио входили радиопередатчик, излучающий сигнал, и приёмник, принимающий его. Радиосвязь сразу же стала широко использоваться в военном деле. </w:t>
      </w:r>
      <w:bookmarkStart w:id="0" w:name="_GoBack"/>
      <w:bookmarkEnd w:id="0"/>
      <w:r w:rsidRPr="00C21082">
        <w:rPr>
          <w:rFonts w:ascii="Times New Roman" w:eastAsia="Times New Roman" w:hAnsi="Times New Roman" w:cs="Times New Roman"/>
          <w:sz w:val="24"/>
          <w:szCs w:val="24"/>
          <w:lang w:eastAsia="ru-RU"/>
        </w:rPr>
        <w:t>Появилась необходимость в новых элементах для неё. Их созданием и занялась электроника.</w:t>
      </w:r>
    </w:p>
    <w:p w:rsidR="00C21082" w:rsidRPr="00C21082" w:rsidRDefault="00C21082" w:rsidP="00115B75">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Конечно, в 1905 г. микросхем ещё не существовало. Зато в этом году была изобретена радиолампа. В простейшем варианте она представляла собой стеклянный герметичный баллон с вакуумом внутри. Наружу были выведены 2 электрода – катод и анод. Третья нить выполняла функцию нагрева. По ней пропускали электрический ток. Нить разогревалась до очень высокой температуры в несколько сотен, а иногда и тысяч градусов. Между электродами создавалась большая разность потенциалов в 100-300 в. Катод, к которому подводилось отрицательное напряжение, нагревался и начинал испускать электроны. Поток электронов устремлялся к аноду, соединённому с источником положительного напряжения. В лампе возникал электрический ток.</w:t>
      </w: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115B75">
        <w:rPr>
          <w:rFonts w:ascii="Times New Roman" w:eastAsia="Times New Roman" w:hAnsi="Times New Roman" w:cs="Times New Roman"/>
          <w:b/>
          <w:bCs/>
          <w:i/>
          <w:iCs/>
          <w:sz w:val="24"/>
          <w:szCs w:val="24"/>
          <w:lang w:eastAsia="ru-RU"/>
        </w:rPr>
        <w:t>Электронные лампы</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 xml:space="preserve">С этого момента электроника начала развиваться семимильными шагами. Радиолампы совершенствовались. В начале 40-х годов ХХ века в год их выпускалось уже несколько миллионов самых разных размеров и конструкций. Ток в некоторых из них создавали не электроны, а ионы – частицы, имеющие положительный заряд. На их основе были созданы </w:t>
      </w:r>
      <w:r w:rsidRPr="00C21082">
        <w:rPr>
          <w:rFonts w:ascii="Times New Roman" w:eastAsia="Times New Roman" w:hAnsi="Times New Roman" w:cs="Times New Roman"/>
          <w:sz w:val="24"/>
          <w:szCs w:val="24"/>
          <w:lang w:eastAsia="ru-RU"/>
        </w:rPr>
        <w:lastRenderedPageBreak/>
        <w:t>совершенно новые радиоприёмники и передатчики. Появились проигрыватели пластинок, магнитофоны, первые модели телевизоров.</w:t>
      </w:r>
    </w:p>
    <w:p w:rsidR="00115B75" w:rsidRPr="00C21082" w:rsidRDefault="00C21082" w:rsidP="00115B75">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Из радиоламп состояла элементная база первых компьютеров, которые появились после второй мировой войны в США в 1948 г. и назывались ЭВМ (электронные вычислительные машины). Так как в одной ЭВМ были десятки тысяч радиоламп, то компьютеры имели огромные размеры. Для их размещения также требовались большие залы.</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Конечно, долго так продолжать не могло. Можно сказать, что дальнейшее развитие электроники связано с развитием компьютерной техники. Со временем радиолампы, которые к тому же потребляли большую мощность, были вытеснены полупроводниковыми диодами и транзисторами.</w:t>
      </w: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115B75">
        <w:rPr>
          <w:rFonts w:ascii="Times New Roman" w:eastAsia="Times New Roman" w:hAnsi="Times New Roman" w:cs="Times New Roman"/>
          <w:b/>
          <w:bCs/>
          <w:i/>
          <w:iCs/>
          <w:sz w:val="24"/>
          <w:szCs w:val="24"/>
          <w:lang w:eastAsia="ru-RU"/>
        </w:rPr>
        <w:t>Интегральные микросхемы</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Но электроника не стояла на месте. Постепенно отдельные диоды и транзисторы уступили место интегральным микросхемам (ИС).</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В любом электронном устройстве происходит обработка электрического сигнала. Это происходит с помощью электрической цепи, которая включает в себя не только транзисторы и диоды. В ней есть и другие основные компоненты: конденсаторы, резисторы, катушки индуктивности. На заре развития электроники они объединялись в одну электронную схему с помощью проводников. И вся эта схема располагалась на одной плате. Каждый такой отдельный элемент можно было заменить, не трогая другие элементы электрической цепи. Это и делал, например, мастер, когда выходил из строя телевизор.</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А в ИС вся электронная схема, выполняющая определённые логические функции, собиралась в едином корпусе маленьких размеров.</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Конечно, это был огромный шаг вперёд. Он привёл к резкому росту быстродействия электронных устройств. И хотя габар</w:t>
      </w:r>
      <w:r w:rsidR="00115B75" w:rsidRPr="00115B75">
        <w:rPr>
          <w:rFonts w:ascii="Times New Roman" w:eastAsia="Times New Roman" w:hAnsi="Times New Roman" w:cs="Times New Roman"/>
          <w:sz w:val="24"/>
          <w:szCs w:val="24"/>
          <w:lang w:eastAsia="ru-RU"/>
        </w:rPr>
        <w:t>иты их значительно уменьшились.</w:t>
      </w: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noProof/>
          <w:sz w:val="24"/>
          <w:szCs w:val="24"/>
          <w:lang w:eastAsia="ru-RU"/>
        </w:rPr>
        <w:drawing>
          <wp:inline distT="0" distB="0" distL="0" distR="0" wp14:anchorId="142403CA" wp14:editId="4368B44A">
            <wp:extent cx="1905000" cy="1333500"/>
            <wp:effectExtent l="0" t="0" r="0" b="0"/>
            <wp:docPr id="11" name="Рисунок 11" descr="Как развивалась электроника">
              <a:hlinkClick xmlns:a="http://schemas.openxmlformats.org/drawingml/2006/main" r:id="rId11" tooltip="&quot;Как развивалась электроника&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Как развивалась электроника">
                      <a:hlinkClick r:id="rId11" tooltip="&quot;Как развивалась электроника&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0" cy="1333500"/>
                    </a:xfrm>
                    <a:prstGeom prst="rect">
                      <a:avLst/>
                    </a:prstGeom>
                    <a:noFill/>
                    <a:ln>
                      <a:noFill/>
                    </a:ln>
                  </pic:spPr>
                </pic:pic>
              </a:graphicData>
            </a:graphic>
          </wp:inline>
        </w:drawing>
      </w:r>
    </w:p>
    <w:p w:rsidR="00115B75" w:rsidRPr="00115B75" w:rsidRDefault="00115B75" w:rsidP="00494A7C">
      <w:pPr>
        <w:shd w:val="clear" w:color="auto" w:fill="FFFFFF"/>
        <w:spacing w:after="0" w:line="240" w:lineRule="auto"/>
        <w:jc w:val="both"/>
        <w:rPr>
          <w:rFonts w:ascii="Times New Roman" w:eastAsia="Times New Roman" w:hAnsi="Times New Roman" w:cs="Times New Roman"/>
          <w:b/>
          <w:bCs/>
          <w:i/>
          <w:iCs/>
          <w:sz w:val="24"/>
          <w:szCs w:val="24"/>
          <w:lang w:eastAsia="ru-RU"/>
        </w:rPr>
      </w:pPr>
    </w:p>
    <w:p w:rsidR="00C21082" w:rsidRPr="00C21082" w:rsidRDefault="00C21082" w:rsidP="00494A7C">
      <w:pPr>
        <w:shd w:val="clear" w:color="auto" w:fill="FFFFFF"/>
        <w:spacing w:after="0" w:line="240" w:lineRule="auto"/>
        <w:jc w:val="both"/>
        <w:rPr>
          <w:rFonts w:ascii="Times New Roman" w:eastAsia="Times New Roman" w:hAnsi="Times New Roman" w:cs="Times New Roman"/>
          <w:sz w:val="24"/>
          <w:szCs w:val="24"/>
          <w:lang w:eastAsia="ru-RU"/>
        </w:rPr>
      </w:pPr>
      <w:r w:rsidRPr="00115B75">
        <w:rPr>
          <w:rFonts w:ascii="Times New Roman" w:eastAsia="Times New Roman" w:hAnsi="Times New Roman" w:cs="Times New Roman"/>
          <w:b/>
          <w:bCs/>
          <w:i/>
          <w:iCs/>
          <w:sz w:val="24"/>
          <w:szCs w:val="24"/>
          <w:lang w:eastAsia="ru-RU"/>
        </w:rPr>
        <w:t>Печатная плата</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Создание интегральных микросхем стало толчком к бурному развитию основной отрасли современной электроники – микроэлектроники.</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 xml:space="preserve">В любом современном электронном устройстве, будь то компьютер, мобильный телефон, телевизор или стиральная машина, есть печатная плата. В ней все электрические связи выполняются уже не проводами. Их заменили проводящие дорожки, покрытые медной фольгой. И расположены они на этой самой печатной плате. Это специальная пластина из диэлектрика (текстолита, </w:t>
      </w:r>
      <w:proofErr w:type="spellStart"/>
      <w:r w:rsidRPr="00C21082">
        <w:rPr>
          <w:rFonts w:ascii="Times New Roman" w:eastAsia="Times New Roman" w:hAnsi="Times New Roman" w:cs="Times New Roman"/>
          <w:sz w:val="24"/>
          <w:szCs w:val="24"/>
          <w:lang w:eastAsia="ru-RU"/>
        </w:rPr>
        <w:t>гетинакса</w:t>
      </w:r>
      <w:proofErr w:type="spellEnd"/>
      <w:r w:rsidRPr="00C21082">
        <w:rPr>
          <w:rFonts w:ascii="Times New Roman" w:eastAsia="Times New Roman" w:hAnsi="Times New Roman" w:cs="Times New Roman"/>
          <w:sz w:val="24"/>
          <w:szCs w:val="24"/>
          <w:lang w:eastAsia="ru-RU"/>
        </w:rPr>
        <w:t xml:space="preserve"> и др.). Кроме проводящих дорожек на ней созданы специальные контактные площадки, монтажные отверстия для установки радиоэлементов, экранирующие поверхности, ламели разъёмов и др. Печатные платы могут быть однослойными, а могут состоять их нескольких слоёв.</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 xml:space="preserve">Кстати, не нужно думать, что печатные платы появились в ХХ веке одновременно с появлением микросхем. Годом их рождения физики считают 1902 г., когда немецкий инженер Альберт </w:t>
      </w:r>
      <w:proofErr w:type="spellStart"/>
      <w:r w:rsidRPr="00C21082">
        <w:rPr>
          <w:rFonts w:ascii="Times New Roman" w:eastAsia="Times New Roman" w:hAnsi="Times New Roman" w:cs="Times New Roman"/>
          <w:sz w:val="24"/>
          <w:szCs w:val="24"/>
          <w:lang w:eastAsia="ru-RU"/>
        </w:rPr>
        <w:t>Хансон</w:t>
      </w:r>
      <w:proofErr w:type="spellEnd"/>
      <w:r w:rsidRPr="00C21082">
        <w:rPr>
          <w:rFonts w:ascii="Times New Roman" w:eastAsia="Times New Roman" w:hAnsi="Times New Roman" w:cs="Times New Roman"/>
          <w:sz w:val="24"/>
          <w:szCs w:val="24"/>
          <w:lang w:eastAsia="ru-RU"/>
        </w:rPr>
        <w:t xml:space="preserve">, занимавшийся разработками в области телефонии, подал заявку </w:t>
      </w:r>
      <w:r w:rsidRPr="00C21082">
        <w:rPr>
          <w:rFonts w:ascii="Times New Roman" w:eastAsia="Times New Roman" w:hAnsi="Times New Roman" w:cs="Times New Roman"/>
          <w:sz w:val="24"/>
          <w:szCs w:val="24"/>
          <w:lang w:eastAsia="ru-RU"/>
        </w:rPr>
        <w:lastRenderedPageBreak/>
        <w:t xml:space="preserve">на патент. Плата, которую он создал, считается прототипом современных печатных плат. Основанием платы </w:t>
      </w:r>
      <w:proofErr w:type="spellStart"/>
      <w:r w:rsidRPr="00C21082">
        <w:rPr>
          <w:rFonts w:ascii="Times New Roman" w:eastAsia="Times New Roman" w:hAnsi="Times New Roman" w:cs="Times New Roman"/>
          <w:sz w:val="24"/>
          <w:szCs w:val="24"/>
          <w:lang w:eastAsia="ru-RU"/>
        </w:rPr>
        <w:t>Хансена</w:t>
      </w:r>
      <w:proofErr w:type="spellEnd"/>
      <w:r w:rsidRPr="00C21082">
        <w:rPr>
          <w:rFonts w:ascii="Times New Roman" w:eastAsia="Times New Roman" w:hAnsi="Times New Roman" w:cs="Times New Roman"/>
          <w:sz w:val="24"/>
          <w:szCs w:val="24"/>
          <w:lang w:eastAsia="ru-RU"/>
        </w:rPr>
        <w:t xml:space="preserve"> служила бумага, пропитанная парафином, на которую наклеивались полоски из бронзовой или медной фольги, служившие проводниками. </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Но массово печатные платы стали применяться в электрических приборах в середине прошлого века. В специальных отверстиях в них крепились сначала радиолампы, затем транзисторы, а потом и микросхемы.</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На ИС электроника не остановилась. Процесс уменьшения размеров активных элементов в ней происходит непрерывно. И сейчас уже размер транзистора, собранного на полупроводниковом чипе, составляет всего несколько нанометров. Не правда ли, огромный прогресс по сравнению с электронной радиолампой, размер которой достигал нескольких сантиметров? </w:t>
      </w:r>
    </w:p>
    <w:p w:rsidR="00C21082" w:rsidRPr="00C21082" w:rsidRDefault="00C21082" w:rsidP="00494A7C">
      <w:pPr>
        <w:shd w:val="clear" w:color="auto" w:fill="FFFFFF"/>
        <w:spacing w:before="120" w:after="120" w:line="240" w:lineRule="auto"/>
        <w:jc w:val="both"/>
        <w:rPr>
          <w:rFonts w:ascii="Times New Roman" w:eastAsia="Times New Roman" w:hAnsi="Times New Roman" w:cs="Times New Roman"/>
          <w:sz w:val="24"/>
          <w:szCs w:val="24"/>
          <w:lang w:eastAsia="ru-RU"/>
        </w:rPr>
      </w:pPr>
      <w:r w:rsidRPr="00C21082">
        <w:rPr>
          <w:rFonts w:ascii="Times New Roman" w:eastAsia="Times New Roman" w:hAnsi="Times New Roman" w:cs="Times New Roman"/>
          <w:sz w:val="24"/>
          <w:szCs w:val="24"/>
          <w:lang w:eastAsia="ru-RU"/>
        </w:rPr>
        <w:t>Именно этот прогресс позволил телевизорам, компьютерам, мобильным телефонам и другим гаджетам стать такими, какими мы их видим в настоящий момент.</w:t>
      </w:r>
    </w:p>
    <w:p w:rsidR="00A63995" w:rsidRPr="00115B75" w:rsidRDefault="00014186" w:rsidP="00494A7C">
      <w:pPr>
        <w:spacing w:line="240" w:lineRule="auto"/>
        <w:jc w:val="both"/>
        <w:rPr>
          <w:rFonts w:ascii="Times New Roman" w:hAnsi="Times New Roman" w:cs="Times New Roman"/>
          <w:sz w:val="24"/>
          <w:szCs w:val="24"/>
        </w:rPr>
      </w:pPr>
    </w:p>
    <w:sectPr w:rsidR="00A63995" w:rsidRPr="00115B75">
      <w:headerReference w:type="default" r:id="rId13"/>
      <w:foot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4186" w:rsidRDefault="00014186" w:rsidP="00115B75">
      <w:pPr>
        <w:spacing w:after="0" w:line="240" w:lineRule="auto"/>
      </w:pPr>
      <w:r>
        <w:separator/>
      </w:r>
    </w:p>
  </w:endnote>
  <w:endnote w:type="continuationSeparator" w:id="0">
    <w:p w:rsidR="00014186" w:rsidRDefault="00014186" w:rsidP="00115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5561051"/>
      <w:docPartObj>
        <w:docPartGallery w:val="Page Numbers (Bottom of Page)"/>
        <w:docPartUnique/>
      </w:docPartObj>
    </w:sdtPr>
    <w:sdtContent>
      <w:p w:rsidR="004B3D79" w:rsidRDefault="004B3D79">
        <w:pPr>
          <w:pStyle w:val="a6"/>
          <w:jc w:val="right"/>
        </w:pPr>
        <w:r>
          <w:fldChar w:fldCharType="begin"/>
        </w:r>
        <w:r>
          <w:instrText>PAGE   \* MERGEFORMAT</w:instrText>
        </w:r>
        <w:r>
          <w:fldChar w:fldCharType="separate"/>
        </w:r>
        <w:r>
          <w:rPr>
            <w:noProof/>
          </w:rPr>
          <w:t>4</w:t>
        </w:r>
        <w:r>
          <w:fldChar w:fldCharType="end"/>
        </w:r>
      </w:p>
    </w:sdtContent>
  </w:sdt>
  <w:p w:rsidR="004B3D79" w:rsidRDefault="004B3D7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4186" w:rsidRDefault="00014186" w:rsidP="00115B75">
      <w:pPr>
        <w:spacing w:after="0" w:line="240" w:lineRule="auto"/>
      </w:pPr>
      <w:r>
        <w:separator/>
      </w:r>
    </w:p>
  </w:footnote>
  <w:footnote w:type="continuationSeparator" w:id="0">
    <w:p w:rsidR="00014186" w:rsidRDefault="00014186" w:rsidP="00115B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B75" w:rsidRDefault="00115B75">
    <w:pPr>
      <w:pStyle w:val="a4"/>
    </w:pPr>
    <w:r>
      <w:t>Электроника.</w:t>
    </w:r>
  </w:p>
  <w:p w:rsidR="00115B75" w:rsidRDefault="00115B75">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082"/>
    <w:rsid w:val="00014186"/>
    <w:rsid w:val="00115B75"/>
    <w:rsid w:val="0032255A"/>
    <w:rsid w:val="003F101F"/>
    <w:rsid w:val="0045563E"/>
    <w:rsid w:val="00494A7C"/>
    <w:rsid w:val="004B3D79"/>
    <w:rsid w:val="00B75996"/>
    <w:rsid w:val="00C210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198A48-62F4-4C95-91E8-201E42765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5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15B7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15B75"/>
  </w:style>
  <w:style w:type="paragraph" w:styleId="a6">
    <w:name w:val="footer"/>
    <w:basedOn w:val="a"/>
    <w:link w:val="a7"/>
    <w:uiPriority w:val="99"/>
    <w:unhideWhenUsed/>
    <w:rsid w:val="00115B7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15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504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cy.info/materiya-i-dvigenie/elektrichestvo-i-magnetizm/455-elektromagnitnoe-pole-teoriya-maksvella"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ency.info/materiya-i-dvigenie/elektrichestvo-i-magnetizm/411-elektricheskij-tok-istochniki-i-priznaki-postoyannogo-toka" TargetMode="Externa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ency.info/images/iskusstvo/fizika2/196874767.jp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phisiki.com/2012-02-28-10-51-54/80-isobretatel-telegrafa" TargetMode="External"/><Relationship Id="rId4" Type="http://schemas.openxmlformats.org/officeDocument/2006/relationships/webSettings" Target="webSettings.xml"/><Relationship Id="rId9" Type="http://schemas.openxmlformats.org/officeDocument/2006/relationships/hyperlink" Target="http://ency.info/materiya-i-dvigenie/elektrichestvo-i-magnetizm/442-elektromagnetizm"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insDel="0" w:formatting="0"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008"/>
    <w:rsid w:val="005E5008"/>
    <w:rsid w:val="00F37E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4B794271D3A40D3A98CFD140BFCF574">
    <w:name w:val="14B794271D3A40D3A98CFD140BFCF574"/>
    <w:rsid w:val="005E500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D85DC-DD0D-48EA-8742-ADEB869E4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4</Pages>
  <Words>1428</Words>
  <Characters>8145</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dc:creator>
  <cp:keywords/>
  <dc:description/>
  <cp:lastModifiedBy>Алёна</cp:lastModifiedBy>
  <cp:revision>2</cp:revision>
  <dcterms:created xsi:type="dcterms:W3CDTF">2017-12-09T15:46:00Z</dcterms:created>
  <dcterms:modified xsi:type="dcterms:W3CDTF">2017-12-09T16:59:00Z</dcterms:modified>
</cp:coreProperties>
</file>