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F21B5A" w14:textId="77777777" w:rsidR="00EB7403" w:rsidRDefault="00EB7403" w:rsidP="00EB7403">
      <w:r>
        <w:t>1.2 Первый закон термодинамики</w:t>
      </w:r>
    </w:p>
    <w:p w14:paraId="186265EF" w14:textId="57A34099" w:rsidR="00604AC0" w:rsidRPr="00EB7403" w:rsidRDefault="00EB7403" w:rsidP="00EB7403">
      <w:r>
        <w:t xml:space="preserve"> 1.2.1 Классификация термодинамических процессов Совокупность изменений состояния термодинамической системы при переходе из одного состояния в другое под воздействием окружающей среды называют термодинамическим процессом. Он может быть равновесным и неравновесным. Равновесный процесс – процесс, проходящий через равновесные состояния, </w:t>
      </w:r>
      <w:proofErr w:type="gramStart"/>
      <w:r>
        <w:t>т.е.</w:t>
      </w:r>
      <w:proofErr w:type="gramEnd"/>
      <w:r>
        <w:t xml:space="preserve"> когда параметры газа одинаковы во всех точках объема. Равновесные процессы протекают настолько медленно, что в любой момент времени между рабочим телом и окружающей средой устанавливается равновесие. Основное условие равновесности - бесконечно медленное протекание процесса при бесконечно малой разности температуры и давления между окружающей средой и рабочим телом. Реальные процессы неравновесные. Неравновесность реальных процессов определяется, прежде всего, тем, что под влиянием внешних условий они протекают с конечными скоростями 15 и в рабочем теле не успевает устанавливаться равновесное состояние. Равновесные процессы для любого момента времени имеют фиксированные значения основных параметров, поэтому изображаются графически, с помощью диаграмм, например </w:t>
      </w:r>
      <w:proofErr w:type="spellStart"/>
      <w:r>
        <w:t>PVдиаграмм</w:t>
      </w:r>
      <w:proofErr w:type="spellEnd"/>
      <w:r>
        <w:t>. Обратимые процессы – процессы, протекающие через одни и те же равновесные состояния как в прямом, так и в обратном направлении. В термодинамике обратимым называют такой процесс, при совершении которого в прямом и обратном направлениях не происходит остаточных изменений ни в самой системе, ни в окружающей среде. Основные условия обратимости процессов: условие внешней обратимости - температурное и механическое равновесие, т.е. равенство температур и давлений рабочего тела и окружающей среды; условие внутренней обратимости - отсутствие трения, диффузии и других односторонне направленных процессов. Круговой процесс (цикл) – ряд последовательных изменений равновесных состояний рабочего тела, в результате которых оно возвращается в исходное состояние. В природе и технике в чистом виде круговых процессов или циклов не существует, но абстрактное понятие о них позволяют решать многие задачи в теории тепловых двигателей.</w:t>
      </w:r>
    </w:p>
    <w:sectPr w:rsidR="00604AC0" w:rsidRPr="00EB7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72"/>
    <w:rsid w:val="00604AC0"/>
    <w:rsid w:val="00936842"/>
    <w:rsid w:val="00EB7403"/>
    <w:rsid w:val="00ED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DD8C3"/>
  <w15:chartTrackingRefBased/>
  <w15:docId w15:val="{D863FE03-7054-4648-A62D-849C9B3BB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3</cp:revision>
  <dcterms:created xsi:type="dcterms:W3CDTF">2020-09-10T08:16:00Z</dcterms:created>
  <dcterms:modified xsi:type="dcterms:W3CDTF">2020-09-10T08:19:00Z</dcterms:modified>
</cp:coreProperties>
</file>