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7049" w:rsidRPr="00F302EB" w:rsidRDefault="000C7049" w:rsidP="000C7049">
      <w:pPr>
        <w:pStyle w:val="a3"/>
        <w:ind w:right="103" w:firstLine="851"/>
        <w:jc w:val="both"/>
        <w:rPr>
          <w:b/>
          <w:lang w:val="kk-KZ"/>
        </w:rPr>
      </w:pPr>
      <w:r w:rsidRPr="00F302EB">
        <w:rPr>
          <w:b/>
          <w:lang w:val="kk-KZ"/>
        </w:rPr>
        <w:t>3. Турбинаны маймен қамсыздандыру, реттеу және қорғау жүйелеріне  қызмет көрсету</w:t>
      </w:r>
    </w:p>
    <w:p w:rsidR="000C7049" w:rsidRDefault="000C7049" w:rsidP="000C7049">
      <w:pPr>
        <w:pStyle w:val="a3"/>
        <w:ind w:right="103" w:firstLine="851"/>
        <w:jc w:val="both"/>
        <w:rPr>
          <w:lang w:val="kk-KZ"/>
        </w:rPr>
      </w:pPr>
    </w:p>
    <w:p w:rsidR="000C7049" w:rsidRDefault="000C7049" w:rsidP="000C7049">
      <w:pPr>
        <w:pStyle w:val="a3"/>
        <w:ind w:right="103" w:firstLine="851"/>
        <w:jc w:val="both"/>
        <w:rPr>
          <w:lang w:val="kk-KZ"/>
        </w:rPr>
      </w:pPr>
      <w:r>
        <w:rPr>
          <w:lang w:val="kk-KZ"/>
        </w:rPr>
        <w:t xml:space="preserve">Турбоагрегат жұмысы кезінде май жүйесінің белгілі бір нүктелерінде май қысымы мен температурасын тұрақты бақылап тұру керек. Мойынтіректерден кейінгі май температурасына ерекше көңіл бөлу керек. Турбоагрегатты айналып өту кезінде сорғылардың жағдайына ерекше көңіл бөледі; мойынтіректер температурасын тексереді, тығыздауыштар арқылы май кетуін тоқтатады, вибрация деңгейін бақылайды, электрқозғалтқыштың шамадан тыс жүктелуіне жол берілмейді. Майдың ағуына жол берілмейді. </w:t>
      </w:r>
    </w:p>
    <w:p w:rsidR="000C7049" w:rsidRDefault="000C7049" w:rsidP="000C7049">
      <w:pPr>
        <w:pStyle w:val="a3"/>
        <w:ind w:right="103" w:firstLine="851"/>
        <w:jc w:val="both"/>
        <w:rPr>
          <w:lang w:val="kk-KZ"/>
        </w:rPr>
      </w:pPr>
      <w:r>
        <w:rPr>
          <w:lang w:val="kk-KZ"/>
        </w:rPr>
        <w:t>Автоматтық қосу құрылғылары және май сорғылары айына 2 реттен сирек емес қосылып тексерілуі керек (турбинаның тоқтауынсыз).</w:t>
      </w:r>
    </w:p>
    <w:p w:rsidR="000C7049" w:rsidRDefault="000C7049" w:rsidP="000C7049">
      <w:pPr>
        <w:pStyle w:val="a3"/>
        <w:ind w:right="103" w:firstLine="851"/>
        <w:jc w:val="both"/>
        <w:rPr>
          <w:lang w:val="kk-KZ"/>
        </w:rPr>
      </w:pPr>
      <w:r>
        <w:rPr>
          <w:lang w:val="kk-KZ"/>
        </w:rPr>
        <w:t xml:space="preserve">Май жүйесінің жұмыс істеу сенімділігі май сапасы мен тазалығына да байланысты. Турбиналық цехта май сапасын тәулігіне 1 рет тексереді (күндізгі ауысымда). Егер күнделікті бақылау май сапасының күрт төмендеуін көрсетте, кезектен тыс сараптама жүргізеді. Ластанған майларды орталық май шаруашылықтарында және қуатты жылу электр станцияларында тазартады және қалпына келтіреді. </w:t>
      </w:r>
    </w:p>
    <w:p w:rsidR="000C7049" w:rsidRDefault="000C7049" w:rsidP="000C7049">
      <w:pPr>
        <w:pStyle w:val="a3"/>
        <w:ind w:right="103" w:firstLine="851"/>
        <w:jc w:val="both"/>
        <w:rPr>
          <w:lang w:val="kk-KZ"/>
        </w:rPr>
      </w:pPr>
      <w:r>
        <w:rPr>
          <w:lang w:val="kk-KZ"/>
        </w:rPr>
        <w:t xml:space="preserve">Барлық турбиналық қондырғылар автоматтық реттеу, дабыл және қорғаныс жүйелеріне ие, олар қызмет көрсетуші персоналды әр түрлі процесстерді басқару қажеттілігінен босатады. </w:t>
      </w:r>
    </w:p>
    <w:p w:rsidR="000C7049" w:rsidRDefault="000C7049" w:rsidP="000C7049">
      <w:pPr>
        <w:pStyle w:val="a3"/>
        <w:ind w:right="103" w:firstLine="851"/>
        <w:jc w:val="both"/>
        <w:rPr>
          <w:lang w:val="kk-KZ"/>
        </w:rPr>
      </w:pPr>
      <w:r>
        <w:rPr>
          <w:lang w:val="kk-KZ"/>
        </w:rPr>
        <w:t xml:space="preserve">Қазіргі заманғы турбиналардың қауіпсіздік автоматтары номиналды айналу жиілігінде тексеруге арналған  жүйеге ие. Осы жүйенің көмегімен автоматты 4 айда 1 реттен сирек емес іске қосып тексереді. Егер турбинада автоматты номиналды айналу жиілігінде тексеруге арналған арнайы жүйе болмаса, тексеруді турбинаны бос жүрісте номиналды жиіліктен жоғары жиілікке, қауіпсіздік автоматы іске қосылғанша дейін көтеру арқылы тексереді. Егер айналу жиілігі номиналыды жиіліктен 12 </w:t>
      </w:r>
      <w:r w:rsidRPr="00A8518F">
        <w:rPr>
          <w:lang w:val="kk-KZ"/>
        </w:rPr>
        <w:t>%</w:t>
      </w:r>
      <w:r>
        <w:rPr>
          <w:lang w:val="kk-KZ"/>
        </w:rPr>
        <w:t xml:space="preserve">-ға артып, ал қауіпсіздік автоматы іске қосылмаса, турбинаны қолмен тоқтату үшін оны сақтандырғыш өшіргіштен сөндіріп,  ақауды жою қажет. </w:t>
      </w:r>
    </w:p>
    <w:p w:rsidR="000C7049" w:rsidRDefault="000C7049" w:rsidP="000C7049">
      <w:pPr>
        <w:pStyle w:val="a3"/>
        <w:ind w:right="103" w:firstLine="851"/>
        <w:jc w:val="both"/>
        <w:rPr>
          <w:lang w:val="kk-KZ"/>
        </w:rPr>
      </w:pPr>
    </w:p>
    <w:p w:rsidR="000C7049" w:rsidRPr="00A8518F" w:rsidRDefault="000C7049" w:rsidP="000C7049">
      <w:pPr>
        <w:pStyle w:val="a3"/>
        <w:ind w:right="103" w:firstLine="851"/>
        <w:jc w:val="both"/>
        <w:rPr>
          <w:b/>
          <w:lang w:val="kk-KZ"/>
        </w:rPr>
      </w:pPr>
      <w:r w:rsidRPr="00A8518F">
        <w:rPr>
          <w:b/>
          <w:lang w:val="kk-KZ"/>
        </w:rPr>
        <w:t>4</w:t>
      </w:r>
      <w:r>
        <w:rPr>
          <w:b/>
          <w:lang w:val="kk-KZ"/>
        </w:rPr>
        <w:t>. Конденсациялық қондырғыға</w:t>
      </w:r>
      <w:r w:rsidRPr="00A8518F">
        <w:rPr>
          <w:b/>
          <w:lang w:val="kk-KZ"/>
        </w:rPr>
        <w:t xml:space="preserve"> және қосалқы жабдықтарға қызмет көрсету</w:t>
      </w:r>
    </w:p>
    <w:p w:rsidR="000C7049" w:rsidRDefault="000C7049" w:rsidP="000C7049">
      <w:pPr>
        <w:pStyle w:val="a3"/>
        <w:ind w:right="103" w:firstLine="851"/>
        <w:jc w:val="both"/>
        <w:rPr>
          <w:lang w:val="kk-KZ"/>
        </w:rPr>
      </w:pPr>
    </w:p>
    <w:p w:rsidR="000C7049" w:rsidRPr="002B516E" w:rsidRDefault="000C7049" w:rsidP="000C7049">
      <w:pPr>
        <w:pStyle w:val="a3"/>
        <w:ind w:right="103" w:firstLine="851"/>
        <w:jc w:val="both"/>
        <w:rPr>
          <w:b/>
          <w:lang w:val="kk-KZ"/>
        </w:rPr>
      </w:pPr>
      <w:r w:rsidRPr="002B516E">
        <w:rPr>
          <w:b/>
          <w:lang w:val="kk-KZ"/>
        </w:rPr>
        <w:t>Конденсациялық қондырғы</w:t>
      </w:r>
    </w:p>
    <w:p w:rsidR="000C7049" w:rsidRDefault="000C7049" w:rsidP="000C7049">
      <w:pPr>
        <w:pStyle w:val="a3"/>
        <w:ind w:right="103" w:firstLine="851"/>
        <w:jc w:val="both"/>
        <w:rPr>
          <w:lang w:val="kk-KZ"/>
        </w:rPr>
      </w:pPr>
      <w:r>
        <w:rPr>
          <w:lang w:val="kk-KZ"/>
        </w:rPr>
        <w:t xml:space="preserve">Конденсатор турбинадан кейінгі будың қажетті қысымын қамтамасыз етуі керек, ол оның жұмыс тәртібіне, температурасы мен салқындатқыш су шығынына, вакуумның жүйенің ауа тығыздығына, салқындату беті жағдайына және ауа шығарғыш құрылғының (эжектор) жұмыс режиміне байланысты. Конденсаторда қысым жоғарылаған кезде турбина қуаты төмендейді. </w:t>
      </w:r>
    </w:p>
    <w:p w:rsidR="000C7049" w:rsidRDefault="000C7049" w:rsidP="000C7049">
      <w:pPr>
        <w:pStyle w:val="a3"/>
        <w:ind w:right="103" w:firstLine="851"/>
        <w:jc w:val="both"/>
        <w:rPr>
          <w:lang w:val="kk-KZ"/>
        </w:rPr>
      </w:pPr>
      <w:r>
        <w:rPr>
          <w:lang w:val="kk-KZ"/>
        </w:rPr>
        <w:t xml:space="preserve">Сонымен қатар конденсатордан шығатын конденсаттың қатаңдығын да бақылау қажет. Үлгі ала отырып және химиялық сараптама жүргізе отырып, конденсатордың сулық тығыздығын бақылайды, ол конденсаттың қажетті сапасын қамтамасыз ете алатындай болуы керек. Конденсатта ауа </w:t>
      </w:r>
      <w:r>
        <w:rPr>
          <w:lang w:val="kk-KZ"/>
        </w:rPr>
        <w:lastRenderedPageBreak/>
        <w:t xml:space="preserve">болуына химиялық сараптама жүргізу үшін әрбір конденсаттық сорғыдан тәулігіне 1 рет үлгі алып отырады. Конденсаттағы ауа мөлшері артқан кезде ауа сору орындары анықталады және жойылады. </w:t>
      </w:r>
    </w:p>
    <w:p w:rsidR="000C7049" w:rsidRDefault="000C7049" w:rsidP="000C7049">
      <w:pPr>
        <w:pStyle w:val="a3"/>
        <w:ind w:right="103" w:firstLine="851"/>
        <w:jc w:val="both"/>
        <w:rPr>
          <w:lang w:val="kk-KZ"/>
        </w:rPr>
      </w:pPr>
    </w:p>
    <w:p w:rsidR="000C7049" w:rsidRPr="002B516E" w:rsidRDefault="000C7049" w:rsidP="000C7049">
      <w:pPr>
        <w:pStyle w:val="a3"/>
        <w:ind w:right="103" w:firstLine="851"/>
        <w:jc w:val="both"/>
        <w:rPr>
          <w:b/>
          <w:lang w:val="kk-KZ"/>
        </w:rPr>
      </w:pPr>
      <w:r w:rsidRPr="002B516E">
        <w:rPr>
          <w:b/>
          <w:lang w:val="kk-KZ"/>
        </w:rPr>
        <w:t>Регенеративті қыздырғыштар.</w:t>
      </w:r>
    </w:p>
    <w:p w:rsidR="000C7049" w:rsidRDefault="000C7049" w:rsidP="000C7049">
      <w:pPr>
        <w:pStyle w:val="a3"/>
        <w:ind w:right="103" w:firstLine="851"/>
        <w:jc w:val="both"/>
        <w:rPr>
          <w:lang w:val="kk-KZ"/>
        </w:rPr>
      </w:pPr>
      <w:r>
        <w:rPr>
          <w:lang w:val="kk-KZ"/>
        </w:rPr>
        <w:t xml:space="preserve">Регенеративті қыздырғыштарға қызмет көрсету кезінде ең алдымен қыздырушы будың, сонымен қатар қоректендіргіш судың қыздырғыштарға дейінгі және олардан кейінгі температурасы мен қысымы бақыланады. Бұдан бөлек, қоректендіргіш су, бу және қыздырғыш бу конденсатының шығындарын бақылау керек. Судың турбинаның бу кеңістігіне кетуін болдырмау үшін, жоғары қысым қыздырғыштарын бу кеңістігінің суға толып кетуінен сақтайтын автоматты қорғаныс құрылғыларымен жабдықтайды. Қорғаныс қоректендіргіш су деңгейі қыздырғыштар тобының кез-келгенінде апаттық деңгейге көтерілгенде қоректендіргіш су беруді өшіреді, осымен бір уақытта будың қыздырғыштарға берілуі тоқтатылады. Деңгейден асу қорғанысын және онымен байланысты дабыл жүйесін 3 айда бір реттен сирек емес және қыздырғышы әр қосар алдында тексереді. </w:t>
      </w:r>
    </w:p>
    <w:p w:rsidR="000C7049" w:rsidRDefault="000C7049" w:rsidP="000C7049">
      <w:pPr>
        <w:pStyle w:val="a3"/>
        <w:ind w:right="103" w:firstLine="851"/>
        <w:jc w:val="both"/>
        <w:rPr>
          <w:lang w:val="kk-KZ"/>
        </w:rPr>
      </w:pPr>
    </w:p>
    <w:p w:rsidR="000C7049" w:rsidRPr="002B516E" w:rsidRDefault="000C7049" w:rsidP="000C7049">
      <w:pPr>
        <w:pStyle w:val="a3"/>
        <w:ind w:right="103" w:firstLine="851"/>
        <w:jc w:val="both"/>
        <w:rPr>
          <w:b/>
          <w:lang w:val="kk-KZ"/>
        </w:rPr>
      </w:pPr>
      <w:r w:rsidRPr="002B516E">
        <w:rPr>
          <w:b/>
          <w:lang w:val="kk-KZ"/>
        </w:rPr>
        <w:t>Ауасыздандыру қондырғысы</w:t>
      </w:r>
    </w:p>
    <w:p w:rsidR="000C7049" w:rsidRDefault="000C7049" w:rsidP="000C7049">
      <w:pPr>
        <w:pStyle w:val="a3"/>
        <w:ind w:right="103" w:firstLine="851"/>
        <w:jc w:val="both"/>
        <w:rPr>
          <w:lang w:val="kk-KZ"/>
        </w:rPr>
      </w:pPr>
      <w:r>
        <w:rPr>
          <w:lang w:val="kk-KZ"/>
        </w:rPr>
        <w:t xml:space="preserve">Ауасыздандыру қондырғысын қолдану кезінде ең алдымен нұсқаулыққа сүйену керек. Ауасыздандырғышқа қызмет көрсету бірнеше сатыдан тұрады. Олардың біріншісі – ауасыздандырғышты қосуға дайындау. Осы сатыда бақылау-өлшеу құралдарының, су деңгейі көрсеткішінің, арматура, фланецтік қосылулардың және сақтандыру құрылғыларының (гидробекітпе, сақтандыру клапаны) жарамдылығы тексеріледі. Конденсатты, қыздырушы бу және химиялық тазартылған суды жеткізу желілеріндегі барлық бекітпелер жабық болуы керек. Келесі саты ауасыздандырғышты қосу болып табылады, оған оны тексеру мен дайындық аяқталғаннан кейін ғана рұқсат беріледі. Ауасыздандырғышты химиялық тазартылған сумен толтырады және гидробекітпенің сумен толтырылуын тексереді. Қыздыру алдында ауасыздандырғыштан газ шығару желісіндегі шұраны толық ашады. Осыдан кейін ауасыздандырғыштағы суды тұрақты бу көзінен барботаж шүмектеріне алынатын бумен қыздырады. </w:t>
      </w:r>
    </w:p>
    <w:p w:rsidR="000C7049" w:rsidRDefault="000C7049" w:rsidP="000C7049">
      <w:pPr>
        <w:pStyle w:val="a3"/>
        <w:ind w:right="103" w:firstLine="851"/>
        <w:jc w:val="both"/>
        <w:rPr>
          <w:lang w:val="kk-KZ"/>
        </w:rPr>
      </w:pPr>
      <w:r>
        <w:rPr>
          <w:lang w:val="kk-KZ"/>
        </w:rPr>
        <w:t xml:space="preserve">Қысым мен деңгейді автоматтық реттегіштер ауасыздандырғыштың қалыпты жұмыс тәртібі орнатылғаннан кейін қосылады. </w:t>
      </w:r>
    </w:p>
    <w:p w:rsidR="000C7049" w:rsidRDefault="000C7049" w:rsidP="000C7049">
      <w:pPr>
        <w:pStyle w:val="a3"/>
        <w:ind w:right="103" w:firstLine="851"/>
        <w:jc w:val="both"/>
        <w:rPr>
          <w:lang w:val="kk-KZ"/>
        </w:rPr>
      </w:pPr>
    </w:p>
    <w:p w:rsidR="000C7049" w:rsidRPr="002B516E" w:rsidRDefault="000C7049" w:rsidP="000C7049">
      <w:pPr>
        <w:pStyle w:val="a3"/>
        <w:ind w:right="103" w:firstLine="851"/>
        <w:jc w:val="both"/>
        <w:rPr>
          <w:b/>
          <w:lang w:val="kk-KZ"/>
        </w:rPr>
      </w:pPr>
      <w:r w:rsidRPr="002B516E">
        <w:rPr>
          <w:b/>
          <w:lang w:val="kk-KZ"/>
        </w:rPr>
        <w:t xml:space="preserve">Тұтынушыларды сумен қамсыздандыру. </w:t>
      </w:r>
    </w:p>
    <w:p w:rsidR="000C7049" w:rsidRDefault="000C7049" w:rsidP="000C7049">
      <w:pPr>
        <w:pStyle w:val="a3"/>
        <w:ind w:right="103" w:firstLine="851"/>
        <w:jc w:val="both"/>
        <w:rPr>
          <w:lang w:val="kk-KZ"/>
        </w:rPr>
      </w:pPr>
      <w:r>
        <w:rPr>
          <w:lang w:val="kk-KZ"/>
        </w:rPr>
        <w:t xml:space="preserve">Өндірістік кәсіпорындар әдетте жоғары температуралы, конденсациялық турбиналы жинамаларынан немесе қарсы қысымды турбиналардан келетін буды қолданады. Тұтынылатын бу мөлшері кәсіпорынның жұмыс тәртібіне байланысты болады. Кәсіпорындарды бумен үздіксіз қамтамасыз ету үшін, буы жиналатын турбиналардан бөлек, әдетте кәсіпорындарда резервті қондырғылар болады, олар – редукциялық (РҚ), редукциялық-салқындатқыш (РСҚ) және жылдам әрекет ететін редукциялық-салқындатқышты (ЖРСҚ) құрылғылар. Бұл құрылғылар </w:t>
      </w:r>
      <w:r>
        <w:rPr>
          <w:lang w:val="kk-KZ"/>
        </w:rPr>
        <w:lastRenderedPageBreak/>
        <w:t xml:space="preserve">автоматты қосылады және олар арқылы бу шығыны қысым реттегіші көмегімен автоматты түрде берілген деңгейде ұсталып тұрады. Сонымен қатар резервтік қондырғылар негізгі бу көзі істен шыққан жағдайда тұтынушыларды бумен қамсыздандырады. </w:t>
      </w:r>
    </w:p>
    <w:p w:rsidR="000C7049" w:rsidRDefault="000C7049" w:rsidP="000C7049">
      <w:pPr>
        <w:pStyle w:val="a3"/>
        <w:ind w:right="103" w:firstLine="851"/>
        <w:jc w:val="both"/>
        <w:rPr>
          <w:lang w:val="kk-KZ"/>
        </w:rPr>
      </w:pPr>
      <w:r>
        <w:rPr>
          <w:lang w:val="kk-KZ"/>
        </w:rPr>
        <w:t xml:space="preserve">Әрбір редукциялық-салқындатқыш қондырғы температурасы және қысымы тұтынушыға қажетті бу дайындалатын бөлікте орналастырылған сақтандырғыш клапандармен жабдықталған. «Техникалық пайдалану ережелері» сақтандырғыш клапандары істемейтін немесе сөндірілген редукциялық-салқындатқыш қондырғыларды қолдануға тыйым салынады. Сақтандырғыш клапандарды бір жылда 1 реттен сирек емес, және әр қосар алдында және монтаждау немесе жөндеуден кейін тексеріледі. </w:t>
      </w:r>
    </w:p>
    <w:p w:rsidR="00762F32" w:rsidRPr="000C7049" w:rsidRDefault="000C7049">
      <w:pPr>
        <w:rPr>
          <w:lang w:val="kk-KZ"/>
        </w:rPr>
      </w:pPr>
      <w:bookmarkStart w:id="0" w:name="_GoBack"/>
      <w:bookmarkEnd w:id="0"/>
    </w:p>
    <w:sectPr w:rsidR="00762F32" w:rsidRPr="000C704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7049"/>
    <w:rsid w:val="00097047"/>
    <w:rsid w:val="000C7049"/>
    <w:rsid w:val="007D5BD1"/>
    <w:rsid w:val="00BA5F3C"/>
    <w:rsid w:val="00D07E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0C7049"/>
    <w:pPr>
      <w:widowControl w:val="0"/>
      <w:spacing w:after="0" w:line="240" w:lineRule="auto"/>
    </w:pPr>
    <w:rPr>
      <w:rFonts w:ascii="Times New Roman" w:eastAsia="Times New Roman" w:hAnsi="Times New Roman" w:cs="Times New Roman"/>
      <w:sz w:val="28"/>
      <w:szCs w:val="28"/>
      <w:lang w:val="en-US"/>
    </w:rPr>
  </w:style>
  <w:style w:type="character" w:customStyle="1" w:styleId="a4">
    <w:name w:val="Основной текст Знак"/>
    <w:basedOn w:val="a0"/>
    <w:link w:val="a3"/>
    <w:uiPriority w:val="1"/>
    <w:rsid w:val="000C7049"/>
    <w:rPr>
      <w:rFonts w:ascii="Times New Roman" w:eastAsia="Times New Roman" w:hAnsi="Times New Roman" w:cs="Times New Roman"/>
      <w:sz w:val="28"/>
      <w:szCs w:val="28"/>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0C7049"/>
    <w:pPr>
      <w:widowControl w:val="0"/>
      <w:spacing w:after="0" w:line="240" w:lineRule="auto"/>
    </w:pPr>
    <w:rPr>
      <w:rFonts w:ascii="Times New Roman" w:eastAsia="Times New Roman" w:hAnsi="Times New Roman" w:cs="Times New Roman"/>
      <w:sz w:val="28"/>
      <w:szCs w:val="28"/>
      <w:lang w:val="en-US"/>
    </w:rPr>
  </w:style>
  <w:style w:type="character" w:customStyle="1" w:styleId="a4">
    <w:name w:val="Основной текст Знак"/>
    <w:basedOn w:val="a0"/>
    <w:link w:val="a3"/>
    <w:uiPriority w:val="1"/>
    <w:rsid w:val="000C7049"/>
    <w:rPr>
      <w:rFonts w:ascii="Times New Roman" w:eastAsia="Times New Roman" w:hAnsi="Times New Roman" w:cs="Times New Roman"/>
      <w:sz w:val="28"/>
      <w:szCs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867</Words>
  <Characters>4947</Characters>
  <Application>Microsoft Office Word</Application>
  <DocSecurity>0</DocSecurity>
  <Lines>41</Lines>
  <Paragraphs>11</Paragraphs>
  <ScaleCrop>false</ScaleCrop>
  <Company/>
  <LinksUpToDate>false</LinksUpToDate>
  <CharactersWithSpaces>5803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Асель Нургалиева</dc:creator>
  <cp:lastModifiedBy>Асель Нургалиева</cp:lastModifiedBy>
  <cp:revision>1</cp:revision>
  <dcterms:created xsi:type="dcterms:W3CDTF">2020-09-02T05:44:00Z</dcterms:created>
  <dcterms:modified xsi:type="dcterms:W3CDTF">2020-09-02T05:44:00Z</dcterms:modified>
</cp:coreProperties>
</file>