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2EB" w:rsidRPr="00CE32EB" w:rsidRDefault="00CE32EB" w:rsidP="00CE32EB">
      <w:pPr>
        <w:rPr>
          <w:i/>
          <w:iCs/>
          <w:u w:val="single"/>
        </w:rPr>
      </w:pPr>
      <w:r>
        <w:rPr>
          <w:i/>
          <w:iCs/>
          <w:u w:val="single"/>
        </w:rPr>
        <w:t>ТИПОЛОГИЯ</w:t>
      </w:r>
    </w:p>
    <w:p w:rsidR="00CE32EB" w:rsidRDefault="00CE32EB" w:rsidP="00CE32EB">
      <w:pPr>
        <w:ind w:left="360"/>
        <w:rPr>
          <w:iCs/>
        </w:rPr>
      </w:pPr>
    </w:p>
    <w:p w:rsidR="000A255D" w:rsidRPr="00CE32EB" w:rsidRDefault="00CE32EB" w:rsidP="00CE32EB">
      <w:pPr>
        <w:ind w:left="360"/>
        <w:rPr>
          <w:i/>
          <w:u w:val="single"/>
        </w:rPr>
      </w:pPr>
      <w:r w:rsidRPr="00CE32EB">
        <w:rPr>
          <w:rFonts w:hint="eastAsia"/>
          <w:i/>
          <w:iCs/>
        </w:rPr>
        <w:t xml:space="preserve">- </w:t>
      </w:r>
      <w:proofErr w:type="spellStart"/>
      <w:r w:rsidRPr="00CE32EB">
        <w:rPr>
          <w:rFonts w:hint="eastAsia"/>
          <w:i/>
          <w:iCs/>
        </w:rPr>
        <w:t>барлық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ғылымның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айырықша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бөлімі</w:t>
      </w:r>
      <w:proofErr w:type="spellEnd"/>
      <w:r w:rsidRPr="00CE32EB">
        <w:rPr>
          <w:rFonts w:hint="eastAsia"/>
          <w:i/>
          <w:iCs/>
        </w:rPr>
        <w:t xml:space="preserve">, </w:t>
      </w:r>
      <w:proofErr w:type="spellStart"/>
      <w:r w:rsidRPr="00CE32EB">
        <w:rPr>
          <w:rFonts w:hint="eastAsia"/>
          <w:i/>
          <w:iCs/>
        </w:rPr>
        <w:t>құбылыстар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мен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құралдардың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жақын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қатарының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қандайда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бір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ә</w:t>
      </w:r>
      <w:proofErr w:type="gramStart"/>
      <w:r w:rsidRPr="00CE32EB">
        <w:rPr>
          <w:rFonts w:hint="eastAsia"/>
          <w:i/>
          <w:iCs/>
        </w:rPr>
        <w:t>р</w:t>
      </w:r>
      <w:proofErr w:type="spellEnd"/>
      <w:proofErr w:type="gram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түрлі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көріну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сипаттамасын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зерттеп</w:t>
      </w:r>
      <w:proofErr w:type="spellEnd"/>
      <w:r w:rsidRPr="00CE32EB">
        <w:rPr>
          <w:rFonts w:hint="eastAsia"/>
          <w:i/>
          <w:iCs/>
        </w:rPr>
        <w:t>, «</w:t>
      </w:r>
      <w:proofErr w:type="spellStart"/>
      <w:r w:rsidRPr="00CE32EB">
        <w:rPr>
          <w:rFonts w:hint="eastAsia"/>
          <w:i/>
          <w:iCs/>
        </w:rPr>
        <w:t>түрлердің</w:t>
      </w:r>
      <w:proofErr w:type="spellEnd"/>
      <w:r w:rsidRPr="00CE32EB">
        <w:rPr>
          <w:rFonts w:hint="eastAsia"/>
          <w:i/>
          <w:iCs/>
        </w:rPr>
        <w:t xml:space="preserve">» </w:t>
      </w:r>
      <w:proofErr w:type="spellStart"/>
      <w:r w:rsidRPr="00CE32EB">
        <w:rPr>
          <w:rFonts w:hint="eastAsia"/>
          <w:i/>
          <w:iCs/>
        </w:rPr>
        <w:t>тізбектелген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өзіндік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түрін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пайда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болдыру</w:t>
      </w:r>
      <w:proofErr w:type="spellEnd"/>
      <w:r w:rsidRPr="00CE32EB">
        <w:rPr>
          <w:rFonts w:hint="eastAsia"/>
          <w:i/>
          <w:iCs/>
        </w:rPr>
        <w:t xml:space="preserve"> – </w:t>
      </w:r>
      <w:proofErr w:type="spellStart"/>
      <w:r w:rsidRPr="00CE32EB">
        <w:rPr>
          <w:rFonts w:hint="eastAsia"/>
          <w:i/>
          <w:iCs/>
        </w:rPr>
        <w:t>нысандар</w:t>
      </w:r>
      <w:proofErr w:type="spellEnd"/>
      <w:r w:rsidRPr="00CE32EB">
        <w:rPr>
          <w:rFonts w:hint="eastAsia"/>
          <w:i/>
          <w:iCs/>
        </w:rPr>
        <w:t xml:space="preserve">, </w:t>
      </w:r>
      <w:proofErr w:type="spellStart"/>
      <w:r w:rsidRPr="00CE32EB">
        <w:rPr>
          <w:rFonts w:hint="eastAsia"/>
          <w:i/>
          <w:iCs/>
        </w:rPr>
        <w:t>анықталатын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критериялардың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өзгеруіне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байланысты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бірінен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біріне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сапалық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ерекшеленетін</w:t>
      </w:r>
      <w:proofErr w:type="spellEnd"/>
      <w:r w:rsidRPr="00CE32EB">
        <w:rPr>
          <w:rFonts w:hint="eastAsia"/>
          <w:i/>
          <w:iCs/>
        </w:rPr>
        <w:t xml:space="preserve">, </w:t>
      </w:r>
      <w:proofErr w:type="spellStart"/>
      <w:r w:rsidRPr="00CE32EB">
        <w:rPr>
          <w:rFonts w:hint="eastAsia"/>
          <w:i/>
          <w:iCs/>
        </w:rPr>
        <w:t>типологиялық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қатардың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берілген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параметрлері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мен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жүйенің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қ</w:t>
      </w:r>
      <w:proofErr w:type="gramStart"/>
      <w:r w:rsidRPr="00CE32EB">
        <w:rPr>
          <w:rFonts w:hint="eastAsia"/>
          <w:i/>
          <w:iCs/>
        </w:rPr>
        <w:t>асиеттінің</w:t>
      </w:r>
      <w:proofErr w:type="spellEnd"/>
      <w:proofErr w:type="gram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негізгі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ахуалын</w:t>
      </w:r>
      <w:proofErr w:type="spellEnd"/>
      <w:r w:rsidRPr="00CE32EB">
        <w:rPr>
          <w:rFonts w:hint="eastAsia"/>
          <w:i/>
          <w:iCs/>
        </w:rPr>
        <w:t xml:space="preserve"> </w:t>
      </w:r>
      <w:proofErr w:type="spellStart"/>
      <w:r w:rsidRPr="00CE32EB">
        <w:rPr>
          <w:rFonts w:hint="eastAsia"/>
          <w:i/>
          <w:iCs/>
        </w:rPr>
        <w:t>зерттейді</w:t>
      </w:r>
      <w:proofErr w:type="spellEnd"/>
      <w:r w:rsidRPr="00CE32EB">
        <w:rPr>
          <w:rFonts w:hint="eastAsia"/>
          <w:i/>
          <w:iCs/>
          <w:u w:val="single"/>
        </w:rPr>
        <w:t xml:space="preserve">.  </w:t>
      </w:r>
    </w:p>
    <w:p w:rsidR="00580145" w:rsidRDefault="00CE32EB">
      <w:pPr>
        <w:rPr>
          <w:b/>
          <w:bCs/>
          <w:lang w:val="kk-KZ"/>
        </w:rPr>
      </w:pPr>
      <w:r>
        <w:t xml:space="preserve"> </w:t>
      </w:r>
      <w:r w:rsidR="00325150" w:rsidRPr="00325150">
        <w:rPr>
          <w:b/>
          <w:bCs/>
          <w:lang w:val="kk-KZ"/>
        </w:rPr>
        <w:t>Қалалық орта сәулет өнерінің шығармашылық айырықша насаны</w:t>
      </w:r>
      <w:r w:rsidR="00325150">
        <w:rPr>
          <w:b/>
          <w:bCs/>
          <w:lang w:val="kk-KZ"/>
        </w:rPr>
        <w:t xml:space="preserve"> </w:t>
      </w:r>
    </w:p>
    <w:p w:rsidR="004D63BD" w:rsidRPr="00325150" w:rsidRDefault="00B352B1" w:rsidP="00325150">
      <w:pPr>
        <w:numPr>
          <w:ilvl w:val="0"/>
          <w:numId w:val="2"/>
        </w:numPr>
      </w:pPr>
      <w:proofErr w:type="spellStart"/>
      <w:r w:rsidRPr="00325150">
        <w:rPr>
          <w:rFonts w:hint="eastAsia"/>
        </w:rPr>
        <w:t>Қалалық</w:t>
      </w:r>
      <w:proofErr w:type="spellEnd"/>
      <w:r w:rsidRPr="00325150">
        <w:rPr>
          <w:rFonts w:hint="eastAsia"/>
        </w:rPr>
        <w:t xml:space="preserve"> </w:t>
      </w:r>
      <w:proofErr w:type="spellStart"/>
      <w:r w:rsidRPr="00325150">
        <w:rPr>
          <w:rFonts w:hint="eastAsia"/>
        </w:rPr>
        <w:t>орта</w:t>
      </w:r>
      <w:proofErr w:type="spellEnd"/>
      <w:r w:rsidRPr="00325150">
        <w:rPr>
          <w:rFonts w:hint="eastAsia"/>
        </w:rPr>
        <w:t xml:space="preserve"> </w:t>
      </w:r>
      <w:proofErr w:type="spellStart"/>
      <w:r w:rsidRPr="00325150">
        <w:rPr>
          <w:rFonts w:hint="eastAsia"/>
        </w:rPr>
        <w:t>фрагменті</w:t>
      </w:r>
      <w:proofErr w:type="spellEnd"/>
      <w:r w:rsidRPr="00325150">
        <w:rPr>
          <w:rFonts w:hint="eastAsia"/>
        </w:rPr>
        <w:t xml:space="preserve"> </w:t>
      </w:r>
    </w:p>
    <w:p w:rsidR="004D63BD" w:rsidRPr="00325150" w:rsidRDefault="00B352B1" w:rsidP="00325150">
      <w:pPr>
        <w:numPr>
          <w:ilvl w:val="0"/>
          <w:numId w:val="2"/>
        </w:numPr>
      </w:pPr>
      <w:proofErr w:type="spellStart"/>
      <w:r w:rsidRPr="00325150">
        <w:rPr>
          <w:rFonts w:hint="eastAsia"/>
        </w:rPr>
        <w:t>Урбанистикалық</w:t>
      </w:r>
      <w:proofErr w:type="spellEnd"/>
      <w:r w:rsidRPr="00325150">
        <w:rPr>
          <w:rFonts w:hint="eastAsia"/>
        </w:rPr>
        <w:t xml:space="preserve"> </w:t>
      </w:r>
      <w:proofErr w:type="spellStart"/>
      <w:r w:rsidRPr="00325150">
        <w:rPr>
          <w:rFonts w:hint="eastAsia"/>
        </w:rPr>
        <w:t>кеңістік</w:t>
      </w:r>
      <w:proofErr w:type="spellEnd"/>
      <w:r w:rsidRPr="00325150">
        <w:rPr>
          <w:rFonts w:hint="eastAsia"/>
        </w:rPr>
        <w:t xml:space="preserve"> </w:t>
      </w:r>
    </w:p>
    <w:p w:rsidR="004D63BD" w:rsidRPr="00325150" w:rsidRDefault="00B352B1" w:rsidP="00325150">
      <w:pPr>
        <w:numPr>
          <w:ilvl w:val="0"/>
          <w:numId w:val="2"/>
        </w:numPr>
      </w:pPr>
      <w:proofErr w:type="spellStart"/>
      <w:r w:rsidRPr="00325150">
        <w:rPr>
          <w:rFonts w:hint="eastAsia"/>
        </w:rPr>
        <w:t>Қаланың</w:t>
      </w:r>
      <w:proofErr w:type="spellEnd"/>
      <w:r w:rsidRPr="00325150">
        <w:rPr>
          <w:rFonts w:hint="eastAsia"/>
        </w:rPr>
        <w:t xml:space="preserve"> </w:t>
      </w:r>
      <w:proofErr w:type="spellStart"/>
      <w:r w:rsidRPr="00325150">
        <w:rPr>
          <w:rFonts w:hint="eastAsia"/>
        </w:rPr>
        <w:t>ішкі</w:t>
      </w:r>
      <w:proofErr w:type="spellEnd"/>
      <w:r w:rsidRPr="00325150">
        <w:rPr>
          <w:rFonts w:hint="eastAsia"/>
        </w:rPr>
        <w:t xml:space="preserve"> </w:t>
      </w:r>
      <w:proofErr w:type="spellStart"/>
      <w:r w:rsidRPr="00325150">
        <w:rPr>
          <w:rFonts w:hint="eastAsia"/>
        </w:rPr>
        <w:t>кеңістігі</w:t>
      </w:r>
      <w:proofErr w:type="spellEnd"/>
      <w:r w:rsidRPr="00325150">
        <w:rPr>
          <w:rFonts w:hint="eastAsia"/>
        </w:rPr>
        <w:t xml:space="preserve"> </w:t>
      </w:r>
    </w:p>
    <w:p w:rsidR="004D63BD" w:rsidRPr="00325150" w:rsidRDefault="00B352B1" w:rsidP="00325150">
      <w:pPr>
        <w:numPr>
          <w:ilvl w:val="0"/>
          <w:numId w:val="2"/>
        </w:numPr>
      </w:pPr>
      <w:proofErr w:type="spellStart"/>
      <w:r w:rsidRPr="00325150">
        <w:rPr>
          <w:rFonts w:hint="eastAsia"/>
        </w:rPr>
        <w:t>Қалалық</w:t>
      </w:r>
      <w:proofErr w:type="spellEnd"/>
      <w:r w:rsidRPr="00325150">
        <w:rPr>
          <w:rFonts w:hint="eastAsia"/>
        </w:rPr>
        <w:t xml:space="preserve"> </w:t>
      </w:r>
      <w:proofErr w:type="spellStart"/>
      <w:r w:rsidRPr="00325150">
        <w:rPr>
          <w:rFonts w:hint="eastAsia"/>
        </w:rPr>
        <w:t>ландшафт</w:t>
      </w:r>
      <w:proofErr w:type="spellEnd"/>
    </w:p>
    <w:p w:rsidR="004D63BD" w:rsidRPr="00325150" w:rsidRDefault="00B352B1" w:rsidP="00325150">
      <w:pPr>
        <w:numPr>
          <w:ilvl w:val="0"/>
          <w:numId w:val="2"/>
        </w:numPr>
      </w:pPr>
      <w:proofErr w:type="spellStart"/>
      <w:r w:rsidRPr="00325150">
        <w:rPr>
          <w:rFonts w:hint="eastAsia"/>
        </w:rPr>
        <w:t>Көшелер</w:t>
      </w:r>
      <w:proofErr w:type="spellEnd"/>
      <w:r w:rsidRPr="00325150">
        <w:rPr>
          <w:rFonts w:hint="eastAsia"/>
        </w:rPr>
        <w:t xml:space="preserve"> </w:t>
      </w:r>
      <w:proofErr w:type="spellStart"/>
      <w:r w:rsidRPr="00325150">
        <w:rPr>
          <w:rFonts w:hint="eastAsia"/>
        </w:rPr>
        <w:t>интерьерасы</w:t>
      </w:r>
      <w:proofErr w:type="spellEnd"/>
      <w:r w:rsidRPr="00325150">
        <w:rPr>
          <w:rFonts w:hint="eastAsia"/>
        </w:rPr>
        <w:t xml:space="preserve"> </w:t>
      </w:r>
    </w:p>
    <w:p w:rsidR="00325150" w:rsidRDefault="00325150" w:rsidP="00325150">
      <w:pPr>
        <w:ind w:left="360"/>
        <w:rPr>
          <w:sz w:val="28"/>
          <w:szCs w:val="28"/>
        </w:rPr>
      </w:pPr>
    </w:p>
    <w:p w:rsidR="00B352B1" w:rsidRDefault="00B352B1" w:rsidP="00B352B1">
      <w:pPr>
        <w:ind w:left="360"/>
        <w:rPr>
          <w:sz w:val="28"/>
          <w:szCs w:val="28"/>
        </w:rPr>
      </w:pPr>
    </w:p>
    <w:p w:rsidR="00B352B1" w:rsidRDefault="00B352B1" w:rsidP="00B352B1">
      <w:pPr>
        <w:ind w:left="720"/>
        <w:rPr>
          <w:sz w:val="28"/>
          <w:szCs w:val="28"/>
        </w:rPr>
      </w:pPr>
    </w:p>
    <w:p w:rsidR="00B352B1" w:rsidRDefault="00B352B1" w:rsidP="00B352B1">
      <w:pPr>
        <w:ind w:left="720"/>
        <w:rPr>
          <w:sz w:val="28"/>
          <w:szCs w:val="28"/>
        </w:rPr>
      </w:pPr>
    </w:p>
    <w:p w:rsidR="00B352B1" w:rsidRDefault="00B352B1" w:rsidP="00B352B1">
      <w:pPr>
        <w:ind w:left="720"/>
        <w:rPr>
          <w:sz w:val="28"/>
          <w:szCs w:val="28"/>
        </w:rPr>
      </w:pPr>
    </w:p>
    <w:p w:rsidR="00B352B1" w:rsidRPr="00B352B1" w:rsidRDefault="00325150" w:rsidP="00B352B1">
      <w:pPr>
        <w:numPr>
          <w:ilvl w:val="0"/>
          <w:numId w:val="3"/>
        </w:numPr>
        <w:rPr>
          <w:sz w:val="28"/>
          <w:szCs w:val="28"/>
        </w:rPr>
      </w:pPr>
      <w:r w:rsidRPr="00B352B1">
        <w:rPr>
          <w:sz w:val="28"/>
          <w:szCs w:val="28"/>
        </w:rPr>
        <w:t xml:space="preserve"> </w:t>
      </w:r>
      <w:r w:rsidR="00B352B1" w:rsidRPr="00B352B1">
        <w:rPr>
          <w:sz w:val="28"/>
          <w:szCs w:val="28"/>
        </w:rPr>
        <w:t xml:space="preserve">Қалалық ашық кеңістік </w:t>
      </w:r>
    </w:p>
    <w:p w:rsidR="004D63BD" w:rsidRPr="00325150" w:rsidRDefault="00B352B1" w:rsidP="00325150">
      <w:pPr>
        <w:numPr>
          <w:ilvl w:val="0"/>
          <w:numId w:val="3"/>
        </w:numPr>
      </w:pPr>
      <w:r w:rsidRPr="00325150">
        <w:rPr>
          <w:sz w:val="28"/>
          <w:szCs w:val="28"/>
        </w:rPr>
        <w:t xml:space="preserve">Қаланың </w:t>
      </w:r>
      <w:proofErr w:type="spellStart"/>
      <w:r w:rsidRPr="00325150">
        <w:rPr>
          <w:sz w:val="28"/>
          <w:szCs w:val="28"/>
        </w:rPr>
        <w:t>интерьерасы</w:t>
      </w:r>
      <w:proofErr w:type="spellEnd"/>
      <w:r w:rsidRPr="00325150">
        <w:t xml:space="preserve"> </w:t>
      </w:r>
    </w:p>
    <w:p w:rsidR="00325150" w:rsidRDefault="00325150">
      <w:pPr>
        <w:rPr>
          <w:i/>
          <w:iCs/>
        </w:rPr>
      </w:pPr>
      <w:r>
        <w:t xml:space="preserve"> </w:t>
      </w:r>
      <w:r w:rsidRPr="00325150">
        <w:rPr>
          <w:rFonts w:hint="eastAsia"/>
          <w:i/>
          <w:iCs/>
        </w:rPr>
        <w:t xml:space="preserve">-   </w:t>
      </w:r>
      <w:proofErr w:type="spellStart"/>
      <w:r w:rsidRPr="00325150">
        <w:rPr>
          <w:rFonts w:hint="eastAsia"/>
          <w:i/>
          <w:iCs/>
        </w:rPr>
        <w:t>сәулет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өнерінің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ортасын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жобалау</w:t>
      </w:r>
      <w:proofErr w:type="spellEnd"/>
      <w:r w:rsidRPr="00325150">
        <w:rPr>
          <w:rFonts w:hint="eastAsia"/>
          <w:i/>
          <w:iCs/>
        </w:rPr>
        <w:t xml:space="preserve">, </w:t>
      </w:r>
      <w:proofErr w:type="spellStart"/>
      <w:r w:rsidRPr="00325150">
        <w:rPr>
          <w:rFonts w:hint="eastAsia"/>
          <w:i/>
          <w:iCs/>
        </w:rPr>
        <w:t>қ</w:t>
      </w:r>
      <w:proofErr w:type="gramStart"/>
      <w:r w:rsidRPr="00325150">
        <w:rPr>
          <w:rFonts w:hint="eastAsia"/>
          <w:i/>
          <w:iCs/>
        </w:rPr>
        <w:t>ала</w:t>
      </w:r>
      <w:proofErr w:type="spellEnd"/>
      <w:proofErr w:type="gram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қызметіне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арналған</w:t>
      </w:r>
      <w:proofErr w:type="spellEnd"/>
      <w:r w:rsidRPr="00325150">
        <w:rPr>
          <w:rFonts w:hint="eastAsia"/>
          <w:i/>
          <w:iCs/>
        </w:rPr>
        <w:t xml:space="preserve">, </w:t>
      </w:r>
      <w:proofErr w:type="spellStart"/>
      <w:r w:rsidRPr="00325150">
        <w:rPr>
          <w:rFonts w:hint="eastAsia"/>
          <w:i/>
          <w:iCs/>
        </w:rPr>
        <w:t>талап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етілмеген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жабық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бөлмелер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және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белсенді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байланыстағы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табиғи</w:t>
      </w:r>
      <w:proofErr w:type="spellEnd"/>
      <w:r w:rsidRPr="00325150">
        <w:rPr>
          <w:rFonts w:hint="eastAsia"/>
          <w:i/>
          <w:iCs/>
        </w:rPr>
        <w:t>-</w:t>
      </w:r>
      <w:proofErr w:type="spellStart"/>
      <w:r w:rsidRPr="00325150">
        <w:rPr>
          <w:rFonts w:hint="eastAsia"/>
          <w:i/>
          <w:iCs/>
        </w:rPr>
        <w:t>климаттық</w:t>
      </w:r>
      <w:proofErr w:type="spellEnd"/>
      <w:r w:rsidRPr="00325150">
        <w:rPr>
          <w:rFonts w:hint="eastAsia"/>
          <w:i/>
          <w:iCs/>
        </w:rPr>
        <w:t xml:space="preserve"> </w:t>
      </w:r>
      <w:proofErr w:type="spellStart"/>
      <w:r w:rsidRPr="00325150">
        <w:rPr>
          <w:rFonts w:hint="eastAsia"/>
          <w:i/>
          <w:iCs/>
        </w:rPr>
        <w:t>әсерлері</w:t>
      </w:r>
      <w:proofErr w:type="spellEnd"/>
      <w:r>
        <w:rPr>
          <w:i/>
          <w:iCs/>
        </w:rPr>
        <w:t xml:space="preserve"> </w:t>
      </w:r>
    </w:p>
    <w:p w:rsidR="00B352B1" w:rsidRDefault="00B352B1" w:rsidP="00325150">
      <w:pPr>
        <w:jc w:val="center"/>
        <w:rPr>
          <w:b/>
          <w:bCs/>
        </w:rPr>
      </w:pPr>
    </w:p>
    <w:p w:rsidR="00B352B1" w:rsidRDefault="00B352B1" w:rsidP="00325150">
      <w:pPr>
        <w:jc w:val="center"/>
        <w:rPr>
          <w:b/>
          <w:bCs/>
        </w:rPr>
      </w:pPr>
    </w:p>
    <w:p w:rsidR="00325150" w:rsidRDefault="00325150" w:rsidP="00325150">
      <w:pPr>
        <w:jc w:val="center"/>
        <w:rPr>
          <w:b/>
          <w:bCs/>
        </w:rPr>
      </w:pPr>
      <w:r w:rsidRPr="00325150">
        <w:rPr>
          <w:b/>
          <w:bCs/>
          <w:noProof/>
          <w:lang w:eastAsia="ru-RU"/>
        </w:rPr>
        <w:lastRenderedPageBreak/>
        <w:drawing>
          <wp:inline distT="0" distB="0" distL="0" distR="0">
            <wp:extent cx="3730625" cy="2800350"/>
            <wp:effectExtent l="19050" t="0" r="3175" b="0"/>
            <wp:docPr id="1" name="Рисунок 1" descr="ящики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0" descr="ящики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625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B352B1" w:rsidRDefault="00B352B1" w:rsidP="00B352B1">
      <w:pPr>
        <w:jc w:val="center"/>
        <w:rPr>
          <w:b/>
          <w:bCs/>
        </w:rPr>
      </w:pPr>
      <w:proofErr w:type="spellStart"/>
      <w:r w:rsidRPr="00325150">
        <w:rPr>
          <w:rFonts w:hint="eastAsia"/>
          <w:b/>
          <w:bCs/>
        </w:rPr>
        <w:t>Теориялық</w:t>
      </w:r>
      <w:proofErr w:type="spellEnd"/>
      <w:r w:rsidRPr="00325150">
        <w:rPr>
          <w:rFonts w:hint="eastAsia"/>
          <w:b/>
          <w:bCs/>
        </w:rPr>
        <w:t xml:space="preserve"> </w:t>
      </w:r>
      <w:proofErr w:type="spellStart"/>
      <w:r w:rsidRPr="00325150">
        <w:rPr>
          <w:rFonts w:hint="eastAsia"/>
          <w:b/>
          <w:bCs/>
        </w:rPr>
        <w:t>үлгілер</w:t>
      </w:r>
      <w:proofErr w:type="spellEnd"/>
      <w:r>
        <w:rPr>
          <w:b/>
          <w:bCs/>
        </w:rPr>
        <w:t xml:space="preserve"> </w:t>
      </w:r>
    </w:p>
    <w:p w:rsidR="0034033D" w:rsidRDefault="0034033D" w:rsidP="00B352B1">
      <w:pPr>
        <w:jc w:val="center"/>
        <w:rPr>
          <w:b/>
          <w:bCs/>
        </w:rPr>
      </w:pPr>
    </w:p>
    <w:p w:rsidR="0019063A" w:rsidRPr="0034033D" w:rsidRDefault="0034033D" w:rsidP="0034033D">
      <w:pPr>
        <w:numPr>
          <w:ilvl w:val="0"/>
          <w:numId w:val="4"/>
        </w:numPr>
        <w:jc w:val="center"/>
        <w:rPr>
          <w:b/>
          <w:bCs/>
        </w:rPr>
      </w:pPr>
      <w:proofErr w:type="spellStart"/>
      <w:r w:rsidRPr="0034033D">
        <w:rPr>
          <w:rFonts w:hint="eastAsia"/>
          <w:b/>
          <w:bCs/>
          <w:i/>
          <w:iCs/>
        </w:rPr>
        <w:t>Элементтер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тіркесі</w:t>
      </w:r>
      <w:proofErr w:type="spellEnd"/>
      <w:r w:rsidRPr="0034033D">
        <w:rPr>
          <w:rFonts w:hint="eastAsia"/>
          <w:b/>
          <w:bCs/>
          <w:i/>
          <w:iCs/>
        </w:rPr>
        <w:t xml:space="preserve">, </w:t>
      </w:r>
      <w:proofErr w:type="spellStart"/>
      <w:r w:rsidRPr="0034033D">
        <w:rPr>
          <w:rFonts w:hint="eastAsia"/>
          <w:b/>
          <w:bCs/>
          <w:i/>
          <w:iCs/>
        </w:rPr>
        <w:t>жобалау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үрдісіндегі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қайта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proofErr w:type="gramStart"/>
      <w:r w:rsidRPr="0034033D">
        <w:rPr>
          <w:rFonts w:hint="eastAsia"/>
          <w:b/>
          <w:bCs/>
          <w:i/>
          <w:iCs/>
        </w:rPr>
        <w:t>әзірлеудегі</w:t>
      </w:r>
      <w:proofErr w:type="spellEnd"/>
      <w:r w:rsidRPr="0034033D">
        <w:rPr>
          <w:rFonts w:hint="eastAsia"/>
          <w:b/>
          <w:bCs/>
          <w:i/>
          <w:iCs/>
        </w:rPr>
        <w:t xml:space="preserve">  </w:t>
      </w:r>
      <w:proofErr w:type="spellStart"/>
      <w:r w:rsidRPr="0034033D">
        <w:rPr>
          <w:rFonts w:hint="eastAsia"/>
          <w:b/>
          <w:bCs/>
          <w:i/>
          <w:iCs/>
        </w:rPr>
        <w:t>авторға</w:t>
      </w:r>
      <w:proofErr w:type="spellEnd"/>
      <w:proofErr w:type="gram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ұшырыасатын</w:t>
      </w:r>
      <w:proofErr w:type="spellEnd"/>
      <w:r w:rsidRPr="0034033D">
        <w:rPr>
          <w:rFonts w:hint="eastAsia"/>
          <w:b/>
          <w:bCs/>
          <w:i/>
          <w:iCs/>
        </w:rPr>
        <w:t xml:space="preserve">, </w:t>
      </w:r>
      <w:proofErr w:type="spellStart"/>
      <w:r w:rsidRPr="0034033D">
        <w:rPr>
          <w:rFonts w:hint="eastAsia"/>
          <w:b/>
          <w:bCs/>
          <w:i/>
          <w:iCs/>
        </w:rPr>
        <w:t>және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сәулет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туындысындағы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тек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көрермен</w:t>
      </w:r>
      <w:proofErr w:type="spellEnd"/>
      <w:r w:rsidRPr="0034033D">
        <w:rPr>
          <w:rFonts w:hint="eastAsia"/>
          <w:b/>
          <w:bCs/>
          <w:i/>
          <w:iCs/>
        </w:rPr>
        <w:t xml:space="preserve"> – </w:t>
      </w:r>
      <w:proofErr w:type="spellStart"/>
      <w:r w:rsidRPr="0034033D">
        <w:rPr>
          <w:rFonts w:hint="eastAsia"/>
          <w:b/>
          <w:bCs/>
          <w:i/>
          <w:iCs/>
        </w:rPr>
        <w:t>бастысы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қалалық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интерьерасында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өзгешелікке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қосылады</w:t>
      </w:r>
      <w:proofErr w:type="spellEnd"/>
      <w:r w:rsidRPr="0034033D">
        <w:rPr>
          <w:rFonts w:hint="eastAsia"/>
          <w:b/>
          <w:bCs/>
          <w:i/>
          <w:iCs/>
        </w:rPr>
        <w:t xml:space="preserve">. </w:t>
      </w:r>
    </w:p>
    <w:p w:rsidR="0034033D" w:rsidRDefault="0034033D" w:rsidP="00B352B1">
      <w:pPr>
        <w:jc w:val="center"/>
        <w:rPr>
          <w:b/>
          <w:bCs/>
        </w:rPr>
      </w:pPr>
      <w:r>
        <w:rPr>
          <w:b/>
          <w:bCs/>
        </w:rPr>
        <w:t xml:space="preserve"> </w:t>
      </w:r>
    </w:p>
    <w:p w:rsidR="0019063A" w:rsidRPr="0034033D" w:rsidRDefault="0034033D" w:rsidP="0034033D">
      <w:pPr>
        <w:numPr>
          <w:ilvl w:val="0"/>
          <w:numId w:val="5"/>
        </w:numPr>
        <w:rPr>
          <w:b/>
          <w:bCs/>
        </w:rPr>
      </w:pPr>
      <w:proofErr w:type="spellStart"/>
      <w:r w:rsidRPr="0034033D">
        <w:rPr>
          <w:rFonts w:hint="eastAsia"/>
          <w:b/>
          <w:bCs/>
          <w:i/>
          <w:iCs/>
          <w:lang w:val="kk-KZ"/>
        </w:rPr>
        <w:t>Қала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  <w:lang w:val="kk-KZ"/>
        </w:rPr>
        <w:t>интерьерасын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  <w:lang w:val="kk-KZ"/>
        </w:rPr>
        <w:t>жобалау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– </w:t>
      </w:r>
      <w:proofErr w:type="spellStart"/>
      <w:r w:rsidRPr="0034033D">
        <w:rPr>
          <w:rFonts w:hint="eastAsia"/>
          <w:b/>
          <w:bCs/>
          <w:i/>
          <w:iCs/>
          <w:lang w:val="kk-KZ"/>
        </w:rPr>
        <w:t>сәулет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  <w:lang w:val="kk-KZ"/>
        </w:rPr>
        <w:t>шығармашылығының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  <w:lang w:val="kk-KZ"/>
        </w:rPr>
        <w:t>ерекш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  <w:lang w:val="kk-KZ"/>
        </w:rPr>
        <w:t>саласы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  <w:lang w:val="kk-KZ"/>
        </w:rPr>
        <w:t>қала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  <w:lang w:val="kk-KZ"/>
        </w:rPr>
        <w:t>салу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  <w:lang w:val="kk-KZ"/>
        </w:rPr>
        <w:t>мен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  <w:lang w:val="kk-KZ"/>
        </w:rPr>
        <w:t>көлемдік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  <w:lang w:val="kk-KZ"/>
        </w:rPr>
        <w:t>жобалау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proofErr w:type="spellStart"/>
      <w:proofErr w:type="gramStart"/>
      <w:r w:rsidRPr="0034033D">
        <w:rPr>
          <w:rFonts w:hint="eastAsia"/>
          <w:b/>
          <w:bCs/>
          <w:i/>
          <w:iCs/>
          <w:lang w:val="kk-KZ"/>
        </w:rPr>
        <w:t>және</w:t>
      </w:r>
      <w:proofErr w:type="spellEnd"/>
      <w:r w:rsidRPr="0034033D">
        <w:rPr>
          <w:rFonts w:hint="eastAsia"/>
          <w:b/>
          <w:bCs/>
          <w:i/>
          <w:iCs/>
          <w:lang w:val="kk-KZ"/>
        </w:rPr>
        <w:t xml:space="preserve"> </w:t>
      </w:r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қиындығы</w:t>
      </w:r>
      <w:proofErr w:type="spellEnd"/>
      <w:proofErr w:type="gram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мен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мүмкіндігі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және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басқа</w:t>
      </w:r>
      <w:proofErr w:type="spellEnd"/>
      <w:r w:rsidRPr="0034033D">
        <w:rPr>
          <w:rFonts w:hint="eastAsia"/>
          <w:b/>
          <w:bCs/>
          <w:i/>
          <w:iCs/>
        </w:rPr>
        <w:t xml:space="preserve">  </w:t>
      </w:r>
      <w:proofErr w:type="spellStart"/>
      <w:r w:rsidRPr="0034033D">
        <w:rPr>
          <w:rFonts w:hint="eastAsia"/>
          <w:b/>
          <w:bCs/>
          <w:i/>
          <w:iCs/>
        </w:rPr>
        <w:t>байланыстыру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арасындағы</w:t>
      </w:r>
      <w:proofErr w:type="spellEnd"/>
      <w:r w:rsidRPr="0034033D">
        <w:rPr>
          <w:rFonts w:hint="eastAsia"/>
          <w:b/>
          <w:bCs/>
          <w:i/>
          <w:iCs/>
        </w:rPr>
        <w:t xml:space="preserve"> </w:t>
      </w:r>
      <w:proofErr w:type="spellStart"/>
      <w:r w:rsidRPr="0034033D">
        <w:rPr>
          <w:rFonts w:hint="eastAsia"/>
          <w:b/>
          <w:bCs/>
          <w:i/>
          <w:iCs/>
        </w:rPr>
        <w:t>шекарасы</w:t>
      </w:r>
      <w:proofErr w:type="spellEnd"/>
      <w:r w:rsidRPr="0034033D">
        <w:rPr>
          <w:rFonts w:hint="eastAsia"/>
          <w:b/>
          <w:bCs/>
          <w:i/>
          <w:iCs/>
        </w:rPr>
        <w:t>.</w:t>
      </w:r>
    </w:p>
    <w:p w:rsidR="0034033D" w:rsidRDefault="0034033D" w:rsidP="00B352B1">
      <w:pPr>
        <w:jc w:val="center"/>
        <w:rPr>
          <w:b/>
          <w:bCs/>
        </w:rPr>
      </w:pPr>
      <w:r w:rsidRPr="0034033D">
        <w:rPr>
          <w:b/>
          <w:bCs/>
          <w:noProof/>
          <w:lang w:eastAsia="ru-RU"/>
        </w:rPr>
        <w:lastRenderedPageBreak/>
        <w:drawing>
          <wp:inline distT="0" distB="0" distL="0" distR="0">
            <wp:extent cx="5940425" cy="4184477"/>
            <wp:effectExtent l="19050" t="0" r="3175" b="0"/>
            <wp:docPr id="2" name="Рисунок 1" descr="открытое пространство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 descr="открытое пространство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84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34033D" w:rsidRDefault="0034033D" w:rsidP="0034033D">
      <w:pPr>
        <w:pStyle w:val="1"/>
        <w:rPr>
          <w:color w:val="auto"/>
        </w:rPr>
      </w:pPr>
      <w:proofErr w:type="spellStart"/>
      <w:r w:rsidRPr="0034033D">
        <w:rPr>
          <w:color w:val="auto"/>
        </w:rPr>
        <w:t>Салыстыру</w:t>
      </w:r>
      <w:proofErr w:type="spellEnd"/>
      <w:r w:rsidRPr="0034033D">
        <w:rPr>
          <w:color w:val="auto"/>
        </w:rPr>
        <w:t xml:space="preserve"> </w:t>
      </w:r>
      <w:r w:rsidRPr="0034033D">
        <w:rPr>
          <w:color w:val="auto"/>
          <w:lang w:val="kk-KZ"/>
        </w:rPr>
        <w:t>ұғымы</w:t>
      </w:r>
      <w:r w:rsidRPr="0034033D">
        <w:rPr>
          <w:color w:val="auto"/>
        </w:rPr>
        <w:t xml:space="preserve"> </w:t>
      </w:r>
    </w:p>
    <w:p w:rsidR="00FE66DB" w:rsidRDefault="00FE66DB" w:rsidP="00FE66DB"/>
    <w:p w:rsidR="00FE66DB" w:rsidRDefault="00FE66DB" w:rsidP="00FE66DB"/>
    <w:p w:rsidR="00FE66DB" w:rsidRDefault="00FE66DB" w:rsidP="00FE66DB">
      <w:pPr>
        <w:rPr>
          <w:b/>
          <w:bCs/>
        </w:rPr>
      </w:pPr>
      <w:proofErr w:type="spellStart"/>
      <w:r w:rsidRPr="00FE66DB">
        <w:rPr>
          <w:rFonts w:hint="eastAsia"/>
          <w:b/>
          <w:bCs/>
        </w:rPr>
        <w:t>Қала</w:t>
      </w:r>
      <w:proofErr w:type="spellEnd"/>
      <w:r w:rsidRPr="00FE66DB">
        <w:rPr>
          <w:rFonts w:hint="eastAsia"/>
          <w:b/>
          <w:bCs/>
        </w:rPr>
        <w:t xml:space="preserve"> </w:t>
      </w:r>
      <w:proofErr w:type="spellStart"/>
      <w:r w:rsidRPr="00FE66DB">
        <w:rPr>
          <w:rFonts w:hint="eastAsia"/>
          <w:b/>
          <w:bCs/>
        </w:rPr>
        <w:t>интерьерасының</w:t>
      </w:r>
      <w:proofErr w:type="spellEnd"/>
      <w:r w:rsidRPr="00FE66DB">
        <w:rPr>
          <w:rFonts w:hint="eastAsia"/>
          <w:b/>
          <w:bCs/>
        </w:rPr>
        <w:t xml:space="preserve"> </w:t>
      </w:r>
      <w:proofErr w:type="spellStart"/>
      <w:r w:rsidRPr="00FE66DB">
        <w:rPr>
          <w:rFonts w:hint="eastAsia"/>
          <w:b/>
          <w:bCs/>
        </w:rPr>
        <w:t>ерекшелігі</w:t>
      </w:r>
      <w:proofErr w:type="spellEnd"/>
      <w:r>
        <w:rPr>
          <w:b/>
          <w:bCs/>
        </w:rPr>
        <w:t xml:space="preserve"> </w:t>
      </w:r>
    </w:p>
    <w:p w:rsidR="00FE66DB" w:rsidRDefault="00FE66DB" w:rsidP="00FE66DB">
      <w:pPr>
        <w:rPr>
          <w:b/>
          <w:bCs/>
        </w:rPr>
      </w:pPr>
    </w:p>
    <w:p w:rsidR="00000000" w:rsidRPr="00FE66DB" w:rsidRDefault="00FE66DB" w:rsidP="00FE66DB">
      <w:pPr>
        <w:numPr>
          <w:ilvl w:val="0"/>
          <w:numId w:val="7"/>
        </w:numPr>
      </w:pPr>
      <w:r w:rsidRPr="00FE66DB">
        <w:rPr>
          <w:i/>
          <w:iCs/>
        </w:rPr>
        <w:t>Қала</w:t>
      </w:r>
      <w:r w:rsidRPr="00FE66DB">
        <w:rPr>
          <w:i/>
          <w:iCs/>
        </w:rPr>
        <w:t xml:space="preserve"> салу </w:t>
      </w:r>
      <w:proofErr w:type="spellStart"/>
      <w:r w:rsidRPr="00FE66DB">
        <w:rPr>
          <w:i/>
          <w:iCs/>
        </w:rPr>
        <w:t>білімін</w:t>
      </w:r>
      <w:proofErr w:type="spellEnd"/>
      <w:r w:rsidRPr="00FE66DB">
        <w:rPr>
          <w:i/>
          <w:iCs/>
        </w:rPr>
        <w:t xml:space="preserve"> қабылдау күрделілігі (</w:t>
      </w:r>
      <w:proofErr w:type="spellStart"/>
      <w:r w:rsidRPr="00FE66DB">
        <w:rPr>
          <w:i/>
          <w:iCs/>
        </w:rPr>
        <w:t>бі</w:t>
      </w:r>
      <w:proofErr w:type="gramStart"/>
      <w:r w:rsidRPr="00FE66DB">
        <w:rPr>
          <w:i/>
          <w:iCs/>
        </w:rPr>
        <w:t>р</w:t>
      </w:r>
      <w:proofErr w:type="spellEnd"/>
      <w:proofErr w:type="gramEnd"/>
      <w:r w:rsidRPr="00FE66DB">
        <w:rPr>
          <w:i/>
          <w:iCs/>
        </w:rPr>
        <w:t xml:space="preserve"> уақытта көзбен </w:t>
      </w:r>
      <w:proofErr w:type="spellStart"/>
      <w:r w:rsidRPr="00FE66DB">
        <w:rPr>
          <w:i/>
          <w:iCs/>
        </w:rPr>
        <w:t>шолу</w:t>
      </w:r>
      <w:proofErr w:type="spellEnd"/>
      <w:r w:rsidRPr="00FE66DB">
        <w:rPr>
          <w:i/>
          <w:iCs/>
        </w:rPr>
        <w:t xml:space="preserve"> мүмкін </w:t>
      </w:r>
      <w:proofErr w:type="spellStart"/>
      <w:r w:rsidRPr="00FE66DB">
        <w:rPr>
          <w:i/>
          <w:iCs/>
        </w:rPr>
        <w:t>емес</w:t>
      </w:r>
      <w:proofErr w:type="spellEnd"/>
      <w:r w:rsidRPr="00FE66DB">
        <w:rPr>
          <w:i/>
          <w:iCs/>
        </w:rPr>
        <w:t>)</w:t>
      </w:r>
    </w:p>
    <w:p w:rsidR="00000000" w:rsidRPr="00FE66DB" w:rsidRDefault="00FE66DB" w:rsidP="00FE66DB">
      <w:pPr>
        <w:numPr>
          <w:ilvl w:val="0"/>
          <w:numId w:val="7"/>
        </w:numPr>
      </w:pPr>
      <w:r w:rsidRPr="00FE66DB">
        <w:rPr>
          <w:i/>
          <w:iCs/>
        </w:rPr>
        <w:t>Кө</w:t>
      </w:r>
      <w:proofErr w:type="gramStart"/>
      <w:r w:rsidRPr="00FE66DB">
        <w:rPr>
          <w:i/>
          <w:iCs/>
        </w:rPr>
        <w:t>п</w:t>
      </w:r>
      <w:proofErr w:type="gramEnd"/>
      <w:r w:rsidRPr="00FE66DB">
        <w:rPr>
          <w:i/>
          <w:iCs/>
        </w:rPr>
        <w:t xml:space="preserve"> </w:t>
      </w:r>
      <w:proofErr w:type="spellStart"/>
      <w:r w:rsidRPr="00FE66DB">
        <w:rPr>
          <w:i/>
          <w:iCs/>
        </w:rPr>
        <w:t>саланы</w:t>
      </w:r>
      <w:proofErr w:type="spellEnd"/>
      <w:r w:rsidRPr="00FE66DB">
        <w:rPr>
          <w:i/>
          <w:iCs/>
        </w:rPr>
        <w:t xml:space="preserve"> қолдану (тұтас </w:t>
      </w:r>
      <w:proofErr w:type="spellStart"/>
      <w:r w:rsidRPr="00FE66DB">
        <w:rPr>
          <w:i/>
          <w:iCs/>
        </w:rPr>
        <w:t>ортада</w:t>
      </w:r>
      <w:proofErr w:type="spellEnd"/>
      <w:r w:rsidRPr="00FE66DB">
        <w:rPr>
          <w:i/>
          <w:iCs/>
        </w:rPr>
        <w:t xml:space="preserve"> әр түрлі үдерістер қосылысының қиындығы)</w:t>
      </w:r>
    </w:p>
    <w:p w:rsidR="00000000" w:rsidRPr="00FE66DB" w:rsidRDefault="00FE66DB" w:rsidP="00FE66DB">
      <w:pPr>
        <w:numPr>
          <w:ilvl w:val="0"/>
          <w:numId w:val="7"/>
        </w:numPr>
      </w:pPr>
      <w:r w:rsidRPr="00FE66DB">
        <w:rPr>
          <w:i/>
          <w:iCs/>
        </w:rPr>
        <w:t xml:space="preserve">Табиғи-климаттық </w:t>
      </w:r>
      <w:r w:rsidRPr="00FE66DB">
        <w:rPr>
          <w:i/>
          <w:iCs/>
        </w:rPr>
        <w:t xml:space="preserve">талаптарының өзгеше өз ара </w:t>
      </w:r>
      <w:proofErr w:type="spellStart"/>
      <w:r w:rsidRPr="00FE66DB">
        <w:rPr>
          <w:i/>
          <w:iCs/>
        </w:rPr>
        <w:t>байланысы</w:t>
      </w:r>
      <w:proofErr w:type="spellEnd"/>
      <w:r w:rsidRPr="00FE66DB">
        <w:rPr>
          <w:i/>
          <w:iCs/>
        </w:rPr>
        <w:t xml:space="preserve"> </w:t>
      </w:r>
      <w:proofErr w:type="spellStart"/>
      <w:r w:rsidRPr="00FE66DB">
        <w:rPr>
          <w:i/>
          <w:iCs/>
        </w:rPr>
        <w:t>негізінде</w:t>
      </w:r>
      <w:proofErr w:type="spellEnd"/>
      <w:r w:rsidRPr="00FE66DB">
        <w:rPr>
          <w:i/>
          <w:iCs/>
        </w:rPr>
        <w:t xml:space="preserve"> (</w:t>
      </w:r>
      <w:proofErr w:type="spellStart"/>
      <w:r w:rsidRPr="00FE66DB">
        <w:rPr>
          <w:i/>
          <w:iCs/>
        </w:rPr>
        <w:t>интерьераны</w:t>
      </w:r>
      <w:proofErr w:type="spellEnd"/>
      <w:r w:rsidRPr="00FE66DB">
        <w:rPr>
          <w:i/>
          <w:iCs/>
        </w:rPr>
        <w:t xml:space="preserve"> үлгілеуде </w:t>
      </w:r>
      <w:proofErr w:type="spellStart"/>
      <w:r w:rsidRPr="00FE66DB">
        <w:rPr>
          <w:i/>
          <w:iCs/>
        </w:rPr>
        <w:t>белсенді</w:t>
      </w:r>
      <w:proofErr w:type="spellEnd"/>
      <w:r w:rsidRPr="00FE66DB">
        <w:rPr>
          <w:i/>
          <w:iCs/>
        </w:rPr>
        <w:t xml:space="preserve"> қатысады)</w:t>
      </w:r>
    </w:p>
    <w:p w:rsidR="00000000" w:rsidRPr="00FE66DB" w:rsidRDefault="00FE66DB" w:rsidP="00FE66DB">
      <w:pPr>
        <w:numPr>
          <w:ilvl w:val="0"/>
          <w:numId w:val="8"/>
        </w:numPr>
      </w:pPr>
      <w:r>
        <w:t xml:space="preserve"> </w:t>
      </w:r>
      <w:r w:rsidRPr="00FE66DB">
        <w:rPr>
          <w:i/>
          <w:iCs/>
        </w:rPr>
        <w:t>Көрермен кеңі</w:t>
      </w:r>
      <w:proofErr w:type="gramStart"/>
      <w:r w:rsidRPr="00FE66DB">
        <w:rPr>
          <w:i/>
          <w:iCs/>
        </w:rPr>
        <w:t>ст</w:t>
      </w:r>
      <w:proofErr w:type="gramEnd"/>
      <w:r w:rsidRPr="00FE66DB">
        <w:rPr>
          <w:i/>
          <w:iCs/>
        </w:rPr>
        <w:t xml:space="preserve">ік </w:t>
      </w:r>
      <w:proofErr w:type="spellStart"/>
      <w:r w:rsidRPr="00FE66DB">
        <w:rPr>
          <w:i/>
          <w:iCs/>
        </w:rPr>
        <w:t>нысанын</w:t>
      </w:r>
      <w:proofErr w:type="spellEnd"/>
      <w:r w:rsidRPr="00FE66DB">
        <w:rPr>
          <w:i/>
          <w:iCs/>
        </w:rPr>
        <w:t xml:space="preserve"> орта сияқты түгелдей қабылдайды, олардың мақұлданған компоненттерінің эмоциялық – </w:t>
      </w:r>
      <w:proofErr w:type="spellStart"/>
      <w:r w:rsidRPr="00FE66DB">
        <w:rPr>
          <w:i/>
          <w:iCs/>
        </w:rPr>
        <w:t>эстетикасын</w:t>
      </w:r>
      <w:proofErr w:type="spellEnd"/>
      <w:r w:rsidRPr="00FE66DB">
        <w:rPr>
          <w:i/>
          <w:iCs/>
        </w:rPr>
        <w:t xml:space="preserve"> анықтап,  және тек соңынан ғана осы компонентт</w:t>
      </w:r>
      <w:r w:rsidRPr="00FE66DB">
        <w:rPr>
          <w:i/>
          <w:iCs/>
        </w:rPr>
        <w:t xml:space="preserve">ердің </w:t>
      </w:r>
      <w:proofErr w:type="spellStart"/>
      <w:r w:rsidRPr="00FE66DB">
        <w:rPr>
          <w:i/>
          <w:iCs/>
        </w:rPr>
        <w:t>жетістігі</w:t>
      </w:r>
      <w:proofErr w:type="spellEnd"/>
      <w:r w:rsidRPr="00FE66DB">
        <w:rPr>
          <w:i/>
          <w:iCs/>
        </w:rPr>
        <w:t xml:space="preserve"> мен </w:t>
      </w:r>
      <w:proofErr w:type="spellStart"/>
      <w:r w:rsidRPr="00FE66DB">
        <w:rPr>
          <w:i/>
          <w:iCs/>
        </w:rPr>
        <w:t>кемшілігін</w:t>
      </w:r>
      <w:proofErr w:type="spellEnd"/>
      <w:r w:rsidRPr="00FE66DB">
        <w:rPr>
          <w:i/>
          <w:iCs/>
        </w:rPr>
        <w:t xml:space="preserve"> қарастыра </w:t>
      </w:r>
      <w:proofErr w:type="spellStart"/>
      <w:r w:rsidRPr="00FE66DB">
        <w:rPr>
          <w:i/>
          <w:iCs/>
        </w:rPr>
        <w:t>бастайды</w:t>
      </w:r>
      <w:proofErr w:type="spellEnd"/>
      <w:r w:rsidRPr="00FE66DB">
        <w:rPr>
          <w:i/>
          <w:iCs/>
        </w:rPr>
        <w:t xml:space="preserve">. </w:t>
      </w:r>
    </w:p>
    <w:p w:rsidR="00FE66DB" w:rsidRPr="00FE66DB" w:rsidRDefault="00FE66DB" w:rsidP="00FE66DB">
      <w:r>
        <w:t xml:space="preserve"> </w:t>
      </w:r>
    </w:p>
    <w:sectPr w:rsidR="00FE66DB" w:rsidRPr="00FE66DB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04A8B"/>
    <w:multiLevelType w:val="hybridMultilevel"/>
    <w:tmpl w:val="13F2853A"/>
    <w:lvl w:ilvl="0" w:tplc="620CED9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B4D4F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442D4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DED43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94051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92957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A88BF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62C45E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8259D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69A6657"/>
    <w:multiLevelType w:val="hybridMultilevel"/>
    <w:tmpl w:val="C4A69418"/>
    <w:lvl w:ilvl="0" w:tplc="E03E696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5C82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001A8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5E85C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7A823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36BC7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26BEB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ECAAE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FA1FD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C9C5E9A"/>
    <w:multiLevelType w:val="hybridMultilevel"/>
    <w:tmpl w:val="11CCFEA6"/>
    <w:lvl w:ilvl="0" w:tplc="E0CA458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24E2B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1C9C1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2A30C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C45EF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E2575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02073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D6415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200D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ED660C1"/>
    <w:multiLevelType w:val="hybridMultilevel"/>
    <w:tmpl w:val="34C6E298"/>
    <w:lvl w:ilvl="0" w:tplc="76BA484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A204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A2FE3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12F5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BE4FD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A8543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322C1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A83AD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2619D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63F34CE"/>
    <w:multiLevelType w:val="hybridMultilevel"/>
    <w:tmpl w:val="042C8144"/>
    <w:lvl w:ilvl="0" w:tplc="775450D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BE671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D92D15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0479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B215B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EAB7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3A132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38C2D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BE6CA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D7D73C5"/>
    <w:multiLevelType w:val="hybridMultilevel"/>
    <w:tmpl w:val="3F7AAB2C"/>
    <w:lvl w:ilvl="0" w:tplc="49801A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FAD93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D28E8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80E8F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6E639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949C6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B4ACC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A8B6E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46002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B260E53"/>
    <w:multiLevelType w:val="hybridMultilevel"/>
    <w:tmpl w:val="824AF58A"/>
    <w:lvl w:ilvl="0" w:tplc="77ECFF0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32F77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9041F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861B2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70143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22911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6C5B5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8440B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489FE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A891B9F"/>
    <w:multiLevelType w:val="hybridMultilevel"/>
    <w:tmpl w:val="C5FABAE4"/>
    <w:lvl w:ilvl="0" w:tplc="3FF641F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4E38D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52E90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2A8E3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D20D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EC306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D2DD7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A324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90CE7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5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32EB"/>
    <w:rsid w:val="000A255D"/>
    <w:rsid w:val="0019063A"/>
    <w:rsid w:val="00325150"/>
    <w:rsid w:val="0034033D"/>
    <w:rsid w:val="00435376"/>
    <w:rsid w:val="00497F8F"/>
    <w:rsid w:val="004D63BD"/>
    <w:rsid w:val="005509AE"/>
    <w:rsid w:val="00B352B1"/>
    <w:rsid w:val="00CE32EB"/>
    <w:rsid w:val="00E427AA"/>
    <w:rsid w:val="00E578D2"/>
    <w:rsid w:val="00FE6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paragraph" w:styleId="1">
    <w:name w:val="heading 1"/>
    <w:basedOn w:val="a"/>
    <w:next w:val="a"/>
    <w:link w:val="10"/>
    <w:uiPriority w:val="9"/>
    <w:qFormat/>
    <w:rsid w:val="003403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515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25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515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403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8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983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080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56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85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56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2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6546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9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0404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6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1680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458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54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26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820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04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15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40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5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3524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9</cp:revision>
  <dcterms:created xsi:type="dcterms:W3CDTF">2020-08-30T02:28:00Z</dcterms:created>
  <dcterms:modified xsi:type="dcterms:W3CDTF">2020-08-30T03:38:00Z</dcterms:modified>
</cp:coreProperties>
</file>