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74" w:rsidRDefault="00B22274" w:rsidP="00B22274">
      <w:pPr>
        <w:numPr>
          <w:ilvl w:val="0"/>
          <w:numId w:val="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ЛЕКЦИЯ «КЛАССИФИКАЦИЯ ЗДАНИЙ И СООРУЖЕНИЙ ПО ПОЖАРНОЙ ОПАСНОСТИ»</w:t>
      </w:r>
    </w:p>
    <w:p w:rsidR="00B22274" w:rsidRDefault="00B22274" w:rsidP="00B22274">
      <w:pPr>
        <w:ind w:left="2220"/>
        <w:jc w:val="center"/>
        <w:rPr>
          <w:sz w:val="28"/>
          <w:szCs w:val="28"/>
        </w:rPr>
      </w:pP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proofErr w:type="gramStart"/>
      <w:r w:rsidRPr="00117B27">
        <w:rPr>
          <w:sz w:val="28"/>
          <w:szCs w:val="28"/>
        </w:rPr>
        <w:t>Здания функционально связанные между собой, по функциональной пожарной опасности (Ф) подразделяются на классы в зависимости от способа их использования и от того, в какой мере безопасность людей в них в случае возникновения пожара находится под угрозой, с учетом их возраста, физического состояния, возможности пребывания в состоянии сна, вида основного функционального контингента и его количества.</w:t>
      </w:r>
      <w:proofErr w:type="gramEnd"/>
      <w:r w:rsidRPr="00117B27">
        <w:rPr>
          <w:sz w:val="28"/>
          <w:szCs w:val="28"/>
        </w:rPr>
        <w:t xml:space="preserve">  </w:t>
      </w:r>
      <w:proofErr w:type="gramStart"/>
      <w:r w:rsidRPr="00117B27">
        <w:rPr>
          <w:sz w:val="28"/>
          <w:szCs w:val="28"/>
        </w:rPr>
        <w:t>(Перечень приводится в сокращенном виде.</w:t>
      </w:r>
      <w:proofErr w:type="gramEnd"/>
      <w:r w:rsidRPr="00117B27">
        <w:rPr>
          <w:sz w:val="28"/>
          <w:szCs w:val="28"/>
        </w:rPr>
        <w:t xml:space="preserve">  </w:t>
      </w:r>
      <w:proofErr w:type="gramStart"/>
      <w:r w:rsidRPr="00117B27">
        <w:rPr>
          <w:sz w:val="28"/>
          <w:szCs w:val="28"/>
        </w:rPr>
        <w:t>Более подробно он изложен в СНиП РК 2.02-05-2002 Пожарная безопасность зданий и сооружений):</w:t>
      </w:r>
      <w:proofErr w:type="gramEnd"/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Ф1</w:t>
      </w:r>
      <w:proofErr w:type="gramStart"/>
      <w:r w:rsidRPr="00117B27">
        <w:rPr>
          <w:sz w:val="28"/>
          <w:szCs w:val="28"/>
        </w:rPr>
        <w:t xml:space="preserve"> Д</w:t>
      </w:r>
      <w:proofErr w:type="gramEnd"/>
      <w:r w:rsidRPr="00117B27">
        <w:rPr>
          <w:sz w:val="28"/>
          <w:szCs w:val="28"/>
        </w:rPr>
        <w:t>ля постоя</w:t>
      </w:r>
      <w:r>
        <w:rPr>
          <w:sz w:val="28"/>
          <w:szCs w:val="28"/>
        </w:rPr>
        <w:t>нного проживания и временного (</w:t>
      </w:r>
      <w:r w:rsidRPr="00117B27">
        <w:rPr>
          <w:sz w:val="28"/>
          <w:szCs w:val="28"/>
        </w:rPr>
        <w:t>в том числе круглосуточного) пребывания людей (помещения в этих зданиях используются круглосуточно, контингент людей в них может иметь различный возраст и физическое состояние, для этих зданий характерно наличие спальных помещений);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</w:t>
      </w:r>
      <w:proofErr w:type="gramStart"/>
      <w:r w:rsidRPr="00117B27">
        <w:rPr>
          <w:sz w:val="28"/>
          <w:szCs w:val="28"/>
        </w:rPr>
        <w:t>1</w:t>
      </w:r>
      <w:proofErr w:type="gramEnd"/>
      <w:r w:rsidRPr="00117B27">
        <w:rPr>
          <w:sz w:val="28"/>
          <w:szCs w:val="28"/>
        </w:rPr>
        <w:t>.1 Детские  дошкольные  учреждения, специализированные дома престарелых и инвалидов (не</w:t>
      </w:r>
      <w:r>
        <w:rPr>
          <w:sz w:val="28"/>
          <w:szCs w:val="28"/>
        </w:rPr>
        <w:t xml:space="preserve"> </w:t>
      </w:r>
      <w:r w:rsidRPr="00117B27">
        <w:rPr>
          <w:sz w:val="28"/>
          <w:szCs w:val="28"/>
        </w:rPr>
        <w:t>квартирные), больницы, спальные корпуса школ – интернатов и детских учреждений;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</w:t>
      </w:r>
      <w:proofErr w:type="gramStart"/>
      <w:r w:rsidRPr="00117B27">
        <w:rPr>
          <w:sz w:val="28"/>
          <w:szCs w:val="28"/>
        </w:rPr>
        <w:t>1</w:t>
      </w:r>
      <w:proofErr w:type="gramEnd"/>
      <w:r w:rsidRPr="00117B27">
        <w:rPr>
          <w:sz w:val="28"/>
          <w:szCs w:val="28"/>
        </w:rPr>
        <w:t>.2 Гостиницы, общежития, спальные корпуса санаториев и домов отдыха общего типа, кемпингов, мотелей  и пансионатов;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</w:t>
      </w:r>
      <w:proofErr w:type="gramStart"/>
      <w:r w:rsidRPr="00117B27">
        <w:rPr>
          <w:sz w:val="28"/>
          <w:szCs w:val="28"/>
        </w:rPr>
        <w:t>1</w:t>
      </w:r>
      <w:proofErr w:type="gramEnd"/>
      <w:r w:rsidRPr="00117B27">
        <w:rPr>
          <w:sz w:val="28"/>
          <w:szCs w:val="28"/>
        </w:rPr>
        <w:t>.3 Многоквартирные жилые дома и многофункциональные здания;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</w:t>
      </w:r>
      <w:proofErr w:type="gramStart"/>
      <w:r w:rsidRPr="00117B27">
        <w:rPr>
          <w:sz w:val="28"/>
          <w:szCs w:val="28"/>
        </w:rPr>
        <w:t>1</w:t>
      </w:r>
      <w:proofErr w:type="gramEnd"/>
      <w:r w:rsidRPr="00117B27">
        <w:rPr>
          <w:sz w:val="28"/>
          <w:szCs w:val="28"/>
        </w:rPr>
        <w:t>.4 Одноквартирные, в том числе блокированные жилые дома;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</w:t>
      </w:r>
      <w:proofErr w:type="gramStart"/>
      <w:r w:rsidRPr="00117B27">
        <w:rPr>
          <w:sz w:val="28"/>
          <w:szCs w:val="28"/>
        </w:rPr>
        <w:t>2</w:t>
      </w:r>
      <w:proofErr w:type="gramEnd"/>
      <w:r w:rsidRPr="00117B27">
        <w:rPr>
          <w:sz w:val="28"/>
          <w:szCs w:val="28"/>
        </w:rPr>
        <w:t>. Зрелищные и культурно-просветительные учреждения (основные помещения в этих зданиях характерны массовым пребыванием посетителей в определенные периоды времени);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Ф3 Предприятия по обслуживанию населения (помещения этих предприятий характерны большей численностью посетителей, чем обслуживающего персонала);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Ф</w:t>
      </w:r>
      <w:proofErr w:type="gramStart"/>
      <w:r w:rsidRPr="00117B27">
        <w:rPr>
          <w:sz w:val="28"/>
          <w:szCs w:val="28"/>
        </w:rPr>
        <w:t>4</w:t>
      </w:r>
      <w:proofErr w:type="gramEnd"/>
      <w:r w:rsidRPr="00117B27">
        <w:rPr>
          <w:sz w:val="28"/>
          <w:szCs w:val="28"/>
        </w:rPr>
        <w:t xml:space="preserve"> Учебные заведения, научные и проектные орган</w:t>
      </w:r>
      <w:r>
        <w:rPr>
          <w:sz w:val="28"/>
          <w:szCs w:val="28"/>
        </w:rPr>
        <w:t>изации, учреждения управления (</w:t>
      </w:r>
      <w:r w:rsidRPr="00117B27">
        <w:rPr>
          <w:sz w:val="28"/>
          <w:szCs w:val="28"/>
        </w:rPr>
        <w:t>помещения в этих зданиях используется в течение суток некоторое время, в них находится постоянный, привыкший к местным условиям контингент людей определенного возраста и физического состояния);</w:t>
      </w:r>
    </w:p>
    <w:p w:rsidR="00B22274" w:rsidRPr="00117B27" w:rsidRDefault="00B22274" w:rsidP="00B2227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proofErr w:type="gramStart"/>
      <w:r w:rsidRPr="00117B27">
        <w:rPr>
          <w:sz w:val="28"/>
          <w:szCs w:val="28"/>
        </w:rPr>
        <w:t xml:space="preserve">Ф5 Производственные и складские здания, сооружения и помещения (для помещений этого класса характерно наличие постоянного контингента </w:t>
      </w:r>
      <w:proofErr w:type="gramEnd"/>
    </w:p>
    <w:p w:rsidR="00B22274" w:rsidRDefault="00B22274" w:rsidP="00B22274">
      <w:pPr>
        <w:rPr>
          <w:sz w:val="28"/>
          <w:szCs w:val="28"/>
        </w:rPr>
      </w:pPr>
    </w:p>
    <w:p w:rsidR="00B22274" w:rsidRDefault="00B22274" w:rsidP="00B22274">
      <w:pPr>
        <w:rPr>
          <w:sz w:val="28"/>
          <w:szCs w:val="28"/>
        </w:rPr>
      </w:pPr>
    </w:p>
    <w:p w:rsidR="00B22274" w:rsidRDefault="00B22274" w:rsidP="00B22274">
      <w:pPr>
        <w:rPr>
          <w:sz w:val="28"/>
          <w:szCs w:val="28"/>
        </w:rPr>
      </w:pPr>
    </w:p>
    <w:p w:rsidR="00B22274" w:rsidRDefault="00B22274" w:rsidP="00B22274">
      <w:pPr>
        <w:rPr>
          <w:sz w:val="28"/>
          <w:szCs w:val="28"/>
        </w:rPr>
      </w:pPr>
    </w:p>
    <w:p w:rsidR="00B22274" w:rsidRDefault="00B22274" w:rsidP="00B22274">
      <w:pPr>
        <w:rPr>
          <w:sz w:val="28"/>
          <w:szCs w:val="28"/>
        </w:rPr>
      </w:pPr>
    </w:p>
    <w:p w:rsidR="00B22274" w:rsidRDefault="00B22274" w:rsidP="00B22274">
      <w:pPr>
        <w:rPr>
          <w:sz w:val="28"/>
          <w:szCs w:val="28"/>
        </w:rPr>
      </w:pPr>
    </w:p>
    <w:p w:rsidR="00571033" w:rsidRDefault="00571033">
      <w:bookmarkStart w:id="0" w:name="_GoBack"/>
      <w:bookmarkEnd w:id="0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317B9"/>
    <w:multiLevelType w:val="hybridMultilevel"/>
    <w:tmpl w:val="4732C300"/>
    <w:lvl w:ilvl="0" w:tplc="BB728922">
      <w:start w:val="4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B52"/>
    <w:rsid w:val="00571033"/>
    <w:rsid w:val="00B22274"/>
    <w:rsid w:val="00E0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2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2227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22274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2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2227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22274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1712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2015-09-12T05:54:00Z</dcterms:created>
  <dcterms:modified xsi:type="dcterms:W3CDTF">2015-09-12T05:54:00Z</dcterms:modified>
</cp:coreProperties>
</file>