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1CC2" w:rsidRPr="00771CC2" w:rsidRDefault="00771CC2" w:rsidP="00771CC2">
      <w:pPr>
        <w:pStyle w:val="a3"/>
        <w:numPr>
          <w:ilvl w:val="0"/>
          <w:numId w:val="2"/>
        </w:numPr>
        <w:suppressAutoHyphens/>
        <w:spacing w:before="0" w:beforeAutospacing="0" w:after="0" w:afterAutospacing="0"/>
        <w:jc w:val="center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771CC2">
        <w:rPr>
          <w:rFonts w:ascii="Times New Roman" w:hAnsi="Times New Roman"/>
          <w:color w:val="000000"/>
          <w:sz w:val="28"/>
          <w:szCs w:val="28"/>
        </w:rPr>
        <w:t>ГОСУДАРСТВЕННЫЙ КОНТРОЛЬ</w:t>
      </w:r>
      <w:r w:rsidRPr="00771CC2">
        <w:rPr>
          <w:rFonts w:ascii="Times New Roman" w:hAnsi="Times New Roman"/>
          <w:sz w:val="28"/>
          <w:szCs w:val="28"/>
        </w:rPr>
        <w:br/>
      </w:r>
      <w:r w:rsidRPr="00771CC2">
        <w:rPr>
          <w:rFonts w:ascii="Times New Roman" w:hAnsi="Times New Roman"/>
          <w:color w:val="000000"/>
          <w:sz w:val="28"/>
          <w:szCs w:val="28"/>
        </w:rPr>
        <w:t>ЗА ИСПОЛЬЗОВАНИЕМ И ОХРАНОЙ ЗЕМЕЛЬ</w:t>
      </w:r>
    </w:p>
    <w:p w:rsidR="00771CC2" w:rsidRPr="00E02755" w:rsidRDefault="00771CC2" w:rsidP="00771CC2">
      <w:pPr>
        <w:suppressAutoHyphens/>
        <w:spacing w:before="0" w:beforeAutospacing="0" w:after="0" w:afterAutospacing="0"/>
        <w:ind w:left="450"/>
        <w:rPr>
          <w:rFonts w:ascii="Times New Roman" w:hAnsi="Times New Roman"/>
          <w:sz w:val="28"/>
          <w:szCs w:val="28"/>
          <w:lang w:val="kk-KZ"/>
        </w:rPr>
      </w:pPr>
    </w:p>
    <w:p w:rsidR="00771CC2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color w:val="000000"/>
          <w:sz w:val="28"/>
          <w:szCs w:val="28"/>
        </w:rPr>
      </w:pPr>
      <w:bookmarkStart w:id="0" w:name="z166"/>
      <w:r w:rsidRPr="001327FC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i/>
          <w:color w:val="000000"/>
          <w:sz w:val="28"/>
          <w:szCs w:val="28"/>
          <w:lang w:val="kk-KZ"/>
        </w:rPr>
        <w:t>3</w:t>
      </w:r>
      <w:r w:rsidRPr="00E02755">
        <w:rPr>
          <w:rFonts w:ascii="Times New Roman" w:hAnsi="Times New Roman"/>
          <w:i/>
          <w:color w:val="000000"/>
          <w:sz w:val="28"/>
          <w:szCs w:val="28"/>
          <w:lang w:val="kk-KZ"/>
        </w:rPr>
        <w:t xml:space="preserve">.1 </w:t>
      </w:r>
      <w:r w:rsidRPr="00E02755">
        <w:rPr>
          <w:rFonts w:ascii="Times New Roman" w:hAnsi="Times New Roman"/>
          <w:i/>
          <w:color w:val="000000"/>
          <w:sz w:val="28"/>
          <w:szCs w:val="28"/>
        </w:rPr>
        <w:t xml:space="preserve"> Задачи государственного контроля за использованием и охраной з</w:t>
      </w:r>
      <w:r>
        <w:rPr>
          <w:rFonts w:ascii="Times New Roman" w:hAnsi="Times New Roman"/>
          <w:i/>
          <w:color w:val="000000"/>
          <w:sz w:val="28"/>
          <w:szCs w:val="28"/>
          <w:lang w:val="kk-KZ"/>
        </w:rPr>
        <w:t>е</w:t>
      </w:r>
      <w:r w:rsidRPr="00E02755">
        <w:rPr>
          <w:rFonts w:ascii="Times New Roman" w:hAnsi="Times New Roman"/>
          <w:i/>
          <w:color w:val="000000"/>
          <w:sz w:val="28"/>
          <w:szCs w:val="28"/>
        </w:rPr>
        <w:t xml:space="preserve">мель </w:t>
      </w:r>
    </w:p>
    <w:p w:rsidR="00771CC2" w:rsidRPr="00E02755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</w:p>
    <w:bookmarkEnd w:id="0"/>
    <w:p w:rsidR="00771CC2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Задачи государственного контроля состоят в обеспечении соблюдения земельного законодательства Республики Казахстан государственными органами, физ</w:t>
      </w:r>
      <w:r w:rsidRPr="001327FC">
        <w:rPr>
          <w:rFonts w:ascii="Times New Roman" w:hAnsi="Times New Roman"/>
          <w:color w:val="000000"/>
          <w:sz w:val="28"/>
          <w:szCs w:val="28"/>
        </w:rPr>
        <w:t>и</w:t>
      </w:r>
      <w:r w:rsidRPr="001327FC">
        <w:rPr>
          <w:rFonts w:ascii="Times New Roman" w:hAnsi="Times New Roman"/>
          <w:color w:val="000000"/>
          <w:sz w:val="28"/>
          <w:szCs w:val="28"/>
        </w:rPr>
        <w:t>ческими, юридическими и должностными лицами, выявления и устранения нар</w:t>
      </w:r>
      <w:r w:rsidRPr="001327FC">
        <w:rPr>
          <w:rFonts w:ascii="Times New Roman" w:hAnsi="Times New Roman"/>
          <w:color w:val="000000"/>
          <w:sz w:val="28"/>
          <w:szCs w:val="28"/>
        </w:rPr>
        <w:t>у</w:t>
      </w:r>
      <w:r w:rsidRPr="001327FC">
        <w:rPr>
          <w:rFonts w:ascii="Times New Roman" w:hAnsi="Times New Roman"/>
          <w:color w:val="000000"/>
          <w:sz w:val="28"/>
          <w:szCs w:val="28"/>
        </w:rPr>
        <w:t>шений законодательства Республики Казахстан, восстановления нарушенных прав граждан и юридических лиц, соблюдения правил пользования земельными участками, правильности ведения земельного кадастра и землеустройства и выполнения мероприятий по рациональному использованию и охране з</w:t>
      </w:r>
      <w:bookmarkStart w:id="1" w:name="_GoBack"/>
      <w:bookmarkEnd w:id="1"/>
      <w:r w:rsidRPr="001327FC">
        <w:rPr>
          <w:rFonts w:ascii="Times New Roman" w:hAnsi="Times New Roman"/>
          <w:color w:val="000000"/>
          <w:sz w:val="28"/>
          <w:szCs w:val="28"/>
        </w:rPr>
        <w:t>емель.</w:t>
      </w:r>
    </w:p>
    <w:p w:rsidR="00771CC2" w:rsidRPr="00E02755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</w:p>
    <w:p w:rsidR="00771CC2" w:rsidRDefault="00771CC2" w:rsidP="00771CC2">
      <w:pPr>
        <w:numPr>
          <w:ilvl w:val="1"/>
          <w:numId w:val="1"/>
        </w:numPr>
        <w:suppressAutoHyphens/>
        <w:spacing w:before="0" w:beforeAutospacing="0" w:after="0" w:afterAutospacing="0"/>
        <w:ind w:left="0" w:firstLine="852"/>
        <w:jc w:val="center"/>
        <w:rPr>
          <w:rFonts w:ascii="Times New Roman" w:hAnsi="Times New Roman"/>
          <w:i/>
          <w:color w:val="000000"/>
          <w:sz w:val="28"/>
          <w:szCs w:val="28"/>
        </w:rPr>
      </w:pPr>
      <w:bookmarkStart w:id="2" w:name="z167"/>
      <w:r w:rsidRPr="00E02755">
        <w:rPr>
          <w:rFonts w:ascii="Times New Roman" w:hAnsi="Times New Roman"/>
          <w:i/>
          <w:color w:val="000000"/>
          <w:sz w:val="28"/>
          <w:szCs w:val="28"/>
        </w:rPr>
        <w:t>Организация и порядок осуществления государственного контроля за использован</w:t>
      </w:r>
      <w:r w:rsidRPr="00E02755">
        <w:rPr>
          <w:rFonts w:ascii="Times New Roman" w:hAnsi="Times New Roman"/>
          <w:i/>
          <w:color w:val="000000"/>
          <w:sz w:val="28"/>
          <w:szCs w:val="28"/>
        </w:rPr>
        <w:t>и</w:t>
      </w:r>
      <w:r w:rsidRPr="00E02755">
        <w:rPr>
          <w:rFonts w:ascii="Times New Roman" w:hAnsi="Times New Roman"/>
          <w:i/>
          <w:color w:val="000000"/>
          <w:sz w:val="28"/>
          <w:szCs w:val="28"/>
        </w:rPr>
        <w:t>ем и охраной земель</w:t>
      </w:r>
    </w:p>
    <w:p w:rsidR="00771CC2" w:rsidRPr="00E02755" w:rsidRDefault="00771CC2" w:rsidP="00771CC2">
      <w:pPr>
        <w:suppressAutoHyphens/>
        <w:spacing w:before="0" w:beforeAutospacing="0" w:after="0" w:afterAutospacing="0"/>
        <w:ind w:left="1227"/>
        <w:rPr>
          <w:rFonts w:ascii="Times New Roman" w:hAnsi="Times New Roman"/>
          <w:i/>
          <w:sz w:val="28"/>
          <w:szCs w:val="28"/>
        </w:rPr>
      </w:pPr>
    </w:p>
    <w:p w:rsidR="00771CC2" w:rsidRPr="001327FC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3" w:name="z1417"/>
      <w:bookmarkEnd w:id="2"/>
      <w:r w:rsidRPr="001327FC">
        <w:rPr>
          <w:rFonts w:ascii="Times New Roman" w:hAnsi="Times New Roman"/>
          <w:color w:val="000000"/>
          <w:sz w:val="28"/>
          <w:szCs w:val="28"/>
        </w:rPr>
        <w:t>Государственный контроль за использованием и охраной земель осуществляют центральный уполномоченный орган, уполномоченные органы по контролю за использованием и охраной земель, районные (кроме районов в городах) исполнительные органы, местные исполнительные органы городов областного знач</w:t>
      </w:r>
      <w:r w:rsidRPr="001327FC">
        <w:rPr>
          <w:rFonts w:ascii="Times New Roman" w:hAnsi="Times New Roman"/>
          <w:color w:val="000000"/>
          <w:sz w:val="28"/>
          <w:szCs w:val="28"/>
        </w:rPr>
        <w:t>е</w:t>
      </w:r>
      <w:r w:rsidRPr="001327FC">
        <w:rPr>
          <w:rFonts w:ascii="Times New Roman" w:hAnsi="Times New Roman"/>
          <w:color w:val="000000"/>
          <w:sz w:val="28"/>
          <w:szCs w:val="28"/>
        </w:rPr>
        <w:t xml:space="preserve">ния, </w:t>
      </w:r>
      <w:proofErr w:type="spellStart"/>
      <w:r w:rsidRPr="001327FC">
        <w:rPr>
          <w:rFonts w:ascii="Times New Roman" w:hAnsi="Times New Roman"/>
          <w:color w:val="000000"/>
          <w:sz w:val="28"/>
          <w:szCs w:val="28"/>
        </w:rPr>
        <w:t>акимы</w:t>
      </w:r>
      <w:proofErr w:type="spellEnd"/>
      <w:r w:rsidRPr="001327FC">
        <w:rPr>
          <w:rFonts w:ascii="Times New Roman" w:hAnsi="Times New Roman"/>
          <w:color w:val="000000"/>
          <w:sz w:val="28"/>
          <w:szCs w:val="28"/>
        </w:rPr>
        <w:t xml:space="preserve"> городов районного значения, поселков, сел, сельских округов и иные уполномоченные органы в пределах их компетенции.</w:t>
      </w:r>
    </w:p>
    <w:p w:rsidR="00771CC2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bookmarkStart w:id="4" w:name="z1418"/>
      <w:bookmarkEnd w:id="3"/>
      <w:r>
        <w:rPr>
          <w:rFonts w:ascii="Times New Roman" w:hAnsi="Times New Roman"/>
          <w:color w:val="000000"/>
          <w:sz w:val="28"/>
          <w:szCs w:val="28"/>
        </w:rPr>
        <w:t> </w:t>
      </w:r>
      <w:r w:rsidRPr="001327FC">
        <w:rPr>
          <w:rFonts w:ascii="Times New Roman" w:hAnsi="Times New Roman"/>
          <w:color w:val="000000"/>
          <w:sz w:val="28"/>
          <w:szCs w:val="28"/>
        </w:rPr>
        <w:t>Иными государственными органами, осуществляющими государственный контроль за использованием и охраной земель, являются:</w:t>
      </w:r>
      <w:bookmarkEnd w:id="4"/>
    </w:p>
    <w:p w:rsidR="00771CC2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уполномоченный орган в области охраны окружающей среды; </w:t>
      </w:r>
    </w:p>
    <w:p w:rsidR="00771CC2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уполномоченный орган по делам архитектуры, градостроительства и строительства; </w:t>
      </w:r>
    </w:p>
    <w:p w:rsidR="00771CC2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уполномоченный орган в сфере сельского, лесного, охотничьего и рыбного хозяйства, особо охраняемых природных территорий, использования и охраны водных ресурсов; </w:t>
      </w:r>
    </w:p>
    <w:p w:rsidR="00771CC2" w:rsidRPr="001327FC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уполномоченный орган по использованию и охране недр. </w:t>
      </w:r>
    </w:p>
    <w:p w:rsidR="00771CC2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bookmarkStart w:id="5" w:name="z1419"/>
      <w:r w:rsidRPr="001327FC">
        <w:rPr>
          <w:rFonts w:ascii="Times New Roman" w:hAnsi="Times New Roman"/>
          <w:color w:val="000000"/>
          <w:sz w:val="28"/>
          <w:szCs w:val="28"/>
        </w:rPr>
        <w:t>Государственный контроль за использованием и охраной земель осуществляется в форме проверки и профилактического контроля в соответствии с Предпринимательским кодексом Республики Казахстан.</w:t>
      </w:r>
      <w:bookmarkEnd w:id="5"/>
    </w:p>
    <w:p w:rsidR="00771CC2" w:rsidRPr="001327FC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Государственный контроль также осуществляется при проведении инвентаризации, обследовании земель, разработке схем и проектов, связанных с использованием земель, ведении государственных кадастров и мониторинга земель.</w:t>
      </w:r>
    </w:p>
    <w:p w:rsidR="00771CC2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bookmarkStart w:id="6" w:name="z1422"/>
      <w:r w:rsidRPr="001327FC">
        <w:rPr>
          <w:rFonts w:ascii="Times New Roman" w:hAnsi="Times New Roman"/>
          <w:color w:val="000000"/>
          <w:sz w:val="28"/>
          <w:szCs w:val="28"/>
        </w:rPr>
        <w:t xml:space="preserve">Государственный контроль путем проверки производится с участием собственников земельных участков, землепользователей, а в случае их отказа - без них, о чем делается соответствующая отметка в составленных по результатам обследований документах. </w:t>
      </w:r>
      <w:bookmarkStart w:id="7" w:name="z1423"/>
      <w:bookmarkEnd w:id="6"/>
    </w:p>
    <w:p w:rsidR="00771CC2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lastRenderedPageBreak/>
        <w:t xml:space="preserve">Выявленные нарушения земельного законодательства Республики Казахстан оформляются актом с приложением чертежа полевого обследования, которые подписываются специалистами, проводившими эти работы, и передаются уполномоченным органам, </w:t>
      </w:r>
      <w:proofErr w:type="spellStart"/>
      <w:r w:rsidRPr="001327FC">
        <w:rPr>
          <w:rFonts w:ascii="Times New Roman" w:hAnsi="Times New Roman"/>
          <w:color w:val="000000"/>
          <w:sz w:val="28"/>
          <w:szCs w:val="28"/>
        </w:rPr>
        <w:t>акимам</w:t>
      </w:r>
      <w:proofErr w:type="spellEnd"/>
      <w:r w:rsidRPr="001327FC">
        <w:rPr>
          <w:rFonts w:ascii="Times New Roman" w:hAnsi="Times New Roman"/>
          <w:color w:val="000000"/>
          <w:sz w:val="28"/>
          <w:szCs w:val="28"/>
        </w:rPr>
        <w:t xml:space="preserve"> городов районного значения, поселков, сел, сельских округов в рамках их компетенции.</w:t>
      </w:r>
      <w:bookmarkStart w:id="8" w:name="z1424"/>
      <w:bookmarkEnd w:id="7"/>
    </w:p>
    <w:p w:rsidR="00771CC2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Уполномоченными органами и </w:t>
      </w:r>
      <w:proofErr w:type="spellStart"/>
      <w:r w:rsidRPr="001327FC">
        <w:rPr>
          <w:rFonts w:ascii="Times New Roman" w:hAnsi="Times New Roman"/>
          <w:color w:val="000000"/>
          <w:sz w:val="28"/>
          <w:szCs w:val="28"/>
        </w:rPr>
        <w:t>акимами</w:t>
      </w:r>
      <w:proofErr w:type="spellEnd"/>
      <w:r w:rsidRPr="001327FC">
        <w:rPr>
          <w:rFonts w:ascii="Times New Roman" w:hAnsi="Times New Roman"/>
          <w:color w:val="000000"/>
          <w:sz w:val="28"/>
          <w:szCs w:val="28"/>
        </w:rPr>
        <w:t xml:space="preserve"> городов районного значения, поселков, сел, сельских округов выявленные нарушения земельного законодательства Республики Казахстан рассматриваются в соответствии с их функциями в порядке, определенном законодательством Республики Казахстан об административных правонарушениях.</w:t>
      </w:r>
      <w:bookmarkStart w:id="9" w:name="z1425"/>
      <w:bookmarkEnd w:id="8"/>
    </w:p>
    <w:p w:rsidR="00771CC2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Решение государственных инспекторов по использованию и охране земель и </w:t>
      </w:r>
      <w:proofErr w:type="spellStart"/>
      <w:r w:rsidRPr="001327FC">
        <w:rPr>
          <w:rFonts w:ascii="Times New Roman" w:hAnsi="Times New Roman"/>
          <w:color w:val="000000"/>
          <w:sz w:val="28"/>
          <w:szCs w:val="28"/>
        </w:rPr>
        <w:t>акима</w:t>
      </w:r>
      <w:proofErr w:type="spellEnd"/>
      <w:r w:rsidRPr="001327FC">
        <w:rPr>
          <w:rFonts w:ascii="Times New Roman" w:hAnsi="Times New Roman"/>
          <w:color w:val="000000"/>
          <w:sz w:val="28"/>
          <w:szCs w:val="28"/>
        </w:rPr>
        <w:t xml:space="preserve"> города районного значения, поселка, села, сельского округа о налож</w:t>
      </w:r>
      <w:r w:rsidRPr="001327FC">
        <w:rPr>
          <w:rFonts w:ascii="Times New Roman" w:hAnsi="Times New Roman"/>
          <w:color w:val="000000"/>
          <w:sz w:val="28"/>
          <w:szCs w:val="28"/>
        </w:rPr>
        <w:t>е</w:t>
      </w:r>
      <w:r w:rsidRPr="001327FC">
        <w:rPr>
          <w:rFonts w:ascii="Times New Roman" w:hAnsi="Times New Roman"/>
          <w:color w:val="000000"/>
          <w:sz w:val="28"/>
          <w:szCs w:val="28"/>
        </w:rPr>
        <w:t>нии административного взыскания может быть обжаловано.</w:t>
      </w:r>
      <w:bookmarkStart w:id="10" w:name="z1427"/>
      <w:bookmarkEnd w:id="9"/>
    </w:p>
    <w:p w:rsidR="00771CC2" w:rsidRPr="001327FC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Государственные инспекторы по использованию и охране земель и </w:t>
      </w:r>
      <w:proofErr w:type="spellStart"/>
      <w:r w:rsidRPr="001327FC">
        <w:rPr>
          <w:rFonts w:ascii="Times New Roman" w:hAnsi="Times New Roman"/>
          <w:color w:val="000000"/>
          <w:sz w:val="28"/>
          <w:szCs w:val="28"/>
        </w:rPr>
        <w:t>акимы</w:t>
      </w:r>
      <w:proofErr w:type="spellEnd"/>
      <w:r w:rsidRPr="001327FC">
        <w:rPr>
          <w:rFonts w:ascii="Times New Roman" w:hAnsi="Times New Roman"/>
          <w:color w:val="000000"/>
          <w:sz w:val="28"/>
          <w:szCs w:val="28"/>
        </w:rPr>
        <w:t xml:space="preserve"> городов районного значения, поселков, сел, сельских округов осуществляют контроль за фактическим устранением нарушений земельного законодательс</w:t>
      </w:r>
      <w:r w:rsidRPr="001327FC">
        <w:rPr>
          <w:rFonts w:ascii="Times New Roman" w:hAnsi="Times New Roman"/>
          <w:color w:val="000000"/>
          <w:sz w:val="28"/>
          <w:szCs w:val="28"/>
        </w:rPr>
        <w:t>т</w:t>
      </w:r>
      <w:r w:rsidRPr="001327FC">
        <w:rPr>
          <w:rFonts w:ascii="Times New Roman" w:hAnsi="Times New Roman"/>
          <w:color w:val="000000"/>
          <w:sz w:val="28"/>
          <w:szCs w:val="28"/>
        </w:rPr>
        <w:t>ва Республики Казахстан, а также выполнением собственниками земельных участков и землепользователями указаний и предписаний должностных лиц, осуществляющих государственный контроль за использованием и охраной земель.</w:t>
      </w:r>
    </w:p>
    <w:p w:rsidR="00771CC2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  <w:lang w:val="kk-KZ"/>
        </w:rPr>
      </w:pPr>
      <w:bookmarkStart w:id="11" w:name="z168"/>
      <w:bookmarkEnd w:id="10"/>
    </w:p>
    <w:p w:rsidR="00771CC2" w:rsidRDefault="00771CC2" w:rsidP="00771CC2">
      <w:pPr>
        <w:numPr>
          <w:ilvl w:val="1"/>
          <w:numId w:val="1"/>
        </w:numPr>
        <w:suppressAutoHyphens/>
        <w:spacing w:before="0" w:beforeAutospacing="0" w:after="0" w:afterAutospacing="0"/>
        <w:ind w:left="142" w:firstLine="851"/>
        <w:rPr>
          <w:rFonts w:ascii="Times New Roman" w:hAnsi="Times New Roman"/>
          <w:i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 xml:space="preserve"> </w:t>
      </w:r>
      <w:r w:rsidRPr="00E02755">
        <w:rPr>
          <w:rFonts w:ascii="Times New Roman" w:hAnsi="Times New Roman"/>
          <w:i/>
          <w:color w:val="000000"/>
          <w:sz w:val="28"/>
          <w:szCs w:val="28"/>
        </w:rPr>
        <w:t>Должностные лица, осуществляющие государственный контроль за использованием и охраной земель</w:t>
      </w:r>
    </w:p>
    <w:p w:rsidR="00771CC2" w:rsidRPr="00E02755" w:rsidRDefault="00771CC2" w:rsidP="00771CC2">
      <w:pPr>
        <w:suppressAutoHyphens/>
        <w:spacing w:before="0" w:beforeAutospacing="0" w:after="0" w:afterAutospacing="0"/>
        <w:ind w:left="1227"/>
        <w:rPr>
          <w:rFonts w:ascii="Times New Roman" w:hAnsi="Times New Roman"/>
          <w:i/>
          <w:sz w:val="28"/>
          <w:szCs w:val="28"/>
        </w:rPr>
      </w:pPr>
    </w:p>
    <w:p w:rsidR="00771CC2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bookmarkStart w:id="12" w:name="z1429"/>
      <w:bookmarkEnd w:id="11"/>
      <w:r w:rsidRPr="001327FC">
        <w:rPr>
          <w:rFonts w:ascii="Times New Roman" w:hAnsi="Times New Roman"/>
          <w:color w:val="000000"/>
          <w:sz w:val="28"/>
          <w:szCs w:val="28"/>
        </w:rPr>
        <w:t xml:space="preserve">К должностным лицам, осуществляющим государственный контроль за использованием и охраной земель, относятся: </w:t>
      </w:r>
      <w:bookmarkEnd w:id="12"/>
    </w:p>
    <w:p w:rsidR="00771CC2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1) Главный государственный инспектор по использованию и охране земель Республики Казахстан; </w:t>
      </w:r>
    </w:p>
    <w:p w:rsidR="00771CC2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2) главные государственные инспекторы по использованию и охране земель соответствующих административно-территориальных единиц; </w:t>
      </w:r>
    </w:p>
    <w:p w:rsidR="00771CC2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3) государственные инспекторы по использованию и охране земель;</w:t>
      </w:r>
    </w:p>
    <w:p w:rsidR="00771CC2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4) </w:t>
      </w:r>
      <w:proofErr w:type="spellStart"/>
      <w:r w:rsidRPr="001327FC">
        <w:rPr>
          <w:rFonts w:ascii="Times New Roman" w:hAnsi="Times New Roman"/>
          <w:color w:val="000000"/>
          <w:sz w:val="28"/>
          <w:szCs w:val="28"/>
        </w:rPr>
        <w:t>акимы</w:t>
      </w:r>
      <w:proofErr w:type="spellEnd"/>
      <w:r w:rsidRPr="001327FC">
        <w:rPr>
          <w:rFonts w:ascii="Times New Roman" w:hAnsi="Times New Roman"/>
          <w:color w:val="000000"/>
          <w:sz w:val="28"/>
          <w:szCs w:val="28"/>
        </w:rPr>
        <w:t xml:space="preserve"> городов районного значения, поселков, сел, сельских округов.</w:t>
      </w:r>
      <w:bookmarkStart w:id="13" w:name="z1430"/>
    </w:p>
    <w:p w:rsidR="00771CC2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Главным государственным инспектором по использованию и охране земель Республики Казахстан является руководитель ведомства центрального уполномоченного органа.</w:t>
      </w:r>
      <w:bookmarkStart w:id="14" w:name="z1432"/>
      <w:bookmarkEnd w:id="13"/>
    </w:p>
    <w:p w:rsidR="00771CC2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Руководители уполномоченных органов по контролю за использованием и охраной земель являются главными государственными инспекторами по использованию и охране земель соответствующих административно-территориальных единиц. </w:t>
      </w:r>
      <w:bookmarkStart w:id="15" w:name="z1433"/>
      <w:bookmarkEnd w:id="14"/>
    </w:p>
    <w:p w:rsidR="00771CC2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Главные государственные инспекторы по использованию и охране земель имеют бланки документов с изображением Государственного герба Республики Казахстан и со своим наименованием. </w:t>
      </w:r>
      <w:bookmarkStart w:id="16" w:name="z1434"/>
      <w:bookmarkEnd w:id="15"/>
    </w:p>
    <w:p w:rsidR="00771CC2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Главным государственным инспекторам и государственным инспекторам по использованию и охране земель выдаются в установленном порядке печать и удостоверения. </w:t>
      </w:r>
      <w:bookmarkStart w:id="17" w:name="z1435"/>
      <w:bookmarkEnd w:id="16"/>
    </w:p>
    <w:p w:rsidR="00771CC2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lastRenderedPageBreak/>
        <w:t>Иные должностные лица ведомства центрального уполномоченного органа, уполномоченных органов по контролю за использованием и охраной земель, районных (кроме районов в городах) исполнительных органов, местных исполнительных органов городов областного значения, непосредственно осуществляющие государственный контроль за использованием и охраной земель, являются гос</w:t>
      </w:r>
      <w:r w:rsidRPr="001327FC">
        <w:rPr>
          <w:rFonts w:ascii="Times New Roman" w:hAnsi="Times New Roman"/>
          <w:color w:val="000000"/>
          <w:sz w:val="28"/>
          <w:szCs w:val="28"/>
        </w:rPr>
        <w:t>у</w:t>
      </w:r>
      <w:r w:rsidRPr="001327FC">
        <w:rPr>
          <w:rFonts w:ascii="Times New Roman" w:hAnsi="Times New Roman"/>
          <w:color w:val="000000"/>
          <w:sz w:val="28"/>
          <w:szCs w:val="28"/>
        </w:rPr>
        <w:t>дарственными инспекторами по использованию и охране земель.</w:t>
      </w:r>
      <w:bookmarkStart w:id="18" w:name="z1436"/>
      <w:bookmarkEnd w:id="17"/>
    </w:p>
    <w:p w:rsidR="00771CC2" w:rsidRPr="001327FC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Указания органа, осуществляющего государственный контроль по вопросам использования и охраны земель в пределах его компетенции, обязательны для всех государственных органов, собственников земельных участков и землепользователей. </w:t>
      </w:r>
    </w:p>
    <w:p w:rsidR="00771CC2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  <w:lang w:val="kk-KZ"/>
        </w:rPr>
      </w:pPr>
      <w:bookmarkStart w:id="19" w:name="z169"/>
      <w:bookmarkEnd w:id="18"/>
    </w:p>
    <w:p w:rsidR="00771CC2" w:rsidRDefault="00771CC2" w:rsidP="00771CC2">
      <w:pPr>
        <w:numPr>
          <w:ilvl w:val="1"/>
          <w:numId w:val="1"/>
        </w:numPr>
        <w:suppressAutoHyphens/>
        <w:spacing w:before="0" w:beforeAutospacing="0" w:after="0" w:afterAutospacing="0"/>
        <w:ind w:left="0" w:firstLine="851"/>
        <w:rPr>
          <w:rFonts w:ascii="Times New Roman" w:hAnsi="Times New Roman"/>
          <w:i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 xml:space="preserve"> </w:t>
      </w:r>
      <w:r w:rsidRPr="00E02755">
        <w:rPr>
          <w:rFonts w:ascii="Times New Roman" w:hAnsi="Times New Roman"/>
          <w:i/>
          <w:color w:val="000000"/>
          <w:sz w:val="28"/>
          <w:szCs w:val="28"/>
        </w:rPr>
        <w:t xml:space="preserve">Функции уполномоченных органов, районных (кроме районов в городах) исполнительных органов, местных исполнительных органов городов областного значения, </w:t>
      </w:r>
      <w:proofErr w:type="spellStart"/>
      <w:r w:rsidRPr="00E02755">
        <w:rPr>
          <w:rFonts w:ascii="Times New Roman" w:hAnsi="Times New Roman"/>
          <w:i/>
          <w:color w:val="000000"/>
          <w:sz w:val="28"/>
          <w:szCs w:val="28"/>
        </w:rPr>
        <w:t>акимов</w:t>
      </w:r>
      <w:proofErr w:type="spellEnd"/>
      <w:r w:rsidRPr="00E02755">
        <w:rPr>
          <w:rFonts w:ascii="Times New Roman" w:hAnsi="Times New Roman"/>
          <w:i/>
          <w:color w:val="000000"/>
          <w:sz w:val="28"/>
          <w:szCs w:val="28"/>
        </w:rPr>
        <w:t xml:space="preserve"> городов районного значения, поселков, сел, сельских округов, осуществляющих государственный контроль за использованием и охраной земель</w:t>
      </w:r>
    </w:p>
    <w:p w:rsidR="00771CC2" w:rsidRPr="00E02755" w:rsidRDefault="00771CC2" w:rsidP="00771CC2">
      <w:pPr>
        <w:suppressAutoHyphens/>
        <w:spacing w:before="0" w:beforeAutospacing="0" w:after="0" w:afterAutospacing="0"/>
        <w:ind w:left="710"/>
        <w:rPr>
          <w:rFonts w:ascii="Times New Roman" w:hAnsi="Times New Roman"/>
          <w:i/>
          <w:sz w:val="28"/>
          <w:szCs w:val="28"/>
        </w:rPr>
      </w:pPr>
    </w:p>
    <w:p w:rsidR="00771CC2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bookmarkStart w:id="20" w:name="z1437"/>
      <w:bookmarkEnd w:id="19"/>
      <w:r w:rsidRPr="001327FC">
        <w:rPr>
          <w:rFonts w:ascii="Times New Roman" w:hAnsi="Times New Roman"/>
          <w:color w:val="000000"/>
          <w:sz w:val="28"/>
          <w:szCs w:val="28"/>
        </w:rPr>
        <w:t>Центральный уполномоченный орган организует и проводит государственный контроль за:</w:t>
      </w:r>
      <w:bookmarkEnd w:id="20"/>
    </w:p>
    <w:p w:rsidR="00771CC2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1) законностью принятых решений местных исполнительных органов областей, городов республиканского значения, столицы и городов областного значения в области земельного законодательства Республики Казахстан;</w:t>
      </w:r>
    </w:p>
    <w:p w:rsidR="00771CC2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2) правильностью ведения государственного земельного кадастра и мониторинга земель;</w:t>
      </w:r>
      <w:bookmarkStart w:id="21" w:name="z1745"/>
    </w:p>
    <w:p w:rsidR="00771CC2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3) своевременным размещением информации со списками лиц, получивших земельный участок;</w:t>
      </w:r>
      <w:bookmarkStart w:id="22" w:name="z1746"/>
      <w:bookmarkEnd w:id="21"/>
    </w:p>
    <w:p w:rsidR="00771CC2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4) своевременным проведением торгов (конкурсов, аукционов).</w:t>
      </w:r>
      <w:bookmarkStart w:id="23" w:name="z1452"/>
      <w:bookmarkEnd w:id="22"/>
    </w:p>
    <w:p w:rsidR="00771CC2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Уполномоченный орган по контролю за использованием и охраной земель организует и проводит государственны</w:t>
      </w:r>
      <w:r>
        <w:rPr>
          <w:rFonts w:ascii="Times New Roman" w:hAnsi="Times New Roman"/>
          <w:color w:val="000000"/>
          <w:sz w:val="28"/>
          <w:szCs w:val="28"/>
        </w:rPr>
        <w:t>й контроль за</w:t>
      </w:r>
      <w:r w:rsidRPr="001327FC">
        <w:rPr>
          <w:rFonts w:ascii="Times New Roman" w:hAnsi="Times New Roman"/>
          <w:color w:val="000000"/>
          <w:sz w:val="28"/>
          <w:szCs w:val="28"/>
        </w:rPr>
        <w:t>:</w:t>
      </w:r>
      <w:bookmarkEnd w:id="23"/>
    </w:p>
    <w:p w:rsidR="00771CC2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1) соблюдением государственными органами, предприятиями, учреждениями, организациями и гражданами земельного законодательства Республики Казахстан установленного режима использования земельных участков в соответствии с их целевым назначением;</w:t>
      </w:r>
    </w:p>
    <w:p w:rsidR="00771CC2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1-1) законностью принятых решений местных исполнительных органов районов, </w:t>
      </w:r>
      <w:proofErr w:type="spellStart"/>
      <w:r w:rsidRPr="001327FC">
        <w:rPr>
          <w:rFonts w:ascii="Times New Roman" w:hAnsi="Times New Roman"/>
          <w:color w:val="000000"/>
          <w:sz w:val="28"/>
          <w:szCs w:val="28"/>
        </w:rPr>
        <w:t>акимов</w:t>
      </w:r>
      <w:proofErr w:type="spellEnd"/>
      <w:r w:rsidRPr="001327FC">
        <w:rPr>
          <w:rFonts w:ascii="Times New Roman" w:hAnsi="Times New Roman"/>
          <w:color w:val="000000"/>
          <w:sz w:val="28"/>
          <w:szCs w:val="28"/>
        </w:rPr>
        <w:t xml:space="preserve"> городов районного значения, поселков, сел, сельских округов в области земельного законодательства Республики Казахстан;</w:t>
      </w:r>
    </w:p>
    <w:p w:rsidR="00771CC2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2) недопущением самовольного занятия земельных участков;</w:t>
      </w:r>
    </w:p>
    <w:p w:rsidR="00771CC2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3) соблюдением прав собственников земельных участков и землепользователей;</w:t>
      </w:r>
    </w:p>
    <w:p w:rsidR="00771CC2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4) своевременным и правильным проведением собственниками земельных участков и землепользователями комплекса организационно-хозяйственных, агротехнических, лесомелиоративных и гидротехнических противоэрозионных мероприятий по восстановлению и сохранению плодородия почв;</w:t>
      </w:r>
    </w:p>
    <w:p w:rsidR="00771CC2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lastRenderedPageBreak/>
        <w:t>5) своевременным представлением в государственные органы собственниками земельных участков и землепользователями сведений о наличии, состоянии и использовании земель;</w:t>
      </w:r>
    </w:p>
    <w:p w:rsidR="00771CC2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6) проектированием, размещением и строительством жилых и производственных объектов, оказывающих влияние на состояние земель;</w:t>
      </w:r>
    </w:p>
    <w:p w:rsidR="00771CC2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7) своевременным и качественным выполнением мероприятий по улучшению земель, предотвращению и ликвидации последствий эрозии почвы, засоления, заболачивания, подтопления, опустынивания, иссушения, переуплотнения, захламления, загрязнения и других процессов, вызывающих деградацию земель;</w:t>
      </w:r>
    </w:p>
    <w:p w:rsidR="00771CC2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8) соблюдением установленных сроков рассмотрения заявлений (ходатайств) граждан о предоставлении им земельных участков;</w:t>
      </w:r>
    </w:p>
    <w:p w:rsidR="00771CC2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9) сохранностью межевых знаков;</w:t>
      </w:r>
    </w:p>
    <w:p w:rsidR="00771CC2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10) своевременным возвратом земель, предоставленных местными исполнительными органами во временное землепользование;</w:t>
      </w:r>
    </w:p>
    <w:p w:rsidR="00771CC2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11) рекультивацией нарушенных земель;</w:t>
      </w:r>
    </w:p>
    <w:p w:rsidR="00771CC2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12) снятием, сохранением и использованием плодородного слоя почвы при проведении работ, связанных с нарушением земель;</w:t>
      </w:r>
    </w:p>
    <w:p w:rsidR="00771CC2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13) осуществлением проектов землеустройства и других проектов по использованию и охране земель;</w:t>
      </w:r>
      <w:bookmarkStart w:id="24" w:name="z1747"/>
    </w:p>
    <w:p w:rsidR="00771CC2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14) своевременным размещением информации со списками лиц, получивших земельный участок;</w:t>
      </w:r>
      <w:bookmarkStart w:id="25" w:name="z1748"/>
      <w:bookmarkEnd w:id="24"/>
    </w:p>
    <w:p w:rsidR="00771CC2" w:rsidRPr="001327FC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15) своевременным проведением торгов (конкурсов, аукционов).</w:t>
      </w:r>
    </w:p>
    <w:p w:rsidR="00771CC2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bookmarkStart w:id="26" w:name="z1578"/>
      <w:bookmarkEnd w:id="25"/>
      <w:r w:rsidRPr="001327FC">
        <w:rPr>
          <w:rFonts w:ascii="Times New Roman" w:hAnsi="Times New Roman"/>
          <w:color w:val="000000"/>
          <w:sz w:val="28"/>
          <w:szCs w:val="28"/>
        </w:rPr>
        <w:t>Акимы городов районного значения, поселков, сел, сельских округов организуют и проводят государственный контроль в отношении физических лиц (за исключением субъектов частного предпринимательства) на территории населенного пункта за:</w:t>
      </w:r>
      <w:bookmarkEnd w:id="26"/>
    </w:p>
    <w:p w:rsidR="00771CC2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1) недопущением незаконного занятия или обмена государственных земельных участков либо совершения других сделок, в прямой или косвенной форме нарушающих право государственной собственности на землю;</w:t>
      </w:r>
    </w:p>
    <w:p w:rsidR="00771CC2" w:rsidRPr="001327FC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2) недопущением использования земель не по целевому назначению.</w:t>
      </w:r>
    </w:p>
    <w:p w:rsidR="00771CC2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bookmarkStart w:id="27" w:name="z1730"/>
      <w:r w:rsidRPr="001327FC">
        <w:rPr>
          <w:rFonts w:ascii="Times New Roman" w:hAnsi="Times New Roman"/>
          <w:color w:val="000000"/>
          <w:sz w:val="28"/>
          <w:szCs w:val="28"/>
        </w:rPr>
        <w:t>Районные (кроме районов в городах) исполнительные органы, местные исполнительные органы городов областного значения организуют и проводят государственный контроль за использованием и охраной земель в отношении собственников земельного участка и землепользователей на землях сельскохозяйстве</w:t>
      </w:r>
      <w:r w:rsidRPr="001327FC">
        <w:rPr>
          <w:rFonts w:ascii="Times New Roman" w:hAnsi="Times New Roman"/>
          <w:color w:val="000000"/>
          <w:sz w:val="28"/>
          <w:szCs w:val="28"/>
        </w:rPr>
        <w:t>н</w:t>
      </w:r>
      <w:r w:rsidRPr="001327FC">
        <w:rPr>
          <w:rFonts w:ascii="Times New Roman" w:hAnsi="Times New Roman"/>
          <w:color w:val="000000"/>
          <w:sz w:val="28"/>
          <w:szCs w:val="28"/>
        </w:rPr>
        <w:t>ного назначения, а именно за:</w:t>
      </w:r>
      <w:bookmarkStart w:id="28" w:name="z1731"/>
      <w:bookmarkEnd w:id="27"/>
    </w:p>
    <w:p w:rsidR="00771CC2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1) своевременным и правильным проведением собственниками земельных участков и землепользователями комплекса организационно-хозяйственных, агротехнических, гидротехнических и противоэрозионных мероприятий по восстановлению и сохранению плодородия почв земель;</w:t>
      </w:r>
      <w:bookmarkStart w:id="29" w:name="z1732"/>
      <w:bookmarkEnd w:id="28"/>
    </w:p>
    <w:p w:rsidR="00771CC2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2) своевременным и качественным выполнением мероприятий по улучшению земель, предотвращению и ликвидации последствий эрозии почвы, засоления, заболачивания, подтопления, опустынивания, иссушения, переуплотнения, захламления, загрязнения и других процессов, вызывающих деградацию земель;</w:t>
      </w:r>
      <w:bookmarkStart w:id="30" w:name="z1733"/>
      <w:bookmarkEnd w:id="29"/>
    </w:p>
    <w:p w:rsidR="00771CC2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lastRenderedPageBreak/>
        <w:t>3) исполнением проектов землеустройства по использованию и охране земель.</w:t>
      </w:r>
      <w:bookmarkStart w:id="31" w:name="z527"/>
      <w:bookmarkEnd w:id="30"/>
    </w:p>
    <w:p w:rsidR="00771CC2" w:rsidRPr="001327FC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В функции органов, осуществляющих государственный контроль, входят и иные вопросы, предусмотренные законодательством Республики Казахстан.</w:t>
      </w:r>
    </w:p>
    <w:p w:rsidR="00771CC2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  <w:lang w:val="kk-KZ"/>
        </w:rPr>
      </w:pPr>
      <w:bookmarkStart w:id="32" w:name="z170"/>
      <w:bookmarkEnd w:id="31"/>
    </w:p>
    <w:p w:rsidR="00771CC2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  <w:lang w:val="kk-KZ"/>
        </w:rPr>
        <w:t>3.5</w:t>
      </w:r>
      <w:r w:rsidRPr="00E02755">
        <w:rPr>
          <w:rFonts w:ascii="Times New Roman" w:hAnsi="Times New Roman"/>
          <w:i/>
          <w:color w:val="000000"/>
          <w:sz w:val="28"/>
          <w:szCs w:val="28"/>
        </w:rPr>
        <w:t xml:space="preserve"> Права и обязанности должностных лиц органов, осуществляющих государственный ко</w:t>
      </w:r>
      <w:r w:rsidRPr="00E02755">
        <w:rPr>
          <w:rFonts w:ascii="Times New Roman" w:hAnsi="Times New Roman"/>
          <w:i/>
          <w:color w:val="000000"/>
          <w:sz w:val="28"/>
          <w:szCs w:val="28"/>
        </w:rPr>
        <w:t>н</w:t>
      </w:r>
      <w:r w:rsidRPr="00E02755">
        <w:rPr>
          <w:rFonts w:ascii="Times New Roman" w:hAnsi="Times New Roman"/>
          <w:i/>
          <w:color w:val="000000"/>
          <w:sz w:val="28"/>
          <w:szCs w:val="28"/>
        </w:rPr>
        <w:t>троль за использованием и охраной земель</w:t>
      </w:r>
    </w:p>
    <w:p w:rsidR="00771CC2" w:rsidRPr="00E02755" w:rsidRDefault="00771CC2" w:rsidP="00771CC2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</w:p>
    <w:p w:rsidR="00771CC2" w:rsidRDefault="00771CC2" w:rsidP="00771CC2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sz w:val="28"/>
          <w:szCs w:val="28"/>
          <w:lang w:val="kk-KZ"/>
        </w:rPr>
      </w:pPr>
      <w:bookmarkStart w:id="33" w:name="z1453"/>
      <w:bookmarkEnd w:id="32"/>
      <w:r w:rsidRPr="001327FC">
        <w:rPr>
          <w:rFonts w:ascii="Times New Roman" w:hAnsi="Times New Roman"/>
          <w:color w:val="000000"/>
          <w:sz w:val="28"/>
          <w:szCs w:val="28"/>
        </w:rPr>
        <w:t xml:space="preserve">Должностные лица, осуществляющие государственный контроль за использованием и охраной земель, имеют право: </w:t>
      </w:r>
      <w:bookmarkStart w:id="34" w:name="z1454"/>
      <w:bookmarkEnd w:id="33"/>
    </w:p>
    <w:p w:rsidR="00771CC2" w:rsidRDefault="00771CC2" w:rsidP="00771CC2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1) направлять в соответствующие органы или Государственную корпорацию материалы о нарушениях земельного законодательства Республики Казахстан для решения вопроса о привлечении виновных к ответственности; </w:t>
      </w:r>
      <w:bookmarkStart w:id="35" w:name="z1455"/>
      <w:bookmarkEnd w:id="34"/>
    </w:p>
    <w:p w:rsidR="00771CC2" w:rsidRDefault="00771CC2" w:rsidP="00771CC2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2) составлять протоколы (акты) о нарушениях земельного законодательства Республики Казахстан; </w:t>
      </w:r>
      <w:bookmarkStart w:id="36" w:name="z1456"/>
      <w:bookmarkEnd w:id="35"/>
    </w:p>
    <w:p w:rsidR="00771CC2" w:rsidRDefault="00771CC2" w:rsidP="00771CC2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3) выносить постановления об административном взыскании за нарушение земельного законодательства Республики Казахстан; </w:t>
      </w:r>
      <w:bookmarkStart w:id="37" w:name="z1457"/>
      <w:bookmarkEnd w:id="36"/>
    </w:p>
    <w:p w:rsidR="00771CC2" w:rsidRDefault="00771CC2" w:rsidP="00771CC2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4) подготавливать и предъявлять иски в суд по вопросам о возмещении ущерба в результате нарушения земельного законодательства Республики Казахстан, о принудительном изъятии земельных участков, не используемых по назначению либо используемых с нарушением законодательства Республики Казахстан, об отмене неправомерных решений, связанных с предоставлением, изъятием, изменением целевого назначения, принудительным отчуждением для государственных нужд земельных участков, а также об исполнении выданных должнос</w:t>
      </w:r>
      <w:r w:rsidRPr="001327FC">
        <w:rPr>
          <w:rFonts w:ascii="Times New Roman" w:hAnsi="Times New Roman"/>
          <w:color w:val="000000"/>
          <w:sz w:val="28"/>
          <w:szCs w:val="28"/>
        </w:rPr>
        <w:t>т</w:t>
      </w:r>
      <w:r w:rsidRPr="001327FC">
        <w:rPr>
          <w:rFonts w:ascii="Times New Roman" w:hAnsi="Times New Roman"/>
          <w:color w:val="000000"/>
          <w:sz w:val="28"/>
          <w:szCs w:val="28"/>
        </w:rPr>
        <w:t>ными лицами органов, осуществляющих государственный контроль за использованием и охраной земель, предписаний по устранению выявленных нарушений земельного законодательства Республики Казахстан в случае их неисполнения в срок, указанный в предписании, либо ненадлежащего исполнения лицами, кот</w:t>
      </w:r>
      <w:r w:rsidRPr="001327FC">
        <w:rPr>
          <w:rFonts w:ascii="Times New Roman" w:hAnsi="Times New Roman"/>
          <w:color w:val="000000"/>
          <w:sz w:val="28"/>
          <w:szCs w:val="28"/>
        </w:rPr>
        <w:t>о</w:t>
      </w:r>
      <w:r w:rsidRPr="001327FC">
        <w:rPr>
          <w:rFonts w:ascii="Times New Roman" w:hAnsi="Times New Roman"/>
          <w:color w:val="000000"/>
          <w:sz w:val="28"/>
          <w:szCs w:val="28"/>
        </w:rPr>
        <w:t>рым выданы эти предписания, и о взыскании штрафов с физических, должностных и юридич</w:t>
      </w:r>
      <w:r w:rsidRPr="001327FC">
        <w:rPr>
          <w:rFonts w:ascii="Times New Roman" w:hAnsi="Times New Roman"/>
          <w:color w:val="000000"/>
          <w:sz w:val="28"/>
          <w:szCs w:val="28"/>
        </w:rPr>
        <w:t>е</w:t>
      </w:r>
      <w:r w:rsidRPr="001327FC">
        <w:rPr>
          <w:rFonts w:ascii="Times New Roman" w:hAnsi="Times New Roman"/>
          <w:color w:val="000000"/>
          <w:sz w:val="28"/>
          <w:szCs w:val="28"/>
        </w:rPr>
        <w:t>ских лиц;</w:t>
      </w:r>
      <w:bookmarkStart w:id="38" w:name="z1458"/>
      <w:bookmarkEnd w:id="37"/>
    </w:p>
    <w:p w:rsidR="00771CC2" w:rsidRDefault="00771CC2" w:rsidP="00771CC2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5) при предъявлении служебного удостоверения беспрепятственно посещать организации, обследовать земельные участки, находящиеся в собственности и пользовании, а земельные участки, занятые военными, оборонными и другими специальными объектами, - с учетом установленного режима их посещения; </w:t>
      </w:r>
      <w:bookmarkStart w:id="39" w:name="z1459"/>
      <w:bookmarkEnd w:id="38"/>
    </w:p>
    <w:p w:rsidR="00771CC2" w:rsidRDefault="00771CC2" w:rsidP="00771CC2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6) давать собственникам земельных участков и землепользователям, а также должностным лицам Государственной корпорации обязательные для исполнения предписания по вопросам охраны земель, устранению нарушений земельного законодательства Республики Казахстан;</w:t>
      </w:r>
      <w:bookmarkStart w:id="40" w:name="z1460"/>
      <w:bookmarkEnd w:id="39"/>
    </w:p>
    <w:p w:rsidR="00771CC2" w:rsidRDefault="00771CC2" w:rsidP="00771CC2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7) приостанавливать промышленное, гражданское и другое строительство, разработку месторождений полезных ископаемых, эксплуатацию объектов, проведение агротехнических, лесомелиоративных, </w:t>
      </w:r>
      <w:r w:rsidRPr="001327FC">
        <w:rPr>
          <w:rFonts w:ascii="Times New Roman" w:hAnsi="Times New Roman"/>
          <w:color w:val="000000"/>
          <w:sz w:val="28"/>
          <w:szCs w:val="28"/>
        </w:rPr>
        <w:lastRenderedPageBreak/>
        <w:t xml:space="preserve">геологоразведочных, поисковых, геодезических и иных работ, если они осуществляются с нарушением земельного законодательства Республики Казахстан, установленного режима использования земель особо охраняемых территорий и могут привести к уничтожению, загрязнению, заражению или порче плодородного слоя почвы, развитию эрозии, засолению, заболачиванию и другим процессам, снижающим плодородие почв, включая сопредельную территорию, а также если эти работы ведутся по проектам, не прошедшим экспертизу либо получившим отрицательное заключение; </w:t>
      </w:r>
      <w:bookmarkStart w:id="41" w:name="z1461"/>
      <w:bookmarkEnd w:id="40"/>
    </w:p>
    <w:p w:rsidR="00771CC2" w:rsidRDefault="00771CC2" w:rsidP="00771CC2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8) получать от государственных органов статистическую информацию о состоянии земельного фонда; </w:t>
      </w:r>
      <w:bookmarkStart w:id="42" w:name="z1462"/>
      <w:bookmarkEnd w:id="41"/>
    </w:p>
    <w:p w:rsidR="00771CC2" w:rsidRDefault="00771CC2" w:rsidP="00771CC2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9) приостанавливать строительство жилых и производственных объектов в случае отсутствия правоустанавливающего и идентификационного документов.</w:t>
      </w:r>
      <w:bookmarkStart w:id="43" w:name="z1463"/>
      <w:bookmarkEnd w:id="42"/>
    </w:p>
    <w:p w:rsidR="00771CC2" w:rsidRDefault="00771CC2" w:rsidP="00771CC2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Должностные лица, осуществляющие государственный контроль за использованием и охраной земель, обязаны: </w:t>
      </w:r>
      <w:bookmarkStart w:id="44" w:name="z1464"/>
      <w:bookmarkEnd w:id="43"/>
    </w:p>
    <w:p w:rsidR="00771CC2" w:rsidRDefault="00771CC2" w:rsidP="00771CC2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1) своевременно принимать меры к нарушителям земельного законодательства Республики Казахстан; </w:t>
      </w:r>
      <w:bookmarkStart w:id="45" w:name="z1465"/>
      <w:bookmarkEnd w:id="44"/>
    </w:p>
    <w:p w:rsidR="00771CC2" w:rsidRDefault="00771CC2" w:rsidP="00771CC2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2) объективно готовить материалы проводимых проверок. </w:t>
      </w:r>
      <w:bookmarkStart w:id="46" w:name="z1426"/>
      <w:bookmarkEnd w:id="45"/>
    </w:p>
    <w:p w:rsidR="00771CC2" w:rsidRDefault="00771CC2" w:rsidP="00771CC2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Решения, действия (бездействие) должностных лиц, осуществляющих государственный контроль за использованием и охраной земель, и послужившая основанием для совершения действий (принятия решений) информация могут быть обжалованы вышестоящему должностному лицу и в суд.</w:t>
      </w:r>
      <w:bookmarkEnd w:id="46"/>
    </w:p>
    <w:p w:rsidR="00771CC2" w:rsidRDefault="00771CC2" w:rsidP="00771CC2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Заявление на решения, действия (бездействие) должностных лиц, осуществляющих государственный контроль за использованием и охраной земель, и послужившую основанием для совершения действий (принятия решений) информацию подается в суд после их обжалования вышестоящему должностному лицу.</w:t>
      </w:r>
      <w:bookmarkStart w:id="47" w:name="z1466"/>
    </w:p>
    <w:p w:rsidR="00771CC2" w:rsidRPr="001327FC" w:rsidRDefault="00771CC2" w:rsidP="00771CC2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sz w:val="28"/>
          <w:szCs w:val="28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Должностные и физические лица, препятствующие осуществлению государственного контроля за использованием и охраной земель, применяющие угрозы насилия или насильственные действия по отношению к должностным лицам, осуществляющим государственный контроль за использованием и охраной земель, несут ответственность в соответствии с законами Республики Казахстан. </w:t>
      </w:r>
    </w:p>
    <w:bookmarkEnd w:id="47"/>
    <w:p w:rsidR="00D9645E" w:rsidRDefault="00D9645E"/>
    <w:sectPr w:rsidR="00D964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F74B57"/>
    <w:multiLevelType w:val="multilevel"/>
    <w:tmpl w:val="835E4F4A"/>
    <w:lvl w:ilvl="0">
      <w:start w:val="2"/>
      <w:numFmt w:val="decimal"/>
      <w:lvlText w:val="%1"/>
      <w:lvlJc w:val="left"/>
      <w:pPr>
        <w:ind w:left="1211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8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931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931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291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29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51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011" w:hanging="2160"/>
      </w:pPr>
      <w:rPr>
        <w:rFonts w:hint="default"/>
      </w:rPr>
    </w:lvl>
  </w:abstractNum>
  <w:abstractNum w:abstractNumId="1" w15:restartNumberingAfterBreak="0">
    <w:nsid w:val="70856E06"/>
    <w:multiLevelType w:val="hybridMultilevel"/>
    <w:tmpl w:val="E8D4D0A2"/>
    <w:lvl w:ilvl="0" w:tplc="4E9641B4">
      <w:start w:val="3"/>
      <w:numFmt w:val="decimal"/>
      <w:lvlText w:val="%1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6D77"/>
    <w:rsid w:val="005B6D77"/>
    <w:rsid w:val="00771CC2"/>
    <w:rsid w:val="00D96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BCBC07"/>
  <w15:chartTrackingRefBased/>
  <w15:docId w15:val="{2B551F8D-BE1A-4E03-993D-FEF7A5181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1CC2"/>
    <w:pPr>
      <w:spacing w:before="100" w:beforeAutospacing="1" w:after="100" w:afterAutospacing="1"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1C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2135</Words>
  <Characters>12175</Characters>
  <Application>Microsoft Office Word</Application>
  <DocSecurity>0</DocSecurity>
  <Lines>101</Lines>
  <Paragraphs>28</Paragraphs>
  <ScaleCrop>false</ScaleCrop>
  <Company>diakov.net</Company>
  <LinksUpToDate>false</LinksUpToDate>
  <CharactersWithSpaces>14282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2020-04-08T13:49:00Z</dcterms:created>
  <dcterms:modified xsi:type="dcterms:W3CDTF">2020-04-08T13:49:00Z</dcterms:modified>
</cp:coreProperties>
</file>