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2EC" w:rsidRPr="007F42EC" w:rsidRDefault="007F42EC" w:rsidP="007F42EC">
      <w:pPr>
        <w:shd w:val="clear" w:color="auto" w:fill="FFFFFF"/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7F42EC">
        <w:rPr>
          <w:rFonts w:ascii="Times New Roman" w:hAnsi="Times New Roman" w:cs="Times New Roman"/>
          <w:bCs/>
          <w:color w:val="000000"/>
          <w:sz w:val="28"/>
          <w:szCs w:val="28"/>
        </w:rPr>
        <w:t>1   ОСНОВНЫЕ ПОНЯТИЯ МЕТРОЛОГИИ. ПРЕДМЕТЫ И ЯВЛЕНИЯ ОКРУЖАЮЩЕГО МИРА КАК ОБЪЕКТЫ ПОЗНАНИЯ, ИХ СВОЙСТВА</w:t>
      </w:r>
    </w:p>
    <w:p w:rsidR="007F42EC" w:rsidRPr="007F42EC" w:rsidRDefault="007F42EC" w:rsidP="007F42EC">
      <w:pPr>
        <w:shd w:val="clear" w:color="auto" w:fill="FFFFFF"/>
        <w:spacing w:before="42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42EC">
        <w:rPr>
          <w:rFonts w:ascii="Times New Roman" w:hAnsi="Times New Roman" w:cs="Times New Roman"/>
          <w:b/>
          <w:bCs/>
          <w:sz w:val="28"/>
          <w:szCs w:val="28"/>
        </w:rPr>
        <w:t>1.1. Современная метрология</w:t>
      </w:r>
    </w:p>
    <w:p w:rsidR="007F42EC" w:rsidRPr="007F42EC" w:rsidRDefault="007F42EC" w:rsidP="007F42EC">
      <w:pPr>
        <w:shd w:val="clear" w:color="auto" w:fill="FFFFFF"/>
        <w:spacing w:before="25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iCs/>
          <w:sz w:val="28"/>
          <w:szCs w:val="28"/>
        </w:rPr>
        <w:t xml:space="preserve">Метрология — </w:t>
      </w:r>
      <w:r w:rsidRPr="007F42EC">
        <w:rPr>
          <w:rFonts w:ascii="Times New Roman" w:hAnsi="Times New Roman" w:cs="Times New Roman"/>
          <w:sz w:val="28"/>
          <w:szCs w:val="28"/>
        </w:rPr>
        <w:t>наука об измерениях, методах и средствах обес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печения их единства и способах достижения требуемой точности.</w:t>
      </w:r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sz w:val="28"/>
          <w:szCs w:val="28"/>
        </w:rPr>
        <w:t>В более широком плане метрология может быть определена как наука об установлении (определении) количественных характе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ристик физических объектов. Предметом метрологии являются методы и средства измерений, а также методы и средства дости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жения и обеспечения установленной точности.</w:t>
      </w:r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sz w:val="28"/>
          <w:szCs w:val="28"/>
        </w:rPr>
        <w:t>Измерения всегда представляют собой физический экспери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мент. Выполняются измерения техническими средствами, к свой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ствам которых предъявляются требования, гарантирующие уста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новленную точность в оговоренных условиях.</w:t>
      </w:r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sz w:val="28"/>
          <w:szCs w:val="28"/>
        </w:rPr>
        <w:t xml:space="preserve">В целом, метрология — комплексная научная дисциплина, охватывающая математические, физические и технические </w:t>
      </w:r>
      <w:proofErr w:type="gramStart"/>
      <w:r w:rsidRPr="007F42EC">
        <w:rPr>
          <w:rFonts w:ascii="Times New Roman" w:hAnsi="Times New Roman" w:cs="Times New Roman"/>
          <w:sz w:val="28"/>
          <w:szCs w:val="28"/>
        </w:rPr>
        <w:t>ас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пекты</w:t>
      </w:r>
      <w:proofErr w:type="gramEnd"/>
      <w:r w:rsidRPr="007F42EC">
        <w:rPr>
          <w:rFonts w:ascii="Times New Roman" w:hAnsi="Times New Roman" w:cs="Times New Roman"/>
          <w:sz w:val="28"/>
          <w:szCs w:val="28"/>
        </w:rPr>
        <w:t xml:space="preserve"> как самих измерений, так и проблемы обеспечения уста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новленной точности. В соответствии с кругом охватываемых про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блем метрология состоит из теоретической метрологии, зако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нодательной метрологии и практической (прикладной) метро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логии.</w:t>
      </w:r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iCs/>
          <w:sz w:val="28"/>
          <w:szCs w:val="28"/>
        </w:rPr>
        <w:t xml:space="preserve">Теоретическая метрология — </w:t>
      </w:r>
      <w:r w:rsidRPr="007F42EC">
        <w:rPr>
          <w:rFonts w:ascii="Times New Roman" w:hAnsi="Times New Roman" w:cs="Times New Roman"/>
          <w:sz w:val="28"/>
          <w:szCs w:val="28"/>
        </w:rPr>
        <w:t>раздел метрологии, предметом которого является разработка фундаментальных основ метроло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гии. Она представляет собой исходные положения, результаты анализа физических процессов и явлений, используемых при из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мерениях, аппарат формализованного описания объектов, усло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вий, процедур и средств измерений, алгоритмическое обеспече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ние метрологического анализа и метрологического синтеза, прин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ципы выбора и определения единиц измерений, их воспроизве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дения и передачи от эталонов рабочим средствам измерений.</w:t>
      </w:r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iCs/>
          <w:sz w:val="28"/>
          <w:szCs w:val="28"/>
        </w:rPr>
        <w:t xml:space="preserve">Законодательная метрология </w:t>
      </w:r>
      <w:r w:rsidRPr="007F42EC">
        <w:rPr>
          <w:rFonts w:ascii="Times New Roman" w:hAnsi="Times New Roman" w:cs="Times New Roman"/>
          <w:sz w:val="28"/>
          <w:szCs w:val="28"/>
        </w:rPr>
        <w:t>— раздел метрологии, предметом которого является установление обязательных технических и юри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дических требований по применению единиц физических вели</w:t>
      </w:r>
      <w:r w:rsidRPr="007F42EC">
        <w:rPr>
          <w:rFonts w:ascii="Times New Roman" w:hAnsi="Times New Roman" w:cs="Times New Roman"/>
          <w:sz w:val="28"/>
          <w:szCs w:val="28"/>
        </w:rPr>
        <w:softHyphen/>
        <w:t xml:space="preserve">чин, эталонов, методов и средств измерений, направленных на обеспечение единства и необходимости точности измерений в интересах общества. Законодательная метрология обеспечивает формирование нормативной базы создания и использования </w:t>
      </w:r>
      <w:r w:rsidRPr="007F42EC">
        <w:rPr>
          <w:rFonts w:ascii="Times New Roman" w:hAnsi="Times New Roman" w:cs="Times New Roman"/>
          <w:sz w:val="28"/>
          <w:szCs w:val="28"/>
        </w:rPr>
        <w:lastRenderedPageBreak/>
        <w:t>средств измерений, гарантирующей достижение требуемых харак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теристик получаемых результатов измерений.</w:t>
      </w:r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iCs/>
          <w:sz w:val="28"/>
          <w:szCs w:val="28"/>
        </w:rPr>
        <w:t xml:space="preserve">Практическая (прикладная) метрология </w:t>
      </w:r>
      <w:r w:rsidRPr="007F42EC">
        <w:rPr>
          <w:rFonts w:ascii="Times New Roman" w:hAnsi="Times New Roman" w:cs="Times New Roman"/>
          <w:sz w:val="28"/>
          <w:szCs w:val="28"/>
        </w:rPr>
        <w:t>— раздел метрологии, предметом которого являются вопросы практического примене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ния разработок теоретической метрологии и положений законо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дательной метрологии. Прикладная метрология обеспечивает прак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тическую реализацию разработанных методов с помощью изме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рительных средств и создание системы обеспечения единства из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мерений.</w:t>
      </w:r>
    </w:p>
    <w:p w:rsidR="007F42EC" w:rsidRPr="007F42EC" w:rsidRDefault="007F42EC" w:rsidP="007F42EC">
      <w:pPr>
        <w:shd w:val="clear" w:color="auto" w:fill="FFFFFF"/>
        <w:spacing w:before="39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F42EC" w:rsidRPr="007F42EC" w:rsidRDefault="007F42EC" w:rsidP="007F42EC">
      <w:pPr>
        <w:shd w:val="clear" w:color="auto" w:fill="FFFFFF"/>
        <w:spacing w:before="39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42EC">
        <w:rPr>
          <w:rFonts w:ascii="Times New Roman" w:hAnsi="Times New Roman" w:cs="Times New Roman"/>
          <w:b/>
          <w:bCs/>
          <w:sz w:val="28"/>
          <w:szCs w:val="28"/>
        </w:rPr>
        <w:t>1.2. Основные положения и понятия</w:t>
      </w:r>
    </w:p>
    <w:p w:rsidR="007F42EC" w:rsidRPr="007F42EC" w:rsidRDefault="007F42EC" w:rsidP="007F42EC">
      <w:pPr>
        <w:shd w:val="clear" w:color="auto" w:fill="FFFFFF"/>
        <w:spacing w:before="252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sz w:val="28"/>
          <w:szCs w:val="28"/>
        </w:rPr>
        <w:t>В основе метрологии лежат следующие базовые положения.</w:t>
      </w:r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iCs/>
          <w:sz w:val="28"/>
          <w:szCs w:val="28"/>
        </w:rPr>
        <w:t xml:space="preserve">Физическая величина </w:t>
      </w:r>
      <w:r w:rsidRPr="007F42EC">
        <w:rPr>
          <w:rFonts w:ascii="Times New Roman" w:hAnsi="Times New Roman" w:cs="Times New Roman"/>
          <w:sz w:val="28"/>
          <w:szCs w:val="28"/>
        </w:rPr>
        <w:t>— одно из свойств физического объекта (физической системы, явления или процесса), общее в качествен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ном отношении для многих физических объектов, но в количе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ственном отношении индивидуальное для каждого из них.</w:t>
      </w:r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iCs/>
          <w:sz w:val="28"/>
          <w:szCs w:val="28"/>
        </w:rPr>
        <w:t xml:space="preserve">Единица измерения физической величины </w:t>
      </w:r>
      <w:r w:rsidRPr="007F42EC">
        <w:rPr>
          <w:rFonts w:ascii="Times New Roman" w:hAnsi="Times New Roman" w:cs="Times New Roman"/>
          <w:sz w:val="28"/>
          <w:szCs w:val="28"/>
        </w:rPr>
        <w:t>— физическая величи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на фиксированного размера, которой условно присвоено число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вое значение, равное единице, применяемая для количественно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го выражения однородных с ней физических величин.</w:t>
      </w:r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iCs/>
          <w:sz w:val="28"/>
          <w:szCs w:val="28"/>
        </w:rPr>
        <w:t xml:space="preserve">Система единиц физических величин — </w:t>
      </w:r>
      <w:r w:rsidRPr="007F42EC">
        <w:rPr>
          <w:rFonts w:ascii="Times New Roman" w:hAnsi="Times New Roman" w:cs="Times New Roman"/>
          <w:sz w:val="28"/>
          <w:szCs w:val="28"/>
        </w:rPr>
        <w:t>совокупность основных и производных единиц физических величин, образованная в соответ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ствии с принципами для заданной системы физических величин.</w:t>
      </w:r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iCs/>
          <w:sz w:val="28"/>
          <w:szCs w:val="28"/>
        </w:rPr>
        <w:t xml:space="preserve">Размер физической величины </w:t>
      </w:r>
      <w:r w:rsidRPr="007F42EC">
        <w:rPr>
          <w:rFonts w:ascii="Times New Roman" w:hAnsi="Times New Roman" w:cs="Times New Roman"/>
          <w:sz w:val="28"/>
          <w:szCs w:val="28"/>
        </w:rPr>
        <w:t>— количественная определенность физической величины, присущая конкретному материальному объекту, системе, явлению или процессу. Предполагается, что размер физической величины существует объективно (вне зави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симости от того, измеряем мы эту величину или нет).</w:t>
      </w:r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iCs/>
          <w:sz w:val="28"/>
          <w:szCs w:val="28"/>
        </w:rPr>
        <w:t xml:space="preserve">Значение физической величины — </w:t>
      </w:r>
      <w:r w:rsidRPr="007F42EC">
        <w:rPr>
          <w:rFonts w:ascii="Times New Roman" w:hAnsi="Times New Roman" w:cs="Times New Roman"/>
          <w:sz w:val="28"/>
          <w:szCs w:val="28"/>
        </w:rPr>
        <w:t>выражение размера физиче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ской величины в виде некоторого числа принятых для нее единиц. Конкретное значение физической величины является результа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том ее измерения.</w:t>
      </w:r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Истинное значение физической величины </w:t>
      </w:r>
      <w:r w:rsidRPr="007F42EC">
        <w:rPr>
          <w:rFonts w:ascii="Times New Roman" w:hAnsi="Times New Roman" w:cs="Times New Roman"/>
          <w:sz w:val="28"/>
          <w:szCs w:val="28"/>
        </w:rPr>
        <w:t>— значение физиче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ской величины, которое идеальным образом характеризует в ка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чественном и количественном отношениях соответствующую фи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зическую величину.</w:t>
      </w:r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iCs/>
          <w:sz w:val="28"/>
          <w:szCs w:val="28"/>
        </w:rPr>
        <w:t xml:space="preserve">Действительное значение физической величины — </w:t>
      </w:r>
      <w:r w:rsidRPr="007F42EC">
        <w:rPr>
          <w:rFonts w:ascii="Times New Roman" w:hAnsi="Times New Roman" w:cs="Times New Roman"/>
          <w:sz w:val="28"/>
          <w:szCs w:val="28"/>
        </w:rPr>
        <w:t>значение фи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зической величины, полученное экспериментальным путем и настолько близкое к истинному значению, что в поставленной из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мерительной задаче может быть использовано вместо него. На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пример, при поверке некоторого (испытуемого) вольтметра его показания сравнивают с показаниями более точного (образцово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го) вольтметра. В этом случае показания образцового вольтметра принимают за действительное значение напряжения.</w:t>
      </w:r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F42EC">
        <w:rPr>
          <w:rFonts w:ascii="Times New Roman" w:hAnsi="Times New Roman" w:cs="Times New Roman"/>
          <w:iCs/>
          <w:sz w:val="28"/>
          <w:szCs w:val="28"/>
        </w:rPr>
        <w:t xml:space="preserve">Измерение физической величины </w:t>
      </w:r>
      <w:r w:rsidRPr="007F42EC">
        <w:rPr>
          <w:rFonts w:ascii="Times New Roman" w:hAnsi="Times New Roman" w:cs="Times New Roman"/>
          <w:sz w:val="28"/>
          <w:szCs w:val="28"/>
        </w:rPr>
        <w:t>— совокупность операций по применению технического средства, хранящего единицу физи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ческой величины, обеспечивающих нахождение соотношения (в явном или неявном виде) измеряемой величины с ее единицей и получение значения этой величины (установление значения фи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зической величины опытным путем с помощью специальных тех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нических средств).</w:t>
      </w:r>
      <w:proofErr w:type="gramEnd"/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iCs/>
          <w:sz w:val="28"/>
          <w:szCs w:val="28"/>
        </w:rPr>
        <w:t xml:space="preserve">Результат измерения физической величины </w:t>
      </w:r>
      <w:r w:rsidRPr="007F42EC">
        <w:rPr>
          <w:rFonts w:ascii="Times New Roman" w:hAnsi="Times New Roman" w:cs="Times New Roman"/>
          <w:sz w:val="28"/>
          <w:szCs w:val="28"/>
        </w:rPr>
        <w:t>(значение величи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ны, полученное путем ее измерения) — установленное значе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ние величины, характеризующей свойство физического объек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та, представляемое действительным числом с принятой размер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ностью (размерность определяется выбранной единицей измере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ний).</w:t>
      </w:r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iCs/>
          <w:sz w:val="28"/>
          <w:szCs w:val="28"/>
        </w:rPr>
        <w:t xml:space="preserve">Точность измерений </w:t>
      </w:r>
      <w:r w:rsidRPr="007F42EC">
        <w:rPr>
          <w:rFonts w:ascii="Times New Roman" w:hAnsi="Times New Roman" w:cs="Times New Roman"/>
          <w:sz w:val="28"/>
          <w:szCs w:val="28"/>
        </w:rPr>
        <w:t>— одна из характеристик измерения, отра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жающая близость к нулю погрешности результата измерения.</w:t>
      </w:r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iCs/>
          <w:sz w:val="28"/>
          <w:szCs w:val="28"/>
        </w:rPr>
        <w:t xml:space="preserve">Мера точности (погрешность результата измерения) </w:t>
      </w:r>
      <w:r w:rsidRPr="007F42EC">
        <w:rPr>
          <w:rFonts w:ascii="Times New Roman" w:hAnsi="Times New Roman" w:cs="Times New Roman"/>
          <w:sz w:val="28"/>
          <w:szCs w:val="28"/>
        </w:rPr>
        <w:t>— откло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нение результата измерения от истинного (действительного) зна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чения измеряемой величины. Истинное значение величины неиз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вестно, его применяют только в теоретических исследованиях. На практике используют действительное значение.</w:t>
      </w:r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iCs/>
          <w:sz w:val="28"/>
          <w:szCs w:val="28"/>
        </w:rPr>
        <w:t xml:space="preserve">Средство измерений </w:t>
      </w:r>
      <w:r w:rsidRPr="007F42EC">
        <w:rPr>
          <w:rFonts w:ascii="Times New Roman" w:hAnsi="Times New Roman" w:cs="Times New Roman"/>
          <w:sz w:val="28"/>
          <w:szCs w:val="28"/>
        </w:rPr>
        <w:t>(СИ) — техническое средство, предназна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ченное для измерений, имеющее нормированные метрологиче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ские характеристики, воспроизводящее и (или) хранящее едини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цу физической величины, размер которой принимают неизмен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ным (в пределах установленной погрешности) в течение извест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ного интервала времени.</w:t>
      </w:r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iCs/>
          <w:sz w:val="28"/>
          <w:szCs w:val="28"/>
        </w:rPr>
        <w:t xml:space="preserve">Мера физической величины — </w:t>
      </w:r>
      <w:r w:rsidRPr="007F42EC">
        <w:rPr>
          <w:rFonts w:ascii="Times New Roman" w:hAnsi="Times New Roman" w:cs="Times New Roman"/>
          <w:sz w:val="28"/>
          <w:szCs w:val="28"/>
        </w:rPr>
        <w:t>средство измерений, предназна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ченное для воспроизведения и (или) хранения физической вели</w:t>
      </w:r>
      <w:r w:rsidRPr="007F42EC">
        <w:rPr>
          <w:rFonts w:ascii="Times New Roman" w:hAnsi="Times New Roman" w:cs="Times New Roman"/>
          <w:sz w:val="28"/>
          <w:szCs w:val="28"/>
        </w:rPr>
        <w:softHyphen/>
        <w:t xml:space="preserve">чины одного или </w:t>
      </w:r>
      <w:r w:rsidRPr="007F42EC">
        <w:rPr>
          <w:rFonts w:ascii="Times New Roman" w:hAnsi="Times New Roman" w:cs="Times New Roman"/>
          <w:sz w:val="28"/>
          <w:szCs w:val="28"/>
        </w:rPr>
        <w:lastRenderedPageBreak/>
        <w:t>нескольких заданных размеров, значения кото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рых выражены в установленных единицах и известны с необходи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мой точностью.</w:t>
      </w:r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iCs/>
          <w:sz w:val="28"/>
          <w:szCs w:val="28"/>
        </w:rPr>
        <w:t xml:space="preserve">Метрологическая характеристика средства измерений </w:t>
      </w:r>
      <w:r w:rsidRPr="007F42EC">
        <w:rPr>
          <w:rFonts w:ascii="Times New Roman" w:hAnsi="Times New Roman" w:cs="Times New Roman"/>
          <w:sz w:val="28"/>
          <w:szCs w:val="28"/>
        </w:rPr>
        <w:t>— харак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теристика одного из свой</w:t>
      </w:r>
      <w:proofErr w:type="gramStart"/>
      <w:r w:rsidRPr="007F42EC">
        <w:rPr>
          <w:rFonts w:ascii="Times New Roman" w:hAnsi="Times New Roman" w:cs="Times New Roman"/>
          <w:sz w:val="28"/>
          <w:szCs w:val="28"/>
        </w:rPr>
        <w:t>ств ср</w:t>
      </w:r>
      <w:proofErr w:type="gramEnd"/>
      <w:r w:rsidRPr="007F42EC">
        <w:rPr>
          <w:rFonts w:ascii="Times New Roman" w:hAnsi="Times New Roman" w:cs="Times New Roman"/>
          <w:sz w:val="28"/>
          <w:szCs w:val="28"/>
        </w:rPr>
        <w:t>едства измерений, влияющая на результат измерений и его погрешность.</w:t>
      </w:r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iCs/>
          <w:sz w:val="28"/>
          <w:szCs w:val="28"/>
        </w:rPr>
        <w:t xml:space="preserve">Метрологическое обеспечение измерений </w:t>
      </w:r>
      <w:r w:rsidRPr="007F42EC">
        <w:rPr>
          <w:rFonts w:ascii="Times New Roman" w:hAnsi="Times New Roman" w:cs="Times New Roman"/>
          <w:sz w:val="28"/>
          <w:szCs w:val="28"/>
        </w:rPr>
        <w:t>— деятельность, направ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ленная на создание эталонных средств измерений, а также разра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ботку и применение метрологических правил и норм, обеспечи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вающих требуемое качество измерений.</w:t>
      </w:r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iCs/>
          <w:sz w:val="28"/>
          <w:szCs w:val="28"/>
        </w:rPr>
        <w:t xml:space="preserve">Метрологическая аттестация средства измерений — </w:t>
      </w:r>
      <w:r w:rsidRPr="007F42EC">
        <w:rPr>
          <w:rFonts w:ascii="Times New Roman" w:hAnsi="Times New Roman" w:cs="Times New Roman"/>
          <w:sz w:val="28"/>
          <w:szCs w:val="28"/>
        </w:rPr>
        <w:t xml:space="preserve">признание метрологической службой </w:t>
      </w:r>
      <w:proofErr w:type="gramStart"/>
      <w:r w:rsidRPr="007F42EC">
        <w:rPr>
          <w:rFonts w:ascii="Times New Roman" w:hAnsi="Times New Roman" w:cs="Times New Roman"/>
          <w:sz w:val="28"/>
          <w:szCs w:val="28"/>
        </w:rPr>
        <w:t>узаконенным</w:t>
      </w:r>
      <w:proofErr w:type="gramEnd"/>
      <w:r w:rsidRPr="007F42EC">
        <w:rPr>
          <w:rFonts w:ascii="Times New Roman" w:hAnsi="Times New Roman" w:cs="Times New Roman"/>
          <w:sz w:val="28"/>
          <w:szCs w:val="28"/>
        </w:rPr>
        <w:t xml:space="preserve"> для применения средства измерений единичного производства (или ввозимого единичны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ми экземплярами из-за границы) на основании тщательных ис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следований его свойств.</w:t>
      </w:r>
    </w:p>
    <w:p w:rsidR="007F42EC" w:rsidRPr="007F42EC" w:rsidRDefault="007F42EC" w:rsidP="007F42E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EC">
        <w:rPr>
          <w:rFonts w:ascii="Times New Roman" w:hAnsi="Times New Roman" w:cs="Times New Roman"/>
          <w:iCs/>
          <w:sz w:val="28"/>
          <w:szCs w:val="28"/>
        </w:rPr>
        <w:t xml:space="preserve">Поверка средств измерений </w:t>
      </w:r>
      <w:r w:rsidRPr="007F42EC">
        <w:rPr>
          <w:rFonts w:ascii="Times New Roman" w:hAnsi="Times New Roman" w:cs="Times New Roman"/>
          <w:sz w:val="28"/>
          <w:szCs w:val="28"/>
        </w:rPr>
        <w:t>— установление органом государ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ственной метрологической службы (или другими официально упол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номоченным органом, организацией) пригодности средства из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мерений к применению на основании экспериментально опреде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ляемых метрологических характеристик и подтверждение их соот</w:t>
      </w:r>
      <w:r w:rsidRPr="007F42EC">
        <w:rPr>
          <w:rFonts w:ascii="Times New Roman" w:hAnsi="Times New Roman" w:cs="Times New Roman"/>
          <w:sz w:val="28"/>
          <w:szCs w:val="28"/>
        </w:rPr>
        <w:softHyphen/>
        <w:t>ветствия установленным обязательным требованиям.</w:t>
      </w:r>
    </w:p>
    <w:p w:rsidR="006A0FF1" w:rsidRPr="0024179B" w:rsidRDefault="006A0FF1" w:rsidP="006A0FF1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4179B">
        <w:rPr>
          <w:rFonts w:ascii="Times New Roman" w:hAnsi="Times New Roman" w:cs="Times New Roman"/>
          <w:bCs/>
          <w:sz w:val="28"/>
          <w:szCs w:val="28"/>
        </w:rPr>
        <w:t>ОБЩИЕ СВЕДЕНИЯ  ОБ  ИЗМЕРЕНИЯХ ФИЗИЧЕСКИХ ВЕЛИЧИН</w:t>
      </w:r>
    </w:p>
    <w:p w:rsidR="006A0FF1" w:rsidRPr="0024179B" w:rsidRDefault="006A0FF1" w:rsidP="006A0FF1">
      <w:pPr>
        <w:shd w:val="clear" w:color="auto" w:fill="FFFFFF"/>
        <w:spacing w:before="19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79B">
        <w:rPr>
          <w:rFonts w:ascii="Times New Roman" w:hAnsi="Times New Roman" w:cs="Times New Roman"/>
          <w:sz w:val="28"/>
          <w:szCs w:val="28"/>
        </w:rPr>
        <w:t>Объекты измерений — это реальные физические объекты (материальные объекты, про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цессы или явления) природного или технического происхожде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ния, свойства (физические величины) которых подлежат измере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нию.</w:t>
      </w:r>
    </w:p>
    <w:p w:rsidR="006A0FF1" w:rsidRPr="0024179B" w:rsidRDefault="006A0FF1" w:rsidP="006A0FF1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79B">
        <w:rPr>
          <w:rFonts w:ascii="Times New Roman" w:hAnsi="Times New Roman" w:cs="Times New Roman"/>
          <w:sz w:val="28"/>
          <w:szCs w:val="28"/>
        </w:rPr>
        <w:t>Реальные физические объекты имеют множество свойств (ха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рактеристик, параметров), часто взаимосвязанных, зависящих от условий реализации, в совокупности определяющих, как прави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ло, чрезвычайно сложную структуру такого объекта. Так как экс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периментатор не в состоянии воспринимать объект целиком во всем его многообразии, то он абстрактно представляет реальный объект. Абстрагирование при представлении реального объекта состоит в выделении его наиболее существенных свойств и при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знаков, представлении этих свойств и признаков в форме, кото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рая необходима для последующего теоретического и эксперимен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тального исследования. А.Эйнштейн писал, что не существует эмпирического метода без чисто умозрительных понятий и сис</w:t>
      </w:r>
      <w:r w:rsidRPr="0024179B">
        <w:rPr>
          <w:rFonts w:ascii="Times New Roman" w:hAnsi="Times New Roman" w:cs="Times New Roman"/>
          <w:sz w:val="28"/>
          <w:szCs w:val="28"/>
        </w:rPr>
        <w:softHyphen/>
        <w:t xml:space="preserve">тем и не существует систем чистого </w:t>
      </w:r>
      <w:r w:rsidRPr="0024179B">
        <w:rPr>
          <w:rFonts w:ascii="Times New Roman" w:hAnsi="Times New Roman" w:cs="Times New Roman"/>
          <w:sz w:val="28"/>
          <w:szCs w:val="28"/>
        </w:rPr>
        <w:lastRenderedPageBreak/>
        <w:t>мышления, при более близ</w:t>
      </w:r>
      <w:r w:rsidRPr="0024179B">
        <w:rPr>
          <w:rFonts w:ascii="Times New Roman" w:hAnsi="Times New Roman" w:cs="Times New Roman"/>
          <w:sz w:val="28"/>
          <w:szCs w:val="28"/>
        </w:rPr>
        <w:softHyphen/>
        <w:t xml:space="preserve">ком </w:t>
      </w:r>
      <w:proofErr w:type="gramStart"/>
      <w:r w:rsidRPr="0024179B">
        <w:rPr>
          <w:rFonts w:ascii="Times New Roman" w:hAnsi="Times New Roman" w:cs="Times New Roman"/>
          <w:sz w:val="28"/>
          <w:szCs w:val="28"/>
        </w:rPr>
        <w:t>изучении</w:t>
      </w:r>
      <w:proofErr w:type="gramEnd"/>
      <w:r w:rsidRPr="0024179B">
        <w:rPr>
          <w:rFonts w:ascii="Times New Roman" w:hAnsi="Times New Roman" w:cs="Times New Roman"/>
          <w:sz w:val="28"/>
          <w:szCs w:val="28"/>
        </w:rPr>
        <w:t xml:space="preserve"> которых не обнаруживался бы эмпирический мате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риал, на котором они строятся.</w:t>
      </w:r>
    </w:p>
    <w:p w:rsidR="006A0FF1" w:rsidRPr="0024179B" w:rsidRDefault="006A0FF1" w:rsidP="006A0FF1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79B">
        <w:rPr>
          <w:rFonts w:ascii="Times New Roman" w:hAnsi="Times New Roman" w:cs="Times New Roman"/>
          <w:sz w:val="28"/>
          <w:szCs w:val="28"/>
        </w:rPr>
        <w:t>Такое упрощенное представление реального физического объек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та является моделью этого объекта.</w:t>
      </w:r>
    </w:p>
    <w:p w:rsidR="006A0FF1" w:rsidRPr="0024179B" w:rsidRDefault="006A0FF1" w:rsidP="006A0FF1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79B">
        <w:rPr>
          <w:rFonts w:ascii="Times New Roman" w:hAnsi="Times New Roman" w:cs="Times New Roman"/>
          <w:iCs/>
          <w:sz w:val="28"/>
          <w:szCs w:val="28"/>
        </w:rPr>
        <w:t xml:space="preserve">Модель объекта </w:t>
      </w:r>
      <w:r w:rsidRPr="0024179B">
        <w:rPr>
          <w:rFonts w:ascii="Times New Roman" w:hAnsi="Times New Roman" w:cs="Times New Roman"/>
          <w:iCs/>
          <w:noProof/>
          <w:sz w:val="28"/>
          <w:szCs w:val="28"/>
        </w:rPr>
        <w:t>—</w:t>
      </w:r>
      <w:r w:rsidRPr="0024179B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24179B">
        <w:rPr>
          <w:rFonts w:ascii="Times New Roman" w:hAnsi="Times New Roman" w:cs="Times New Roman"/>
          <w:sz w:val="28"/>
          <w:szCs w:val="28"/>
        </w:rPr>
        <w:t>это математическое, физическое или иное описание (представление) объекта, при котором выделяются су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щественные для конкретных целей измерений свойства объекта.</w:t>
      </w:r>
    </w:p>
    <w:p w:rsidR="006A0FF1" w:rsidRPr="0024179B" w:rsidRDefault="006A0FF1" w:rsidP="006A0FF1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79B">
        <w:rPr>
          <w:rFonts w:ascii="Times New Roman" w:hAnsi="Times New Roman" w:cs="Times New Roman"/>
          <w:sz w:val="28"/>
          <w:szCs w:val="28"/>
        </w:rPr>
        <w:t>Один и тот же физический объект может иметь различные мо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дели в зависимости от цели измерений. Здесь следует напомнить, что измерение никогда не является самоцелью. Цель измерений определяется совокупностью требований при проведении иссле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довательских, технологических или конструкторских работ. Так, моделью резистора на постоянном токе или на низких частотах может быть некоторое постоянное сопротивление. Этот же резис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тор на повышенных частотах имеет другую модель, включающую в себя кроме постоянного сопротивления реактивные составля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ющие — емкости и индуктивности.</w:t>
      </w:r>
    </w:p>
    <w:p w:rsidR="006A0FF1" w:rsidRPr="0024179B" w:rsidRDefault="006A0FF1" w:rsidP="006A0FF1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79B">
        <w:rPr>
          <w:rFonts w:ascii="Times New Roman" w:hAnsi="Times New Roman" w:cs="Times New Roman"/>
          <w:sz w:val="28"/>
          <w:szCs w:val="28"/>
        </w:rPr>
        <w:t>Выбор модели объекта является весьма ответственной проце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дурой при проведении измерительного эксперимента. Модель должна быть адекватной и достаточной (полной) для решения по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ставленной измерительной задачи. При этом погрешность неадек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ватности не должна превышать допустимых значений.</w:t>
      </w:r>
    </w:p>
    <w:p w:rsidR="006A0FF1" w:rsidRPr="0024179B" w:rsidRDefault="006A0FF1" w:rsidP="006A0FF1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79B">
        <w:rPr>
          <w:rFonts w:ascii="Times New Roman" w:hAnsi="Times New Roman" w:cs="Times New Roman"/>
          <w:sz w:val="28"/>
          <w:szCs w:val="28"/>
        </w:rPr>
        <w:t>В общем случае выбор модели объекта можно представить в следующей последовательности. В каждом конкретном случае сна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чала выбирается измеряемая величина и принимается адекватная модель этой величины, затем при необходимости определяются другие свойства объекта исследования, влияющие на результаты измерений, принимаются модели физических величин отража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ющие эти свойства. В совокупности эти модели определяют модель объекта измерений для конкретной цели — измерения выбран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ной физической величины. Для другой цели (измерение другой физической величины) модель объекта будет другой.</w:t>
      </w:r>
    </w:p>
    <w:p w:rsidR="006A0FF1" w:rsidRPr="0024179B" w:rsidRDefault="006A0FF1" w:rsidP="006A0FF1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79B">
        <w:rPr>
          <w:rFonts w:ascii="Times New Roman" w:hAnsi="Times New Roman" w:cs="Times New Roman"/>
          <w:sz w:val="28"/>
          <w:szCs w:val="28"/>
        </w:rPr>
        <w:t>Кроме того, для реальных условий эксперимента следует учесть возможное влияние внешних факторов на объект измерений. Это влияние может отразиться на изменении параметров принятой модели объекта, в том числе и на измеряемых параметрах.</w:t>
      </w:r>
    </w:p>
    <w:p w:rsidR="006A0FF1" w:rsidRPr="0024179B" w:rsidRDefault="006A0FF1" w:rsidP="006A0FF1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79B">
        <w:rPr>
          <w:rFonts w:ascii="Times New Roman" w:hAnsi="Times New Roman" w:cs="Times New Roman"/>
          <w:sz w:val="28"/>
          <w:szCs w:val="28"/>
        </w:rPr>
        <w:lastRenderedPageBreak/>
        <w:t>Значение измеряемой величины без указания ее модели и из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меряемого параметра не имеет смысла. Например, утверждение, что измеренное выходное напряжение некоторого генератора равно 10</w:t>
      </w:r>
      <w:proofErr w:type="gramStart"/>
      <w:r w:rsidRPr="0024179B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24179B">
        <w:rPr>
          <w:rFonts w:ascii="Times New Roman" w:hAnsi="Times New Roman" w:cs="Times New Roman"/>
          <w:sz w:val="28"/>
          <w:szCs w:val="28"/>
        </w:rPr>
        <w:t xml:space="preserve"> без указания формы выходного напряжения, явно недоста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точно, поскольку это напряжение может быть напряжением по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стоянного тока, действующим значением синусоидального напря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жения, амплитудным значением прямоугольных импульсов и т.п.</w:t>
      </w:r>
    </w:p>
    <w:p w:rsidR="006A0FF1" w:rsidRPr="0024179B" w:rsidRDefault="006A0FF1" w:rsidP="006A0FF1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79B">
        <w:rPr>
          <w:rFonts w:ascii="Times New Roman" w:hAnsi="Times New Roman" w:cs="Times New Roman"/>
          <w:sz w:val="28"/>
          <w:szCs w:val="28"/>
        </w:rPr>
        <w:t>Измеряемую величину часто называют входным сигналом, или входным измерительным сигналом. Такое определение не являет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ся достаточно точным, однако оно широко используется в лите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ратуре и весьма удобно, поскольку многие вопросы описания моделей входных сигналов средств измерений подробно рассмот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рены в хорошо разработанной теории сигналов.</w:t>
      </w:r>
    </w:p>
    <w:p w:rsidR="006A0FF1" w:rsidRPr="0024179B" w:rsidRDefault="006A0FF1" w:rsidP="006A0FF1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79B">
        <w:rPr>
          <w:rFonts w:ascii="Times New Roman" w:hAnsi="Times New Roman" w:cs="Times New Roman"/>
          <w:bCs/>
          <w:sz w:val="28"/>
          <w:szCs w:val="28"/>
        </w:rPr>
        <w:t xml:space="preserve">Модели входных сигналов. </w:t>
      </w:r>
      <w:r w:rsidRPr="0024179B">
        <w:rPr>
          <w:rFonts w:ascii="Times New Roman" w:hAnsi="Times New Roman" w:cs="Times New Roman"/>
          <w:sz w:val="28"/>
          <w:szCs w:val="28"/>
        </w:rPr>
        <w:t>В общем случае модели входных сиг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налов должны включать в себя следующие сведения:</w:t>
      </w:r>
    </w:p>
    <w:p w:rsidR="006A0FF1" w:rsidRPr="0024179B" w:rsidRDefault="006A0FF1" w:rsidP="006A0FF1">
      <w:pPr>
        <w:numPr>
          <w:ilvl w:val="0"/>
          <w:numId w:val="1"/>
        </w:numPr>
        <w:shd w:val="clear" w:color="auto" w:fill="FFFFFF"/>
        <w:tabs>
          <w:tab w:val="left" w:pos="12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179B">
        <w:rPr>
          <w:rFonts w:ascii="Times New Roman" w:hAnsi="Times New Roman" w:cs="Times New Roman"/>
          <w:sz w:val="28"/>
          <w:szCs w:val="28"/>
        </w:rPr>
        <w:t>вид входного сигнала, представленный в той или иной форме;</w:t>
      </w:r>
    </w:p>
    <w:p w:rsidR="006A0FF1" w:rsidRPr="0024179B" w:rsidRDefault="006A0FF1" w:rsidP="006A0FF1">
      <w:pPr>
        <w:numPr>
          <w:ilvl w:val="0"/>
          <w:numId w:val="1"/>
        </w:numPr>
        <w:shd w:val="clear" w:color="auto" w:fill="FFFFFF"/>
        <w:tabs>
          <w:tab w:val="left" w:pos="12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179B">
        <w:rPr>
          <w:rFonts w:ascii="Times New Roman" w:hAnsi="Times New Roman" w:cs="Times New Roman"/>
          <w:sz w:val="28"/>
          <w:szCs w:val="28"/>
        </w:rPr>
        <w:t>диапазон изменения сигнала;</w:t>
      </w:r>
    </w:p>
    <w:p w:rsidR="006A0FF1" w:rsidRPr="0024179B" w:rsidRDefault="006A0FF1" w:rsidP="006A0FF1">
      <w:pPr>
        <w:numPr>
          <w:ilvl w:val="0"/>
          <w:numId w:val="1"/>
        </w:numPr>
        <w:shd w:val="clear" w:color="auto" w:fill="FFFFFF"/>
        <w:tabs>
          <w:tab w:val="left" w:pos="12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179B">
        <w:rPr>
          <w:rFonts w:ascii="Times New Roman" w:hAnsi="Times New Roman" w:cs="Times New Roman"/>
          <w:sz w:val="28"/>
          <w:szCs w:val="28"/>
        </w:rPr>
        <w:t>динамические характеристики сигнала.</w:t>
      </w:r>
    </w:p>
    <w:p w:rsidR="006A0FF1" w:rsidRPr="0024179B" w:rsidRDefault="006A0FF1" w:rsidP="006A0FF1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79B">
        <w:rPr>
          <w:rFonts w:ascii="Times New Roman" w:hAnsi="Times New Roman" w:cs="Times New Roman"/>
          <w:sz w:val="28"/>
          <w:szCs w:val="28"/>
        </w:rPr>
        <w:t>Рассмотрим некоторые подходы при описании моделей вход</w:t>
      </w:r>
      <w:r w:rsidRPr="0024179B">
        <w:rPr>
          <w:rFonts w:ascii="Times New Roman" w:hAnsi="Times New Roman" w:cs="Times New Roman"/>
          <w:sz w:val="28"/>
          <w:szCs w:val="28"/>
        </w:rPr>
        <w:softHyphen/>
        <w:t xml:space="preserve">ных сигналов. В зависимости от характера изменения измеряемой величины могут быть использованы модели </w:t>
      </w:r>
      <w:proofErr w:type="spellStart"/>
      <w:r w:rsidRPr="0024179B">
        <w:rPr>
          <w:rFonts w:ascii="Times New Roman" w:hAnsi="Times New Roman" w:cs="Times New Roman"/>
          <w:sz w:val="28"/>
          <w:szCs w:val="28"/>
        </w:rPr>
        <w:t>квазидетерминированных</w:t>
      </w:r>
      <w:proofErr w:type="spellEnd"/>
      <w:r w:rsidRPr="0024179B">
        <w:rPr>
          <w:rFonts w:ascii="Times New Roman" w:hAnsi="Times New Roman" w:cs="Times New Roman"/>
          <w:sz w:val="28"/>
          <w:szCs w:val="28"/>
        </w:rPr>
        <w:t xml:space="preserve"> сигналов и модели случайных сигналов.</w:t>
      </w:r>
    </w:p>
    <w:p w:rsidR="006A0FF1" w:rsidRPr="0024179B" w:rsidRDefault="006A0FF1" w:rsidP="006A0FF1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79B">
        <w:rPr>
          <w:rFonts w:ascii="Times New Roman" w:hAnsi="Times New Roman" w:cs="Times New Roman"/>
          <w:sz w:val="28"/>
          <w:szCs w:val="28"/>
        </w:rPr>
        <w:t xml:space="preserve">В моделях </w:t>
      </w:r>
      <w:proofErr w:type="spellStart"/>
      <w:r w:rsidRPr="0024179B">
        <w:rPr>
          <w:rFonts w:ascii="Times New Roman" w:hAnsi="Times New Roman" w:cs="Times New Roman"/>
          <w:sz w:val="28"/>
          <w:szCs w:val="28"/>
        </w:rPr>
        <w:t>квазидетерминированных</w:t>
      </w:r>
      <w:proofErr w:type="spellEnd"/>
      <w:r w:rsidRPr="0024179B">
        <w:rPr>
          <w:rFonts w:ascii="Times New Roman" w:hAnsi="Times New Roman" w:cs="Times New Roman"/>
          <w:sz w:val="28"/>
          <w:szCs w:val="28"/>
        </w:rPr>
        <w:t xml:space="preserve"> сигналов вид сигналов описывается детерминированными функциями, неко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торые параметры которых являются случайными величинами (</w:t>
      </w:r>
      <w:proofErr w:type="spellStart"/>
      <w:r w:rsidRPr="0024179B">
        <w:rPr>
          <w:rFonts w:ascii="Times New Roman" w:hAnsi="Times New Roman" w:cs="Times New Roman"/>
          <w:sz w:val="28"/>
          <w:szCs w:val="28"/>
        </w:rPr>
        <w:t>случайнымы</w:t>
      </w:r>
      <w:proofErr w:type="spellEnd"/>
      <w:r w:rsidRPr="0024179B">
        <w:rPr>
          <w:rFonts w:ascii="Times New Roman" w:hAnsi="Times New Roman" w:cs="Times New Roman"/>
          <w:sz w:val="28"/>
          <w:szCs w:val="28"/>
        </w:rPr>
        <w:t xml:space="preserve"> процессами). Вид сигнала определяет характер измене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ния измеряемой величины, а параметр — измеряемое значение этой величины. При измерении определяют конкретное значение измеряемой величины как конкретной реализации случайной величины. Параметр не может быть детерминированной величиной, так как в этом случае пропадает цель измерения, поскольку зна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чение измеряемой величины априори (до опыта) известно.</w:t>
      </w:r>
    </w:p>
    <w:p w:rsidR="006A0FF1" w:rsidRPr="0024179B" w:rsidRDefault="006A0FF1" w:rsidP="006A0FF1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79B">
        <w:rPr>
          <w:rFonts w:ascii="Times New Roman" w:hAnsi="Times New Roman" w:cs="Times New Roman"/>
          <w:sz w:val="28"/>
          <w:szCs w:val="28"/>
        </w:rPr>
        <w:t>Примерами таких сигналов являются функция включения</w:t>
      </w:r>
      <w:r w:rsidRPr="0024179B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24179B">
        <w:rPr>
          <w:rFonts w:ascii="Times New Roman" w:hAnsi="Times New Roman" w:cs="Times New Roman"/>
          <w:sz w:val="28"/>
          <w:szCs w:val="28"/>
        </w:rPr>
        <w:t>и синусоидальная функция (рисунок 2)</w:t>
      </w:r>
      <w:r w:rsidRPr="0024179B">
        <w:rPr>
          <w:rFonts w:ascii="Times New Roman" w:hAnsi="Times New Roman" w:cs="Times New Roman"/>
          <w:iCs/>
          <w:sz w:val="28"/>
          <w:szCs w:val="28"/>
        </w:rPr>
        <w:t xml:space="preserve">, </w:t>
      </w:r>
      <w:r w:rsidRPr="0024179B">
        <w:rPr>
          <w:rFonts w:ascii="Times New Roman" w:hAnsi="Times New Roman" w:cs="Times New Roman"/>
          <w:sz w:val="28"/>
          <w:szCs w:val="28"/>
        </w:rPr>
        <w:t>параметры кото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рых — амплитуда для функции включения и действующее значе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ние (применительно к измерению напряжения) синусоидального сигнала — являются неизвестными. Так, при измерении сопро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тивления постоянного резистора, например с номинальным зна</w:t>
      </w:r>
      <w:r w:rsidRPr="0024179B">
        <w:rPr>
          <w:rFonts w:ascii="Times New Roman" w:hAnsi="Times New Roman" w:cs="Times New Roman"/>
          <w:sz w:val="28"/>
          <w:szCs w:val="28"/>
        </w:rPr>
        <w:softHyphen/>
        <w:t xml:space="preserve">чением </w:t>
      </w:r>
      <w:r w:rsidRPr="0024179B">
        <w:rPr>
          <w:rFonts w:ascii="Times New Roman" w:hAnsi="Times New Roman" w:cs="Times New Roman"/>
          <w:iCs/>
          <w:sz w:val="28"/>
          <w:szCs w:val="28"/>
          <w:lang w:val="en-US"/>
        </w:rPr>
        <w:t>R</w:t>
      </w:r>
      <w:r w:rsidRPr="0024179B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H</w:t>
      </w:r>
      <w:r w:rsidRPr="0024179B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24179B">
        <w:rPr>
          <w:rFonts w:ascii="Times New Roman" w:hAnsi="Times New Roman" w:cs="Times New Roman"/>
          <w:sz w:val="28"/>
          <w:szCs w:val="28"/>
        </w:rPr>
        <w:t xml:space="preserve">= 5,1 кОм и 10%-м разбросом, в качестве модели может быть </w:t>
      </w:r>
      <w:r w:rsidRPr="0024179B">
        <w:rPr>
          <w:rFonts w:ascii="Times New Roman" w:hAnsi="Times New Roman" w:cs="Times New Roman"/>
          <w:sz w:val="28"/>
          <w:szCs w:val="28"/>
        </w:rPr>
        <w:lastRenderedPageBreak/>
        <w:t>использована функция включения, а при измерении напря</w:t>
      </w:r>
      <w:r w:rsidRPr="0024179B">
        <w:rPr>
          <w:rFonts w:ascii="Times New Roman" w:hAnsi="Times New Roman" w:cs="Times New Roman"/>
          <w:sz w:val="28"/>
          <w:szCs w:val="28"/>
        </w:rPr>
        <w:softHyphen/>
        <w:t xml:space="preserve">жения промышленной частоты с </w:t>
      </w:r>
      <w:r w:rsidRPr="0024179B">
        <w:rPr>
          <w:rFonts w:ascii="Times New Roman" w:hAnsi="Times New Roman" w:cs="Times New Roman"/>
          <w:iCs/>
          <w:sz w:val="28"/>
          <w:szCs w:val="28"/>
          <w:lang w:val="en-US"/>
        </w:rPr>
        <w:t>U</w:t>
      </w:r>
      <w:r w:rsidRPr="0024179B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H</w:t>
      </w:r>
      <w:r w:rsidRPr="0024179B">
        <w:rPr>
          <w:rFonts w:ascii="Times New Roman" w:hAnsi="Times New Roman" w:cs="Times New Roman"/>
          <w:sz w:val="28"/>
          <w:szCs w:val="28"/>
        </w:rPr>
        <w:t xml:space="preserve"> = 220</w:t>
      </w:r>
      <w:proofErr w:type="gramStart"/>
      <w:r w:rsidRPr="0024179B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24179B">
        <w:rPr>
          <w:rFonts w:ascii="Times New Roman" w:hAnsi="Times New Roman" w:cs="Times New Roman"/>
          <w:sz w:val="28"/>
          <w:szCs w:val="28"/>
        </w:rPr>
        <w:t xml:space="preserve"> — синусоидальная функция. До измерений возможные значения измеряемых вели</w:t>
      </w:r>
      <w:r w:rsidRPr="0024179B">
        <w:rPr>
          <w:rFonts w:ascii="Times New Roman" w:hAnsi="Times New Roman" w:cs="Times New Roman"/>
          <w:sz w:val="28"/>
          <w:szCs w:val="28"/>
        </w:rPr>
        <w:softHyphen/>
        <w:t xml:space="preserve">чин могут определяться некоторыми плотностями распределения </w:t>
      </w:r>
      <w:r w:rsidRPr="0024179B">
        <w:rPr>
          <w:rFonts w:ascii="Times New Roman" w:hAnsi="Times New Roman" w:cs="Times New Roman"/>
          <w:iCs/>
          <w:sz w:val="28"/>
          <w:szCs w:val="28"/>
          <w:lang w:val="en-US"/>
        </w:rPr>
        <w:t>W</w:t>
      </w:r>
      <w:r w:rsidRPr="0024179B">
        <w:rPr>
          <w:rFonts w:ascii="Times New Roman" w:hAnsi="Times New Roman" w:cs="Times New Roman"/>
          <w:sz w:val="28"/>
          <w:szCs w:val="28"/>
        </w:rPr>
        <w:t>(</w:t>
      </w:r>
      <w:r w:rsidRPr="0024179B">
        <w:rPr>
          <w:rFonts w:ascii="Times New Roman" w:hAnsi="Times New Roman" w:cs="Times New Roman"/>
          <w:iCs/>
          <w:sz w:val="28"/>
          <w:szCs w:val="28"/>
          <w:lang w:val="en-US"/>
        </w:rPr>
        <w:t>R</w:t>
      </w:r>
      <w:r w:rsidRPr="0024179B">
        <w:rPr>
          <w:rFonts w:ascii="Times New Roman" w:hAnsi="Times New Roman" w:cs="Times New Roman"/>
          <w:sz w:val="28"/>
          <w:szCs w:val="28"/>
        </w:rPr>
        <w:t>)</w:t>
      </w:r>
      <w:r w:rsidRPr="0024179B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24179B">
        <w:rPr>
          <w:rFonts w:ascii="Times New Roman" w:hAnsi="Times New Roman" w:cs="Times New Roman"/>
          <w:sz w:val="28"/>
          <w:szCs w:val="28"/>
        </w:rPr>
        <w:t xml:space="preserve">и </w:t>
      </w:r>
      <w:r w:rsidRPr="0024179B">
        <w:rPr>
          <w:rFonts w:ascii="Times New Roman" w:hAnsi="Times New Roman" w:cs="Times New Roman"/>
          <w:iCs/>
          <w:sz w:val="28"/>
          <w:szCs w:val="28"/>
          <w:lang w:val="en-US"/>
        </w:rPr>
        <w:t>W</w:t>
      </w:r>
      <w:r w:rsidRPr="0024179B">
        <w:rPr>
          <w:rFonts w:ascii="Times New Roman" w:hAnsi="Times New Roman" w:cs="Times New Roman"/>
          <w:sz w:val="28"/>
          <w:szCs w:val="28"/>
        </w:rPr>
        <w:t>(</w:t>
      </w:r>
      <w:r w:rsidRPr="0024179B">
        <w:rPr>
          <w:rFonts w:ascii="Times New Roman" w:hAnsi="Times New Roman" w:cs="Times New Roman"/>
          <w:iCs/>
          <w:sz w:val="28"/>
          <w:szCs w:val="28"/>
          <w:lang w:val="en-US"/>
        </w:rPr>
        <w:t>U</w:t>
      </w:r>
      <w:r w:rsidRPr="0024179B">
        <w:rPr>
          <w:rFonts w:ascii="Times New Roman" w:hAnsi="Times New Roman" w:cs="Times New Roman"/>
          <w:sz w:val="28"/>
          <w:szCs w:val="28"/>
        </w:rPr>
        <w:t>)</w:t>
      </w:r>
      <w:r w:rsidRPr="0024179B">
        <w:rPr>
          <w:rFonts w:ascii="Times New Roman" w:hAnsi="Times New Roman" w:cs="Times New Roman"/>
          <w:iCs/>
          <w:sz w:val="28"/>
          <w:szCs w:val="28"/>
        </w:rPr>
        <w:t xml:space="preserve">. </w:t>
      </w:r>
      <w:r w:rsidRPr="0024179B">
        <w:rPr>
          <w:rFonts w:ascii="Times New Roman" w:hAnsi="Times New Roman" w:cs="Times New Roman"/>
          <w:sz w:val="28"/>
          <w:szCs w:val="28"/>
        </w:rPr>
        <w:t xml:space="preserve">На рисунке 2, </w:t>
      </w:r>
      <w:proofErr w:type="gramStart"/>
      <w:r w:rsidRPr="0024179B">
        <w:rPr>
          <w:rFonts w:ascii="Times New Roman" w:hAnsi="Times New Roman" w:cs="Times New Roman"/>
          <w:iCs/>
          <w:sz w:val="28"/>
          <w:szCs w:val="28"/>
        </w:rPr>
        <w:t>в</w:t>
      </w:r>
      <w:proofErr w:type="gramEnd"/>
      <w:r w:rsidRPr="0024179B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gramStart"/>
      <w:r w:rsidRPr="0024179B">
        <w:rPr>
          <w:rFonts w:ascii="Times New Roman" w:hAnsi="Times New Roman" w:cs="Times New Roman"/>
          <w:sz w:val="28"/>
          <w:szCs w:val="28"/>
        </w:rPr>
        <w:t>представлена</w:t>
      </w:r>
      <w:proofErr w:type="gramEnd"/>
      <w:r w:rsidRPr="0024179B">
        <w:rPr>
          <w:rFonts w:ascii="Times New Roman" w:hAnsi="Times New Roman" w:cs="Times New Roman"/>
          <w:sz w:val="28"/>
          <w:szCs w:val="28"/>
        </w:rPr>
        <w:t xml:space="preserve"> возможная плотность распределения любой из этих величин, при этом для сокращения числа рисунков приняты обозначения </w:t>
      </w:r>
      <w:r w:rsidRPr="0024179B">
        <w:rPr>
          <w:rFonts w:ascii="Times New Roman" w:hAnsi="Times New Roman" w:cs="Times New Roman"/>
          <w:iCs/>
          <w:sz w:val="28"/>
          <w:szCs w:val="28"/>
          <w:lang w:val="en-US"/>
        </w:rPr>
        <w:t>X</w:t>
      </w:r>
      <w:r w:rsidRPr="0024179B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24179B">
        <w:rPr>
          <w:rFonts w:ascii="Times New Roman" w:hAnsi="Times New Roman" w:cs="Times New Roman"/>
          <w:iCs/>
          <w:noProof/>
          <w:sz w:val="28"/>
          <w:szCs w:val="28"/>
        </w:rPr>
        <w:t>≡</w:t>
      </w:r>
      <w:r w:rsidRPr="0024179B">
        <w:rPr>
          <w:rFonts w:ascii="Times New Roman" w:hAnsi="Times New Roman" w:cs="Times New Roman"/>
          <w:sz w:val="28"/>
          <w:szCs w:val="28"/>
        </w:rPr>
        <w:t xml:space="preserve"> </w:t>
      </w:r>
      <w:r w:rsidRPr="0024179B">
        <w:rPr>
          <w:rFonts w:ascii="Times New Roman" w:hAnsi="Times New Roman" w:cs="Times New Roman"/>
          <w:iCs/>
          <w:sz w:val="28"/>
          <w:szCs w:val="28"/>
          <w:lang w:val="en-US"/>
        </w:rPr>
        <w:t>R</w:t>
      </w:r>
      <w:r w:rsidRPr="0024179B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24179B">
        <w:rPr>
          <w:rFonts w:ascii="Times New Roman" w:hAnsi="Times New Roman" w:cs="Times New Roman"/>
          <w:sz w:val="28"/>
          <w:szCs w:val="28"/>
        </w:rPr>
        <w:t xml:space="preserve">или </w:t>
      </w:r>
      <w:r w:rsidRPr="0024179B">
        <w:rPr>
          <w:rFonts w:ascii="Times New Roman" w:hAnsi="Times New Roman" w:cs="Times New Roman"/>
          <w:iCs/>
          <w:sz w:val="28"/>
          <w:szCs w:val="28"/>
          <w:lang w:val="en-US"/>
        </w:rPr>
        <w:t>X</w:t>
      </w:r>
      <w:r w:rsidRPr="0024179B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24179B">
        <w:rPr>
          <w:rFonts w:ascii="Times New Roman" w:hAnsi="Times New Roman" w:cs="Times New Roman"/>
          <w:iCs/>
          <w:noProof/>
          <w:sz w:val="28"/>
          <w:szCs w:val="28"/>
        </w:rPr>
        <w:t>≡</w:t>
      </w:r>
      <w:r w:rsidRPr="0024179B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24179B">
        <w:rPr>
          <w:rFonts w:ascii="Times New Roman" w:hAnsi="Times New Roman" w:cs="Times New Roman"/>
          <w:iCs/>
          <w:sz w:val="28"/>
          <w:szCs w:val="28"/>
          <w:lang w:val="en-US"/>
        </w:rPr>
        <w:t>U</w:t>
      </w:r>
      <w:r w:rsidRPr="0024179B">
        <w:rPr>
          <w:rFonts w:ascii="Times New Roman" w:hAnsi="Times New Roman" w:cs="Times New Roman"/>
          <w:iCs/>
          <w:sz w:val="28"/>
          <w:szCs w:val="28"/>
        </w:rPr>
        <w:t>.</w:t>
      </w:r>
    </w:p>
    <w:p w:rsidR="006A0FF1" w:rsidRPr="0024179B" w:rsidRDefault="006A0FF1" w:rsidP="006A0FF1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79B">
        <w:rPr>
          <w:rFonts w:ascii="Times New Roman" w:hAnsi="Times New Roman" w:cs="Times New Roman"/>
          <w:sz w:val="28"/>
          <w:szCs w:val="28"/>
        </w:rPr>
        <w:t xml:space="preserve">В результате измерений по показаниям приборов (омметра и вольтметра) находят конкретные значения измеряемых величин, например </w:t>
      </w:r>
      <w:proofErr w:type="gramStart"/>
      <w:r w:rsidRPr="0024179B">
        <w:rPr>
          <w:rFonts w:ascii="Times New Roman" w:hAnsi="Times New Roman" w:cs="Times New Roman"/>
          <w:iCs/>
          <w:sz w:val="28"/>
          <w:szCs w:val="28"/>
          <w:lang w:val="en-US"/>
        </w:rPr>
        <w:t>R</w:t>
      </w:r>
      <w:proofErr w:type="spellStart"/>
      <w:proofErr w:type="gramEnd"/>
      <w:r w:rsidRPr="0024179B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24179B">
        <w:rPr>
          <w:rFonts w:ascii="Times New Roman" w:hAnsi="Times New Roman" w:cs="Times New Roman"/>
          <w:sz w:val="28"/>
          <w:szCs w:val="28"/>
        </w:rPr>
        <w:t xml:space="preserve"> = 4,9 кОм и </w:t>
      </w:r>
      <w:r w:rsidRPr="0024179B">
        <w:rPr>
          <w:rFonts w:ascii="Times New Roman" w:hAnsi="Times New Roman" w:cs="Times New Roman"/>
          <w:iCs/>
          <w:sz w:val="28"/>
          <w:szCs w:val="28"/>
          <w:lang w:val="en-US"/>
        </w:rPr>
        <w:t>U</w:t>
      </w:r>
      <w:proofErr w:type="spellStart"/>
      <w:r w:rsidRPr="0024179B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24179B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24179B">
        <w:rPr>
          <w:rFonts w:ascii="Times New Roman" w:hAnsi="Times New Roman" w:cs="Times New Roman"/>
          <w:sz w:val="28"/>
          <w:szCs w:val="28"/>
        </w:rPr>
        <w:t>= 215 В. В результате измерений находят оценку измеряемой величины, а не ее истинное значе</w:t>
      </w:r>
      <w:r w:rsidRPr="0024179B">
        <w:rPr>
          <w:rFonts w:ascii="Times New Roman" w:hAnsi="Times New Roman" w:cs="Times New Roman"/>
          <w:sz w:val="28"/>
          <w:szCs w:val="28"/>
        </w:rPr>
        <w:softHyphen/>
        <w:t>ние, что обусловлено погрешностями измерений.</w:t>
      </w:r>
    </w:p>
    <w:p w:rsidR="006A0FF1" w:rsidRPr="0024179B" w:rsidRDefault="006A0FF1" w:rsidP="006A0FF1">
      <w:pPr>
        <w:rPr>
          <w:rFonts w:ascii="Times New Roman" w:hAnsi="Times New Roman" w:cs="Times New Roman"/>
        </w:rPr>
      </w:pPr>
    </w:p>
    <w:p w:rsidR="006907CD" w:rsidRPr="007F42EC" w:rsidRDefault="006907CD">
      <w:pPr>
        <w:rPr>
          <w:rFonts w:ascii="Times New Roman" w:hAnsi="Times New Roman" w:cs="Times New Roman"/>
        </w:rPr>
      </w:pPr>
    </w:p>
    <w:sectPr w:rsidR="006907CD" w:rsidRPr="007F42EC" w:rsidSect="00A523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3176D3"/>
    <w:multiLevelType w:val="hybridMultilevel"/>
    <w:tmpl w:val="8CD097D8"/>
    <w:lvl w:ilvl="0" w:tplc="1026FF78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F42EC"/>
    <w:rsid w:val="006907CD"/>
    <w:rsid w:val="006A0FF1"/>
    <w:rsid w:val="007F42EC"/>
    <w:rsid w:val="00A523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3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1930</Words>
  <Characters>11007</Characters>
  <Application>Microsoft Office Word</Application>
  <DocSecurity>0</DocSecurity>
  <Lines>91</Lines>
  <Paragraphs>25</Paragraphs>
  <ScaleCrop>false</ScaleCrop>
  <Company/>
  <LinksUpToDate>false</LinksUpToDate>
  <CharactersWithSpaces>12912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2013-10-25T07:44:00Z</dcterms:created>
  <dcterms:modified xsi:type="dcterms:W3CDTF">2020-03-29T11:32:00Z</dcterms:modified>
</cp:coreProperties>
</file>